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header58.xml" ContentType="application/vnd.openxmlformats-officedocument.wordprocessingml.head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header64.xml" ContentType="application/vnd.openxmlformats-officedocument.wordprocessingml.head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footer64.xml" ContentType="application/vnd.openxmlformats-officedocument.wordprocessingml.footer+xml"/>
  <Override PartName="/word/header67.xml" ContentType="application/vnd.openxmlformats-officedocument.wordprocessingml.head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footer70.xml" ContentType="application/vnd.openxmlformats-officedocument.wordprocessingml.footer+xml"/>
  <Override PartName="/word/header74.xml" ContentType="application/vnd.openxmlformats-officedocument.wordprocessingml.header+xml"/>
  <Override PartName="/word/footer71.xml" ContentType="application/vnd.openxmlformats-officedocument.wordprocessingml.footer+xml"/>
  <Override PartName="/word/header75.xml" ContentType="application/vnd.openxmlformats-officedocument.wordprocessingml.header+xml"/>
  <Override PartName="/word/footer72.xml" ContentType="application/vnd.openxmlformats-officedocument.wordprocessingml.footer+xml"/>
  <Override PartName="/word/header76.xml" ContentType="application/vnd.openxmlformats-officedocument.wordprocessingml.header+xml"/>
  <Override PartName="/word/footer73.xml" ContentType="application/vnd.openxmlformats-officedocument.wordprocessingml.footer+xml"/>
  <Override PartName="/word/header77.xml" ContentType="application/vnd.openxmlformats-officedocument.wordprocessingml.header+xml"/>
  <Override PartName="/word/footer74.xml" ContentType="application/vnd.openxmlformats-officedocument.wordprocessingml.foot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footer76.xml" ContentType="application/vnd.openxmlformats-officedocument.wordprocessingml.footer+xml"/>
  <Override PartName="/word/header80.xml" ContentType="application/vnd.openxmlformats-officedocument.wordprocessingml.head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footer79.xml" ContentType="application/vnd.openxmlformats-officedocument.wordprocessingml.footer+xml"/>
  <Override PartName="/word/header83.xml" ContentType="application/vnd.openxmlformats-officedocument.wordprocessingml.head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header85.xml" ContentType="application/vnd.openxmlformats-officedocument.wordprocessingml.header+xml"/>
  <Override PartName="/word/footer82.xml" ContentType="application/vnd.openxmlformats-officedocument.wordprocessingml.footer+xml"/>
  <Override PartName="/word/header86.xml" ContentType="application/vnd.openxmlformats-officedocument.wordprocessingml.header+xml"/>
  <Override PartName="/word/footer83.xml" ContentType="application/vnd.openxmlformats-officedocument.wordprocessingml.foot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header89.xml" ContentType="application/vnd.openxmlformats-officedocument.wordprocessingml.head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footer88.xml" ContentType="application/vnd.openxmlformats-officedocument.wordprocessingml.footer+xml"/>
  <Override PartName="/word/header92.xml" ContentType="application/vnd.openxmlformats-officedocument.wordprocessingml.header+xml"/>
  <Override PartName="/word/footer89.xml" ContentType="application/vnd.openxmlformats-officedocument.wordprocessingml.footer+xml"/>
  <Override PartName="/word/header93.xml" ContentType="application/vnd.openxmlformats-officedocument.wordprocessingml.header+xml"/>
  <Override PartName="/word/footer90.xml" ContentType="application/vnd.openxmlformats-officedocument.wordprocessingml.footer+xml"/>
  <Override PartName="/word/header94.xml" ContentType="application/vnd.openxmlformats-officedocument.wordprocessingml.header+xml"/>
  <Override PartName="/word/footer9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spacing w:before="6"/>
        <w:rPr>
          <w:rFonts w:ascii="Times New Roman"/>
          <w:sz w:val="29"/>
        </w:rPr>
      </w:pPr>
    </w:p>
    <w:p w:rsidR="00F52A06" w:rsidRDefault="002D0011">
      <w:pPr>
        <w:ind w:left="1540"/>
        <w:rPr>
          <w:rFonts w:ascii="Garamond"/>
          <w:b/>
          <w:sz w:val="26"/>
        </w:rPr>
      </w:pPr>
      <w:bookmarkStart w:id="0" w:name="Kentucky_Competitive_Events_Guidelines_2"/>
      <w:bookmarkEnd w:id="0"/>
      <w:r>
        <w:rPr>
          <w:noProof/>
        </w:rPr>
        <w:drawing>
          <wp:anchor distT="0" distB="0" distL="0" distR="0" simplePos="0" relativeHeight="20416"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31767" cy="423949"/>
                    </a:xfrm>
                    <a:prstGeom prst="rect">
                      <a:avLst/>
                    </a:prstGeom>
                  </pic:spPr>
                </pic:pic>
              </a:graphicData>
            </a:graphic>
          </wp:anchor>
        </w:drawing>
      </w:r>
      <w:bookmarkStart w:id="1" w:name="Part_2"/>
      <w:bookmarkStart w:id="2" w:name="2017-18_Rating_Sheets_-_Full_Doc"/>
      <w:bookmarkStart w:id="3" w:name="3-D-Animation-FBLA-Rating-Sheet"/>
      <w:bookmarkEnd w:id="1"/>
      <w:bookmarkEnd w:id="2"/>
      <w:bookmarkEnd w:id="3"/>
      <w:r>
        <w:rPr>
          <w:rFonts w:ascii="Garamond"/>
          <w:b/>
          <w:color w:val="231F20"/>
          <w:sz w:val="26"/>
        </w:rPr>
        <w:t>Project Rating Sheet</w:t>
      </w:r>
    </w:p>
    <w:p w:rsidR="00F52A06" w:rsidRDefault="00F52A06">
      <w:pPr>
        <w:pStyle w:val="BodyText"/>
        <w:rPr>
          <w:rFonts w:ascii="Garamond"/>
          <w:b/>
          <w:sz w:val="26"/>
        </w:rPr>
      </w:pPr>
    </w:p>
    <w:p w:rsidR="00F52A06" w:rsidRDefault="002D0011">
      <w:pPr>
        <w:ind w:left="2140"/>
        <w:rPr>
          <w:rFonts w:ascii="Garamond"/>
          <w:sz w:val="16"/>
        </w:rPr>
      </w:pPr>
      <w:r>
        <w:rPr>
          <w:rFonts w:ascii="Garamond"/>
          <w:color w:val="231F20"/>
          <w:sz w:val="16"/>
        </w:rPr>
        <w:t xml:space="preserve">(Mark one score per row </w:t>
      </w:r>
      <w:r>
        <w:rPr>
          <w:rFonts w:ascii="Garamond"/>
          <w:b/>
          <w:color w:val="231F20"/>
          <w:sz w:val="16"/>
        </w:rPr>
        <w:t xml:space="preserve">AND </w:t>
      </w:r>
      <w:r>
        <w:rPr>
          <w:rFonts w:ascii="Garamond"/>
          <w:color w:val="231F20"/>
          <w:sz w:val="16"/>
        </w:rPr>
        <w:t>write score in the Points Earned column. Use Tie Breaker column to add or subtract points to break ties.)</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0"/>
        <w:gridCol w:w="946"/>
        <w:gridCol w:w="945"/>
        <w:gridCol w:w="946"/>
        <w:gridCol w:w="945"/>
        <w:gridCol w:w="946"/>
        <w:gridCol w:w="945"/>
        <w:gridCol w:w="946"/>
        <w:gridCol w:w="945"/>
        <w:gridCol w:w="727"/>
        <w:gridCol w:w="727"/>
      </w:tblGrid>
      <w:tr w:rsidR="00F52A06">
        <w:trPr>
          <w:trHeight w:val="361"/>
        </w:trPr>
        <w:tc>
          <w:tcPr>
            <w:tcW w:w="1890" w:type="dxa"/>
            <w:tcBorders>
              <w:top w:val="nil"/>
              <w:left w:val="nil"/>
            </w:tcBorders>
          </w:tcPr>
          <w:p w:rsidR="00F52A06" w:rsidRDefault="002D0011">
            <w:pPr>
              <w:pStyle w:val="TableParagraph"/>
              <w:spacing w:before="137" w:line="205" w:lineRule="exact"/>
              <w:ind w:left="152"/>
              <w:rPr>
                <w:b/>
                <w:sz w:val="20"/>
              </w:rPr>
            </w:pPr>
            <w:r>
              <w:rPr>
                <w:b/>
                <w:color w:val="231F20"/>
                <w:sz w:val="20"/>
              </w:rPr>
              <w:t>Project Usability</w:t>
            </w:r>
          </w:p>
        </w:tc>
        <w:tc>
          <w:tcPr>
            <w:tcW w:w="1891" w:type="dxa"/>
            <w:gridSpan w:val="2"/>
          </w:tcPr>
          <w:p w:rsidR="00F52A06" w:rsidRDefault="002D0011">
            <w:pPr>
              <w:pStyle w:val="TableParagraph"/>
              <w:spacing w:before="1" w:line="180" w:lineRule="atLeast"/>
              <w:ind w:left="460" w:right="432" w:firstLine="349"/>
              <w:rPr>
                <w:b/>
                <w:sz w:val="16"/>
              </w:rPr>
            </w:pPr>
            <w:r>
              <w:rPr>
                <w:b/>
                <w:color w:val="231F20"/>
                <w:sz w:val="16"/>
              </w:rPr>
              <w:t>Not Demonstrated</w:t>
            </w:r>
          </w:p>
        </w:tc>
        <w:tc>
          <w:tcPr>
            <w:tcW w:w="1891" w:type="dxa"/>
            <w:gridSpan w:val="2"/>
          </w:tcPr>
          <w:p w:rsidR="00F52A06" w:rsidRDefault="002D0011">
            <w:pPr>
              <w:pStyle w:val="TableParagraph"/>
              <w:spacing w:before="1" w:line="180" w:lineRule="atLeast"/>
              <w:ind w:left="498" w:right="432" w:firstLine="235"/>
              <w:rPr>
                <w:b/>
                <w:sz w:val="16"/>
              </w:rPr>
            </w:pPr>
            <w:r>
              <w:rPr>
                <w:b/>
                <w:color w:val="231F20"/>
                <w:sz w:val="16"/>
              </w:rPr>
              <w:t xml:space="preserve">Below </w:t>
            </w:r>
            <w:r>
              <w:rPr>
                <w:b/>
                <w:color w:val="231F20"/>
                <w:w w:val="95"/>
                <w:sz w:val="16"/>
              </w:rPr>
              <w:t>Expectations</w:t>
            </w:r>
          </w:p>
        </w:tc>
        <w:tc>
          <w:tcPr>
            <w:tcW w:w="1891" w:type="dxa"/>
            <w:gridSpan w:val="2"/>
          </w:tcPr>
          <w:p w:rsidR="00F52A06" w:rsidRDefault="002D0011">
            <w:pPr>
              <w:pStyle w:val="TableParagraph"/>
              <w:spacing w:before="1" w:line="180" w:lineRule="atLeast"/>
              <w:ind w:left="496" w:right="432" w:firstLine="238"/>
              <w:rPr>
                <w:b/>
                <w:sz w:val="16"/>
              </w:rPr>
            </w:pPr>
            <w:r>
              <w:rPr>
                <w:b/>
                <w:color w:val="231F20"/>
                <w:sz w:val="16"/>
              </w:rPr>
              <w:t xml:space="preserve">Meets </w:t>
            </w:r>
            <w:r>
              <w:rPr>
                <w:b/>
                <w:color w:val="231F20"/>
                <w:w w:val="95"/>
                <w:sz w:val="16"/>
              </w:rPr>
              <w:t>Expectations</w:t>
            </w:r>
          </w:p>
        </w:tc>
        <w:tc>
          <w:tcPr>
            <w:tcW w:w="1891" w:type="dxa"/>
            <w:gridSpan w:val="2"/>
          </w:tcPr>
          <w:p w:rsidR="00F52A06" w:rsidRDefault="002D0011">
            <w:pPr>
              <w:pStyle w:val="TableParagraph"/>
              <w:spacing w:before="1" w:line="180" w:lineRule="atLeast"/>
              <w:ind w:left="495" w:right="432" w:firstLine="159"/>
              <w:rPr>
                <w:b/>
                <w:sz w:val="16"/>
              </w:rPr>
            </w:pPr>
            <w:r>
              <w:rPr>
                <w:b/>
                <w:color w:val="231F20"/>
                <w:sz w:val="16"/>
              </w:rPr>
              <w:t xml:space="preserve">Exceeds </w:t>
            </w:r>
            <w:r>
              <w:rPr>
                <w:b/>
                <w:color w:val="231F20"/>
                <w:w w:val="95"/>
                <w:sz w:val="16"/>
              </w:rPr>
              <w:t>Expectations</w:t>
            </w:r>
          </w:p>
        </w:tc>
        <w:tc>
          <w:tcPr>
            <w:tcW w:w="727" w:type="dxa"/>
          </w:tcPr>
          <w:p w:rsidR="00F52A06" w:rsidRDefault="002D0011">
            <w:pPr>
              <w:pStyle w:val="TableParagraph"/>
              <w:spacing w:before="1" w:line="180" w:lineRule="atLeast"/>
              <w:ind w:left="109" w:right="92" w:firstLine="32"/>
              <w:rPr>
                <w:b/>
                <w:sz w:val="16"/>
              </w:rPr>
            </w:pPr>
            <w:r>
              <w:rPr>
                <w:b/>
                <w:color w:val="231F20"/>
                <w:sz w:val="16"/>
              </w:rPr>
              <w:t xml:space="preserve">Points </w:t>
            </w:r>
            <w:r>
              <w:rPr>
                <w:b/>
                <w:color w:val="231F20"/>
                <w:w w:val="95"/>
                <w:sz w:val="16"/>
              </w:rPr>
              <w:t>Earned</w:t>
            </w:r>
          </w:p>
        </w:tc>
        <w:tc>
          <w:tcPr>
            <w:tcW w:w="727" w:type="dxa"/>
          </w:tcPr>
          <w:p w:rsidR="00F52A06" w:rsidRDefault="002D0011">
            <w:pPr>
              <w:pStyle w:val="TableParagraph"/>
              <w:ind w:left="108" w:right="92" w:firstLine="140"/>
              <w:rPr>
                <w:b/>
                <w:sz w:val="15"/>
              </w:rPr>
            </w:pPr>
            <w:r>
              <w:rPr>
                <w:b/>
                <w:color w:val="231F20"/>
                <w:sz w:val="15"/>
              </w:rPr>
              <w:t>Tie Breaker</w:t>
            </w:r>
          </w:p>
        </w:tc>
      </w:tr>
      <w:tr w:rsidR="00F52A06">
        <w:trPr>
          <w:trHeight w:val="614"/>
        </w:trPr>
        <w:tc>
          <w:tcPr>
            <w:tcW w:w="1890" w:type="dxa"/>
            <w:vMerge w:val="restart"/>
          </w:tcPr>
          <w:p w:rsidR="00F52A06" w:rsidRDefault="00F52A06">
            <w:pPr>
              <w:pStyle w:val="TableParagraph"/>
              <w:rPr>
                <w:sz w:val="18"/>
              </w:rPr>
            </w:pPr>
          </w:p>
          <w:p w:rsidR="00F52A06" w:rsidRDefault="00F52A06">
            <w:pPr>
              <w:pStyle w:val="TableParagraph"/>
              <w:spacing w:before="5"/>
              <w:rPr>
                <w:sz w:val="17"/>
              </w:rPr>
            </w:pPr>
          </w:p>
          <w:p w:rsidR="00F52A06" w:rsidRDefault="002D0011">
            <w:pPr>
              <w:pStyle w:val="TableParagraph"/>
              <w:ind w:left="107"/>
              <w:rPr>
                <w:sz w:val="16"/>
              </w:rPr>
            </w:pPr>
            <w:r>
              <w:rPr>
                <w:color w:val="231F20"/>
                <w:sz w:val="16"/>
              </w:rPr>
              <w:t>Video plays successfully</w:t>
            </w:r>
          </w:p>
        </w:tc>
        <w:tc>
          <w:tcPr>
            <w:tcW w:w="1891" w:type="dxa"/>
            <w:gridSpan w:val="2"/>
          </w:tcPr>
          <w:p w:rsidR="00F52A06" w:rsidRDefault="00F52A06">
            <w:pPr>
              <w:pStyle w:val="TableParagraph"/>
              <w:spacing w:before="3"/>
              <w:rPr>
                <w:sz w:val="19"/>
              </w:rPr>
            </w:pPr>
          </w:p>
          <w:p w:rsidR="00F52A06" w:rsidRDefault="002D0011">
            <w:pPr>
              <w:pStyle w:val="TableParagraph"/>
              <w:ind w:left="414"/>
              <w:rPr>
                <w:sz w:val="16"/>
              </w:rPr>
            </w:pPr>
            <w:r>
              <w:rPr>
                <w:color w:val="231F20"/>
                <w:sz w:val="16"/>
              </w:rPr>
              <w:t>Media not usable</w:t>
            </w:r>
          </w:p>
        </w:tc>
        <w:tc>
          <w:tcPr>
            <w:tcW w:w="1891" w:type="dxa"/>
            <w:gridSpan w:val="2"/>
          </w:tcPr>
          <w:p w:rsidR="00F52A06" w:rsidRDefault="002D0011">
            <w:pPr>
              <w:pStyle w:val="TableParagraph"/>
              <w:spacing w:before="37"/>
              <w:ind w:left="229" w:right="219" w:hanging="2"/>
              <w:jc w:val="center"/>
              <w:rPr>
                <w:sz w:val="16"/>
              </w:rPr>
            </w:pPr>
            <w:r>
              <w:rPr>
                <w:color w:val="231F20"/>
                <w:sz w:val="16"/>
              </w:rPr>
              <w:t>Media usable but not submitted according to event guidelines</w:t>
            </w:r>
          </w:p>
        </w:tc>
        <w:tc>
          <w:tcPr>
            <w:tcW w:w="1891" w:type="dxa"/>
            <w:gridSpan w:val="2"/>
          </w:tcPr>
          <w:p w:rsidR="00F52A06" w:rsidRDefault="002D0011">
            <w:pPr>
              <w:pStyle w:val="TableParagraph"/>
              <w:spacing w:before="127"/>
              <w:ind w:left="684" w:right="105" w:hanging="555"/>
              <w:rPr>
                <w:sz w:val="16"/>
              </w:rPr>
            </w:pPr>
            <w:r>
              <w:rPr>
                <w:color w:val="231F20"/>
                <w:sz w:val="16"/>
              </w:rPr>
              <w:t>Media usable but not click and play</w:t>
            </w:r>
          </w:p>
        </w:tc>
        <w:tc>
          <w:tcPr>
            <w:tcW w:w="1891" w:type="dxa"/>
            <w:gridSpan w:val="2"/>
          </w:tcPr>
          <w:p w:rsidR="00F52A06" w:rsidRDefault="002D0011">
            <w:pPr>
              <w:pStyle w:val="TableParagraph"/>
              <w:spacing w:before="127"/>
              <w:ind w:left="407" w:hanging="245"/>
              <w:rPr>
                <w:sz w:val="16"/>
              </w:rPr>
            </w:pPr>
            <w:r>
              <w:rPr>
                <w:color w:val="231F20"/>
                <w:sz w:val="16"/>
              </w:rPr>
              <w:t>Media usable on multiple players/browsers</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4"/>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7"/>
              <w:ind w:left="7"/>
              <w:jc w:val="center"/>
              <w:rPr>
                <w:sz w:val="16"/>
              </w:rPr>
            </w:pPr>
            <w:r>
              <w:rPr>
                <w:color w:val="231F20"/>
                <w:w w:val="99"/>
                <w:sz w:val="16"/>
              </w:rPr>
              <w:t>0</w:t>
            </w:r>
          </w:p>
        </w:tc>
        <w:tc>
          <w:tcPr>
            <w:tcW w:w="945" w:type="dxa"/>
          </w:tcPr>
          <w:p w:rsidR="00F52A06" w:rsidRDefault="002D0011">
            <w:pPr>
              <w:pStyle w:val="TableParagraph"/>
              <w:spacing w:before="63"/>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5"/>
              <w:jc w:val="center"/>
              <w:rPr>
                <w:sz w:val="16"/>
              </w:rPr>
            </w:pPr>
            <w:r>
              <w:rPr>
                <w:color w:val="231F20"/>
                <w:w w:val="99"/>
                <w:sz w:val="16"/>
              </w:rPr>
              <w:t>7</w:t>
            </w:r>
          </w:p>
        </w:tc>
        <w:tc>
          <w:tcPr>
            <w:tcW w:w="945" w:type="dxa"/>
          </w:tcPr>
          <w:p w:rsidR="00F52A06" w:rsidRDefault="002D0011">
            <w:pPr>
              <w:pStyle w:val="TableParagraph"/>
              <w:spacing w:before="63"/>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3" w:right="371"/>
              <w:jc w:val="center"/>
              <w:rPr>
                <w:sz w:val="16"/>
              </w:rPr>
            </w:pPr>
            <w:r>
              <w:rPr>
                <w:color w:val="231F20"/>
                <w:sz w:val="16"/>
              </w:rPr>
              <w:t>14</w:t>
            </w:r>
          </w:p>
        </w:tc>
        <w:tc>
          <w:tcPr>
            <w:tcW w:w="945" w:type="dxa"/>
          </w:tcPr>
          <w:p w:rsidR="00F52A06" w:rsidRDefault="002D0011">
            <w:pPr>
              <w:pStyle w:val="TableParagraph"/>
              <w:spacing w:before="63"/>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2" w:right="372"/>
              <w:jc w:val="center"/>
              <w:rPr>
                <w:sz w:val="16"/>
              </w:rPr>
            </w:pPr>
            <w:r>
              <w:rPr>
                <w:color w:val="231F20"/>
                <w:sz w:val="16"/>
              </w:rPr>
              <w:t>20</w:t>
            </w:r>
          </w:p>
        </w:tc>
        <w:tc>
          <w:tcPr>
            <w:tcW w:w="945" w:type="dxa"/>
          </w:tcPr>
          <w:p w:rsidR="00F52A06" w:rsidRDefault="002D0011">
            <w:pPr>
              <w:pStyle w:val="TableParagraph"/>
              <w:spacing w:before="63"/>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bl>
    <w:p w:rsidR="00F52A06" w:rsidRDefault="002D0011">
      <w:pPr>
        <w:spacing w:before="67" w:after="2"/>
        <w:ind w:left="340"/>
        <w:rPr>
          <w:rFonts w:ascii="Garamond"/>
          <w:b/>
          <w:sz w:val="20"/>
        </w:rPr>
      </w:pPr>
      <w:r>
        <w:rPr>
          <w:rFonts w:ascii="Garamond"/>
          <w:b/>
          <w:color w:val="231F20"/>
          <w:sz w:val="20"/>
        </w:rPr>
        <w:t>Project Concept &amp; Design Evaluation</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0"/>
        <w:gridCol w:w="946"/>
        <w:gridCol w:w="945"/>
        <w:gridCol w:w="946"/>
        <w:gridCol w:w="945"/>
        <w:gridCol w:w="946"/>
        <w:gridCol w:w="945"/>
        <w:gridCol w:w="946"/>
        <w:gridCol w:w="945"/>
        <w:gridCol w:w="727"/>
        <w:gridCol w:w="727"/>
      </w:tblGrid>
      <w:tr w:rsidR="00F52A06">
        <w:trPr>
          <w:trHeight w:val="790"/>
        </w:trPr>
        <w:tc>
          <w:tcPr>
            <w:tcW w:w="1890" w:type="dxa"/>
            <w:vMerge w:val="restart"/>
          </w:tcPr>
          <w:p w:rsidR="00F52A06" w:rsidRDefault="00F52A06">
            <w:pPr>
              <w:pStyle w:val="TableParagraph"/>
              <w:rPr>
                <w:b/>
                <w:sz w:val="18"/>
              </w:rPr>
            </w:pPr>
          </w:p>
          <w:p w:rsidR="00F52A06" w:rsidRDefault="00F52A06">
            <w:pPr>
              <w:pStyle w:val="TableParagraph"/>
              <w:spacing w:before="3"/>
              <w:rPr>
                <w:b/>
                <w:sz w:val="17"/>
              </w:rPr>
            </w:pPr>
          </w:p>
          <w:p w:rsidR="00F52A06" w:rsidRDefault="002D0011">
            <w:pPr>
              <w:pStyle w:val="TableParagraph"/>
              <w:ind w:left="107" w:right="176"/>
              <w:rPr>
                <w:sz w:val="16"/>
              </w:rPr>
            </w:pPr>
            <w:r>
              <w:rPr>
                <w:color w:val="231F20"/>
                <w:sz w:val="16"/>
              </w:rPr>
              <w:t>Fully address the concept and/or topic</w:t>
            </w:r>
          </w:p>
        </w:tc>
        <w:tc>
          <w:tcPr>
            <w:tcW w:w="1891" w:type="dxa"/>
            <w:gridSpan w:val="2"/>
          </w:tcPr>
          <w:p w:rsidR="00F52A06" w:rsidRDefault="00F52A06">
            <w:pPr>
              <w:pStyle w:val="TableParagraph"/>
              <w:spacing w:before="8"/>
              <w:rPr>
                <w:b/>
                <w:sz w:val="21"/>
              </w:rPr>
            </w:pPr>
          </w:p>
          <w:p w:rsidR="00F52A06" w:rsidRDefault="002D0011">
            <w:pPr>
              <w:pStyle w:val="TableParagraph"/>
              <w:ind w:left="549" w:right="168" w:hanging="353"/>
              <w:rPr>
                <w:sz w:val="16"/>
              </w:rPr>
            </w:pPr>
            <w:r>
              <w:rPr>
                <w:color w:val="231F20"/>
                <w:sz w:val="16"/>
              </w:rPr>
              <w:t>Concept and/or topic is not followed</w:t>
            </w:r>
          </w:p>
        </w:tc>
        <w:tc>
          <w:tcPr>
            <w:tcW w:w="1891" w:type="dxa"/>
            <w:gridSpan w:val="2"/>
          </w:tcPr>
          <w:p w:rsidR="00F52A06" w:rsidRDefault="00F52A06">
            <w:pPr>
              <w:pStyle w:val="TableParagraph"/>
              <w:spacing w:before="8"/>
              <w:rPr>
                <w:b/>
                <w:sz w:val="21"/>
              </w:rPr>
            </w:pPr>
          </w:p>
          <w:p w:rsidR="00F52A06" w:rsidRDefault="002D0011">
            <w:pPr>
              <w:pStyle w:val="TableParagraph"/>
              <w:ind w:left="471" w:hanging="334"/>
              <w:rPr>
                <w:sz w:val="16"/>
              </w:rPr>
            </w:pPr>
            <w:r>
              <w:rPr>
                <w:color w:val="231F20"/>
                <w:sz w:val="16"/>
              </w:rPr>
              <w:t>Concept and/or topic not fully developed</w:t>
            </w:r>
          </w:p>
        </w:tc>
        <w:tc>
          <w:tcPr>
            <w:tcW w:w="1891" w:type="dxa"/>
            <w:gridSpan w:val="2"/>
          </w:tcPr>
          <w:p w:rsidR="00F52A06" w:rsidRDefault="00F52A06">
            <w:pPr>
              <w:pStyle w:val="TableParagraph"/>
              <w:spacing w:before="8"/>
              <w:rPr>
                <w:b/>
                <w:sz w:val="21"/>
              </w:rPr>
            </w:pPr>
          </w:p>
          <w:p w:rsidR="00F52A06" w:rsidRDefault="002D0011">
            <w:pPr>
              <w:pStyle w:val="TableParagraph"/>
              <w:ind w:left="279" w:right="255" w:firstLine="77"/>
              <w:rPr>
                <w:sz w:val="16"/>
              </w:rPr>
            </w:pPr>
            <w:r>
              <w:rPr>
                <w:color w:val="231F20"/>
                <w:sz w:val="16"/>
              </w:rPr>
              <w:t>Fully addresses the concept and/or topic</w:t>
            </w:r>
          </w:p>
        </w:tc>
        <w:tc>
          <w:tcPr>
            <w:tcW w:w="1891" w:type="dxa"/>
            <w:gridSpan w:val="2"/>
          </w:tcPr>
          <w:p w:rsidR="00F52A06" w:rsidRDefault="002D0011">
            <w:pPr>
              <w:pStyle w:val="TableParagraph"/>
              <w:spacing w:before="64" w:line="180" w:lineRule="atLeast"/>
              <w:ind w:left="108" w:right="102" w:hanging="3"/>
              <w:jc w:val="center"/>
              <w:rPr>
                <w:sz w:val="16"/>
              </w:rPr>
            </w:pPr>
            <w:r>
              <w:rPr>
                <w:color w:val="231F20"/>
                <w:sz w:val="16"/>
              </w:rPr>
              <w:t>A user with no knowledge of the concept and/or topic can identify based on video</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3"/>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6"/>
              <w:ind w:right="424"/>
              <w:jc w:val="right"/>
              <w:rPr>
                <w:sz w:val="16"/>
              </w:rPr>
            </w:pPr>
            <w:r>
              <w:rPr>
                <w:color w:val="231F20"/>
                <w:w w:val="99"/>
                <w:sz w:val="16"/>
              </w:rPr>
              <w:t>0</w:t>
            </w:r>
          </w:p>
        </w:tc>
        <w:tc>
          <w:tcPr>
            <w:tcW w:w="945" w:type="dxa"/>
          </w:tcPr>
          <w:p w:rsidR="00F52A06" w:rsidRDefault="002D0011">
            <w:pPr>
              <w:pStyle w:val="TableParagraph"/>
              <w:spacing w:before="61"/>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433"/>
              <w:rPr>
                <w:sz w:val="16"/>
              </w:rPr>
            </w:pPr>
            <w:r>
              <w:rPr>
                <w:color w:val="231F20"/>
                <w:w w:val="99"/>
                <w:sz w:val="16"/>
              </w:rPr>
              <w:t>7</w:t>
            </w:r>
          </w:p>
        </w:tc>
        <w:tc>
          <w:tcPr>
            <w:tcW w:w="945" w:type="dxa"/>
          </w:tcPr>
          <w:p w:rsidR="00F52A06" w:rsidRDefault="002D0011">
            <w:pPr>
              <w:pStyle w:val="TableParagraph"/>
              <w:spacing w:before="61"/>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94"/>
              <w:rPr>
                <w:sz w:val="16"/>
              </w:rPr>
            </w:pPr>
            <w:r>
              <w:rPr>
                <w:color w:val="231F20"/>
                <w:sz w:val="16"/>
              </w:rPr>
              <w:t>14</w:t>
            </w:r>
          </w:p>
        </w:tc>
        <w:tc>
          <w:tcPr>
            <w:tcW w:w="945" w:type="dxa"/>
          </w:tcPr>
          <w:p w:rsidR="00F52A06" w:rsidRDefault="002D0011">
            <w:pPr>
              <w:pStyle w:val="TableParagraph"/>
              <w:spacing w:before="61"/>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72" w:right="372"/>
              <w:jc w:val="center"/>
              <w:rPr>
                <w:sz w:val="16"/>
              </w:rPr>
            </w:pPr>
            <w:r>
              <w:rPr>
                <w:color w:val="231F20"/>
                <w:sz w:val="16"/>
              </w:rPr>
              <w:t>20</w:t>
            </w:r>
          </w:p>
        </w:tc>
        <w:tc>
          <w:tcPr>
            <w:tcW w:w="945" w:type="dxa"/>
          </w:tcPr>
          <w:p w:rsidR="00F52A06" w:rsidRDefault="002D0011">
            <w:pPr>
              <w:pStyle w:val="TableParagraph"/>
              <w:spacing w:before="61"/>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725"/>
        </w:trPr>
        <w:tc>
          <w:tcPr>
            <w:tcW w:w="1890" w:type="dxa"/>
            <w:vMerge w:val="restart"/>
          </w:tcPr>
          <w:p w:rsidR="00F52A06" w:rsidRDefault="002D0011">
            <w:pPr>
              <w:pStyle w:val="TableParagraph"/>
              <w:spacing w:before="158"/>
              <w:ind w:left="107" w:right="158"/>
              <w:rPr>
                <w:sz w:val="16"/>
              </w:rPr>
            </w:pPr>
            <w:r>
              <w:rPr>
                <w:color w:val="231F20"/>
                <w:sz w:val="16"/>
              </w:rPr>
              <w:t>Color, backgrounds, font, and sounds are appropriate for the concept/topic</w:t>
            </w:r>
          </w:p>
        </w:tc>
        <w:tc>
          <w:tcPr>
            <w:tcW w:w="1891" w:type="dxa"/>
            <w:gridSpan w:val="2"/>
          </w:tcPr>
          <w:p w:rsidR="00F52A06" w:rsidRDefault="00F52A06">
            <w:pPr>
              <w:pStyle w:val="TableParagraph"/>
              <w:spacing w:before="5"/>
              <w:rPr>
                <w:b/>
                <w:sz w:val="16"/>
              </w:rPr>
            </w:pPr>
          </w:p>
          <w:p w:rsidR="00F52A06" w:rsidRDefault="002D0011">
            <w:pPr>
              <w:pStyle w:val="TableParagraph"/>
              <w:spacing w:before="1"/>
              <w:ind w:left="721" w:right="277" w:hanging="416"/>
              <w:rPr>
                <w:sz w:val="16"/>
              </w:rPr>
            </w:pPr>
            <w:r>
              <w:rPr>
                <w:color w:val="231F20"/>
                <w:sz w:val="16"/>
              </w:rPr>
              <w:t>No design principals applied</w:t>
            </w:r>
          </w:p>
        </w:tc>
        <w:tc>
          <w:tcPr>
            <w:tcW w:w="1891" w:type="dxa"/>
            <w:gridSpan w:val="2"/>
          </w:tcPr>
          <w:p w:rsidR="00F52A06" w:rsidRDefault="00F52A06">
            <w:pPr>
              <w:pStyle w:val="TableParagraph"/>
              <w:spacing w:before="5"/>
              <w:rPr>
                <w:b/>
                <w:sz w:val="16"/>
              </w:rPr>
            </w:pPr>
          </w:p>
          <w:p w:rsidR="00F52A06" w:rsidRDefault="002D0011">
            <w:pPr>
              <w:pStyle w:val="TableParagraph"/>
              <w:spacing w:before="1"/>
              <w:ind w:left="117" w:right="91" w:firstLine="75"/>
              <w:rPr>
                <w:sz w:val="16"/>
              </w:rPr>
            </w:pPr>
            <w:r>
              <w:rPr>
                <w:color w:val="231F20"/>
                <w:sz w:val="16"/>
              </w:rPr>
              <w:t>Contrast, font, sound or design choice is distracting</w:t>
            </w:r>
          </w:p>
        </w:tc>
        <w:tc>
          <w:tcPr>
            <w:tcW w:w="1891" w:type="dxa"/>
            <w:gridSpan w:val="2"/>
          </w:tcPr>
          <w:p w:rsidR="00F52A06" w:rsidRDefault="002D0011">
            <w:pPr>
              <w:pStyle w:val="TableParagraph"/>
              <w:spacing w:before="6" w:line="180" w:lineRule="atLeast"/>
              <w:ind w:left="127" w:right="122"/>
              <w:jc w:val="center"/>
              <w:rPr>
                <w:sz w:val="16"/>
              </w:rPr>
            </w:pPr>
            <w:r>
              <w:rPr>
                <w:color w:val="231F20"/>
                <w:sz w:val="16"/>
              </w:rPr>
              <w:t>Contrast, font, sound, and design choice are appropriate for the concept/topic</w:t>
            </w:r>
          </w:p>
        </w:tc>
        <w:tc>
          <w:tcPr>
            <w:tcW w:w="1891" w:type="dxa"/>
            <w:gridSpan w:val="2"/>
          </w:tcPr>
          <w:p w:rsidR="00F52A06" w:rsidRDefault="002D0011">
            <w:pPr>
              <w:pStyle w:val="TableParagraph"/>
              <w:spacing w:before="96"/>
              <w:ind w:left="126" w:right="123"/>
              <w:jc w:val="center"/>
              <w:rPr>
                <w:sz w:val="16"/>
              </w:rPr>
            </w:pPr>
            <w:r>
              <w:rPr>
                <w:color w:val="231F20"/>
                <w:sz w:val="16"/>
              </w:rPr>
              <w:t>Contrast, font, sound, and design choice enhance the experience for the user</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4"/>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7"/>
              <w:ind w:right="424"/>
              <w:jc w:val="right"/>
              <w:rPr>
                <w:sz w:val="16"/>
              </w:rPr>
            </w:pPr>
            <w:r>
              <w:rPr>
                <w:color w:val="231F20"/>
                <w:w w:val="99"/>
                <w:sz w:val="16"/>
              </w:rPr>
              <w:t>0</w:t>
            </w:r>
          </w:p>
        </w:tc>
        <w:tc>
          <w:tcPr>
            <w:tcW w:w="945" w:type="dxa"/>
          </w:tcPr>
          <w:p w:rsidR="00F52A06" w:rsidRDefault="002D0011">
            <w:pPr>
              <w:pStyle w:val="TableParagraph"/>
              <w:spacing w:before="62"/>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433"/>
              <w:rPr>
                <w:sz w:val="16"/>
              </w:rPr>
            </w:pPr>
            <w:r>
              <w:rPr>
                <w:color w:val="231F20"/>
                <w:w w:val="99"/>
                <w:sz w:val="16"/>
              </w:rPr>
              <w:t>7</w:t>
            </w:r>
          </w:p>
        </w:tc>
        <w:tc>
          <w:tcPr>
            <w:tcW w:w="945" w:type="dxa"/>
          </w:tcPr>
          <w:p w:rsidR="00F52A06" w:rsidRDefault="002D0011">
            <w:pPr>
              <w:pStyle w:val="TableParagraph"/>
              <w:spacing w:before="62"/>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94"/>
              <w:rPr>
                <w:sz w:val="16"/>
              </w:rPr>
            </w:pPr>
            <w:r>
              <w:rPr>
                <w:color w:val="231F20"/>
                <w:sz w:val="16"/>
              </w:rPr>
              <w:t>14</w:t>
            </w:r>
          </w:p>
        </w:tc>
        <w:tc>
          <w:tcPr>
            <w:tcW w:w="945" w:type="dxa"/>
          </w:tcPr>
          <w:p w:rsidR="00F52A06" w:rsidRDefault="002D0011">
            <w:pPr>
              <w:pStyle w:val="TableParagraph"/>
              <w:spacing w:before="62"/>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2" w:right="372"/>
              <w:jc w:val="center"/>
              <w:rPr>
                <w:sz w:val="16"/>
              </w:rPr>
            </w:pPr>
            <w:r>
              <w:rPr>
                <w:color w:val="231F20"/>
                <w:sz w:val="16"/>
              </w:rPr>
              <w:t>20</w:t>
            </w:r>
          </w:p>
        </w:tc>
        <w:tc>
          <w:tcPr>
            <w:tcW w:w="945" w:type="dxa"/>
          </w:tcPr>
          <w:p w:rsidR="00F52A06" w:rsidRDefault="002D0011">
            <w:pPr>
              <w:pStyle w:val="TableParagraph"/>
              <w:spacing w:before="62"/>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725"/>
        </w:trPr>
        <w:tc>
          <w:tcPr>
            <w:tcW w:w="1890" w:type="dxa"/>
            <w:vMerge w:val="restart"/>
          </w:tcPr>
          <w:p w:rsidR="00F52A06" w:rsidRDefault="00F52A06">
            <w:pPr>
              <w:pStyle w:val="TableParagraph"/>
              <w:spacing w:before="4"/>
              <w:rPr>
                <w:b/>
                <w:sz w:val="16"/>
              </w:rPr>
            </w:pPr>
          </w:p>
          <w:p w:rsidR="00F52A06" w:rsidRDefault="002D0011">
            <w:pPr>
              <w:pStyle w:val="TableParagraph"/>
              <w:ind w:left="107" w:right="151"/>
              <w:rPr>
                <w:sz w:val="16"/>
              </w:rPr>
            </w:pPr>
            <w:r>
              <w:rPr>
                <w:color w:val="231F20"/>
                <w:sz w:val="16"/>
              </w:rPr>
              <w:t>Graphics appropriate for concept and/or topic and consistent throughout the video</w:t>
            </w:r>
          </w:p>
        </w:tc>
        <w:tc>
          <w:tcPr>
            <w:tcW w:w="1891" w:type="dxa"/>
            <w:gridSpan w:val="2"/>
          </w:tcPr>
          <w:p w:rsidR="00F52A06" w:rsidRDefault="00F52A06">
            <w:pPr>
              <w:pStyle w:val="TableParagraph"/>
              <w:spacing w:before="5"/>
              <w:rPr>
                <w:b/>
                <w:sz w:val="16"/>
              </w:rPr>
            </w:pPr>
          </w:p>
          <w:p w:rsidR="00F52A06" w:rsidRDefault="002D0011">
            <w:pPr>
              <w:pStyle w:val="TableParagraph"/>
              <w:spacing w:before="1"/>
              <w:ind w:left="401" w:right="349" w:hanging="26"/>
              <w:rPr>
                <w:sz w:val="16"/>
              </w:rPr>
            </w:pPr>
            <w:r>
              <w:rPr>
                <w:color w:val="231F20"/>
                <w:sz w:val="16"/>
              </w:rPr>
              <w:t>No graphic design principals applied</w:t>
            </w:r>
          </w:p>
        </w:tc>
        <w:tc>
          <w:tcPr>
            <w:tcW w:w="1891" w:type="dxa"/>
            <w:gridSpan w:val="2"/>
          </w:tcPr>
          <w:p w:rsidR="00F52A06" w:rsidRDefault="00F52A06">
            <w:pPr>
              <w:pStyle w:val="TableParagraph"/>
              <w:spacing w:before="5"/>
              <w:rPr>
                <w:b/>
                <w:sz w:val="24"/>
              </w:rPr>
            </w:pPr>
          </w:p>
          <w:p w:rsidR="00F52A06" w:rsidRDefault="002D0011">
            <w:pPr>
              <w:pStyle w:val="TableParagraph"/>
              <w:spacing w:before="1"/>
              <w:ind w:left="206"/>
              <w:rPr>
                <w:sz w:val="16"/>
              </w:rPr>
            </w:pPr>
            <w:r>
              <w:rPr>
                <w:color w:val="231F20"/>
                <w:sz w:val="16"/>
              </w:rPr>
              <w:t>Graphics are distracting</w:t>
            </w:r>
          </w:p>
        </w:tc>
        <w:tc>
          <w:tcPr>
            <w:tcW w:w="1891" w:type="dxa"/>
            <w:gridSpan w:val="2"/>
          </w:tcPr>
          <w:p w:rsidR="00F52A06" w:rsidRDefault="00F52A06">
            <w:pPr>
              <w:pStyle w:val="TableParagraph"/>
              <w:spacing w:before="5"/>
              <w:rPr>
                <w:b/>
                <w:sz w:val="16"/>
              </w:rPr>
            </w:pPr>
          </w:p>
          <w:p w:rsidR="00F52A06" w:rsidRDefault="002D0011">
            <w:pPr>
              <w:pStyle w:val="TableParagraph"/>
              <w:spacing w:before="1"/>
              <w:ind w:left="269" w:right="146" w:hanging="99"/>
              <w:rPr>
                <w:sz w:val="16"/>
              </w:rPr>
            </w:pPr>
            <w:r>
              <w:rPr>
                <w:color w:val="231F20"/>
                <w:sz w:val="16"/>
              </w:rPr>
              <w:t>Graphics are appropriate for the concept/topic</w:t>
            </w:r>
          </w:p>
        </w:tc>
        <w:tc>
          <w:tcPr>
            <w:tcW w:w="1891" w:type="dxa"/>
            <w:gridSpan w:val="2"/>
          </w:tcPr>
          <w:p w:rsidR="00F52A06" w:rsidRDefault="002D0011">
            <w:pPr>
              <w:pStyle w:val="TableParagraph"/>
              <w:spacing w:before="6" w:line="180" w:lineRule="atLeast"/>
              <w:ind w:left="233" w:right="228" w:hanging="2"/>
              <w:jc w:val="center"/>
              <w:rPr>
                <w:sz w:val="16"/>
              </w:rPr>
            </w:pPr>
            <w:r>
              <w:rPr>
                <w:color w:val="231F20"/>
                <w:sz w:val="16"/>
              </w:rPr>
              <w:t>Graphics enhance the experience for the user and are consistent throughout the video</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3"/>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7"/>
              <w:ind w:right="424"/>
              <w:jc w:val="right"/>
              <w:rPr>
                <w:sz w:val="16"/>
              </w:rPr>
            </w:pPr>
            <w:r>
              <w:rPr>
                <w:color w:val="231F20"/>
                <w:w w:val="99"/>
                <w:sz w:val="16"/>
              </w:rPr>
              <w:t>0</w:t>
            </w:r>
          </w:p>
        </w:tc>
        <w:tc>
          <w:tcPr>
            <w:tcW w:w="945" w:type="dxa"/>
          </w:tcPr>
          <w:p w:rsidR="00F52A06" w:rsidRDefault="002D0011">
            <w:pPr>
              <w:pStyle w:val="TableParagraph"/>
              <w:spacing w:before="61"/>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433"/>
              <w:rPr>
                <w:sz w:val="16"/>
              </w:rPr>
            </w:pPr>
            <w:r>
              <w:rPr>
                <w:color w:val="231F20"/>
                <w:w w:val="99"/>
                <w:sz w:val="16"/>
              </w:rPr>
              <w:t>7</w:t>
            </w:r>
          </w:p>
        </w:tc>
        <w:tc>
          <w:tcPr>
            <w:tcW w:w="945" w:type="dxa"/>
          </w:tcPr>
          <w:p w:rsidR="00F52A06" w:rsidRDefault="002D0011">
            <w:pPr>
              <w:pStyle w:val="TableParagraph"/>
              <w:spacing w:before="61"/>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94"/>
              <w:rPr>
                <w:sz w:val="16"/>
              </w:rPr>
            </w:pPr>
            <w:r>
              <w:rPr>
                <w:color w:val="231F20"/>
                <w:sz w:val="16"/>
              </w:rPr>
              <w:t>14</w:t>
            </w:r>
          </w:p>
        </w:tc>
        <w:tc>
          <w:tcPr>
            <w:tcW w:w="945" w:type="dxa"/>
          </w:tcPr>
          <w:p w:rsidR="00F52A06" w:rsidRDefault="002D0011">
            <w:pPr>
              <w:pStyle w:val="TableParagraph"/>
              <w:spacing w:before="61"/>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2" w:right="372"/>
              <w:jc w:val="center"/>
              <w:rPr>
                <w:sz w:val="16"/>
              </w:rPr>
            </w:pPr>
            <w:r>
              <w:rPr>
                <w:color w:val="231F20"/>
                <w:sz w:val="16"/>
              </w:rPr>
              <w:t>20</w:t>
            </w:r>
          </w:p>
        </w:tc>
        <w:tc>
          <w:tcPr>
            <w:tcW w:w="945" w:type="dxa"/>
          </w:tcPr>
          <w:p w:rsidR="00F52A06" w:rsidRDefault="002D0011">
            <w:pPr>
              <w:pStyle w:val="TableParagraph"/>
              <w:spacing w:before="61"/>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720"/>
        </w:trPr>
        <w:tc>
          <w:tcPr>
            <w:tcW w:w="1890" w:type="dxa"/>
            <w:vMerge w:val="restart"/>
          </w:tcPr>
          <w:p w:rsidR="00F52A06" w:rsidRDefault="00F52A06">
            <w:pPr>
              <w:pStyle w:val="TableParagraph"/>
              <w:rPr>
                <w:b/>
                <w:sz w:val="18"/>
              </w:rPr>
            </w:pPr>
          </w:p>
          <w:p w:rsidR="00F52A06" w:rsidRDefault="002D0011">
            <w:pPr>
              <w:pStyle w:val="TableParagraph"/>
              <w:spacing w:before="160"/>
              <w:ind w:left="107" w:right="135"/>
              <w:rPr>
                <w:sz w:val="16"/>
              </w:rPr>
            </w:pPr>
            <w:r>
              <w:rPr>
                <w:color w:val="231F20"/>
                <w:sz w:val="16"/>
              </w:rPr>
              <w:t>Information related to the topic is accurate</w:t>
            </w:r>
          </w:p>
        </w:tc>
        <w:tc>
          <w:tcPr>
            <w:tcW w:w="1891" w:type="dxa"/>
            <w:gridSpan w:val="2"/>
          </w:tcPr>
          <w:p w:rsidR="00F52A06" w:rsidRDefault="00F52A06">
            <w:pPr>
              <w:pStyle w:val="TableParagraph"/>
              <w:spacing w:before="1"/>
              <w:rPr>
                <w:b/>
                <w:sz w:val="16"/>
              </w:rPr>
            </w:pPr>
          </w:p>
          <w:p w:rsidR="00F52A06" w:rsidRDefault="002D0011">
            <w:pPr>
              <w:pStyle w:val="TableParagraph"/>
              <w:ind w:left="196" w:right="108" w:hanging="62"/>
              <w:rPr>
                <w:sz w:val="16"/>
              </w:rPr>
            </w:pPr>
            <w:r>
              <w:rPr>
                <w:color w:val="231F20"/>
                <w:sz w:val="16"/>
              </w:rPr>
              <w:t>Animation video does not incorporate information</w:t>
            </w:r>
          </w:p>
        </w:tc>
        <w:tc>
          <w:tcPr>
            <w:tcW w:w="1891" w:type="dxa"/>
            <w:gridSpan w:val="2"/>
          </w:tcPr>
          <w:p w:rsidR="00F52A06" w:rsidRDefault="002D0011">
            <w:pPr>
              <w:pStyle w:val="TableParagraph"/>
              <w:spacing w:before="1" w:line="180" w:lineRule="atLeast"/>
              <w:ind w:left="109" w:right="100" w:hanging="1"/>
              <w:jc w:val="center"/>
              <w:rPr>
                <w:sz w:val="16"/>
              </w:rPr>
            </w:pPr>
            <w:r>
              <w:rPr>
                <w:color w:val="231F20"/>
                <w:sz w:val="16"/>
              </w:rPr>
              <w:t>Animation video incorporates information but there are no sources or evidence of validity</w:t>
            </w:r>
          </w:p>
        </w:tc>
        <w:tc>
          <w:tcPr>
            <w:tcW w:w="1891" w:type="dxa"/>
            <w:gridSpan w:val="2"/>
          </w:tcPr>
          <w:p w:rsidR="00F52A06" w:rsidRDefault="002D0011">
            <w:pPr>
              <w:pStyle w:val="TableParagraph"/>
              <w:spacing w:before="1" w:line="180" w:lineRule="atLeast"/>
              <w:ind w:left="165" w:right="162" w:firstLine="2"/>
              <w:jc w:val="center"/>
              <w:rPr>
                <w:sz w:val="16"/>
              </w:rPr>
            </w:pPr>
            <w:r>
              <w:rPr>
                <w:color w:val="231F20"/>
                <w:sz w:val="16"/>
              </w:rPr>
              <w:t>Animation video incorporates information and backs it up with sources</w:t>
            </w:r>
          </w:p>
        </w:tc>
        <w:tc>
          <w:tcPr>
            <w:tcW w:w="1891" w:type="dxa"/>
            <w:gridSpan w:val="2"/>
          </w:tcPr>
          <w:p w:rsidR="00F52A06" w:rsidRDefault="002D0011">
            <w:pPr>
              <w:pStyle w:val="TableParagraph"/>
              <w:spacing w:before="1" w:line="180" w:lineRule="atLeast"/>
              <w:ind w:left="122" w:right="118" w:hanging="1"/>
              <w:jc w:val="center"/>
              <w:rPr>
                <w:sz w:val="16"/>
              </w:rPr>
            </w:pPr>
            <w:r>
              <w:rPr>
                <w:color w:val="231F20"/>
                <w:sz w:val="16"/>
              </w:rPr>
              <w:t>Animation video incorporates information in an entertaining way that is backed up with sources</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3"/>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6"/>
              <w:ind w:right="424"/>
              <w:jc w:val="right"/>
              <w:rPr>
                <w:sz w:val="16"/>
              </w:rPr>
            </w:pPr>
            <w:r>
              <w:rPr>
                <w:color w:val="231F20"/>
                <w:w w:val="99"/>
                <w:sz w:val="16"/>
              </w:rPr>
              <w:t>0</w:t>
            </w:r>
          </w:p>
        </w:tc>
        <w:tc>
          <w:tcPr>
            <w:tcW w:w="945" w:type="dxa"/>
          </w:tcPr>
          <w:p w:rsidR="00F52A06" w:rsidRDefault="002D0011">
            <w:pPr>
              <w:pStyle w:val="TableParagraph"/>
              <w:spacing w:before="61"/>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433"/>
              <w:rPr>
                <w:sz w:val="16"/>
              </w:rPr>
            </w:pPr>
            <w:r>
              <w:rPr>
                <w:color w:val="231F20"/>
                <w:w w:val="99"/>
                <w:sz w:val="16"/>
              </w:rPr>
              <w:t>7</w:t>
            </w:r>
          </w:p>
        </w:tc>
        <w:tc>
          <w:tcPr>
            <w:tcW w:w="945" w:type="dxa"/>
          </w:tcPr>
          <w:p w:rsidR="00F52A06" w:rsidRDefault="002D0011">
            <w:pPr>
              <w:pStyle w:val="TableParagraph"/>
              <w:spacing w:before="61"/>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94"/>
              <w:rPr>
                <w:sz w:val="16"/>
              </w:rPr>
            </w:pPr>
            <w:r>
              <w:rPr>
                <w:color w:val="231F20"/>
                <w:sz w:val="16"/>
              </w:rPr>
              <w:t>14</w:t>
            </w:r>
          </w:p>
        </w:tc>
        <w:tc>
          <w:tcPr>
            <w:tcW w:w="945" w:type="dxa"/>
          </w:tcPr>
          <w:p w:rsidR="00F52A06" w:rsidRDefault="002D0011">
            <w:pPr>
              <w:pStyle w:val="TableParagraph"/>
              <w:spacing w:before="61"/>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72" w:right="372"/>
              <w:jc w:val="center"/>
              <w:rPr>
                <w:sz w:val="16"/>
              </w:rPr>
            </w:pPr>
            <w:r>
              <w:rPr>
                <w:color w:val="231F20"/>
                <w:sz w:val="16"/>
              </w:rPr>
              <w:t>20</w:t>
            </w:r>
          </w:p>
        </w:tc>
        <w:tc>
          <w:tcPr>
            <w:tcW w:w="945" w:type="dxa"/>
          </w:tcPr>
          <w:p w:rsidR="00F52A06" w:rsidRDefault="002D0011">
            <w:pPr>
              <w:pStyle w:val="TableParagraph"/>
              <w:spacing w:before="61"/>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bl>
    <w:p w:rsidR="00F52A06" w:rsidRDefault="002D0011">
      <w:pPr>
        <w:spacing w:before="34" w:after="35"/>
        <w:ind w:left="340"/>
        <w:rPr>
          <w:rFonts w:ascii="Garamond"/>
          <w:b/>
          <w:sz w:val="20"/>
        </w:rPr>
      </w:pPr>
      <w:r>
        <w:rPr>
          <w:rFonts w:ascii="Garamond"/>
          <w:b/>
          <w:color w:val="231F20"/>
          <w:sz w:val="20"/>
        </w:rPr>
        <w:t>Project Evaluation</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90"/>
        <w:gridCol w:w="946"/>
        <w:gridCol w:w="945"/>
        <w:gridCol w:w="946"/>
        <w:gridCol w:w="945"/>
        <w:gridCol w:w="946"/>
        <w:gridCol w:w="945"/>
        <w:gridCol w:w="946"/>
        <w:gridCol w:w="945"/>
        <w:gridCol w:w="727"/>
        <w:gridCol w:w="727"/>
      </w:tblGrid>
      <w:tr w:rsidR="00F52A06">
        <w:trPr>
          <w:trHeight w:val="720"/>
        </w:trPr>
        <w:tc>
          <w:tcPr>
            <w:tcW w:w="1890" w:type="dxa"/>
            <w:vMerge w:val="restart"/>
          </w:tcPr>
          <w:p w:rsidR="00F52A06" w:rsidRDefault="00F52A06">
            <w:pPr>
              <w:pStyle w:val="TableParagraph"/>
              <w:rPr>
                <w:b/>
                <w:sz w:val="18"/>
              </w:rPr>
            </w:pPr>
          </w:p>
          <w:p w:rsidR="00F52A06" w:rsidRDefault="00F52A06">
            <w:pPr>
              <w:pStyle w:val="TableParagraph"/>
              <w:spacing w:before="9"/>
              <w:rPr>
                <w:b/>
                <w:sz w:val="16"/>
              </w:rPr>
            </w:pPr>
          </w:p>
          <w:p w:rsidR="00F52A06" w:rsidRDefault="002D0011">
            <w:pPr>
              <w:pStyle w:val="TableParagraph"/>
              <w:spacing w:before="1"/>
              <w:ind w:left="107" w:right="281"/>
              <w:rPr>
                <w:sz w:val="16"/>
              </w:rPr>
            </w:pPr>
            <w:r>
              <w:rPr>
                <w:color w:val="231F20"/>
                <w:sz w:val="16"/>
              </w:rPr>
              <w:t>Overall Quality of 3-D elements and animation</w:t>
            </w:r>
          </w:p>
        </w:tc>
        <w:tc>
          <w:tcPr>
            <w:tcW w:w="1891" w:type="dxa"/>
            <w:gridSpan w:val="2"/>
          </w:tcPr>
          <w:p w:rsidR="00F52A06" w:rsidRDefault="00F52A06">
            <w:pPr>
              <w:pStyle w:val="TableParagraph"/>
              <w:spacing w:before="8"/>
              <w:rPr>
                <w:b/>
                <w:sz w:val="18"/>
              </w:rPr>
            </w:pPr>
          </w:p>
          <w:p w:rsidR="00F52A06" w:rsidRDefault="002D0011">
            <w:pPr>
              <w:pStyle w:val="TableParagraph"/>
              <w:ind w:left="149" w:right="122" w:firstLine="320"/>
              <w:rPr>
                <w:sz w:val="16"/>
              </w:rPr>
            </w:pPr>
            <w:r>
              <w:rPr>
                <w:color w:val="231F20"/>
                <w:sz w:val="16"/>
              </w:rPr>
              <w:t>Video does not incorporate 3-D elements</w:t>
            </w:r>
          </w:p>
        </w:tc>
        <w:tc>
          <w:tcPr>
            <w:tcW w:w="1891" w:type="dxa"/>
            <w:gridSpan w:val="2"/>
          </w:tcPr>
          <w:p w:rsidR="00F52A06" w:rsidRDefault="00F52A06">
            <w:pPr>
              <w:pStyle w:val="TableParagraph"/>
              <w:spacing w:before="8"/>
              <w:rPr>
                <w:b/>
                <w:sz w:val="18"/>
              </w:rPr>
            </w:pPr>
          </w:p>
          <w:p w:rsidR="00F52A06" w:rsidRDefault="002D0011">
            <w:pPr>
              <w:pStyle w:val="TableParagraph"/>
              <w:ind w:left="525" w:right="169" w:hanging="350"/>
              <w:rPr>
                <w:sz w:val="16"/>
              </w:rPr>
            </w:pPr>
            <w:r>
              <w:rPr>
                <w:color w:val="231F20"/>
                <w:sz w:val="16"/>
              </w:rPr>
              <w:t>Video incorporates basic 3-D elements</w:t>
            </w:r>
          </w:p>
        </w:tc>
        <w:tc>
          <w:tcPr>
            <w:tcW w:w="1891" w:type="dxa"/>
            <w:gridSpan w:val="2"/>
          </w:tcPr>
          <w:p w:rsidR="00F52A06" w:rsidRDefault="002D0011">
            <w:pPr>
              <w:pStyle w:val="TableParagraph"/>
              <w:spacing w:before="91"/>
              <w:ind w:left="127" w:right="120"/>
              <w:jc w:val="center"/>
              <w:rPr>
                <w:sz w:val="16"/>
              </w:rPr>
            </w:pPr>
            <w:r>
              <w:rPr>
                <w:color w:val="231F20"/>
                <w:sz w:val="16"/>
              </w:rPr>
              <w:t>Video incorporates 3-D elements that are functional</w:t>
            </w:r>
          </w:p>
        </w:tc>
        <w:tc>
          <w:tcPr>
            <w:tcW w:w="1891" w:type="dxa"/>
            <w:gridSpan w:val="2"/>
          </w:tcPr>
          <w:p w:rsidR="00F52A06" w:rsidRDefault="002D0011">
            <w:pPr>
              <w:pStyle w:val="TableParagraph"/>
              <w:spacing w:before="1" w:line="180" w:lineRule="atLeast"/>
              <w:ind w:left="149" w:right="142" w:hanging="3"/>
              <w:jc w:val="center"/>
              <w:rPr>
                <w:sz w:val="16"/>
              </w:rPr>
            </w:pPr>
            <w:r>
              <w:rPr>
                <w:color w:val="231F20"/>
                <w:sz w:val="16"/>
              </w:rPr>
              <w:t>Video incorporates 3-D elements that clearly have been designed in multiple ways</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3"/>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6"/>
              <w:ind w:right="424"/>
              <w:jc w:val="right"/>
              <w:rPr>
                <w:sz w:val="16"/>
              </w:rPr>
            </w:pPr>
            <w:r>
              <w:rPr>
                <w:color w:val="231F20"/>
                <w:w w:val="99"/>
                <w:sz w:val="16"/>
              </w:rPr>
              <w:t>0</w:t>
            </w:r>
          </w:p>
        </w:tc>
        <w:tc>
          <w:tcPr>
            <w:tcW w:w="945" w:type="dxa"/>
          </w:tcPr>
          <w:p w:rsidR="00F52A06" w:rsidRDefault="002D0011">
            <w:pPr>
              <w:pStyle w:val="TableParagraph"/>
              <w:spacing w:before="61"/>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96"/>
              <w:rPr>
                <w:sz w:val="16"/>
              </w:rPr>
            </w:pPr>
            <w:r>
              <w:rPr>
                <w:color w:val="231F20"/>
                <w:sz w:val="16"/>
              </w:rPr>
              <w:t>14</w:t>
            </w:r>
          </w:p>
        </w:tc>
        <w:tc>
          <w:tcPr>
            <w:tcW w:w="945" w:type="dxa"/>
          </w:tcPr>
          <w:p w:rsidR="00F52A06" w:rsidRDefault="002D0011">
            <w:pPr>
              <w:pStyle w:val="TableParagraph"/>
              <w:spacing w:before="61"/>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95"/>
              <w:rPr>
                <w:sz w:val="16"/>
              </w:rPr>
            </w:pPr>
            <w:r>
              <w:rPr>
                <w:color w:val="231F20"/>
                <w:sz w:val="16"/>
              </w:rPr>
              <w:t>21</w:t>
            </w:r>
          </w:p>
        </w:tc>
        <w:tc>
          <w:tcPr>
            <w:tcW w:w="945" w:type="dxa"/>
          </w:tcPr>
          <w:p w:rsidR="00F52A06" w:rsidRDefault="002D0011">
            <w:pPr>
              <w:pStyle w:val="TableParagraph"/>
              <w:spacing w:before="61"/>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72" w:right="372"/>
              <w:jc w:val="center"/>
              <w:rPr>
                <w:sz w:val="16"/>
              </w:rPr>
            </w:pPr>
            <w:r>
              <w:rPr>
                <w:color w:val="231F20"/>
                <w:sz w:val="16"/>
              </w:rPr>
              <w:t>30</w:t>
            </w:r>
          </w:p>
        </w:tc>
        <w:tc>
          <w:tcPr>
            <w:tcW w:w="945" w:type="dxa"/>
          </w:tcPr>
          <w:p w:rsidR="00F52A06" w:rsidRDefault="002D0011">
            <w:pPr>
              <w:pStyle w:val="TableParagraph"/>
              <w:spacing w:before="61"/>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719"/>
        </w:trPr>
        <w:tc>
          <w:tcPr>
            <w:tcW w:w="1890" w:type="dxa"/>
            <w:vMerge w:val="restart"/>
          </w:tcPr>
          <w:p w:rsidR="00F52A06" w:rsidRDefault="00F52A06">
            <w:pPr>
              <w:pStyle w:val="TableParagraph"/>
              <w:rPr>
                <w:b/>
                <w:sz w:val="18"/>
              </w:rPr>
            </w:pPr>
          </w:p>
          <w:p w:rsidR="00F52A06" w:rsidRDefault="00F52A06">
            <w:pPr>
              <w:pStyle w:val="TableParagraph"/>
              <w:spacing w:before="9"/>
              <w:rPr>
                <w:b/>
                <w:sz w:val="16"/>
              </w:rPr>
            </w:pPr>
          </w:p>
          <w:p w:rsidR="00F52A06" w:rsidRDefault="002D0011">
            <w:pPr>
              <w:pStyle w:val="TableParagraph"/>
              <w:spacing w:before="1"/>
              <w:ind w:left="107" w:right="399"/>
              <w:rPr>
                <w:sz w:val="16"/>
              </w:rPr>
            </w:pPr>
            <w:r>
              <w:rPr>
                <w:color w:val="231F20"/>
                <w:sz w:val="16"/>
              </w:rPr>
              <w:t>Quality of editing and transition</w:t>
            </w:r>
          </w:p>
        </w:tc>
        <w:tc>
          <w:tcPr>
            <w:tcW w:w="1891" w:type="dxa"/>
            <w:gridSpan w:val="2"/>
          </w:tcPr>
          <w:p w:rsidR="00F52A06" w:rsidRDefault="002D0011">
            <w:pPr>
              <w:pStyle w:val="TableParagraph"/>
              <w:spacing w:before="120"/>
              <w:ind w:left="96" w:right="87"/>
              <w:jc w:val="center"/>
              <w:rPr>
                <w:sz w:val="16"/>
              </w:rPr>
            </w:pPr>
            <w:r>
              <w:rPr>
                <w:color w:val="231F20"/>
                <w:sz w:val="16"/>
              </w:rPr>
              <w:t>There are no transitions or evidence of video editing incorporated</w:t>
            </w:r>
          </w:p>
        </w:tc>
        <w:tc>
          <w:tcPr>
            <w:tcW w:w="1891" w:type="dxa"/>
            <w:gridSpan w:val="2"/>
          </w:tcPr>
          <w:p w:rsidR="00F52A06" w:rsidRDefault="002D0011">
            <w:pPr>
              <w:pStyle w:val="TableParagraph"/>
              <w:spacing w:before="120"/>
              <w:ind w:left="127" w:right="115"/>
              <w:jc w:val="center"/>
              <w:rPr>
                <w:sz w:val="16"/>
              </w:rPr>
            </w:pPr>
            <w:r>
              <w:rPr>
                <w:color w:val="231F20"/>
                <w:sz w:val="16"/>
              </w:rPr>
              <w:t>Transitions exist but are rough and do not flow easily</w:t>
            </w:r>
          </w:p>
        </w:tc>
        <w:tc>
          <w:tcPr>
            <w:tcW w:w="1891" w:type="dxa"/>
            <w:gridSpan w:val="2"/>
          </w:tcPr>
          <w:p w:rsidR="00F52A06" w:rsidRDefault="002D0011">
            <w:pPr>
              <w:pStyle w:val="TableParagraph"/>
              <w:spacing w:line="180" w:lineRule="atLeast"/>
              <w:ind w:left="165" w:right="158" w:hanging="1"/>
              <w:jc w:val="center"/>
              <w:rPr>
                <w:sz w:val="16"/>
              </w:rPr>
            </w:pPr>
            <w:r>
              <w:rPr>
                <w:color w:val="231F20"/>
                <w:sz w:val="16"/>
              </w:rPr>
              <w:t>Transitions flow seamlessly and serve as a logical component of the video</w:t>
            </w:r>
          </w:p>
        </w:tc>
        <w:tc>
          <w:tcPr>
            <w:tcW w:w="1891" w:type="dxa"/>
            <w:gridSpan w:val="2"/>
          </w:tcPr>
          <w:p w:rsidR="00F52A06" w:rsidRDefault="002D0011">
            <w:pPr>
              <w:pStyle w:val="TableParagraph"/>
              <w:spacing w:before="90"/>
              <w:ind w:left="121" w:right="117" w:hanging="2"/>
              <w:jc w:val="center"/>
              <w:rPr>
                <w:sz w:val="16"/>
              </w:rPr>
            </w:pPr>
            <w:r>
              <w:rPr>
                <w:color w:val="231F20"/>
                <w:sz w:val="16"/>
              </w:rPr>
              <w:t>Multiple types of transitions are used and all flow seamlessly</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4"/>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7"/>
              <w:ind w:right="424"/>
              <w:jc w:val="right"/>
              <w:rPr>
                <w:sz w:val="16"/>
              </w:rPr>
            </w:pPr>
            <w:r>
              <w:rPr>
                <w:color w:val="231F20"/>
                <w:w w:val="99"/>
                <w:sz w:val="16"/>
              </w:rPr>
              <w:t>0</w:t>
            </w:r>
          </w:p>
        </w:tc>
        <w:tc>
          <w:tcPr>
            <w:tcW w:w="945" w:type="dxa"/>
          </w:tcPr>
          <w:p w:rsidR="00F52A06" w:rsidRDefault="002D0011">
            <w:pPr>
              <w:pStyle w:val="TableParagraph"/>
              <w:spacing w:before="62"/>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96"/>
              <w:rPr>
                <w:sz w:val="16"/>
              </w:rPr>
            </w:pPr>
            <w:r>
              <w:rPr>
                <w:color w:val="231F20"/>
                <w:sz w:val="16"/>
              </w:rPr>
              <w:t>14</w:t>
            </w:r>
          </w:p>
        </w:tc>
        <w:tc>
          <w:tcPr>
            <w:tcW w:w="945" w:type="dxa"/>
          </w:tcPr>
          <w:p w:rsidR="00F52A06" w:rsidRDefault="002D0011">
            <w:pPr>
              <w:pStyle w:val="TableParagraph"/>
              <w:spacing w:before="62"/>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95"/>
              <w:rPr>
                <w:sz w:val="16"/>
              </w:rPr>
            </w:pPr>
            <w:r>
              <w:rPr>
                <w:color w:val="231F20"/>
                <w:sz w:val="16"/>
              </w:rPr>
              <w:t>21</w:t>
            </w:r>
          </w:p>
        </w:tc>
        <w:tc>
          <w:tcPr>
            <w:tcW w:w="945" w:type="dxa"/>
          </w:tcPr>
          <w:p w:rsidR="00F52A06" w:rsidRDefault="002D0011">
            <w:pPr>
              <w:pStyle w:val="TableParagraph"/>
              <w:spacing w:before="62"/>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2" w:right="372"/>
              <w:jc w:val="center"/>
              <w:rPr>
                <w:sz w:val="16"/>
              </w:rPr>
            </w:pPr>
            <w:r>
              <w:rPr>
                <w:color w:val="231F20"/>
                <w:sz w:val="16"/>
              </w:rPr>
              <w:t>30</w:t>
            </w:r>
          </w:p>
        </w:tc>
        <w:tc>
          <w:tcPr>
            <w:tcW w:w="945" w:type="dxa"/>
          </w:tcPr>
          <w:p w:rsidR="00F52A06" w:rsidRDefault="002D0011">
            <w:pPr>
              <w:pStyle w:val="TableParagraph"/>
              <w:spacing w:before="62"/>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547"/>
        </w:trPr>
        <w:tc>
          <w:tcPr>
            <w:tcW w:w="1890" w:type="dxa"/>
            <w:vMerge w:val="restart"/>
          </w:tcPr>
          <w:p w:rsidR="00F52A06" w:rsidRDefault="00F52A06">
            <w:pPr>
              <w:pStyle w:val="TableParagraph"/>
              <w:rPr>
                <w:b/>
                <w:sz w:val="18"/>
              </w:rPr>
            </w:pPr>
          </w:p>
          <w:p w:rsidR="00F52A06" w:rsidRDefault="00F52A06">
            <w:pPr>
              <w:pStyle w:val="TableParagraph"/>
              <w:spacing w:before="2"/>
              <w:rPr>
                <w:b/>
                <w:sz w:val="17"/>
              </w:rPr>
            </w:pPr>
          </w:p>
          <w:p w:rsidR="00F52A06" w:rsidRDefault="002D0011">
            <w:pPr>
              <w:pStyle w:val="TableParagraph"/>
              <w:ind w:left="107"/>
              <w:rPr>
                <w:sz w:val="16"/>
              </w:rPr>
            </w:pPr>
            <w:r>
              <w:rPr>
                <w:color w:val="231F20"/>
                <w:sz w:val="16"/>
              </w:rPr>
              <w:t>Logical flow of thoughts</w:t>
            </w:r>
          </w:p>
        </w:tc>
        <w:tc>
          <w:tcPr>
            <w:tcW w:w="1891" w:type="dxa"/>
            <w:gridSpan w:val="2"/>
          </w:tcPr>
          <w:p w:rsidR="00F52A06" w:rsidRDefault="002D0011">
            <w:pPr>
              <w:pStyle w:val="TableParagraph"/>
              <w:spacing w:before="123"/>
              <w:ind w:left="569" w:right="195" w:hanging="348"/>
              <w:rPr>
                <w:sz w:val="16"/>
              </w:rPr>
            </w:pPr>
            <w:r>
              <w:rPr>
                <w:color w:val="231F20"/>
                <w:sz w:val="16"/>
              </w:rPr>
              <w:t>Flow of video does not seem logical</w:t>
            </w:r>
          </w:p>
        </w:tc>
        <w:tc>
          <w:tcPr>
            <w:tcW w:w="1891" w:type="dxa"/>
            <w:gridSpan w:val="2"/>
          </w:tcPr>
          <w:p w:rsidR="00F52A06" w:rsidRDefault="002D0011">
            <w:pPr>
              <w:pStyle w:val="TableParagraph"/>
              <w:spacing w:before="123"/>
              <w:ind w:left="145" w:right="119" w:firstLine="87"/>
              <w:rPr>
                <w:sz w:val="16"/>
              </w:rPr>
            </w:pPr>
            <w:r>
              <w:rPr>
                <w:color w:val="231F20"/>
                <w:sz w:val="16"/>
              </w:rPr>
              <w:t>Flow does not connect each element of the video</w:t>
            </w:r>
          </w:p>
        </w:tc>
        <w:tc>
          <w:tcPr>
            <w:tcW w:w="1891" w:type="dxa"/>
            <w:gridSpan w:val="2"/>
          </w:tcPr>
          <w:p w:rsidR="00F52A06" w:rsidRDefault="002D0011">
            <w:pPr>
              <w:pStyle w:val="TableParagraph"/>
              <w:spacing w:before="93"/>
              <w:ind w:left="620" w:right="86" w:hanging="509"/>
              <w:rPr>
                <w:sz w:val="16"/>
              </w:rPr>
            </w:pPr>
            <w:r>
              <w:rPr>
                <w:color w:val="231F20"/>
                <w:sz w:val="16"/>
              </w:rPr>
              <w:t>Flow is logical and appears sequenced</w:t>
            </w:r>
          </w:p>
        </w:tc>
        <w:tc>
          <w:tcPr>
            <w:tcW w:w="1891" w:type="dxa"/>
            <w:gridSpan w:val="2"/>
          </w:tcPr>
          <w:p w:rsidR="00F52A06" w:rsidRDefault="002D0011">
            <w:pPr>
              <w:pStyle w:val="TableParagraph"/>
              <w:spacing w:before="3" w:line="180" w:lineRule="atLeast"/>
              <w:ind w:left="127" w:right="122"/>
              <w:jc w:val="center"/>
              <w:rPr>
                <w:sz w:val="16"/>
              </w:rPr>
            </w:pPr>
            <w:r>
              <w:rPr>
                <w:color w:val="231F20"/>
                <w:sz w:val="16"/>
              </w:rPr>
              <w:t>Flow is logical including a clear beginning, middle, and end</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3"/>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6"/>
              <w:ind w:right="424"/>
              <w:jc w:val="right"/>
              <w:rPr>
                <w:sz w:val="16"/>
              </w:rPr>
            </w:pPr>
            <w:r>
              <w:rPr>
                <w:color w:val="231F20"/>
                <w:w w:val="99"/>
                <w:sz w:val="16"/>
              </w:rPr>
              <w:t>0</w:t>
            </w:r>
          </w:p>
        </w:tc>
        <w:tc>
          <w:tcPr>
            <w:tcW w:w="945" w:type="dxa"/>
          </w:tcPr>
          <w:p w:rsidR="00F52A06" w:rsidRDefault="002D0011">
            <w:pPr>
              <w:pStyle w:val="TableParagraph"/>
              <w:spacing w:before="61"/>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433"/>
              <w:rPr>
                <w:sz w:val="16"/>
              </w:rPr>
            </w:pPr>
            <w:r>
              <w:rPr>
                <w:color w:val="231F20"/>
                <w:w w:val="99"/>
                <w:sz w:val="16"/>
              </w:rPr>
              <w:t>7</w:t>
            </w:r>
          </w:p>
        </w:tc>
        <w:tc>
          <w:tcPr>
            <w:tcW w:w="945" w:type="dxa"/>
          </w:tcPr>
          <w:p w:rsidR="00F52A06" w:rsidRDefault="002D0011">
            <w:pPr>
              <w:pStyle w:val="TableParagraph"/>
              <w:spacing w:before="61"/>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94"/>
              <w:rPr>
                <w:sz w:val="16"/>
              </w:rPr>
            </w:pPr>
            <w:r>
              <w:rPr>
                <w:color w:val="231F20"/>
                <w:sz w:val="16"/>
              </w:rPr>
              <w:t>14</w:t>
            </w:r>
          </w:p>
        </w:tc>
        <w:tc>
          <w:tcPr>
            <w:tcW w:w="945" w:type="dxa"/>
          </w:tcPr>
          <w:p w:rsidR="00F52A06" w:rsidRDefault="002D0011">
            <w:pPr>
              <w:pStyle w:val="TableParagraph"/>
              <w:spacing w:before="61"/>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6"/>
              <w:ind w:left="372" w:right="372"/>
              <w:jc w:val="center"/>
              <w:rPr>
                <w:sz w:val="16"/>
              </w:rPr>
            </w:pPr>
            <w:r>
              <w:rPr>
                <w:color w:val="231F20"/>
                <w:sz w:val="16"/>
              </w:rPr>
              <w:t>20</w:t>
            </w:r>
          </w:p>
        </w:tc>
        <w:tc>
          <w:tcPr>
            <w:tcW w:w="945" w:type="dxa"/>
          </w:tcPr>
          <w:p w:rsidR="00F52A06" w:rsidRDefault="002D0011">
            <w:pPr>
              <w:pStyle w:val="TableParagraph"/>
              <w:spacing w:before="61"/>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r w:rsidR="00F52A06">
        <w:trPr>
          <w:trHeight w:val="899"/>
        </w:trPr>
        <w:tc>
          <w:tcPr>
            <w:tcW w:w="1890" w:type="dxa"/>
            <w:vMerge w:val="restart"/>
          </w:tcPr>
          <w:p w:rsidR="00F52A06" w:rsidRDefault="00F52A06">
            <w:pPr>
              <w:pStyle w:val="TableParagraph"/>
              <w:spacing w:before="9"/>
              <w:rPr>
                <w:b/>
                <w:sz w:val="26"/>
              </w:rPr>
            </w:pPr>
          </w:p>
          <w:p w:rsidR="00F52A06" w:rsidRDefault="002D0011">
            <w:pPr>
              <w:pStyle w:val="TableParagraph"/>
              <w:spacing w:before="1"/>
              <w:ind w:left="129" w:right="117"/>
              <w:jc w:val="center"/>
              <w:rPr>
                <w:sz w:val="16"/>
              </w:rPr>
            </w:pPr>
            <w:r>
              <w:rPr>
                <w:color w:val="231F20"/>
                <w:sz w:val="16"/>
              </w:rPr>
              <w:t>Video concludes with proper credits and acknowledgement of copyright</w:t>
            </w:r>
          </w:p>
        </w:tc>
        <w:tc>
          <w:tcPr>
            <w:tcW w:w="1891" w:type="dxa"/>
            <w:gridSpan w:val="2"/>
          </w:tcPr>
          <w:p w:rsidR="00F52A06" w:rsidRDefault="00F52A06">
            <w:pPr>
              <w:pStyle w:val="TableParagraph"/>
              <w:spacing w:before="11"/>
              <w:rPr>
                <w:b/>
                <w:sz w:val="23"/>
              </w:rPr>
            </w:pPr>
          </w:p>
          <w:p w:rsidR="00F52A06" w:rsidRDefault="002D0011">
            <w:pPr>
              <w:pStyle w:val="TableParagraph"/>
              <w:ind w:left="740" w:right="198" w:hanging="514"/>
              <w:rPr>
                <w:sz w:val="16"/>
              </w:rPr>
            </w:pPr>
            <w:r>
              <w:rPr>
                <w:color w:val="231F20"/>
                <w:sz w:val="16"/>
              </w:rPr>
              <w:t>Video does not include credits</w:t>
            </w:r>
          </w:p>
        </w:tc>
        <w:tc>
          <w:tcPr>
            <w:tcW w:w="1891" w:type="dxa"/>
            <w:gridSpan w:val="2"/>
          </w:tcPr>
          <w:p w:rsidR="00F52A06" w:rsidRDefault="00F52A06">
            <w:pPr>
              <w:pStyle w:val="TableParagraph"/>
              <w:spacing w:before="11"/>
              <w:rPr>
                <w:b/>
                <w:sz w:val="23"/>
              </w:rPr>
            </w:pPr>
          </w:p>
          <w:p w:rsidR="00F52A06" w:rsidRDefault="002D0011">
            <w:pPr>
              <w:pStyle w:val="TableParagraph"/>
              <w:ind w:left="466" w:right="112" w:hanging="331"/>
              <w:rPr>
                <w:sz w:val="16"/>
              </w:rPr>
            </w:pPr>
            <w:r>
              <w:rPr>
                <w:color w:val="231F20"/>
                <w:sz w:val="16"/>
              </w:rPr>
              <w:t>Video includes credits but they are limited</w:t>
            </w:r>
          </w:p>
        </w:tc>
        <w:tc>
          <w:tcPr>
            <w:tcW w:w="1891" w:type="dxa"/>
            <w:gridSpan w:val="2"/>
          </w:tcPr>
          <w:p w:rsidR="00F52A06" w:rsidRDefault="002D0011">
            <w:pPr>
              <w:pStyle w:val="TableParagraph"/>
              <w:spacing w:line="180" w:lineRule="atLeast"/>
              <w:ind w:left="93" w:right="87"/>
              <w:jc w:val="center"/>
              <w:rPr>
                <w:sz w:val="16"/>
              </w:rPr>
            </w:pPr>
            <w:r>
              <w:rPr>
                <w:color w:val="231F20"/>
                <w:sz w:val="16"/>
              </w:rPr>
              <w:t>Video includes credits that recognize the creator, contributors, and acknowledgement of materials used</w:t>
            </w:r>
          </w:p>
        </w:tc>
        <w:tc>
          <w:tcPr>
            <w:tcW w:w="1891" w:type="dxa"/>
            <w:gridSpan w:val="2"/>
          </w:tcPr>
          <w:p w:rsidR="00F52A06" w:rsidRDefault="002D0011">
            <w:pPr>
              <w:pStyle w:val="TableParagraph"/>
              <w:spacing w:line="180" w:lineRule="atLeast"/>
              <w:ind w:left="118" w:right="113"/>
              <w:jc w:val="center"/>
              <w:rPr>
                <w:sz w:val="16"/>
              </w:rPr>
            </w:pPr>
            <w:r>
              <w:rPr>
                <w:color w:val="231F20"/>
                <w:sz w:val="16"/>
              </w:rPr>
              <w:t>Video includes credits that recognize the creator, contributors, and includes written acknowledgement of copyright</w:t>
            </w:r>
          </w:p>
        </w:tc>
        <w:tc>
          <w:tcPr>
            <w:tcW w:w="727" w:type="dxa"/>
            <w:vMerge w:val="restart"/>
          </w:tcPr>
          <w:p w:rsidR="00F52A06" w:rsidRDefault="00F52A06">
            <w:pPr>
              <w:pStyle w:val="TableParagraph"/>
              <w:rPr>
                <w:rFonts w:ascii="Times New Roman"/>
                <w:sz w:val="16"/>
              </w:rPr>
            </w:pPr>
          </w:p>
        </w:tc>
        <w:tc>
          <w:tcPr>
            <w:tcW w:w="727" w:type="dxa"/>
            <w:vMerge w:val="restart"/>
          </w:tcPr>
          <w:p w:rsidR="00F52A06" w:rsidRDefault="00F52A06">
            <w:pPr>
              <w:pStyle w:val="TableParagraph"/>
              <w:rPr>
                <w:rFonts w:ascii="Times New Roman"/>
                <w:sz w:val="16"/>
              </w:rPr>
            </w:pPr>
          </w:p>
        </w:tc>
      </w:tr>
      <w:tr w:rsidR="00F52A06">
        <w:trPr>
          <w:trHeight w:val="294"/>
        </w:trPr>
        <w:tc>
          <w:tcPr>
            <w:tcW w:w="1890" w:type="dxa"/>
            <w:vMerge/>
            <w:tcBorders>
              <w:top w:val="nil"/>
            </w:tcBorders>
          </w:tcPr>
          <w:p w:rsidR="00F52A06" w:rsidRDefault="00F52A06">
            <w:pPr>
              <w:rPr>
                <w:sz w:val="2"/>
                <w:szCs w:val="2"/>
              </w:rPr>
            </w:pPr>
          </w:p>
        </w:tc>
        <w:tc>
          <w:tcPr>
            <w:tcW w:w="946" w:type="dxa"/>
          </w:tcPr>
          <w:p w:rsidR="00F52A06" w:rsidRDefault="002D0011">
            <w:pPr>
              <w:pStyle w:val="TableParagraph"/>
              <w:spacing w:before="57"/>
              <w:ind w:right="424"/>
              <w:jc w:val="right"/>
              <w:rPr>
                <w:sz w:val="16"/>
              </w:rPr>
            </w:pPr>
            <w:r>
              <w:rPr>
                <w:color w:val="231F20"/>
                <w:w w:val="99"/>
                <w:sz w:val="16"/>
              </w:rPr>
              <w:t>0</w:t>
            </w:r>
          </w:p>
        </w:tc>
        <w:tc>
          <w:tcPr>
            <w:tcW w:w="945" w:type="dxa"/>
          </w:tcPr>
          <w:p w:rsidR="00F52A06" w:rsidRDefault="002D0011">
            <w:pPr>
              <w:pStyle w:val="TableParagraph"/>
              <w:spacing w:before="62"/>
              <w:ind w:left="6"/>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433"/>
              <w:rPr>
                <w:sz w:val="16"/>
              </w:rPr>
            </w:pPr>
            <w:r>
              <w:rPr>
                <w:color w:val="231F20"/>
                <w:w w:val="99"/>
                <w:sz w:val="16"/>
              </w:rPr>
              <w:t>7</w:t>
            </w:r>
          </w:p>
        </w:tc>
        <w:tc>
          <w:tcPr>
            <w:tcW w:w="945" w:type="dxa"/>
          </w:tcPr>
          <w:p w:rsidR="00F52A06" w:rsidRDefault="002D0011">
            <w:pPr>
              <w:pStyle w:val="TableParagraph"/>
              <w:spacing w:before="62"/>
              <w:ind w:left="4"/>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94"/>
              <w:rPr>
                <w:sz w:val="16"/>
              </w:rPr>
            </w:pPr>
            <w:r>
              <w:rPr>
                <w:color w:val="231F20"/>
                <w:sz w:val="16"/>
              </w:rPr>
              <w:t>14</w:t>
            </w:r>
          </w:p>
        </w:tc>
        <w:tc>
          <w:tcPr>
            <w:tcW w:w="945" w:type="dxa"/>
          </w:tcPr>
          <w:p w:rsidR="00F52A06" w:rsidRDefault="002D0011">
            <w:pPr>
              <w:pStyle w:val="TableParagraph"/>
              <w:spacing w:before="62"/>
              <w:ind w:left="2"/>
              <w:jc w:val="center"/>
              <w:rPr>
                <w:rFonts w:ascii="Wingdings 2" w:hAnsi="Wingdings 2"/>
                <w:sz w:val="16"/>
              </w:rPr>
            </w:pPr>
            <w:r>
              <w:rPr>
                <w:rFonts w:ascii="Wingdings 2" w:hAnsi="Wingdings 2"/>
                <w:color w:val="231F20"/>
                <w:w w:val="132"/>
                <w:sz w:val="16"/>
              </w:rPr>
              <w:t></w:t>
            </w:r>
          </w:p>
        </w:tc>
        <w:tc>
          <w:tcPr>
            <w:tcW w:w="946" w:type="dxa"/>
          </w:tcPr>
          <w:p w:rsidR="00F52A06" w:rsidRDefault="002D0011">
            <w:pPr>
              <w:pStyle w:val="TableParagraph"/>
              <w:spacing w:before="57"/>
              <w:ind w:left="372" w:right="372"/>
              <w:jc w:val="center"/>
              <w:rPr>
                <w:sz w:val="16"/>
              </w:rPr>
            </w:pPr>
            <w:r>
              <w:rPr>
                <w:color w:val="231F20"/>
                <w:sz w:val="16"/>
              </w:rPr>
              <w:t>20</w:t>
            </w:r>
          </w:p>
        </w:tc>
        <w:tc>
          <w:tcPr>
            <w:tcW w:w="945" w:type="dxa"/>
          </w:tcPr>
          <w:p w:rsidR="00F52A06" w:rsidRDefault="002D0011">
            <w:pPr>
              <w:pStyle w:val="TableParagraph"/>
              <w:spacing w:before="62"/>
              <w:jc w:val="center"/>
              <w:rPr>
                <w:rFonts w:ascii="Wingdings 2" w:hAnsi="Wingdings 2"/>
                <w:sz w:val="16"/>
              </w:rPr>
            </w:pPr>
            <w:r>
              <w:rPr>
                <w:rFonts w:ascii="Wingdings 2" w:hAnsi="Wingdings 2"/>
                <w:color w:val="231F20"/>
                <w:w w:val="132"/>
                <w:sz w:val="16"/>
              </w:rPr>
              <w:t></w:t>
            </w:r>
          </w:p>
        </w:tc>
        <w:tc>
          <w:tcPr>
            <w:tcW w:w="727" w:type="dxa"/>
            <w:vMerge/>
            <w:tcBorders>
              <w:top w:val="nil"/>
            </w:tcBorders>
          </w:tcPr>
          <w:p w:rsidR="00F52A06" w:rsidRDefault="00F52A06">
            <w:pPr>
              <w:rPr>
                <w:sz w:val="2"/>
                <w:szCs w:val="2"/>
              </w:rPr>
            </w:pPr>
          </w:p>
        </w:tc>
        <w:tc>
          <w:tcPr>
            <w:tcW w:w="727" w:type="dxa"/>
            <w:vMerge/>
            <w:tcBorders>
              <w:top w:val="nil"/>
            </w:tcBorders>
          </w:tcPr>
          <w:p w:rsidR="00F52A06" w:rsidRDefault="00F52A06">
            <w:pPr>
              <w:rPr>
                <w:sz w:val="2"/>
                <w:szCs w:val="2"/>
              </w:rPr>
            </w:pPr>
          </w:p>
        </w:tc>
      </w:tr>
    </w:tbl>
    <w:p w:rsidR="00F52A06" w:rsidRDefault="002D0011">
      <w:pPr>
        <w:spacing w:before="67" w:after="2"/>
        <w:ind w:left="340"/>
        <w:rPr>
          <w:rFonts w:ascii="Garamond"/>
          <w:b/>
          <w:sz w:val="20"/>
        </w:rPr>
      </w:pPr>
      <w:r>
        <w:rPr>
          <w:rFonts w:ascii="Garamond"/>
          <w:b/>
          <w:color w:val="231F20"/>
          <w:sz w:val="20"/>
        </w:rPr>
        <w:t>Penalty Points</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651"/>
        <w:gridCol w:w="1000"/>
        <w:gridCol w:w="546"/>
        <w:gridCol w:w="364"/>
        <w:gridCol w:w="1890"/>
        <w:gridCol w:w="726"/>
        <w:gridCol w:w="726"/>
      </w:tblGrid>
      <w:tr w:rsidR="00F52A06">
        <w:trPr>
          <w:trHeight w:val="293"/>
        </w:trPr>
        <w:tc>
          <w:tcPr>
            <w:tcW w:w="5651" w:type="dxa"/>
          </w:tcPr>
          <w:p w:rsidR="00F52A06" w:rsidRDefault="002D0011">
            <w:pPr>
              <w:pStyle w:val="TableParagraph"/>
              <w:spacing w:before="57"/>
              <w:ind w:left="3565"/>
              <w:rPr>
                <w:sz w:val="16"/>
              </w:rPr>
            </w:pPr>
            <w:r>
              <w:rPr>
                <w:color w:val="231F20"/>
                <w:sz w:val="16"/>
              </w:rPr>
              <w:t>Project Guidelines not followed</w:t>
            </w:r>
          </w:p>
        </w:tc>
        <w:tc>
          <w:tcPr>
            <w:tcW w:w="1000" w:type="dxa"/>
          </w:tcPr>
          <w:p w:rsidR="00F52A06" w:rsidRDefault="002D0011">
            <w:pPr>
              <w:pStyle w:val="TableParagraph"/>
              <w:spacing w:before="57"/>
              <w:ind w:left="417" w:right="407"/>
              <w:jc w:val="center"/>
              <w:rPr>
                <w:sz w:val="16"/>
              </w:rPr>
            </w:pPr>
            <w:r>
              <w:rPr>
                <w:color w:val="231F20"/>
                <w:sz w:val="16"/>
              </w:rPr>
              <w:t>-5</w:t>
            </w:r>
          </w:p>
        </w:tc>
        <w:tc>
          <w:tcPr>
            <w:tcW w:w="910" w:type="dxa"/>
            <w:gridSpan w:val="2"/>
          </w:tcPr>
          <w:p w:rsidR="00F52A06" w:rsidRDefault="002D0011">
            <w:pPr>
              <w:pStyle w:val="TableParagraph"/>
              <w:spacing w:before="61"/>
              <w:ind w:left="7"/>
              <w:jc w:val="center"/>
              <w:rPr>
                <w:rFonts w:ascii="Wingdings 2" w:hAnsi="Wingdings 2"/>
                <w:sz w:val="16"/>
              </w:rPr>
            </w:pPr>
            <w:r>
              <w:rPr>
                <w:rFonts w:ascii="Wingdings 2" w:hAnsi="Wingdings 2"/>
                <w:color w:val="231F20"/>
                <w:w w:val="132"/>
                <w:sz w:val="16"/>
              </w:rPr>
              <w:t></w:t>
            </w:r>
          </w:p>
        </w:tc>
        <w:tc>
          <w:tcPr>
            <w:tcW w:w="1890" w:type="dxa"/>
          </w:tcPr>
          <w:p w:rsidR="00F52A06" w:rsidRDefault="002D0011">
            <w:pPr>
              <w:pStyle w:val="TableParagraph"/>
              <w:spacing w:before="57"/>
              <w:ind w:left="489"/>
              <w:rPr>
                <w:b/>
                <w:sz w:val="16"/>
              </w:rPr>
            </w:pPr>
            <w:r>
              <w:rPr>
                <w:b/>
                <w:color w:val="231F20"/>
                <w:sz w:val="16"/>
              </w:rPr>
              <w:t>Total Penalty</w:t>
            </w:r>
          </w:p>
        </w:tc>
        <w:tc>
          <w:tcPr>
            <w:tcW w:w="726" w:type="dxa"/>
          </w:tcPr>
          <w:p w:rsidR="00F52A06" w:rsidRDefault="002D0011">
            <w:pPr>
              <w:pStyle w:val="TableParagraph"/>
              <w:spacing w:before="57"/>
              <w:ind w:left="107"/>
              <w:rPr>
                <w:b/>
                <w:sz w:val="16"/>
              </w:rPr>
            </w:pPr>
            <w:r>
              <w:rPr>
                <w:b/>
                <w:color w:val="231F20"/>
                <w:w w:val="99"/>
                <w:sz w:val="16"/>
              </w:rPr>
              <w:t>-</w:t>
            </w:r>
          </w:p>
        </w:tc>
        <w:tc>
          <w:tcPr>
            <w:tcW w:w="726" w:type="dxa"/>
          </w:tcPr>
          <w:p w:rsidR="00F52A06" w:rsidRDefault="00F52A06">
            <w:pPr>
              <w:pStyle w:val="TableParagraph"/>
              <w:rPr>
                <w:rFonts w:ascii="Times New Roman"/>
                <w:sz w:val="16"/>
              </w:rPr>
            </w:pPr>
          </w:p>
        </w:tc>
      </w:tr>
      <w:tr w:rsidR="00F52A06">
        <w:trPr>
          <w:trHeight w:val="299"/>
        </w:trPr>
        <w:tc>
          <w:tcPr>
            <w:tcW w:w="7197" w:type="dxa"/>
            <w:gridSpan w:val="3"/>
            <w:tcBorders>
              <w:left w:val="nil"/>
              <w:bottom w:val="nil"/>
            </w:tcBorders>
          </w:tcPr>
          <w:p w:rsidR="00F52A06" w:rsidRDefault="00F52A06">
            <w:pPr>
              <w:pStyle w:val="TableParagraph"/>
              <w:rPr>
                <w:rFonts w:ascii="Times New Roman"/>
                <w:sz w:val="16"/>
              </w:rPr>
            </w:pPr>
          </w:p>
        </w:tc>
        <w:tc>
          <w:tcPr>
            <w:tcW w:w="2254" w:type="dxa"/>
            <w:gridSpan w:val="2"/>
          </w:tcPr>
          <w:p w:rsidR="00F52A06" w:rsidRDefault="002D0011">
            <w:pPr>
              <w:pStyle w:val="TableParagraph"/>
              <w:spacing w:before="96" w:line="183" w:lineRule="exact"/>
              <w:ind w:left="403"/>
              <w:rPr>
                <w:b/>
                <w:sz w:val="18"/>
              </w:rPr>
            </w:pPr>
            <w:r>
              <w:rPr>
                <w:b/>
                <w:color w:val="231F20"/>
                <w:sz w:val="18"/>
              </w:rPr>
              <w:t>Grand Total (200 Max)</w:t>
            </w:r>
          </w:p>
        </w:tc>
        <w:tc>
          <w:tcPr>
            <w:tcW w:w="726" w:type="dxa"/>
          </w:tcPr>
          <w:p w:rsidR="00F52A06" w:rsidRDefault="00F52A06">
            <w:pPr>
              <w:pStyle w:val="TableParagraph"/>
              <w:rPr>
                <w:rFonts w:ascii="Times New Roman"/>
                <w:sz w:val="16"/>
              </w:rPr>
            </w:pPr>
          </w:p>
        </w:tc>
        <w:tc>
          <w:tcPr>
            <w:tcW w:w="726"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11133"/>
        </w:tabs>
        <w:ind w:left="232"/>
        <w:rPr>
          <w:rFonts w:ascii="Garamond"/>
          <w:sz w:val="20"/>
        </w:rPr>
      </w:pPr>
      <w:r>
        <w:rPr>
          <w:rFonts w:ascii="Garamond"/>
          <w:color w:val="231F20"/>
          <w:sz w:val="20"/>
          <w:u w:val="single" w:color="231F20"/>
        </w:rPr>
        <w:t xml:space="preserve"> </w:t>
      </w:r>
      <w:r>
        <w:rPr>
          <w:rFonts w:ascii="Garamond"/>
          <w:color w:val="231F20"/>
          <w:spacing w:val="6"/>
          <w:sz w:val="20"/>
          <w:u w:val="single" w:color="231F20"/>
        </w:rPr>
        <w:t xml:space="preserve"> </w:t>
      </w:r>
      <w:r>
        <w:rPr>
          <w:rFonts w:ascii="Garamond"/>
          <w:color w:val="231F20"/>
          <w:sz w:val="20"/>
          <w:u w:val="single" w:color="231F20"/>
        </w:rPr>
        <w:t>Name(s):</w:t>
      </w:r>
      <w:r>
        <w:rPr>
          <w:rFonts w:ascii="Garamond"/>
          <w:color w:val="231F20"/>
          <w:sz w:val="20"/>
          <w:u w:val="single" w:color="231F20"/>
        </w:rPr>
        <w:tab/>
      </w:r>
    </w:p>
    <w:p w:rsidR="00F52A06" w:rsidRDefault="00F52A06">
      <w:pPr>
        <w:pStyle w:val="BodyText"/>
        <w:spacing w:before="10"/>
        <w:rPr>
          <w:rFonts w:ascii="Garamond"/>
          <w:sz w:val="11"/>
        </w:rPr>
      </w:pPr>
    </w:p>
    <w:p w:rsidR="00F52A06" w:rsidRDefault="002D0011">
      <w:pPr>
        <w:tabs>
          <w:tab w:val="left" w:pos="6010"/>
        </w:tabs>
        <w:spacing w:before="101"/>
        <w:ind w:left="340"/>
        <w:rPr>
          <w:rFonts w:ascii="Garamond"/>
          <w:sz w:val="20"/>
        </w:rPr>
      </w:pPr>
      <w:r>
        <w:rPr>
          <w:rFonts w:ascii="Garamond"/>
          <w:color w:val="231F20"/>
          <w:sz w:val="20"/>
        </w:rPr>
        <w:t>School:</w:t>
      </w:r>
      <w:r>
        <w:rPr>
          <w:rFonts w:ascii="Garamond"/>
          <w:color w:val="231F20"/>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23405" cy="6350"/>
                <wp:effectExtent l="13970" t="6985" r="6350" b="5715"/>
                <wp:docPr id="825"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3405" cy="6350"/>
                          <a:chOff x="0" y="0"/>
                          <a:chExt cx="10903" cy="10"/>
                        </a:xfrm>
                      </wpg:grpSpPr>
                      <wps:wsp>
                        <wps:cNvPr id="826" name="Line 571"/>
                        <wps:cNvCnPr>
                          <a:cxnSpLocks noChangeShapeType="1"/>
                        </wps:cNvCnPr>
                        <wps:spPr bwMode="auto">
                          <a:xfrm>
                            <a:off x="0" y="5"/>
                            <a:ext cx="10902"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33F113" id="Group 570" o:spid="_x0000_s1026" style="width:545.15pt;height:.5pt;mso-position-horizontal-relative:char;mso-position-vertical-relative:line" coordsize="109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Q5hgIAAJoFAAAOAAAAZHJzL2Uyb0RvYy54bWykVMlu2zAQvRfoPxC6O1osK7ZgOSgsO5e0&#10;NZD0A2iSWlCJJEjGslH03zskZSdOLkF6oUhxljfvDWd5d+w7dGBKt4IXQXwTBYhxImjL6yL49bSd&#10;zAOkDeYUd4KzIjgxHdytvn5ZDjJniWhER5lCEITrfJBF0Bgj8zDUpGE91jdCMg6XlVA9NnBUdUgV&#10;HiB634VJFGXhIBSVShCmNfwt/WWwcvGrihHzs6o0M6grAsBm3KrcurdruFrivFZYNi0ZYeBPoOhx&#10;yyHpJVSJDUbPqn0Xqm+JElpU5oaIPhRV1RLmaoBq4uhNNfdKPEtXS50PtbzQBNS+4enTYcmPw06h&#10;lhbBPJkFiOMeRHJ50ezW0TPIOgereyUf5U75GmH7IMhvDeyFb+/tufbGaD98FxQC4mcjHD3HSvU2&#10;BBSOjk6F00UFdjSIwM9skUzTCMAQuMums1Ek0oCS75xIsxnd4mgRTb1T7FxCnPt0DuIIyTYGdJp+&#10;IVP/H5mPDZbMaaQtTRcyszOZDy1nwGVsW83mBqM190SSIx+JRFysG8xr5sI9nSSQ5jwA+ysXe9Cg&#10;wgeJnfn2PhNrGUo8Q9cE4Vwqbe6Z6JHdFEEHmJ1e+PCgjVX5xcTKx8W27Tr3djqOBpApWmTOQYuu&#10;pfbSmmlV79edQgcMry+ZxtvknPfKzOYssW68nbvywKH9OXVZGobpZtwb3HZ+D6g6bhNBhYBz3Pl3&#10;92cRLTbzzTydpEm2maRRWU6+bdfpJNvGt7NyWq7XZfzXYo7TvGkpZdzCPs+AOP1YW4zTyL/eyxS4&#10;8BNeR3dEAtjz14F2EltVfX/sBT3tlOV87FS3cwPAuY3Dyk6Y12dn9TJSV/8AAAD//wMAUEsDBBQA&#10;BgAIAAAAIQAo4hmZ2gAAAAQBAAAPAAAAZHJzL2Rvd25yZXYueG1sTI9BS8NAEIXvgv9hGcGb3Y1F&#10;0TSbUop6KoKtIL1Ns9MkNDsbstsk/fduvNjL8IY3vPdNthxtI3rqfO1YQzJTIIgLZ2ouNXzv3h9e&#10;QPiAbLBxTBou5GGZ395kmBo38Bf121CKGMI+RQ1VCG0qpS8qsuhnriWO3tF1FkNcu1KaDocYbhv5&#10;qNSztFhzbKiwpXVFxWl7tho+BhxW8+St35yO68t+9/T5s0lI6/u7cbUAEWgM/8cw4Ud0yCPTwZ3Z&#10;eNFoiI+Evzl56lXNQRwmBTLP5DV8/gsAAP//AwBQSwECLQAUAAYACAAAACEAtoM4kv4AAADhAQAA&#10;EwAAAAAAAAAAAAAAAAAAAAAAW0NvbnRlbnRfVHlwZXNdLnhtbFBLAQItABQABgAIAAAAIQA4/SH/&#10;1gAAAJQBAAALAAAAAAAAAAAAAAAAAC8BAABfcmVscy8ucmVsc1BLAQItABQABgAIAAAAIQAFlLQ5&#10;hgIAAJoFAAAOAAAAAAAAAAAAAAAAAC4CAABkcnMvZTJvRG9jLnhtbFBLAQItABQABgAIAAAAIQAo&#10;4hmZ2gAAAAQBAAAPAAAAAAAAAAAAAAAAAOAEAABkcnMvZG93bnJldi54bWxQSwUGAAAAAAQABADz&#10;AAAA5wUAAAAA&#10;">
                <v:line id="Line 571" o:spid="_x0000_s1027" style="position:absolute;visibility:visible;mso-wrap-style:square" from="0,5" to="109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0AMQAAADcAAAADwAAAGRycy9kb3ducmV2LnhtbESPzWrDMBCE74W8g9hAb7UcH0xwrYSQ&#10;H9KeShM/wGJtbbfSyliK7bx9VCj0OMzMN0y5na0RIw2+c6xglaQgiGunO24UVNfTyxqED8gajWNS&#10;cCcP283iqcRCu4k/abyERkQI+wIVtCH0hZS+bsmiT1xPHL0vN1gMUQ6N1ANOEW6NzNI0lxY7jgst&#10;9rRvqf653KwCc9y740d2rU72ULuxupnz97tR6nk5715BBJrDf/iv/aYVrLMcfs/EI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LQAxAAAANwAAAAPAAAAAAAAAAAA&#10;AAAAAKECAABkcnMvZG93bnJldi54bWxQSwUGAAAAAAQABAD5AAAAkgMAAAAA&#10;" strokecolor="#231f2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6007"/>
        </w:tabs>
        <w:spacing w:before="101"/>
        <w:ind w:left="340"/>
        <w:rPr>
          <w:rFonts w:ascii="Garamond" w:hAnsi="Garamond"/>
          <w:sz w:val="20"/>
        </w:rPr>
      </w:pPr>
      <w:r>
        <w:rPr>
          <w:rFonts w:ascii="Garamond" w:hAnsi="Garamond"/>
          <w:color w:val="231F20"/>
          <w:sz w:val="20"/>
        </w:rPr>
        <w:t>Judge’s</w:t>
      </w:r>
      <w:r>
        <w:rPr>
          <w:rFonts w:ascii="Garamond" w:hAnsi="Garamond"/>
          <w:color w:val="231F20"/>
          <w:spacing w:val="-4"/>
          <w:sz w:val="20"/>
        </w:rPr>
        <w:t xml:space="preserve"> </w:t>
      </w:r>
      <w:r>
        <w:rPr>
          <w:rFonts w:ascii="Garamond" w:hAnsi="Garamond"/>
          <w:color w:val="231F20"/>
          <w:sz w:val="20"/>
        </w:rPr>
        <w:t>Signature:</w:t>
      </w:r>
      <w:r>
        <w:rPr>
          <w:rFonts w:ascii="Garamond" w:hAnsi="Garamond"/>
          <w:color w:val="231F20"/>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32295" cy="6350"/>
                <wp:effectExtent l="13970" t="6985" r="6985" b="5715"/>
                <wp:docPr id="819"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6350"/>
                          <a:chOff x="0" y="0"/>
                          <a:chExt cx="10917" cy="10"/>
                        </a:xfrm>
                      </wpg:grpSpPr>
                      <wps:wsp>
                        <wps:cNvPr id="820" name="Line 569"/>
                        <wps:cNvCnPr>
                          <a:cxnSpLocks noChangeShapeType="1"/>
                        </wps:cNvCnPr>
                        <wps:spPr bwMode="auto">
                          <a:xfrm>
                            <a:off x="0" y="5"/>
                            <a:ext cx="5684"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1" name="Line 568"/>
                        <wps:cNvCnPr>
                          <a:cxnSpLocks noChangeShapeType="1"/>
                        </wps:cNvCnPr>
                        <wps:spPr bwMode="auto">
                          <a:xfrm>
                            <a:off x="5670" y="5"/>
                            <a:ext cx="1541"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2" name="Line 567"/>
                        <wps:cNvCnPr>
                          <a:cxnSpLocks noChangeShapeType="1"/>
                        </wps:cNvCnPr>
                        <wps:spPr bwMode="auto">
                          <a:xfrm>
                            <a:off x="7196" y="5"/>
                            <a:ext cx="2268"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3" name="Line 566"/>
                        <wps:cNvCnPr>
                          <a:cxnSpLocks noChangeShapeType="1"/>
                        </wps:cNvCnPr>
                        <wps:spPr bwMode="auto">
                          <a:xfrm>
                            <a:off x="9450" y="5"/>
                            <a:ext cx="740"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24" name="Line 565"/>
                        <wps:cNvCnPr>
                          <a:cxnSpLocks noChangeShapeType="1"/>
                        </wps:cNvCnPr>
                        <wps:spPr bwMode="auto">
                          <a:xfrm>
                            <a:off x="10176" y="5"/>
                            <a:ext cx="740" cy="0"/>
                          </a:xfrm>
                          <a:prstGeom prst="line">
                            <a:avLst/>
                          </a:prstGeom>
                          <a:noFill/>
                          <a:ln w="6097">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CAE5A" id="Group 564" o:spid="_x0000_s1026" style="width:545.85pt;height:.5pt;mso-position-horizontal-relative:char;mso-position-vertical-relative:line" coordsize="10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zCAMAAGwQAAAOAAAAZHJzL2Uyb0RvYy54bWzsWF1v2jAUfZ+0/2DlnSYO+SBRoZoI9KXb&#10;kNr9AJM4H1piR3ZKQNP++67tQAvloeo0pEm8pLavfX3uucfmurd326ZGGypkxdnUwjeOhShLeVax&#10;Ymr9eFqOJhaSHWEZqTmjU2tHpXU3+/zptm9j6vKS1xkVCJwwGfft1Cq7ro1tW6YlbYi84S1lYMy5&#10;aEgHXVHYmSA9eG9q23WcwO65yFrBUyoljCbGaM20/zynafc9zyXtUD21AFunv0J/1+prz25JXAjS&#10;llU6wCAfQNGQisGmB1cJ6Qh6FtUbV02VCi553t2kvLF5nlcp1TFANNg5ieZe8OdWx1LEfdEeaAJq&#10;T3j6sNv022YlUJVNrQmOLMRIA0nS+yI/8BQ9fVvEMOtetI/tSpgYofnA058SzPapXfULMxmt+688&#10;A4fkueOanm0uGuUCAkdbnYXdIQt026EUBoNo7LqRb6EUbMHYH5KUlpDJN4vScjEsw06EQ7MI6yU2&#10;ic12GuIAScUDSpMvZMq/I/OxJC3VOZKKpj2ZLojNkPlQMQpcRoZLPWnODJHplg1EIsbnJWEF1e6e&#10;di2QhtUKwP5qiepIyMI7ifWNvPfE+sHEMwQd80PiVsjunvIGqcbUqgGyThfZPMhOoXiZorLH+LKq&#10;axgncc1QD1lyolAvkLyuMmVUNimK9bwWaEPg8LljvARSjLOjaWrPhMjSzNMmgxvUzzK9S0lJthja&#10;Halq0wZUNVMbQYCAc2iZY/crcqLFZDHxRp4bLEaekySjL8u5NwqWOPSTcTKfJ/i3woy9uKyyjDIF&#10;e38FYO99qhguI3N4D5fAgR/72LsmEsDu/2rQOsMqqUaaa57tVkLRNAj1YorFJ4qdqCwcyY/E/06x&#10;fhDCkYETfyJa7HsATF0Fe/Hs75CraK+idd0T0YYXFW2Io+CcaF03gLrnKtrrTXu2NhifiDa4qGgj&#10;D0qqMzdt6MHwVbNXzZ7VLFSOR/Ws/pm+WHWAHRyevWmvov0vS1r9JIMnra6Eh+e3ejO/7usS+OWf&#10;BLM/AAAA//8DAFBLAwQUAAYACAAAACEAt28B3dsAAAAEAQAADwAAAGRycy9kb3ducmV2LnhtbEyP&#10;T2vCQBDF7wW/wzJCb3UTS/+l2YiI7UkKakG8jdkxCWZnQ3ZN4rfvppf2MrzhDe/9Jl0MphYdta6y&#10;rCCeRSCIc6srLhR87z8eXkE4j6yxtkwKbuRgkU3uUky07XlL3c4XIoSwS1BB6X2TSOnykgy6mW2I&#10;g3e2rUEf1raQusU+hJtazqPoWRqsODSU2NCqpPyyuxoFnz32y8d43W0u59XtuH/6OmxiUup+Oizf&#10;QXga/N8xjPgBHbLAdLJX1k7UCsIj/neOXvQWv4A4jQpklsr/8NkPAAAA//8DAFBLAQItABQABgAI&#10;AAAAIQC2gziS/gAAAOEBAAATAAAAAAAAAAAAAAAAAAAAAABbQ29udGVudF9UeXBlc10ueG1sUEsB&#10;Ai0AFAAGAAgAAAAhADj9If/WAAAAlAEAAAsAAAAAAAAAAAAAAAAALwEAAF9yZWxzLy5yZWxzUEsB&#10;Ai0AFAAGAAgAAAAhAFz8IDMIAwAAbBAAAA4AAAAAAAAAAAAAAAAALgIAAGRycy9lMm9Eb2MueG1s&#10;UEsBAi0AFAAGAAgAAAAhALdvAd3bAAAABAEAAA8AAAAAAAAAAAAAAAAAYgUAAGRycy9kb3ducmV2&#10;LnhtbFBLBQYAAAAABAAEAPMAAABqBgAAAAA=&#10;">
                <v:line id="Line 569" o:spid="_x0000_s1027" style="position:absolute;visibility:visible;mso-wrap-style:square" from="0,5" to="5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nRb8AAADcAAAADwAAAGRycy9kb3ducmV2LnhtbERPS2vCQBC+C/6HZYTedGMoRVNXkULB&#10;m/i+DtlxE5qdDdlRo7++eyj0+PG9F6veN+pOXawDG5hOMlDEZbA1OwPHw/d4BioKssUmMBl4UoTV&#10;cjhYYGHDg3d034tTKYRjgQYqkbbQOpYVeYyT0BIn7ho6j5Jg57Tt8JHCfaPzLPvQHmtODRW29FVR&#10;+bO/eQM7eX/5TR4yN0d3Osn5ellPt8a8jfr1JyihXv7Ff+6NNTDL0/x0Jh0Bv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inRb8AAADcAAAADwAAAAAAAAAAAAAAAACh&#10;AgAAZHJzL2Rvd25yZXYueG1sUEsFBgAAAAAEAAQA+QAAAI0DAAAAAA==&#10;" strokecolor="#231f20" strokeweight=".16936mm"/>
                <v:line id="Line 568" o:spid="_x0000_s1028" style="position:absolute;visibility:visible;mso-wrap-style:square" from="5670,5" to="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QC3sMAAADcAAAADwAAAGRycy9kb3ducmV2LnhtbESPQWvCQBSE7wX/w/KE3uomoRQbXUWE&#10;grei1np9ZJ+bYPZtyL5q6q93C0KPw8x8w8yXg2/VhfrYBDaQTzJQxFWwDTsDX/uPlymoKMgW28Bk&#10;4JciLBejpzmWNlx5S5edOJUgHEs0UIt0pdaxqsljnISOOHmn0HuUJHunbY/XBPetLrLsTXtsOC3U&#10;2NG6puq8+/EGtvJ685siZO4d3eEg36fjKv805nk8rGaghAb5Dz/aG2tgWuTwdyYdAb2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UAt7DAAAA3AAAAA8AAAAAAAAAAAAA&#10;AAAAoQIAAGRycy9kb3ducmV2LnhtbFBLBQYAAAAABAAEAPkAAACRAwAAAAA=&#10;" strokecolor="#231f20" strokeweight=".16936mm"/>
                <v:line id="Line 567" o:spid="_x0000_s1029" style="position:absolute;visibility:visible;mso-wrap-style:square" from="7196,5" to="9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cqcMAAADcAAAADwAAAGRycy9kb3ducmV2LnhtbESPQWvCQBSE74L/YXmF3nRjKMWmboII&#10;BW9Fq+31kX1uQrNvQ/ZVU3+9Wyh4HGbmG2ZVjb5TZxpiG9jAYp6BIq6DbdkZOHy8zZagoiBb7AKT&#10;gV+KUJXTyQoLGy68o/NenEoQjgUaaET6QutYN+QxzkNPnLxTGDxKkoPTdsBLgvtO51n2rD22nBYa&#10;7GnTUP29//EGdvJ09ds8ZO4F3fEon6ev9eLdmMeHcf0KSmiUe/i/vbUGlnkOf2fSEd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GnKnDAAAA3AAAAA8AAAAAAAAAAAAA&#10;AAAAoQIAAGRycy9kb3ducmV2LnhtbFBLBQYAAAAABAAEAPkAAACRAwAAAAA=&#10;" strokecolor="#231f20" strokeweight=".16936mm"/>
                <v:line id="Line 566" o:spid="_x0000_s1030" style="position:absolute;visibility:visible;mso-wrap-style:square" from="9450,5" to="1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o5MsMAAADcAAAADwAAAGRycy9kb3ducmV2LnhtbESPQWvCQBSE74X+h+UJvdWNqRSbuooU&#10;BG+i1fb6yD43wezbkH1q7K/vCoLHYWa+Yabz3jfqTF2sAxsYDTNQxGWwNTsDu+/l6wRUFGSLTWAy&#10;cKUI89nz0xQLGy68ofNWnEoQjgUaqETaQutYVuQxDkNLnLxD6DxKkp3TtsNLgvtG51n2rj3WnBYq&#10;bOmrovK4PXkDGxn/+VUeMveBbr+Xn8PvYrQ25mXQLz5BCfXyCN/bK2tgkr/B7Uw6Anr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KOTLDAAAA3AAAAA8AAAAAAAAAAAAA&#10;AAAAoQIAAGRycy9kb3ducmV2LnhtbFBLBQYAAAAABAAEAPkAAACRAwAAAAA=&#10;" strokecolor="#231f20" strokeweight=".16936mm"/>
                <v:line id="Line 565" o:spid="_x0000_s1031" style="position:absolute;visibility:visible;mso-wrap-style:square" from="10176,5" to="109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hRsMAAADcAAAADwAAAGRycy9kb3ducmV2LnhtbESPQWvCQBSE74L/YXlCb7oxSLHRVaRQ&#10;8Fa0aq+P7HMTzL4N2VdN/fVuoeBxmJlvmOW69426UhfrwAamkwwUcRlszc7A4etjPAcVBdliE5gM&#10;/FKE9Wo4WGJhw413dN2LUwnCsUADlUhbaB3LijzGSWiJk3cOnUdJsnPadnhLcN/oPMtetcea00KF&#10;Lb1XVF72P97ATmZ3v81D5t7QHY9yOn9vpp/GvIz6zQKUUC/P8H97aw3M8xn8nUlHQK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joUbDAAAA3AAAAA8AAAAAAAAAAAAA&#10;AAAAoQIAAGRycy9kb3ducmV2LnhtbFBLBQYAAAAABAAEAPkAAACRAwAAAAA=&#10;" strokecolor="#231f20" strokeweight=".16936mm"/>
                <w10:anchorlock/>
              </v:group>
            </w:pict>
          </mc:Fallback>
        </mc:AlternateContent>
      </w:r>
    </w:p>
    <w:p w:rsidR="00F52A06" w:rsidRDefault="00F52A06">
      <w:pPr>
        <w:spacing w:line="20" w:lineRule="exact"/>
        <w:rPr>
          <w:rFonts w:ascii="Garamond"/>
          <w:sz w:val="2"/>
        </w:rPr>
        <w:sectPr w:rsidR="00F52A06">
          <w:headerReference w:type="default" r:id="rId9"/>
          <w:footerReference w:type="default" r:id="rId10"/>
          <w:pgSz w:w="12240" w:h="15840"/>
          <w:pgMar w:top="680" w:right="380" w:bottom="280" w:left="380" w:header="290" w:footer="0" w:gutter="0"/>
          <w:cols w:space="720"/>
        </w:sectPr>
      </w:pPr>
    </w:p>
    <w:p w:rsidR="00F52A06" w:rsidRDefault="002D0011">
      <w:pPr>
        <w:tabs>
          <w:tab w:val="left" w:pos="4811"/>
          <w:tab w:val="left" w:pos="6951"/>
        </w:tabs>
        <w:ind w:left="1540"/>
        <w:rPr>
          <w:rFonts w:ascii="Garamond" w:hAnsi="Garamond"/>
          <w:b/>
          <w:sz w:val="20"/>
        </w:rPr>
      </w:pPr>
      <w:r>
        <w:rPr>
          <w:noProof/>
        </w:rPr>
        <w:lastRenderedPageBreak/>
        <w:drawing>
          <wp:anchor distT="0" distB="0" distL="0" distR="0" simplePos="0" relativeHeight="20440"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8" cstate="print"/>
                    <a:stretch>
                      <a:fillRect/>
                    </a:stretch>
                  </pic:blipFill>
                  <pic:spPr>
                    <a:xfrm>
                      <a:off x="0" y="0"/>
                      <a:ext cx="631767" cy="423949"/>
                    </a:xfrm>
                    <a:prstGeom prst="rect">
                      <a:avLst/>
                    </a:prstGeom>
                  </pic:spPr>
                </pic:pic>
              </a:graphicData>
            </a:graphic>
          </wp:anchor>
        </w:drawing>
      </w:r>
      <w:r>
        <w:rPr>
          <w:rFonts w:ascii="Garamond" w:hAnsi="Garamond"/>
          <w:b/>
          <w:color w:val="231F20"/>
          <w:w w:val="105"/>
          <w:sz w:val="26"/>
        </w:rPr>
        <w:t>Performance</w:t>
      </w:r>
      <w:r>
        <w:rPr>
          <w:rFonts w:ascii="Garamond" w:hAnsi="Garamond"/>
          <w:b/>
          <w:color w:val="231F20"/>
          <w:spacing w:val="-38"/>
          <w:w w:val="105"/>
          <w:sz w:val="26"/>
        </w:rPr>
        <w:t xml:space="preserve"> </w:t>
      </w:r>
      <w:r>
        <w:rPr>
          <w:rFonts w:ascii="Garamond" w:hAnsi="Garamond"/>
          <w:b/>
          <w:color w:val="231F20"/>
          <w:w w:val="105"/>
          <w:sz w:val="26"/>
        </w:rPr>
        <w:t>Rating</w:t>
      </w:r>
      <w:r>
        <w:rPr>
          <w:rFonts w:ascii="Garamond" w:hAnsi="Garamond"/>
          <w:b/>
          <w:color w:val="231F20"/>
          <w:spacing w:val="-38"/>
          <w:w w:val="105"/>
          <w:sz w:val="26"/>
        </w:rPr>
        <w:t xml:space="preserve"> </w:t>
      </w:r>
      <w:r>
        <w:rPr>
          <w:rFonts w:ascii="Garamond" w:hAnsi="Garamond"/>
          <w:b/>
          <w:color w:val="231F20"/>
          <w:w w:val="105"/>
          <w:sz w:val="26"/>
        </w:rPr>
        <w:t>Sheet</w:t>
      </w:r>
      <w:r>
        <w:rPr>
          <w:rFonts w:ascii="Garamond" w:hAnsi="Garamond"/>
          <w:b/>
          <w:color w:val="231F20"/>
          <w:w w:val="105"/>
          <w:sz w:val="26"/>
        </w:rPr>
        <w:tab/>
      </w:r>
      <w:r>
        <w:rPr>
          <w:rFonts w:ascii="Wingdings" w:hAnsi="Wingdings"/>
          <w:color w:val="231F20"/>
          <w:w w:val="105"/>
          <w:sz w:val="20"/>
        </w:rPr>
        <w:t></w:t>
      </w:r>
      <w:r>
        <w:rPr>
          <w:rFonts w:ascii="Times New Roman" w:hAnsi="Times New Roman"/>
          <w:color w:val="231F20"/>
          <w:spacing w:val="-14"/>
          <w:w w:val="105"/>
          <w:sz w:val="20"/>
        </w:rPr>
        <w:t xml:space="preserve"> </w:t>
      </w:r>
      <w:r>
        <w:rPr>
          <w:rFonts w:ascii="Garamond" w:hAnsi="Garamond"/>
          <w:b/>
          <w:color w:val="231F20"/>
          <w:w w:val="105"/>
          <w:sz w:val="20"/>
        </w:rPr>
        <w:t>Preliminary</w:t>
      </w:r>
      <w:r>
        <w:rPr>
          <w:rFonts w:ascii="Garamond" w:hAnsi="Garamond"/>
          <w:b/>
          <w:color w:val="231F20"/>
          <w:spacing w:val="-14"/>
          <w:w w:val="105"/>
          <w:sz w:val="20"/>
        </w:rPr>
        <w:t xml:space="preserve"> </w:t>
      </w:r>
      <w:r>
        <w:rPr>
          <w:rFonts w:ascii="Garamond" w:hAnsi="Garamond"/>
          <w:b/>
          <w:color w:val="231F20"/>
          <w:w w:val="105"/>
          <w:sz w:val="20"/>
        </w:rPr>
        <w:t>Round</w:t>
      </w:r>
      <w:r>
        <w:rPr>
          <w:rFonts w:ascii="Garamond" w:hAnsi="Garamond"/>
          <w:b/>
          <w:color w:val="231F20"/>
          <w:w w:val="105"/>
          <w:sz w:val="20"/>
        </w:rPr>
        <w:tab/>
      </w:r>
      <w:r>
        <w:rPr>
          <w:rFonts w:ascii="Wingdings" w:hAnsi="Wingdings"/>
          <w:color w:val="231F20"/>
          <w:w w:val="105"/>
          <w:sz w:val="20"/>
        </w:rPr>
        <w:t></w:t>
      </w:r>
      <w:r>
        <w:rPr>
          <w:rFonts w:ascii="Times New Roman" w:hAnsi="Times New Roman"/>
          <w:color w:val="231F20"/>
          <w:w w:val="105"/>
          <w:sz w:val="20"/>
        </w:rPr>
        <w:t xml:space="preserve"> </w:t>
      </w:r>
      <w:r>
        <w:rPr>
          <w:rFonts w:ascii="Garamond" w:hAnsi="Garamond"/>
          <w:b/>
          <w:color w:val="231F20"/>
          <w:w w:val="105"/>
          <w:sz w:val="20"/>
        </w:rPr>
        <w:t>Final</w:t>
      </w:r>
      <w:r>
        <w:rPr>
          <w:rFonts w:ascii="Garamond" w:hAnsi="Garamond"/>
          <w:b/>
          <w:color w:val="231F20"/>
          <w:spacing w:val="-6"/>
          <w:w w:val="105"/>
          <w:sz w:val="20"/>
        </w:rPr>
        <w:t xml:space="preserve"> </w:t>
      </w:r>
      <w:r>
        <w:rPr>
          <w:rFonts w:ascii="Garamond" w:hAnsi="Garamond"/>
          <w:b/>
          <w:color w:val="231F20"/>
          <w:w w:val="105"/>
          <w:sz w:val="20"/>
        </w:rPr>
        <w:t>Round</w:t>
      </w:r>
    </w:p>
    <w:p w:rsidR="00F52A06" w:rsidRDefault="002D0011">
      <w:pPr>
        <w:spacing w:before="180"/>
        <w:ind w:left="2140"/>
        <w:rPr>
          <w:rFonts w:ascii="Garamond"/>
          <w:sz w:val="16"/>
        </w:rPr>
      </w:pPr>
      <w:r>
        <w:rPr>
          <w:rFonts w:ascii="Garamond"/>
          <w:color w:val="231F20"/>
          <w:sz w:val="16"/>
        </w:rPr>
        <w:t xml:space="preserve">(Mark one score per row </w:t>
      </w:r>
      <w:r>
        <w:rPr>
          <w:rFonts w:ascii="Garamond"/>
          <w:b/>
          <w:color w:val="231F20"/>
          <w:sz w:val="16"/>
        </w:rPr>
        <w:t xml:space="preserve">AND </w:t>
      </w:r>
      <w:r>
        <w:rPr>
          <w:rFonts w:ascii="Garamond"/>
          <w:color w:val="231F20"/>
          <w:sz w:val="16"/>
        </w:rPr>
        <w:t>write score in the Points Earned column. Use Tie Breaker column to add or subtract points to break ties.)</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color w:val="231F20"/>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color w:val="231F20"/>
                <w:sz w:val="16"/>
              </w:rPr>
              <w:t>Not Demonstrated</w:t>
            </w:r>
          </w:p>
        </w:tc>
        <w:tc>
          <w:tcPr>
            <w:tcW w:w="1872" w:type="dxa"/>
            <w:gridSpan w:val="2"/>
          </w:tcPr>
          <w:p w:rsidR="00F52A06" w:rsidRDefault="002D0011">
            <w:pPr>
              <w:pStyle w:val="TableParagraph"/>
              <w:spacing w:before="1" w:line="180" w:lineRule="atLeast"/>
              <w:ind w:left="489" w:right="421" w:firstLine="235"/>
              <w:rPr>
                <w:b/>
                <w:sz w:val="16"/>
              </w:rPr>
            </w:pPr>
            <w:r>
              <w:rPr>
                <w:b/>
                <w:color w:val="231F20"/>
                <w:sz w:val="16"/>
              </w:rPr>
              <w:t xml:space="preserve">Below </w:t>
            </w:r>
            <w:r>
              <w:rPr>
                <w:b/>
                <w:color w:val="231F20"/>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color w:val="231F20"/>
                <w:sz w:val="16"/>
              </w:rPr>
              <w:t xml:space="preserve">Meets </w:t>
            </w:r>
            <w:r>
              <w:rPr>
                <w:b/>
                <w:color w:val="231F20"/>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color w:val="231F20"/>
                <w:sz w:val="16"/>
              </w:rPr>
              <w:t xml:space="preserve">Exceeds </w:t>
            </w:r>
            <w:r>
              <w:rPr>
                <w:b/>
                <w:color w:val="231F20"/>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color w:val="231F20"/>
                <w:sz w:val="16"/>
              </w:rPr>
              <w:t xml:space="preserve">Points </w:t>
            </w:r>
            <w:r>
              <w:rPr>
                <w:b/>
                <w:color w:val="231F20"/>
                <w:w w:val="95"/>
                <w:sz w:val="16"/>
              </w:rPr>
              <w:t>Earned</w:t>
            </w:r>
          </w:p>
        </w:tc>
        <w:tc>
          <w:tcPr>
            <w:tcW w:w="720" w:type="dxa"/>
          </w:tcPr>
          <w:p w:rsidR="00F52A06" w:rsidRDefault="002D0011">
            <w:pPr>
              <w:pStyle w:val="TableParagraph"/>
              <w:ind w:left="111" w:right="82" w:firstLine="140"/>
              <w:rPr>
                <w:b/>
                <w:sz w:val="15"/>
              </w:rPr>
            </w:pPr>
            <w:r>
              <w:rPr>
                <w:b/>
                <w:color w:val="231F20"/>
                <w:sz w:val="15"/>
              </w:rPr>
              <w:t>Tie Breaker</w:t>
            </w:r>
          </w:p>
        </w:tc>
      </w:tr>
      <w:tr w:rsidR="00F52A06">
        <w:trPr>
          <w:trHeight w:val="779"/>
        </w:trPr>
        <w:tc>
          <w:tcPr>
            <w:tcW w:w="1872" w:type="dxa"/>
            <w:vMerge w:val="restart"/>
          </w:tcPr>
          <w:p w:rsidR="00F52A06" w:rsidRDefault="00F52A06">
            <w:pPr>
              <w:pStyle w:val="TableParagraph"/>
              <w:spacing w:before="9"/>
              <w:rPr>
                <w:sz w:val="23"/>
              </w:rPr>
            </w:pPr>
          </w:p>
          <w:p w:rsidR="00F52A06" w:rsidRDefault="002D0011">
            <w:pPr>
              <w:pStyle w:val="TableParagraph"/>
              <w:ind w:left="107" w:right="445"/>
              <w:rPr>
                <w:sz w:val="16"/>
              </w:rPr>
            </w:pPr>
            <w:r>
              <w:rPr>
                <w:color w:val="231F20"/>
                <w:sz w:val="16"/>
              </w:rPr>
              <w:t>Demonstrates understanding of the event topic</w:t>
            </w:r>
          </w:p>
        </w:tc>
        <w:tc>
          <w:tcPr>
            <w:tcW w:w="1872" w:type="dxa"/>
            <w:gridSpan w:val="2"/>
          </w:tcPr>
          <w:p w:rsidR="00F52A06" w:rsidRDefault="002D0011">
            <w:pPr>
              <w:pStyle w:val="TableParagraph"/>
              <w:spacing w:before="149"/>
              <w:ind w:left="161" w:right="150" w:hanging="1"/>
              <w:jc w:val="center"/>
              <w:rPr>
                <w:sz w:val="16"/>
              </w:rPr>
            </w:pPr>
            <w:r>
              <w:rPr>
                <w:color w:val="231F20"/>
                <w:sz w:val="16"/>
              </w:rPr>
              <w:t>No understanding of event topic OR incorrect topic used</w:t>
            </w:r>
          </w:p>
        </w:tc>
        <w:tc>
          <w:tcPr>
            <w:tcW w:w="1872" w:type="dxa"/>
            <w:gridSpan w:val="2"/>
          </w:tcPr>
          <w:p w:rsidR="00F52A06" w:rsidRDefault="002D0011">
            <w:pPr>
              <w:pStyle w:val="TableParagraph"/>
              <w:spacing w:before="149"/>
              <w:ind w:left="114" w:right="102" w:hanging="6"/>
              <w:jc w:val="center"/>
              <w:rPr>
                <w:sz w:val="16"/>
              </w:rPr>
            </w:pPr>
            <w:r>
              <w:rPr>
                <w:color w:val="231F20"/>
                <w:sz w:val="16"/>
              </w:rPr>
              <w:t>Understanding of topic inconsistent from video to performance</w:t>
            </w:r>
          </w:p>
        </w:tc>
        <w:tc>
          <w:tcPr>
            <w:tcW w:w="1872" w:type="dxa"/>
            <w:gridSpan w:val="2"/>
          </w:tcPr>
          <w:p w:rsidR="00F52A06" w:rsidRDefault="002D0011">
            <w:pPr>
              <w:pStyle w:val="TableParagraph"/>
              <w:spacing w:before="149"/>
              <w:ind w:left="152" w:right="140" w:hanging="3"/>
              <w:jc w:val="center"/>
              <w:rPr>
                <w:sz w:val="16"/>
              </w:rPr>
            </w:pPr>
            <w:r>
              <w:rPr>
                <w:color w:val="231F20"/>
                <w:sz w:val="16"/>
              </w:rPr>
              <w:t>Demonstrates the topic through presentation and animation</w:t>
            </w:r>
          </w:p>
        </w:tc>
        <w:tc>
          <w:tcPr>
            <w:tcW w:w="1872" w:type="dxa"/>
            <w:gridSpan w:val="2"/>
          </w:tcPr>
          <w:p w:rsidR="00F52A06" w:rsidRDefault="002D0011">
            <w:pPr>
              <w:pStyle w:val="TableParagraph"/>
              <w:spacing w:before="59" w:line="180" w:lineRule="atLeast"/>
              <w:ind w:left="118" w:right="109"/>
              <w:jc w:val="center"/>
              <w:rPr>
                <w:sz w:val="16"/>
              </w:rPr>
            </w:pPr>
            <w:r>
              <w:rPr>
                <w:color w:val="231F20"/>
                <w:sz w:val="16"/>
              </w:rPr>
              <w:t>Demonstrates expertise of the topic through presentation and animation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right="418"/>
              <w:jc w:val="right"/>
              <w:rPr>
                <w:sz w:val="16"/>
              </w:rPr>
            </w:pPr>
            <w:r>
              <w:rPr>
                <w:color w:val="231F20"/>
                <w:w w:val="99"/>
                <w:sz w:val="16"/>
              </w:rPr>
              <w:t>3</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430"/>
              <w:rPr>
                <w:sz w:val="16"/>
              </w:rPr>
            </w:pPr>
            <w:r>
              <w:rPr>
                <w:color w:val="231F20"/>
                <w:w w:val="99"/>
                <w:sz w:val="16"/>
              </w:rPr>
              <w:t>7</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371" w:right="364"/>
              <w:jc w:val="center"/>
              <w:rPr>
                <w:sz w:val="16"/>
              </w:rPr>
            </w:pPr>
            <w:r>
              <w:rPr>
                <w:color w:val="231F20"/>
                <w:sz w:val="16"/>
              </w:rPr>
              <w:t>10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rPr>
                <w:sz w:val="18"/>
              </w:rPr>
            </w:pPr>
          </w:p>
          <w:p w:rsidR="00F52A06" w:rsidRDefault="00F52A06">
            <w:pPr>
              <w:pStyle w:val="TableParagraph"/>
              <w:spacing w:before="7"/>
              <w:rPr>
                <w:sz w:val="24"/>
              </w:rPr>
            </w:pPr>
          </w:p>
          <w:p w:rsidR="00F52A06" w:rsidRDefault="002D0011">
            <w:pPr>
              <w:pStyle w:val="TableParagraph"/>
              <w:ind w:left="107" w:right="540"/>
              <w:rPr>
                <w:sz w:val="16"/>
              </w:rPr>
            </w:pPr>
            <w:r>
              <w:rPr>
                <w:color w:val="231F20"/>
                <w:sz w:val="16"/>
              </w:rPr>
              <w:t>Describes the pre- production process</w:t>
            </w:r>
          </w:p>
        </w:tc>
        <w:tc>
          <w:tcPr>
            <w:tcW w:w="1872" w:type="dxa"/>
            <w:gridSpan w:val="2"/>
          </w:tcPr>
          <w:p w:rsidR="00F52A06" w:rsidRDefault="00F52A06">
            <w:pPr>
              <w:pStyle w:val="TableParagraph"/>
              <w:rPr>
                <w:sz w:val="18"/>
              </w:rPr>
            </w:pPr>
          </w:p>
          <w:p w:rsidR="00F52A06" w:rsidRDefault="002D0011">
            <w:pPr>
              <w:pStyle w:val="TableParagraph"/>
              <w:spacing w:before="128"/>
              <w:ind w:left="212" w:right="200" w:firstLine="38"/>
              <w:rPr>
                <w:sz w:val="16"/>
              </w:rPr>
            </w:pPr>
            <w:r>
              <w:rPr>
                <w:color w:val="231F20"/>
                <w:sz w:val="16"/>
              </w:rPr>
              <w:t>No explanation of the pre-production process</w:t>
            </w:r>
          </w:p>
        </w:tc>
        <w:tc>
          <w:tcPr>
            <w:tcW w:w="1872" w:type="dxa"/>
            <w:gridSpan w:val="2"/>
          </w:tcPr>
          <w:p w:rsidR="00F52A06" w:rsidRDefault="002D0011">
            <w:pPr>
              <w:pStyle w:val="TableParagraph"/>
              <w:spacing w:before="151"/>
              <w:ind w:left="214" w:right="204" w:hanging="1"/>
              <w:jc w:val="center"/>
              <w:rPr>
                <w:sz w:val="16"/>
              </w:rPr>
            </w:pPr>
            <w:r>
              <w:rPr>
                <w:color w:val="231F20"/>
                <w:sz w:val="16"/>
              </w:rPr>
              <w:t>Explains the pre- production process but does not share tangible planning documents</w:t>
            </w:r>
          </w:p>
        </w:tc>
        <w:tc>
          <w:tcPr>
            <w:tcW w:w="1872" w:type="dxa"/>
            <w:gridSpan w:val="2"/>
          </w:tcPr>
          <w:p w:rsidR="00F52A06" w:rsidRDefault="002D0011">
            <w:pPr>
              <w:pStyle w:val="TableParagraph"/>
              <w:spacing w:before="151"/>
              <w:ind w:left="192" w:right="182" w:hanging="2"/>
              <w:jc w:val="center"/>
              <w:rPr>
                <w:sz w:val="16"/>
              </w:rPr>
            </w:pPr>
            <w:r>
              <w:rPr>
                <w:color w:val="231F20"/>
                <w:sz w:val="16"/>
              </w:rPr>
              <w:t>Explains the pre- production process and shares tangible planning documents</w:t>
            </w:r>
          </w:p>
        </w:tc>
        <w:tc>
          <w:tcPr>
            <w:tcW w:w="1872" w:type="dxa"/>
            <w:gridSpan w:val="2"/>
          </w:tcPr>
          <w:p w:rsidR="00F52A06" w:rsidRDefault="002D0011">
            <w:pPr>
              <w:pStyle w:val="TableParagraph"/>
              <w:spacing w:before="61" w:line="180" w:lineRule="atLeast"/>
              <w:ind w:left="118" w:right="108"/>
              <w:jc w:val="center"/>
              <w:rPr>
                <w:sz w:val="16"/>
              </w:rPr>
            </w:pPr>
            <w:r>
              <w:rPr>
                <w:color w:val="231F20"/>
                <w:sz w:val="16"/>
              </w:rPr>
              <w:t>Explains pre-production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right="418"/>
              <w:jc w:val="right"/>
              <w:rPr>
                <w:sz w:val="16"/>
              </w:rPr>
            </w:pPr>
            <w:r>
              <w:rPr>
                <w:color w:val="231F20"/>
                <w:w w:val="99"/>
                <w:sz w:val="16"/>
              </w:rPr>
              <w:t>3</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430"/>
              <w:rPr>
                <w:sz w:val="16"/>
              </w:rPr>
            </w:pPr>
            <w:r>
              <w:rPr>
                <w:color w:val="231F20"/>
                <w:w w:val="99"/>
                <w:sz w:val="16"/>
              </w:rPr>
              <w:t>7</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371" w:right="364"/>
              <w:jc w:val="center"/>
              <w:rPr>
                <w:sz w:val="16"/>
              </w:rPr>
            </w:pPr>
            <w:r>
              <w:rPr>
                <w:color w:val="231F20"/>
                <w:sz w:val="16"/>
              </w:rPr>
              <w:t>10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15"/>
              <w:ind w:left="107" w:right="160"/>
              <w:rPr>
                <w:sz w:val="16"/>
              </w:rPr>
            </w:pPr>
            <w:r>
              <w:rPr>
                <w:color w:val="231F20"/>
                <w:sz w:val="16"/>
              </w:rPr>
              <w:t>Describes the production process</w:t>
            </w:r>
          </w:p>
        </w:tc>
        <w:tc>
          <w:tcPr>
            <w:tcW w:w="1872" w:type="dxa"/>
            <w:gridSpan w:val="2"/>
          </w:tcPr>
          <w:p w:rsidR="00F52A06" w:rsidRDefault="00F52A06">
            <w:pPr>
              <w:pStyle w:val="TableParagraph"/>
              <w:rPr>
                <w:sz w:val="18"/>
              </w:rPr>
            </w:pPr>
          </w:p>
          <w:p w:rsidR="00F52A06" w:rsidRDefault="002D0011">
            <w:pPr>
              <w:pStyle w:val="TableParagraph"/>
              <w:spacing w:before="127"/>
              <w:ind w:left="338" w:right="222" w:hanging="88"/>
              <w:rPr>
                <w:sz w:val="16"/>
              </w:rPr>
            </w:pPr>
            <w:r>
              <w:rPr>
                <w:color w:val="231F20"/>
                <w:sz w:val="16"/>
              </w:rPr>
              <w:t>No explanation of the production process</w:t>
            </w:r>
          </w:p>
        </w:tc>
        <w:tc>
          <w:tcPr>
            <w:tcW w:w="1872" w:type="dxa"/>
            <w:gridSpan w:val="2"/>
          </w:tcPr>
          <w:p w:rsidR="00F52A06" w:rsidRDefault="002D0011">
            <w:pPr>
              <w:pStyle w:val="TableParagraph"/>
              <w:spacing w:before="150"/>
              <w:ind w:left="109" w:right="98" w:firstLine="1"/>
              <w:jc w:val="center"/>
              <w:rPr>
                <w:sz w:val="16"/>
              </w:rPr>
            </w:pPr>
            <w:r>
              <w:rPr>
                <w:color w:val="231F20"/>
                <w:sz w:val="16"/>
              </w:rPr>
              <w:t>Explains the production process but does not share tangible planning documents</w:t>
            </w:r>
          </w:p>
        </w:tc>
        <w:tc>
          <w:tcPr>
            <w:tcW w:w="1872" w:type="dxa"/>
            <w:gridSpan w:val="2"/>
          </w:tcPr>
          <w:p w:rsidR="00F52A06" w:rsidRDefault="002D0011">
            <w:pPr>
              <w:pStyle w:val="TableParagraph"/>
              <w:spacing w:before="150"/>
              <w:ind w:left="149" w:right="137"/>
              <w:jc w:val="center"/>
              <w:rPr>
                <w:sz w:val="16"/>
              </w:rPr>
            </w:pPr>
            <w:r>
              <w:rPr>
                <w:color w:val="231F20"/>
                <w:sz w:val="16"/>
              </w:rPr>
              <w:t>Explains the production process and shares tangible planning documents</w:t>
            </w:r>
          </w:p>
        </w:tc>
        <w:tc>
          <w:tcPr>
            <w:tcW w:w="1872" w:type="dxa"/>
            <w:gridSpan w:val="2"/>
          </w:tcPr>
          <w:p w:rsidR="00F52A06" w:rsidRDefault="002D0011">
            <w:pPr>
              <w:pStyle w:val="TableParagraph"/>
              <w:spacing w:before="60" w:line="180" w:lineRule="atLeast"/>
              <w:ind w:left="167" w:right="157" w:firstLine="1"/>
              <w:jc w:val="center"/>
              <w:rPr>
                <w:sz w:val="16"/>
              </w:rPr>
            </w:pPr>
            <w:r>
              <w:rPr>
                <w:color w:val="231F20"/>
                <w:sz w:val="16"/>
              </w:rPr>
              <w:t>Explains the production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right="418"/>
              <w:jc w:val="right"/>
              <w:rPr>
                <w:sz w:val="16"/>
              </w:rPr>
            </w:pPr>
            <w:r>
              <w:rPr>
                <w:color w:val="231F20"/>
                <w:w w:val="99"/>
                <w:sz w:val="16"/>
              </w:rPr>
              <w:t>3</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430"/>
              <w:rPr>
                <w:sz w:val="16"/>
              </w:rPr>
            </w:pPr>
            <w:r>
              <w:rPr>
                <w:color w:val="231F20"/>
                <w:w w:val="99"/>
                <w:sz w:val="16"/>
              </w:rPr>
              <w:t>7</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371" w:right="364"/>
              <w:jc w:val="center"/>
              <w:rPr>
                <w:sz w:val="16"/>
              </w:rPr>
            </w:pPr>
            <w:r>
              <w:rPr>
                <w:color w:val="231F20"/>
                <w:sz w:val="16"/>
              </w:rPr>
              <w:t>10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530"/>
              <w:rPr>
                <w:sz w:val="16"/>
              </w:rPr>
            </w:pPr>
            <w:r>
              <w:rPr>
                <w:color w:val="231F20"/>
                <w:sz w:val="16"/>
              </w:rPr>
              <w:t>Describes the post- production process</w:t>
            </w:r>
          </w:p>
        </w:tc>
        <w:tc>
          <w:tcPr>
            <w:tcW w:w="1872" w:type="dxa"/>
            <w:gridSpan w:val="2"/>
          </w:tcPr>
          <w:p w:rsidR="00F52A06" w:rsidRDefault="00F52A06">
            <w:pPr>
              <w:pStyle w:val="TableParagraph"/>
              <w:rPr>
                <w:sz w:val="18"/>
              </w:rPr>
            </w:pPr>
          </w:p>
          <w:p w:rsidR="00F52A06" w:rsidRDefault="002D0011">
            <w:pPr>
              <w:pStyle w:val="TableParagraph"/>
              <w:spacing w:before="127"/>
              <w:ind w:left="178" w:right="169" w:firstLine="71"/>
              <w:rPr>
                <w:sz w:val="16"/>
              </w:rPr>
            </w:pPr>
            <w:r>
              <w:rPr>
                <w:color w:val="231F20"/>
                <w:sz w:val="16"/>
              </w:rPr>
              <w:t>No explanation of the post-production process</w:t>
            </w:r>
          </w:p>
        </w:tc>
        <w:tc>
          <w:tcPr>
            <w:tcW w:w="1872" w:type="dxa"/>
            <w:gridSpan w:val="2"/>
          </w:tcPr>
          <w:p w:rsidR="00F52A06" w:rsidRDefault="002D0011">
            <w:pPr>
              <w:pStyle w:val="TableParagraph"/>
              <w:spacing w:before="150"/>
              <w:ind w:left="214" w:right="204" w:hanging="1"/>
              <w:jc w:val="center"/>
              <w:rPr>
                <w:sz w:val="16"/>
              </w:rPr>
            </w:pPr>
            <w:r>
              <w:rPr>
                <w:color w:val="231F20"/>
                <w:sz w:val="16"/>
              </w:rPr>
              <w:t>Explains the post- production process but does not share tangible planning documents</w:t>
            </w:r>
          </w:p>
        </w:tc>
        <w:tc>
          <w:tcPr>
            <w:tcW w:w="1872" w:type="dxa"/>
            <w:gridSpan w:val="2"/>
          </w:tcPr>
          <w:p w:rsidR="00F52A06" w:rsidRDefault="002D0011">
            <w:pPr>
              <w:pStyle w:val="TableParagraph"/>
              <w:spacing w:before="150"/>
              <w:ind w:left="193" w:right="182" w:hanging="1"/>
              <w:jc w:val="center"/>
              <w:rPr>
                <w:sz w:val="16"/>
              </w:rPr>
            </w:pPr>
            <w:r>
              <w:rPr>
                <w:color w:val="231F20"/>
                <w:sz w:val="16"/>
              </w:rPr>
              <w:t>Explains the post- production process and shares tangible planning documents</w:t>
            </w:r>
          </w:p>
        </w:tc>
        <w:tc>
          <w:tcPr>
            <w:tcW w:w="1872" w:type="dxa"/>
            <w:gridSpan w:val="2"/>
          </w:tcPr>
          <w:p w:rsidR="00F52A06" w:rsidRDefault="002D0011">
            <w:pPr>
              <w:pStyle w:val="TableParagraph"/>
              <w:spacing w:before="60" w:line="180" w:lineRule="atLeast"/>
              <w:ind w:left="135" w:right="124" w:hanging="1"/>
              <w:jc w:val="center"/>
              <w:rPr>
                <w:sz w:val="16"/>
              </w:rPr>
            </w:pPr>
            <w:r>
              <w:rPr>
                <w:color w:val="231F20"/>
                <w:sz w:val="16"/>
              </w:rPr>
              <w:t>Explains the post- production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right="418"/>
              <w:jc w:val="right"/>
              <w:rPr>
                <w:sz w:val="16"/>
              </w:rPr>
            </w:pPr>
            <w:r>
              <w:rPr>
                <w:color w:val="231F20"/>
                <w:w w:val="99"/>
                <w:sz w:val="16"/>
              </w:rPr>
              <w:t>3</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430"/>
              <w:rPr>
                <w:sz w:val="16"/>
              </w:rPr>
            </w:pPr>
            <w:r>
              <w:rPr>
                <w:color w:val="231F20"/>
                <w:w w:val="99"/>
                <w:sz w:val="16"/>
              </w:rPr>
              <w:t>7</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371" w:right="364"/>
              <w:jc w:val="center"/>
              <w:rPr>
                <w:sz w:val="16"/>
              </w:rPr>
            </w:pPr>
            <w:r>
              <w:rPr>
                <w:color w:val="231F20"/>
                <w:sz w:val="16"/>
              </w:rPr>
              <w:t>10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286"/>
              <w:rPr>
                <w:sz w:val="16"/>
              </w:rPr>
            </w:pPr>
            <w:r>
              <w:rPr>
                <w:color w:val="231F20"/>
                <w:sz w:val="16"/>
              </w:rPr>
              <w:t>Describes software and hardware used</w:t>
            </w:r>
          </w:p>
        </w:tc>
        <w:tc>
          <w:tcPr>
            <w:tcW w:w="1872" w:type="dxa"/>
            <w:gridSpan w:val="2"/>
          </w:tcPr>
          <w:p w:rsidR="00F52A06" w:rsidRDefault="002D0011">
            <w:pPr>
              <w:pStyle w:val="TableParagraph"/>
              <w:spacing w:before="151"/>
              <w:ind w:left="232" w:right="220" w:hanging="2"/>
              <w:jc w:val="center"/>
              <w:rPr>
                <w:sz w:val="16"/>
              </w:rPr>
            </w:pPr>
            <w:r>
              <w:rPr>
                <w:color w:val="231F20"/>
                <w:sz w:val="16"/>
              </w:rPr>
              <w:t>No explanation of software and hardware used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488" w:right="219" w:hanging="239"/>
              <w:rPr>
                <w:sz w:val="16"/>
              </w:rPr>
            </w:pPr>
            <w:r>
              <w:rPr>
                <w:color w:val="231F20"/>
                <w:sz w:val="16"/>
              </w:rPr>
              <w:t>Explains software OR hardware used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488" w:right="155" w:hanging="305"/>
              <w:rPr>
                <w:sz w:val="16"/>
              </w:rPr>
            </w:pPr>
            <w:r>
              <w:rPr>
                <w:color w:val="231F20"/>
                <w:sz w:val="16"/>
              </w:rPr>
              <w:t>Explains software AND hardware used</w:t>
            </w:r>
          </w:p>
        </w:tc>
        <w:tc>
          <w:tcPr>
            <w:tcW w:w="1872" w:type="dxa"/>
            <w:gridSpan w:val="2"/>
          </w:tcPr>
          <w:p w:rsidR="00F52A06" w:rsidRDefault="002D0011">
            <w:pPr>
              <w:pStyle w:val="TableParagraph"/>
              <w:spacing w:before="61" w:line="180" w:lineRule="atLeast"/>
              <w:ind w:left="118" w:right="108"/>
              <w:jc w:val="center"/>
              <w:rPr>
                <w:sz w:val="16"/>
              </w:rPr>
            </w:pPr>
            <w:r>
              <w:rPr>
                <w:color w:val="231F20"/>
                <w:sz w:val="16"/>
              </w:rPr>
              <w:t>Explains software and hardware used as well as alternative options and reasoning for final choice</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right="418"/>
              <w:jc w:val="right"/>
              <w:rPr>
                <w:sz w:val="16"/>
              </w:rPr>
            </w:pPr>
            <w:r>
              <w:rPr>
                <w:color w:val="231F20"/>
                <w:w w:val="99"/>
                <w:sz w:val="16"/>
              </w:rPr>
              <w:t>7</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392"/>
              <w:rPr>
                <w:sz w:val="16"/>
              </w:rPr>
            </w:pPr>
            <w:r>
              <w:rPr>
                <w:color w:val="231F20"/>
                <w:sz w:val="16"/>
              </w:rPr>
              <w:t>14</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371" w:right="364"/>
              <w:jc w:val="center"/>
              <w:rPr>
                <w:sz w:val="16"/>
              </w:rPr>
            </w:pPr>
            <w:r>
              <w:rPr>
                <w:color w:val="231F20"/>
                <w:sz w:val="16"/>
              </w:rPr>
              <w:t>20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spacing w:before="3"/>
              <w:rPr>
                <w:sz w:val="21"/>
              </w:rPr>
            </w:pPr>
          </w:p>
          <w:p w:rsidR="00F52A06" w:rsidRDefault="002D0011">
            <w:pPr>
              <w:pStyle w:val="TableParagraph"/>
              <w:ind w:left="107" w:right="465"/>
              <w:rPr>
                <w:sz w:val="16"/>
              </w:rPr>
            </w:pPr>
            <w:r>
              <w:rPr>
                <w:color w:val="231F20"/>
                <w:sz w:val="16"/>
              </w:rPr>
              <w:t>Describes animation techniques used</w:t>
            </w:r>
          </w:p>
        </w:tc>
        <w:tc>
          <w:tcPr>
            <w:tcW w:w="1872" w:type="dxa"/>
            <w:gridSpan w:val="2"/>
          </w:tcPr>
          <w:p w:rsidR="00F52A06" w:rsidRDefault="002D0011">
            <w:pPr>
              <w:pStyle w:val="TableParagraph"/>
              <w:spacing w:before="90"/>
              <w:ind w:left="113" w:right="85" w:firstLine="254"/>
              <w:rPr>
                <w:sz w:val="16"/>
              </w:rPr>
            </w:pPr>
            <w:r>
              <w:rPr>
                <w:color w:val="231F20"/>
                <w:sz w:val="16"/>
              </w:rPr>
              <w:t>No explanation of animation techniques used</w:t>
            </w:r>
          </w:p>
        </w:tc>
        <w:tc>
          <w:tcPr>
            <w:tcW w:w="1872" w:type="dxa"/>
            <w:gridSpan w:val="2"/>
          </w:tcPr>
          <w:p w:rsidR="00F52A06" w:rsidRDefault="002D0011">
            <w:pPr>
              <w:pStyle w:val="TableParagraph"/>
              <w:spacing w:before="90"/>
              <w:ind w:left="442" w:right="288" w:hanging="128"/>
              <w:rPr>
                <w:sz w:val="16"/>
              </w:rPr>
            </w:pPr>
            <w:r>
              <w:rPr>
                <w:color w:val="231F20"/>
                <w:sz w:val="16"/>
              </w:rPr>
              <w:t>Identifies animation techniques used</w:t>
            </w:r>
          </w:p>
        </w:tc>
        <w:tc>
          <w:tcPr>
            <w:tcW w:w="1872" w:type="dxa"/>
            <w:gridSpan w:val="2"/>
          </w:tcPr>
          <w:p w:rsidR="00F52A06" w:rsidRDefault="002D0011">
            <w:pPr>
              <w:pStyle w:val="TableParagraph"/>
              <w:spacing w:line="180" w:lineRule="atLeast"/>
              <w:ind w:left="287" w:right="275" w:firstLine="27"/>
              <w:jc w:val="both"/>
              <w:rPr>
                <w:sz w:val="16"/>
              </w:rPr>
            </w:pPr>
            <w:r>
              <w:rPr>
                <w:color w:val="231F20"/>
                <w:sz w:val="16"/>
              </w:rPr>
              <w:t>Identifies animation techniques used with industry terminology</w:t>
            </w:r>
          </w:p>
        </w:tc>
        <w:tc>
          <w:tcPr>
            <w:tcW w:w="1872" w:type="dxa"/>
            <w:gridSpan w:val="2"/>
          </w:tcPr>
          <w:p w:rsidR="00F52A06" w:rsidRDefault="002D0011">
            <w:pPr>
              <w:pStyle w:val="TableParagraph"/>
              <w:spacing w:line="180" w:lineRule="atLeast"/>
              <w:ind w:left="113" w:right="103" w:firstLine="1"/>
              <w:jc w:val="center"/>
              <w:rPr>
                <w:sz w:val="16"/>
              </w:rPr>
            </w:pPr>
            <w:r>
              <w:rPr>
                <w:color w:val="231F20"/>
                <w:sz w:val="16"/>
              </w:rPr>
              <w:t>Identifies and explains animation techniques used with industry terminology</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right="418"/>
              <w:jc w:val="right"/>
              <w:rPr>
                <w:sz w:val="16"/>
              </w:rPr>
            </w:pPr>
            <w:r>
              <w:rPr>
                <w:color w:val="231F20"/>
                <w:w w:val="99"/>
                <w:sz w:val="16"/>
              </w:rPr>
              <w:t>3</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430"/>
              <w:rPr>
                <w:sz w:val="16"/>
              </w:rPr>
            </w:pPr>
            <w:r>
              <w:rPr>
                <w:color w:val="231F20"/>
                <w:w w:val="99"/>
                <w:sz w:val="16"/>
              </w:rPr>
              <w:t>7</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371" w:right="364"/>
              <w:jc w:val="center"/>
              <w:rPr>
                <w:sz w:val="16"/>
              </w:rPr>
            </w:pPr>
            <w:r>
              <w:rPr>
                <w:color w:val="231F20"/>
                <w:sz w:val="16"/>
              </w:rPr>
              <w:t>10</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419"/>
        </w:trPr>
        <w:tc>
          <w:tcPr>
            <w:tcW w:w="1872" w:type="dxa"/>
            <w:vMerge w:val="restart"/>
          </w:tcPr>
          <w:p w:rsidR="00F52A06" w:rsidRDefault="002D0011">
            <w:pPr>
              <w:pStyle w:val="TableParagraph"/>
              <w:spacing w:before="88"/>
              <w:ind w:left="107" w:right="540"/>
              <w:rPr>
                <w:sz w:val="16"/>
              </w:rPr>
            </w:pPr>
            <w:r>
              <w:rPr>
                <w:color w:val="231F20"/>
                <w:sz w:val="16"/>
              </w:rPr>
              <w:t>Provides proper documentation of pictures, audio, etc.</w:t>
            </w:r>
          </w:p>
        </w:tc>
        <w:tc>
          <w:tcPr>
            <w:tcW w:w="3744" w:type="dxa"/>
            <w:gridSpan w:val="4"/>
          </w:tcPr>
          <w:p w:rsidR="00F52A06" w:rsidRDefault="002D0011">
            <w:pPr>
              <w:pStyle w:val="TableParagraph"/>
              <w:spacing w:before="150"/>
              <w:ind w:left="983"/>
              <w:rPr>
                <w:sz w:val="16"/>
              </w:rPr>
            </w:pPr>
            <w:r>
              <w:rPr>
                <w:color w:val="231F20"/>
                <w:sz w:val="16"/>
              </w:rPr>
              <w:t>No documentation provided</w:t>
            </w:r>
          </w:p>
        </w:tc>
        <w:tc>
          <w:tcPr>
            <w:tcW w:w="3744" w:type="dxa"/>
            <w:gridSpan w:val="4"/>
          </w:tcPr>
          <w:p w:rsidR="00F52A06" w:rsidRDefault="002D0011">
            <w:pPr>
              <w:pStyle w:val="TableParagraph"/>
              <w:spacing w:before="60" w:line="180" w:lineRule="atLeast"/>
              <w:ind w:left="1233" w:right="126" w:hanging="1078"/>
              <w:rPr>
                <w:sz w:val="16"/>
              </w:rPr>
            </w:pPr>
            <w:r>
              <w:rPr>
                <w:color w:val="231F20"/>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3"/>
              <w:ind w:left="10"/>
              <w:jc w:val="center"/>
              <w:rPr>
                <w:sz w:val="16"/>
              </w:rPr>
            </w:pPr>
            <w:r>
              <w:rPr>
                <w:color w:val="231F20"/>
                <w:w w:val="99"/>
                <w:sz w:val="16"/>
              </w:rPr>
              <w:t>0</w:t>
            </w:r>
          </w:p>
        </w:tc>
        <w:tc>
          <w:tcPr>
            <w:tcW w:w="1872" w:type="dxa"/>
            <w:gridSpan w:val="2"/>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1872" w:type="dxa"/>
            <w:gridSpan w:val="2"/>
          </w:tcPr>
          <w:p w:rsidR="00F52A06" w:rsidRDefault="002D0011">
            <w:pPr>
              <w:pStyle w:val="TableParagraph"/>
              <w:spacing w:before="53"/>
              <w:ind w:left="116" w:right="109"/>
              <w:jc w:val="center"/>
              <w:rPr>
                <w:sz w:val="16"/>
              </w:rPr>
            </w:pPr>
            <w:r>
              <w:rPr>
                <w:color w:val="231F20"/>
                <w:sz w:val="16"/>
              </w:rPr>
              <w:t>10</w:t>
            </w:r>
          </w:p>
        </w:tc>
        <w:tc>
          <w:tcPr>
            <w:tcW w:w="1872" w:type="dxa"/>
            <w:gridSpan w:val="2"/>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F52A06">
      <w:pPr>
        <w:rPr>
          <w:sz w:val="2"/>
          <w:szCs w:val="2"/>
        </w:rPr>
        <w:sectPr w:rsidR="00F52A06">
          <w:headerReference w:type="default" r:id="rId11"/>
          <w:footerReference w:type="default" r:id="rId12"/>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051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8" cstate="print"/>
                    <a:stretch>
                      <a:fillRect/>
                    </a:stretch>
                  </pic:blipFill>
                  <pic:spPr>
                    <a:xfrm>
                      <a:off x="0" y="0"/>
                      <a:ext cx="631767" cy="423949"/>
                    </a:xfrm>
                    <a:prstGeom prst="rect">
                      <a:avLst/>
                    </a:prstGeom>
                  </pic:spPr>
                </pic:pic>
              </a:graphicData>
            </a:graphic>
          </wp:anchor>
        </w:drawing>
      </w:r>
      <w:r>
        <w:rPr>
          <w:color w:val="231F20"/>
        </w:rPr>
        <w:t>Performance Rating Sheet (continued)</w:t>
      </w:r>
    </w:p>
    <w:p w:rsidR="00F52A06" w:rsidRDefault="002D0011">
      <w:pPr>
        <w:spacing w:before="225"/>
        <w:ind w:left="340"/>
        <w:rPr>
          <w:rFonts w:ascii="Garamond"/>
          <w:b/>
          <w:sz w:val="20"/>
        </w:rPr>
      </w:pPr>
      <w:r>
        <w:rPr>
          <w:rFonts w:ascii="Garamond"/>
          <w:b/>
          <w:color w:val="231F20"/>
          <w:sz w:val="20"/>
        </w:rPr>
        <w:t>Delivery Skills</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color w:val="231F20"/>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color w:val="231F20"/>
                <w:sz w:val="16"/>
              </w:rPr>
              <w:t>Presenter(s) did not appear prepared</w:t>
            </w:r>
          </w:p>
        </w:tc>
        <w:tc>
          <w:tcPr>
            <w:tcW w:w="1872" w:type="dxa"/>
            <w:gridSpan w:val="2"/>
          </w:tcPr>
          <w:p w:rsidR="00F52A06" w:rsidRDefault="002D0011">
            <w:pPr>
              <w:pStyle w:val="TableParagraph"/>
              <w:spacing w:before="91"/>
              <w:ind w:left="226" w:right="214" w:hanging="1"/>
              <w:jc w:val="center"/>
              <w:rPr>
                <w:sz w:val="16"/>
              </w:rPr>
            </w:pPr>
            <w:r>
              <w:rPr>
                <w:color w:val="231F20"/>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color w:val="231F20"/>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color w:val="231F20"/>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right="418"/>
              <w:jc w:val="right"/>
              <w:rPr>
                <w:sz w:val="16"/>
              </w:rPr>
            </w:pPr>
            <w:r>
              <w:rPr>
                <w:color w:val="231F20"/>
                <w:w w:val="99"/>
                <w:sz w:val="16"/>
              </w:rPr>
              <w:t>1</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430"/>
              <w:rPr>
                <w:sz w:val="16"/>
              </w:rPr>
            </w:pPr>
            <w:r>
              <w:rPr>
                <w:color w:val="231F20"/>
                <w:w w:val="99"/>
                <w:sz w:val="16"/>
              </w:rPr>
              <w:t>3</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3"/>
              <w:ind w:left="9"/>
              <w:jc w:val="center"/>
              <w:rPr>
                <w:sz w:val="16"/>
              </w:rPr>
            </w:pPr>
            <w:r>
              <w:rPr>
                <w:color w:val="231F20"/>
                <w:w w:val="99"/>
                <w:sz w:val="16"/>
              </w:rPr>
              <w:t>5</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color w:val="231F20"/>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color w:val="231F20"/>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1" w:hanging="26"/>
              <w:rPr>
                <w:sz w:val="16"/>
              </w:rPr>
            </w:pPr>
            <w:r>
              <w:rPr>
                <w:color w:val="231F20"/>
                <w:sz w:val="16"/>
              </w:rPr>
              <w:t>Presenter(s) demonstrated self-confidence and poise</w:t>
            </w:r>
          </w:p>
        </w:tc>
        <w:tc>
          <w:tcPr>
            <w:tcW w:w="1872" w:type="dxa"/>
            <w:gridSpan w:val="2"/>
          </w:tcPr>
          <w:p w:rsidR="00F52A06" w:rsidRDefault="002D0011">
            <w:pPr>
              <w:pStyle w:val="TableParagraph"/>
              <w:spacing w:before="150"/>
              <w:ind w:left="113" w:right="102"/>
              <w:jc w:val="center"/>
              <w:rPr>
                <w:sz w:val="16"/>
              </w:rPr>
            </w:pPr>
            <w:r>
              <w:rPr>
                <w:color w:val="231F20"/>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1"/>
              <w:jc w:val="center"/>
              <w:rPr>
                <w:sz w:val="16"/>
              </w:rPr>
            </w:pPr>
            <w:r>
              <w:rPr>
                <w:color w:val="231F20"/>
                <w:sz w:val="16"/>
              </w:rPr>
              <w:t>Presenter(s)</w:t>
            </w:r>
            <w:r>
              <w:rPr>
                <w:color w:val="231F20"/>
                <w:spacing w:val="-7"/>
                <w:sz w:val="16"/>
              </w:rPr>
              <w:t xml:space="preserve"> </w:t>
            </w:r>
            <w:r>
              <w:rPr>
                <w:color w:val="231F20"/>
                <w:sz w:val="16"/>
              </w:rPr>
              <w:t>demonstrated self-confidence, poise, good voice projection, and</w:t>
            </w:r>
            <w:r>
              <w:rPr>
                <w:color w:val="231F20"/>
                <w:spacing w:val="-1"/>
                <w:sz w:val="16"/>
              </w:rPr>
              <w:t xml:space="preserve"> </w:t>
            </w:r>
            <w:r>
              <w:rPr>
                <w:color w:val="231F20"/>
                <w:sz w:val="16"/>
              </w:rPr>
              <w:t>assertiveness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color w:val="231F20"/>
                <w:w w:val="99"/>
                <w:sz w:val="16"/>
              </w:rPr>
              <w:t>0</w:t>
            </w:r>
          </w:p>
        </w:tc>
        <w:tc>
          <w:tcPr>
            <w:tcW w:w="936" w:type="dxa"/>
          </w:tcPr>
          <w:p w:rsidR="00F52A06" w:rsidRDefault="002D0011">
            <w:pPr>
              <w:pStyle w:val="TableParagraph"/>
              <w:spacing w:before="59"/>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right="418"/>
              <w:jc w:val="right"/>
              <w:rPr>
                <w:sz w:val="16"/>
              </w:rPr>
            </w:pPr>
            <w:r>
              <w:rPr>
                <w:color w:val="231F20"/>
                <w:w w:val="99"/>
                <w:sz w:val="16"/>
              </w:rPr>
              <w:t>1</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430"/>
              <w:rPr>
                <w:sz w:val="16"/>
              </w:rPr>
            </w:pPr>
            <w:r>
              <w:rPr>
                <w:color w:val="231F20"/>
                <w:w w:val="99"/>
                <w:sz w:val="16"/>
              </w:rPr>
              <w:t>3</w:t>
            </w:r>
          </w:p>
        </w:tc>
        <w:tc>
          <w:tcPr>
            <w:tcW w:w="936" w:type="dxa"/>
          </w:tcPr>
          <w:p w:rsidR="00F52A06" w:rsidRDefault="002D0011">
            <w:pPr>
              <w:pStyle w:val="TableParagraph"/>
              <w:spacing w:before="59"/>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54"/>
              <w:ind w:left="9"/>
              <w:jc w:val="center"/>
              <w:rPr>
                <w:sz w:val="16"/>
              </w:rPr>
            </w:pPr>
            <w:r>
              <w:rPr>
                <w:color w:val="231F20"/>
                <w:w w:val="99"/>
                <w:sz w:val="16"/>
              </w:rPr>
              <w:t>5</w:t>
            </w:r>
          </w:p>
        </w:tc>
        <w:tc>
          <w:tcPr>
            <w:tcW w:w="936" w:type="dxa"/>
          </w:tcPr>
          <w:p w:rsidR="00F52A06" w:rsidRDefault="002D0011">
            <w:pPr>
              <w:pStyle w:val="TableParagraph"/>
              <w:spacing w:before="59"/>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2"/>
              <w:ind w:left="107" w:right="218"/>
              <w:rPr>
                <w:sz w:val="16"/>
              </w:rPr>
            </w:pPr>
            <w:r>
              <w:rPr>
                <w:color w:val="231F20"/>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color w:val="231F20"/>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color w:val="231F20"/>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color w:val="231F20"/>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color w:val="231F20"/>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color w:val="231F20"/>
                <w:w w:val="99"/>
                <w:sz w:val="16"/>
              </w:rPr>
              <w:t>0</w:t>
            </w:r>
          </w:p>
        </w:tc>
        <w:tc>
          <w:tcPr>
            <w:tcW w:w="936" w:type="dxa"/>
          </w:tcPr>
          <w:p w:rsidR="00F52A06" w:rsidRDefault="002D0011">
            <w:pPr>
              <w:pStyle w:val="TableParagraph"/>
              <w:spacing w:before="95"/>
              <w:ind w:right="382"/>
              <w:jc w:val="right"/>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89"/>
              <w:ind w:right="418"/>
              <w:jc w:val="right"/>
              <w:rPr>
                <w:sz w:val="16"/>
              </w:rPr>
            </w:pPr>
            <w:r>
              <w:rPr>
                <w:color w:val="231F20"/>
                <w:w w:val="99"/>
                <w:sz w:val="16"/>
              </w:rPr>
              <w:t>3</w:t>
            </w:r>
          </w:p>
        </w:tc>
        <w:tc>
          <w:tcPr>
            <w:tcW w:w="936" w:type="dxa"/>
          </w:tcPr>
          <w:p w:rsidR="00F52A06" w:rsidRDefault="002D0011">
            <w:pPr>
              <w:pStyle w:val="TableParagraph"/>
              <w:spacing w:before="95"/>
              <w:ind w:left="8"/>
              <w:jc w:val="center"/>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89"/>
              <w:ind w:left="430"/>
              <w:rPr>
                <w:sz w:val="16"/>
              </w:rPr>
            </w:pPr>
            <w:r>
              <w:rPr>
                <w:color w:val="231F20"/>
                <w:w w:val="99"/>
                <w:sz w:val="16"/>
              </w:rPr>
              <w:t>7</w:t>
            </w:r>
          </w:p>
        </w:tc>
        <w:tc>
          <w:tcPr>
            <w:tcW w:w="936" w:type="dxa"/>
          </w:tcPr>
          <w:p w:rsidR="00F52A06" w:rsidRDefault="002D0011">
            <w:pPr>
              <w:pStyle w:val="TableParagraph"/>
              <w:spacing w:before="95"/>
              <w:ind w:left="393"/>
              <w:rPr>
                <w:rFonts w:ascii="Wingdings 2" w:hAnsi="Wingdings 2"/>
                <w:sz w:val="16"/>
              </w:rPr>
            </w:pPr>
            <w:r>
              <w:rPr>
                <w:rFonts w:ascii="Wingdings 2" w:hAnsi="Wingdings 2"/>
                <w:color w:val="231F20"/>
                <w:w w:val="132"/>
                <w:sz w:val="16"/>
              </w:rPr>
              <w:t></w:t>
            </w:r>
          </w:p>
        </w:tc>
        <w:tc>
          <w:tcPr>
            <w:tcW w:w="936" w:type="dxa"/>
          </w:tcPr>
          <w:p w:rsidR="00F52A06" w:rsidRDefault="002D0011">
            <w:pPr>
              <w:pStyle w:val="TableParagraph"/>
              <w:spacing w:before="89"/>
              <w:ind w:left="371" w:right="364"/>
              <w:jc w:val="center"/>
              <w:rPr>
                <w:sz w:val="16"/>
              </w:rPr>
            </w:pPr>
            <w:r>
              <w:rPr>
                <w:color w:val="231F20"/>
                <w:sz w:val="16"/>
              </w:rPr>
              <w:t>10</w:t>
            </w:r>
          </w:p>
        </w:tc>
        <w:tc>
          <w:tcPr>
            <w:tcW w:w="936" w:type="dxa"/>
          </w:tcPr>
          <w:p w:rsidR="00F52A06" w:rsidRDefault="002D0011">
            <w:pPr>
              <w:pStyle w:val="TableParagraph"/>
              <w:spacing w:before="95"/>
              <w:ind w:left="8"/>
              <w:jc w:val="center"/>
              <w:rPr>
                <w:rFonts w:ascii="Wingdings 2" w:hAnsi="Wingdings 2"/>
                <w:sz w:val="16"/>
              </w:rPr>
            </w:pPr>
            <w:r>
              <w:rPr>
                <w:rFonts w:ascii="Wingdings 2" w:hAnsi="Wingdings 2"/>
                <w:color w:val="231F20"/>
                <w:w w:val="13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2"/>
              <w:jc w:val="right"/>
              <w:rPr>
                <w:b/>
                <w:sz w:val="18"/>
              </w:rPr>
            </w:pPr>
            <w:r>
              <w:rPr>
                <w:b/>
                <w:color w:val="231F20"/>
                <w:sz w:val="18"/>
              </w:rPr>
              <w:t>Performance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color w:val="231F20"/>
          <w:sz w:val="20"/>
        </w:rPr>
        <w:t xml:space="preserve">Penalty Points </w:t>
      </w:r>
      <w:r>
        <w:rPr>
          <w:rFonts w:ascii="Garamond"/>
          <w:color w:val="231F20"/>
          <w:sz w:val="20"/>
        </w:rPr>
        <w:t>(Mark all that apply)</w:t>
      </w:r>
    </w:p>
    <w:tbl>
      <w:tblPr>
        <w:tblW w:w="0" w:type="auto"/>
        <w:tblInd w:w="23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720"/>
      </w:tblGrid>
      <w:tr w:rsidR="00F52A06">
        <w:trPr>
          <w:trHeight w:val="359"/>
        </w:trPr>
        <w:tc>
          <w:tcPr>
            <w:tcW w:w="918" w:type="dxa"/>
          </w:tcPr>
          <w:p w:rsidR="00F52A06" w:rsidRDefault="002D0011">
            <w:pPr>
              <w:pStyle w:val="TableParagraph"/>
              <w:spacing w:line="180" w:lineRule="atLeast"/>
              <w:ind w:left="154" w:right="109" w:hanging="17"/>
              <w:rPr>
                <w:sz w:val="16"/>
              </w:rPr>
            </w:pPr>
            <w:r>
              <w:rPr>
                <w:color w:val="231F20"/>
                <w:sz w:val="16"/>
              </w:rPr>
              <w:t>Time over 7 minutes</w:t>
            </w:r>
          </w:p>
        </w:tc>
        <w:tc>
          <w:tcPr>
            <w:tcW w:w="720" w:type="dxa"/>
          </w:tcPr>
          <w:p w:rsidR="00F52A06" w:rsidRDefault="002D0011">
            <w:pPr>
              <w:pStyle w:val="TableParagraph"/>
              <w:spacing w:before="90"/>
              <w:ind w:left="275" w:right="265"/>
              <w:jc w:val="center"/>
              <w:rPr>
                <w:sz w:val="16"/>
              </w:rPr>
            </w:pPr>
            <w:r>
              <w:rPr>
                <w:color w:val="231F20"/>
                <w:sz w:val="16"/>
              </w:rPr>
              <w:t>-5</w:t>
            </w:r>
          </w:p>
        </w:tc>
        <w:tc>
          <w:tcPr>
            <w:tcW w:w="810" w:type="dxa"/>
          </w:tcPr>
          <w:p w:rsidR="00F52A06" w:rsidRDefault="002D0011">
            <w:pPr>
              <w:pStyle w:val="TableParagraph"/>
              <w:spacing w:before="95"/>
              <w:ind w:left="7"/>
              <w:jc w:val="center"/>
              <w:rPr>
                <w:rFonts w:ascii="Wingdings 2" w:hAnsi="Wingdings 2"/>
                <w:sz w:val="16"/>
              </w:rPr>
            </w:pPr>
            <w:r>
              <w:rPr>
                <w:rFonts w:ascii="Wingdings 2" w:hAnsi="Wingdings 2"/>
                <w:color w:val="231F20"/>
                <w:w w:val="132"/>
                <w:sz w:val="16"/>
              </w:rPr>
              <w:t></w:t>
            </w:r>
          </w:p>
        </w:tc>
        <w:tc>
          <w:tcPr>
            <w:tcW w:w="1170" w:type="dxa"/>
          </w:tcPr>
          <w:p w:rsidR="00F52A06" w:rsidRDefault="002D0011">
            <w:pPr>
              <w:pStyle w:val="TableParagraph"/>
              <w:spacing w:line="180" w:lineRule="atLeast"/>
              <w:ind w:left="189" w:right="159" w:firstLine="30"/>
              <w:rPr>
                <w:sz w:val="16"/>
              </w:rPr>
            </w:pPr>
            <w:r>
              <w:rPr>
                <w:color w:val="231F20"/>
                <w:sz w:val="16"/>
              </w:rPr>
              <w:t>Dress Code not followed</w:t>
            </w:r>
          </w:p>
        </w:tc>
        <w:tc>
          <w:tcPr>
            <w:tcW w:w="810" w:type="dxa"/>
          </w:tcPr>
          <w:p w:rsidR="00F52A06" w:rsidRDefault="002D0011">
            <w:pPr>
              <w:pStyle w:val="TableParagraph"/>
              <w:spacing w:before="90"/>
              <w:ind w:left="321" w:right="312"/>
              <w:jc w:val="center"/>
              <w:rPr>
                <w:sz w:val="16"/>
              </w:rPr>
            </w:pPr>
            <w:r>
              <w:rPr>
                <w:color w:val="231F20"/>
                <w:sz w:val="16"/>
              </w:rPr>
              <w:t>-5</w:t>
            </w:r>
          </w:p>
        </w:tc>
        <w:tc>
          <w:tcPr>
            <w:tcW w:w="630" w:type="dxa"/>
          </w:tcPr>
          <w:p w:rsidR="00F52A06" w:rsidRDefault="002D0011">
            <w:pPr>
              <w:pStyle w:val="TableParagraph"/>
              <w:spacing w:before="95"/>
              <w:ind w:left="7"/>
              <w:jc w:val="center"/>
              <w:rPr>
                <w:rFonts w:ascii="Wingdings 2" w:hAnsi="Wingdings 2"/>
                <w:sz w:val="16"/>
              </w:rPr>
            </w:pPr>
            <w:r>
              <w:rPr>
                <w:rFonts w:ascii="Wingdings 2" w:hAnsi="Wingdings 2"/>
                <w:color w:val="231F20"/>
                <w:w w:val="132"/>
                <w:sz w:val="16"/>
              </w:rPr>
              <w:t></w:t>
            </w:r>
          </w:p>
        </w:tc>
        <w:tc>
          <w:tcPr>
            <w:tcW w:w="1350" w:type="dxa"/>
          </w:tcPr>
          <w:p w:rsidR="00F52A06" w:rsidRDefault="002D0011">
            <w:pPr>
              <w:pStyle w:val="TableParagraph"/>
              <w:spacing w:line="180" w:lineRule="atLeast"/>
              <w:ind w:left="279" w:right="106" w:hanging="145"/>
              <w:rPr>
                <w:sz w:val="16"/>
              </w:rPr>
            </w:pPr>
            <w:r>
              <w:rPr>
                <w:color w:val="231F20"/>
                <w:sz w:val="16"/>
              </w:rPr>
              <w:t>Event Guidelines not followed</w:t>
            </w:r>
          </w:p>
        </w:tc>
        <w:tc>
          <w:tcPr>
            <w:tcW w:w="720" w:type="dxa"/>
          </w:tcPr>
          <w:p w:rsidR="00F52A06" w:rsidRDefault="002D0011">
            <w:pPr>
              <w:pStyle w:val="TableParagraph"/>
              <w:spacing w:before="90"/>
              <w:ind w:left="275" w:right="265"/>
              <w:jc w:val="center"/>
              <w:rPr>
                <w:sz w:val="16"/>
              </w:rPr>
            </w:pPr>
            <w:r>
              <w:rPr>
                <w:color w:val="231F20"/>
                <w:sz w:val="16"/>
              </w:rPr>
              <w:t>-5</w:t>
            </w:r>
          </w:p>
        </w:tc>
        <w:tc>
          <w:tcPr>
            <w:tcW w:w="810" w:type="dxa"/>
          </w:tcPr>
          <w:p w:rsidR="00F52A06" w:rsidRDefault="002D0011">
            <w:pPr>
              <w:pStyle w:val="TableParagraph"/>
              <w:spacing w:before="95"/>
              <w:ind w:left="7"/>
              <w:jc w:val="center"/>
              <w:rPr>
                <w:rFonts w:ascii="Wingdings 2" w:hAnsi="Wingdings 2"/>
                <w:sz w:val="16"/>
              </w:rPr>
            </w:pPr>
            <w:r>
              <w:rPr>
                <w:rFonts w:ascii="Wingdings 2" w:hAnsi="Wingdings 2"/>
                <w:color w:val="231F20"/>
                <w:w w:val="132"/>
                <w:sz w:val="16"/>
              </w:rPr>
              <w:t></w:t>
            </w:r>
          </w:p>
        </w:tc>
        <w:tc>
          <w:tcPr>
            <w:tcW w:w="1422" w:type="dxa"/>
          </w:tcPr>
          <w:p w:rsidR="00F52A06" w:rsidRDefault="002D0011">
            <w:pPr>
              <w:pStyle w:val="TableParagraph"/>
              <w:spacing w:before="90"/>
              <w:ind w:left="256"/>
              <w:rPr>
                <w:b/>
                <w:sz w:val="16"/>
              </w:rPr>
            </w:pPr>
            <w:r>
              <w:rPr>
                <w:b/>
                <w:color w:val="231F20"/>
                <w:sz w:val="16"/>
              </w:rPr>
              <w:t>Total Penalty</w:t>
            </w:r>
          </w:p>
        </w:tc>
        <w:tc>
          <w:tcPr>
            <w:tcW w:w="720" w:type="dxa"/>
          </w:tcPr>
          <w:p w:rsidR="00F52A06" w:rsidRDefault="002D0011">
            <w:pPr>
              <w:pStyle w:val="TableParagraph"/>
              <w:spacing w:before="90"/>
              <w:ind w:left="108"/>
              <w:rPr>
                <w:b/>
                <w:sz w:val="16"/>
              </w:rPr>
            </w:pPr>
            <w:r>
              <w:rPr>
                <w:b/>
                <w:color w:val="231F20"/>
                <w:w w:val="99"/>
                <w:sz w:val="16"/>
              </w:rPr>
              <w:t>-</w:t>
            </w:r>
          </w:p>
        </w:tc>
        <w:tc>
          <w:tcPr>
            <w:tcW w:w="720" w:type="dxa"/>
          </w:tcPr>
          <w:p w:rsidR="00F52A06" w:rsidRDefault="00F52A06">
            <w:pPr>
              <w:pStyle w:val="TableParagraph"/>
              <w:rPr>
                <w:rFonts w:ascii="Times New Roman"/>
                <w:sz w:val="16"/>
              </w:rPr>
            </w:pPr>
          </w:p>
        </w:tc>
      </w:tr>
      <w:tr w:rsidR="00F52A06">
        <w:trPr>
          <w:trHeight w:val="305"/>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3" w:lineRule="exact"/>
              <w:ind w:left="698"/>
              <w:rPr>
                <w:b/>
                <w:sz w:val="18"/>
              </w:rPr>
            </w:pPr>
            <w:r>
              <w:rPr>
                <w:b/>
                <w:color w:val="231F20"/>
                <w:sz w:val="18"/>
              </w:rPr>
              <w:t>Performance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34"/>
              <w:rPr>
                <w:b/>
                <w:sz w:val="18"/>
              </w:rPr>
            </w:pPr>
            <w:r>
              <w:rPr>
                <w:b/>
                <w:color w:val="231F20"/>
                <w:sz w:val="18"/>
              </w:rPr>
              <w:t>Project Total (200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87"/>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4" w:line="183" w:lineRule="exact"/>
              <w:ind w:left="1193"/>
              <w:rPr>
                <w:b/>
                <w:sz w:val="18"/>
              </w:rPr>
            </w:pPr>
            <w:r>
              <w:rPr>
                <w:b/>
                <w:color w:val="231F20"/>
                <w:sz w:val="18"/>
              </w:rPr>
              <w:t>Grand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031"/>
        </w:tabs>
        <w:ind w:left="232"/>
        <w:rPr>
          <w:rFonts w:ascii="Garamond"/>
          <w:sz w:val="20"/>
        </w:rPr>
      </w:pPr>
      <w:r>
        <w:rPr>
          <w:rFonts w:ascii="Garamond"/>
          <w:color w:val="231F20"/>
          <w:sz w:val="20"/>
          <w:u w:val="single" w:color="231F20"/>
        </w:rPr>
        <w:t xml:space="preserve"> </w:t>
      </w:r>
      <w:r>
        <w:rPr>
          <w:rFonts w:ascii="Garamond"/>
          <w:color w:val="231F20"/>
          <w:spacing w:val="6"/>
          <w:sz w:val="20"/>
          <w:u w:val="single" w:color="231F20"/>
        </w:rPr>
        <w:t xml:space="preserve"> </w:t>
      </w:r>
      <w:r>
        <w:rPr>
          <w:rFonts w:ascii="Garamond"/>
          <w:color w:val="231F20"/>
          <w:sz w:val="20"/>
          <w:u w:val="single" w:color="231F20"/>
        </w:rPr>
        <w:t>Name(s):</w:t>
      </w:r>
      <w:r>
        <w:rPr>
          <w:rFonts w:ascii="Garamond"/>
          <w:color w:val="231F20"/>
          <w:sz w:val="20"/>
          <w:u w:val="single" w:color="231F20"/>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color w:val="231F20"/>
          <w:sz w:val="20"/>
        </w:rPr>
        <w:t>School:</w:t>
      </w:r>
      <w:r>
        <w:rPr>
          <w:rFonts w:ascii="Garamond"/>
          <w:color w:val="231F20"/>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635" cy="6350"/>
                <wp:effectExtent l="13970" t="8255" r="4445" b="4445"/>
                <wp:docPr id="81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6350"/>
                          <a:chOff x="0" y="0"/>
                          <a:chExt cx="10801" cy="10"/>
                        </a:xfrm>
                      </wpg:grpSpPr>
                      <wps:wsp>
                        <wps:cNvPr id="818" name="Line 563"/>
                        <wps:cNvCnPr>
                          <a:cxnSpLocks noChangeShapeType="1"/>
                        </wps:cNvCnPr>
                        <wps:spPr bwMode="auto">
                          <a:xfrm>
                            <a:off x="0" y="5"/>
                            <a:ext cx="10800" cy="0"/>
                          </a:xfrm>
                          <a:prstGeom prst="line">
                            <a:avLst/>
                          </a:prstGeom>
                          <a:noFill/>
                          <a:ln w="6095">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34023A" id="Group 562" o:spid="_x0000_s1026" style="width:540.05pt;height:.5pt;mso-position-horizontal-relative:char;mso-position-vertical-relative:line" coordsize="108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1hwIAAJoFAAAOAAAAZHJzL2Uyb0RvYy54bWykVMlu2zAQvRfoPxC6O5K8RREiB4Vl55K2&#10;AZJ+AE1SElGKJEjGslH03zskZWe7BOlFGnK2N2+Gc31z6AXaM2O5klWSX2QJYpIoymVbJb8et5Mi&#10;QdZhSbFQklXJkdnkZvX1y/WgSzZVnRKUGQRBpC0HXSWdc7pMU0s61mN7oTSToGyU6bGDo2lTavAA&#10;0XuRTrNsmQ7KUG0UYdbCbR2VySrEbxpG3M+mscwhUSWAzYWvCd+d/6ara1y2BuuOkxEG/gSKHnMJ&#10;Sc+hauwwejL8XaieE6OsatwFUX2qmoYTFmqAavLsTTW3Rj3pUEtbDq0+0wTUvuHp02HJj/29QZxW&#10;SZFfJkjiHpoU8qLFcurpGXRbgtWt0Q/63sQaQbxT5LcFdfpW789tNEa74buiEBA/ORXoOTSm9yGg&#10;cHQIXTieu8AODhG4XBaLYjlbJIiADoSxSaSDTr5zIt1mdMuzIsujUx5cUlzGdAHiCMnXA5Nmn8m0&#10;/0fmQ4c1Cz2ynqYzmTD3kcw7LhlwOYtcBqO1jESSgxyJRFKtOyxbFsI9HjWQlnsPwP7CxR8sdOGD&#10;xC7ieJ+I9QzBG/C0viYIl9pYd8tUj7xQJQIwh37h/Z11HsaziW+fVFsuBNzjUkg0QJuyq0VwsEpw&#10;6pVeZ027WwuD9hhe33SWb6envK/MfM4a2y7aBVUEDuMvacjSMUw3o+wwF1EGVEL6RFAh4Byl+O7+&#10;XGVXm2JTzCfz6XIzmWd1Pfm2Xc8ny21+uahn9Xpd53895nxedpxSJj3s0w7I5x8bi3Ebxdd73gJn&#10;ftLX0QORAPb0D6BDi31X42zuFD3em1PrYVLDEIQFENzGZeU3zMtzsHpeqat/AAAA//8DAFBLAwQU&#10;AAYACAAAACEAWlTmjdoAAAAEAQAADwAAAGRycy9kb3ducmV2LnhtbEyPQWvDMAyF74P9B6PBbqud&#10;lY2SxSmlbD2VwdpB6U2N1SQ0lkPsJum/n7PLdhFPPPHep2w52kb01PnasYZkpkAQF87UXGr43n88&#10;LUD4gGywcUwabuRhmd/fZZgaN/AX9btQihjCPkUNVQhtKqUvKrLoZ64ljt7ZdRZDXLtSmg6HGG4b&#10;+azUq7RYc2yosKV1RcVld7UaNgMOq3ny3m8v5/XtuH/5PGwT0vrxYVy9gQg0hr9jmPAjOuSR6eSu&#10;bLxoNMRHwu+cPLVQCYjTpEDmmfwPn/8AAAD//wMAUEsBAi0AFAAGAAgAAAAhALaDOJL+AAAA4QEA&#10;ABMAAAAAAAAAAAAAAAAAAAAAAFtDb250ZW50X1R5cGVzXS54bWxQSwECLQAUAAYACAAAACEAOP0h&#10;/9YAAACUAQAACwAAAAAAAAAAAAAAAAAvAQAAX3JlbHMvLnJlbHNQSwECLQAUAAYACAAAACEAZ6/n&#10;9YcCAACaBQAADgAAAAAAAAAAAAAAAAAuAgAAZHJzL2Uyb0RvYy54bWxQSwECLQAUAAYACAAAACEA&#10;WlTmjdoAAAAEAQAADwAAAAAAAAAAAAAAAADhBAAAZHJzL2Rvd25yZXYueG1sUEsFBgAAAAAEAAQA&#10;8wAAAOgFAAAAAA==&#10;">
                <v:line id="Line 563"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X9sIAAADcAAAADwAAAGRycy9kb3ducmV2LnhtbERPy4rCMBTdD/gP4QruxlTBItUoIlTG&#10;jeP4Wl+aa1tMbmqTqZ2/nywGZnk47+W6t0Z01PrasYLJOAFBXDhdc6ngcs7f5yB8QNZoHJOCH/Kw&#10;Xg3elphp9+Iv6k6hFDGEfYYKqhCaTEpfVGTRj11DHLm7ay2GCNtS6hZfMdwaOU2SVFqsOTZU2NC2&#10;ouJx+rYK8jw13eG5746zdGaa4253PXzelBoN+80CRKA+/Iv/3B9awXwS18Yz8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IX9sIAAADcAAAADwAAAAAAAAAAAAAA&#10;AAChAgAAZHJzL2Rvd25yZXYueG1sUEsFBgAAAAAEAAQA+QAAAJADAAAAAA==&#10;" strokecolor="#231f20" strokeweight=".16931mm"/>
                <w10:anchorlock/>
              </v:group>
            </w:pict>
          </mc:Fallback>
        </mc:AlternateContent>
      </w:r>
    </w:p>
    <w:p w:rsidR="00F52A06" w:rsidRDefault="00F52A06">
      <w:pPr>
        <w:pStyle w:val="BodyText"/>
        <w:spacing w:before="10"/>
        <w:rPr>
          <w:rFonts w:ascii="Garamond"/>
          <w:sz w:val="11"/>
        </w:rPr>
      </w:pPr>
    </w:p>
    <w:p w:rsidR="00F52A06" w:rsidRDefault="002D0011">
      <w:pPr>
        <w:tabs>
          <w:tab w:val="left" w:pos="7466"/>
        </w:tabs>
        <w:spacing w:before="100"/>
        <w:ind w:left="340"/>
        <w:rPr>
          <w:rFonts w:ascii="Garamond" w:hAnsi="Garamond"/>
          <w:sz w:val="20"/>
        </w:rPr>
      </w:pPr>
      <w:r>
        <w:rPr>
          <w:rFonts w:ascii="Garamond" w:hAnsi="Garamond"/>
          <w:color w:val="231F20"/>
          <w:sz w:val="20"/>
        </w:rPr>
        <w:t>Judge’s</w:t>
      </w:r>
      <w:r>
        <w:rPr>
          <w:rFonts w:ascii="Garamond" w:hAnsi="Garamond"/>
          <w:color w:val="231F20"/>
          <w:spacing w:val="-4"/>
          <w:sz w:val="20"/>
        </w:rPr>
        <w:t xml:space="preserve"> </w:t>
      </w:r>
      <w:r>
        <w:rPr>
          <w:rFonts w:ascii="Garamond" w:hAnsi="Garamond"/>
          <w:color w:val="231F20"/>
          <w:sz w:val="20"/>
        </w:rPr>
        <w:t>Signature:</w:t>
      </w:r>
      <w:r>
        <w:rPr>
          <w:rFonts w:ascii="Garamond" w:hAnsi="Garamond"/>
          <w:color w:val="231F20"/>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7620" r="5080" b="5080"/>
                <wp:docPr id="813"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814" name="Line 561"/>
                        <wps:cNvCnPr>
                          <a:cxnSpLocks noChangeShapeType="1"/>
                        </wps:cNvCnPr>
                        <wps:spPr bwMode="auto">
                          <a:xfrm>
                            <a:off x="0" y="5"/>
                            <a:ext cx="7142"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5" name="Line 560"/>
                        <wps:cNvCnPr>
                          <a:cxnSpLocks noChangeShapeType="1"/>
                        </wps:cNvCnPr>
                        <wps:spPr bwMode="auto">
                          <a:xfrm>
                            <a:off x="7128" y="5"/>
                            <a:ext cx="2966"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16" name="Line 559"/>
                        <wps:cNvCnPr>
                          <a:cxnSpLocks noChangeShapeType="1"/>
                        </wps:cNvCnPr>
                        <wps:spPr bwMode="auto">
                          <a:xfrm>
                            <a:off x="10080" y="5"/>
                            <a:ext cx="734" cy="0"/>
                          </a:xfrm>
                          <a:prstGeom prst="line">
                            <a:avLst/>
                          </a:prstGeom>
                          <a:noFill/>
                          <a:ln w="609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E05E1C" id="Group 558"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3i2AIAAAMLAAAOAAAAZHJzL2Uyb0RvYy54bWzsVt1umzAUvp+0d7C4T8EECEEl0xSS3nRb&#10;pXYP4Bjzo4GNbBoSTXv3HdskTVJNqjqt2kVvwOb4/H3nOwdff9q1DdoyqWrBUwdfeQ5inIq85mXq&#10;fH9YT2IHqZ7wnDSCs9TZM+V8Wnz8cD10CfNFJZqcSQRGuEqGLnWqvu8S11W0Yi1RV6JjHISFkC3p&#10;YStLN5dkAOtt4/qeF7mDkHknBWVKwdfMCp2FsV8UjPbfikKxHjWpA7H15inNc6Of7uKaJKUkXVXT&#10;MQzyiihaUnNwejSVkZ6gR1k/M9XWVAoliv6KitYVRVFTZnKAbLB3kc2NFI+dyaVMhrI7wgTQXuD0&#10;arP06/ZOojpPnRhPHcRJC0UyflEYxhqeoSsTOHUju/vuTtocYXkr6A8FYvdSrvelPYw2wxeRg0Hy&#10;2AsDz66QrTYBiaOdqcL+WAW26xGFj1EczUI/dBAFWTQNxyLRCir5TIlWq1ENezEelbBRcUli3ZkQ&#10;x5B0PsA09QSm+jsw7yvSMVMjpWE6ghkcwLytOUNhhC2W5tCSWyDpjo9AIi6WFeElM+Ye9h2AZjQg&#10;9hMVvVFQhRcCG1p6H4Cd4cC3qJ7jQ5JOqv6GiRbpReo0ELIpF9neql4X+emIrh4X67ppTOs0HA1Q&#10;JW8eGQUlmjrXQn1MyXKzbCTaEmg+f4rX/sHv2THtMyOqsueMyMYN7Oe58VIxkq/GdU/qxq4hqoZr&#10;R5AgxDmubNv9nHvzVbyKg0ngR6tJ4GXZ5PN6GUyiNZ6F2TRbLjP8S8eMg6Sq85xxHfZhBODgZawY&#10;h5Ft3uMQOOLjnls3QEKwh7cJ2lRYF9VScyPy/Z20jWWI+maMheax7T8y1hTrjH4k+XeMnWEffhXQ&#10;8Rek9edR9E7ad9L+YcwCN05JG87fdMxiz4vhVvGctbMpzH/9/zpMvMOP733S/s+T1twU4KZlBvR4&#10;K9RXudM9rE/vrovfAAAA//8DAFBLAwQUAAYACAAAACEAxdn+ydoAAAAEAQAADwAAAGRycy9kb3du&#10;cmV2LnhtbEyPQWvCQBCF7wX/wzJCb3WTFkXSbESk7UkKVUF6G7NjEszOhuyaxH/fTS96Gd7whve+&#10;SVeDqUVHrassK4hnEQji3OqKCwWH/efLEoTzyBpry6TgRg5W2eQpxUTbnn+o2/lChBB2CSoovW8S&#10;KV1ekkE3sw1x8M62NejD2hZSt9iHcFPL1yhaSIMVh4YSG9qUlF92V6Pgq8d+/RZ/dNvLeXP73c+/&#10;j9uYlHqeDut3EJ4Gfz+GET+gQxaYTvbK2olaQXjE/8/Ri5bxHMRpVCCzVD7CZ38AAAD//wMAUEsB&#10;Ai0AFAAGAAgAAAAhALaDOJL+AAAA4QEAABMAAAAAAAAAAAAAAAAAAAAAAFtDb250ZW50X1R5cGVz&#10;XS54bWxQSwECLQAUAAYACAAAACEAOP0h/9YAAACUAQAACwAAAAAAAAAAAAAAAAAvAQAAX3JlbHMv&#10;LnJlbHNQSwECLQAUAAYACAAAACEAFt/d4tgCAAADCwAADgAAAAAAAAAAAAAAAAAuAgAAZHJzL2Uy&#10;b0RvYy54bWxQSwECLQAUAAYACAAAACEAxdn+ydoAAAAEAQAADwAAAAAAAAAAAAAAAAAyBQAAZHJz&#10;L2Rvd25yZXYueG1sUEsFBgAAAAAEAAQA8wAAADkGAAAAAA==&#10;">
                <v:line id="Line 561"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FUcMAAADcAAAADwAAAGRycy9kb3ducmV2LnhtbESP0YrCMBRE3wX/IVxh3zRVFpFqFHGV&#10;XZ/E2g+4NHfbrslNaWLt/r0RBB+HmTnDrDa9NaKj1teOFUwnCQjiwumaSwX55TBegPABWaNxTAr+&#10;ycNmPRysMNXuzmfqslCKCGGfooIqhCaV0hcVWfQT1xBH79e1FkOUbSl1i/cIt0bOkmQuLdYcFyps&#10;aFdRcc1uVoHZ79z+NLvkB/tVuC6/me+/o1HqY9RvlyAC9eEdfrV/tILF9BO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mRVHDAAAA3AAAAA8AAAAAAAAAAAAA&#10;AAAAoQIAAGRycy9kb3ducmV2LnhtbFBLBQYAAAAABAAEAPkAAACRAwAAAAA=&#10;" strokecolor="#231f20" strokeweight=".48pt"/>
                <v:line id="Line 560"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gysMAAADcAAAADwAAAGRycy9kb3ducmV2LnhtbESP0YrCMBRE3wX/IVxh3zRVWJFqFHGV&#10;XZ/E2g+4NHfbrslNaWLt/r0RBB+HmTnDrDa9NaKj1teOFUwnCQjiwumaSwX55TBegPABWaNxTAr+&#10;ycNmPRysMNXuzmfqslCKCGGfooIqhCaV0hcVWfQT1xBH79e1FkOUbSl1i/cIt0bOkmQuLdYcFyps&#10;aFdRcc1uVoHZ79z+NLvkB/tVuC6/me+/o1HqY9RvlyAC9eEdfrV/tILF9BOe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q4MrDAAAA3AAAAA8AAAAAAAAAAAAA&#10;AAAAoQIAAGRycy9kb3ducmV2LnhtbFBLBQYAAAAABAAEAPkAAACRAwAAAAA=&#10;" strokecolor="#231f20" strokeweight=".48pt"/>
                <v:line id="Line 559" o:spid="_x0000_s1029"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vcMAAADcAAAADwAAAGRycy9kb3ducmV2LnhtbESPQYvCMBSE78L+h/AWvGmqB5FqLNJV&#10;Vk+i9gc8mrdt1+SlNLF2//1GEDwOM/MNs84Ga0RPnW8cK5hNExDEpdMNVwqK636yBOEDskbjmBT8&#10;kYds8zFaY6rdg8/UX0IlIoR9igrqENpUSl/WZNFPXUscvR/XWQxRdpXUHT4i3Bo5T5KFtNhwXKix&#10;pbym8na5WwVml7vdaX4t9vardH1xN9+/R6PU+HPYrkAEGsI7/GoftILlbAHP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4fr3DAAAA3AAAAA8AAAAAAAAAAAAA&#10;AAAAoQIAAGRycy9kb3ducmV2LnhtbFBLBQYAAAAABAAEAPkAAACRAwAAAAA=&#10;" strokecolor="#231f20" strokeweight=".48pt"/>
                <w10:anchorlock/>
              </v:group>
            </w:pict>
          </mc:Fallback>
        </mc:AlternateContent>
      </w:r>
    </w:p>
    <w:p w:rsidR="00F52A06" w:rsidRDefault="00F52A06">
      <w:pPr>
        <w:spacing w:line="20" w:lineRule="exact"/>
        <w:rPr>
          <w:rFonts w:ascii="Garamond"/>
          <w:sz w:val="2"/>
        </w:rPr>
        <w:sectPr w:rsidR="00F52A06">
          <w:headerReference w:type="default" r:id="rId13"/>
          <w:footerReference w:type="default" r:id="rId14"/>
          <w:pgSz w:w="12240" w:h="15840"/>
          <w:pgMar w:top="680" w:right="380" w:bottom="280" w:left="380" w:header="290" w:footer="0" w:gutter="0"/>
          <w:cols w:space="720"/>
        </w:sectPr>
      </w:pPr>
    </w:p>
    <w:p w:rsidR="00F52A06" w:rsidRDefault="00F52A06">
      <w:pPr>
        <w:pStyle w:val="BodyText"/>
        <w:spacing w:before="1"/>
        <w:rPr>
          <w:rFonts w:ascii="Garamond"/>
          <w:sz w:val="19"/>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3810" r="5715" b="5715"/>
                <wp:docPr id="811"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812" name="Line 557"/>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2505D4" id="Group 556"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Dg4hQIAAJgFAAAOAAAAZHJzL2Uyb0RvYy54bWykVF1v2jAUfZ+0/2DlnSahgULUUE0E+tKt&#10;SO1+gHGcDy2xLdsloGn/fdfXIXTtS9XxYOzcr3PPufbt3bFryYFr00iRBfFVFBAumCwaUWXBz+ft&#10;ZBEQY6koaCsFz4ITN8Hd6uuX216lfCpr2RZcE0giTNqrLKitVWkYGlbzjporqbgAYyl1Ry0cdRUW&#10;mvaQvWvDaRTNw17qQmnJuDHwNffGYIX5y5Iz+1iWhlvSZgFgs7hqXPduDVe3NK00VXXDBhj0Eyg6&#10;2ggoOqbKqaXkRTfvUnUN09LI0l4x2YWyLBvGsQfoJo7edHOv5YvCXqq0r9RIE1D7hqdPp2U/DjtN&#10;miILFnEcEEE7EAnrktls7ujpVZWC171WT2qnfY+wfZDslwFz+NbuzpV3Jvv+uywgIX2xEuk5lrpz&#10;KaBxckQVTqMK/GgJg4+z5SJKrkEsBrblbDrzIrEalHwXxOrNELZMYpg1FxNjREhTXw0RDohcOzBo&#10;5sKl+T8un2qqOEpkHEsjl9Mzlw+N4EDljacSndbC88iOYuCRCLmuqag4pns+KeAsdhGA/VWIOxgQ&#10;4YO8Yk2annm9EIRjP/JDU6WNveeyI26TBS1ARrXo4cFYh+Li4sQTctu0LXynaStIDyLFSYIBRrZN&#10;4YzOZnS1X7eaHKi7e/jDlsDy2s3VzKmpvR+avOAw/KLAKjWnxWbYW9q0fg+oWuEKQYOAc9j5W/d7&#10;GS03i80imSTT+WaSRHk++bZdJ5P5Nr6Z5df5ep3HfxzmOEnrpii4cLDPL0CcfGwqhrfI393xDRj5&#10;Cf/NjkQC2PM/gkaFnah+NPeyOO30WXkYVJwBvP4YNjxV7n15fUavy4O6+gsAAP//AwBQSwMEFAAG&#10;AAgAAAAhAIsbiBXaAAAAAwEAAA8AAABkcnMvZG93bnJldi54bWxMj0FLw0AQhe+C/2EZwZvdRK1o&#10;zKaUop6K0FYQb9PsNAnNzobsNkn/vaMXvQw83uPN9/LF5Fo1UB8azwbSWQKKuPS24crAx+715hFU&#10;iMgWW89k4EwBFsXlRY6Z9SNvaNjGSkkJhwwN1DF2mdahrMlhmPmOWLyD7x1GkX2lbY+jlLtW3ybJ&#10;g3bYsHyosaNVTeVxe3IG3kYcl3fpy7A+Hlbnr938/XOdkjHXV9PyGVSkKf6F4Qdf0KEQpr0/sQ2q&#10;NSBD4u8V7+k+lRl7Cc1BF7n+z158AwAA//8DAFBLAQItABQABgAIAAAAIQC2gziS/gAAAOEBAAAT&#10;AAAAAAAAAAAAAAAAAAAAAABbQ29udGVudF9UeXBlc10ueG1sUEsBAi0AFAAGAAgAAAAhADj9If/W&#10;AAAAlAEAAAsAAAAAAAAAAAAAAAAALwEAAF9yZWxzLy5yZWxzUEsBAi0AFAAGAAgAAAAhANLwODiF&#10;AgAAmAUAAA4AAAAAAAAAAAAAAAAALgIAAGRycy9lMm9Eb2MueG1sUEsBAi0AFAAGAAgAAAAhAIsb&#10;iBXaAAAAAwEAAA8AAAAAAAAAAAAAAAAA3wQAAGRycy9kb3ducmV2LnhtbFBLBQYAAAAABAAEAPMA&#10;AADmBQAAAAA=&#10;">
                <v:line id="Line 557"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yP8c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8kU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I/xxwAAANwAAAAPAAAAAAAA&#10;AAAAAAAAAKECAABkcnMvZG93bnJldi54bWxQSwUGAAAAAAQABAD5AAAAlQMAAAAA&#10;" strokeweight=".72pt"/>
                <w10:anchorlock/>
              </v:group>
            </w:pict>
          </mc:Fallback>
        </mc:AlternateContent>
      </w:r>
    </w:p>
    <w:p w:rsidR="00F52A06" w:rsidRDefault="002D0011">
      <w:pPr>
        <w:pStyle w:val="Heading1"/>
        <w:spacing w:before="12" w:after="22"/>
        <w:ind w:left="1060"/>
      </w:pPr>
      <w:bookmarkStart w:id="4" w:name="AMERICAN_ENTERPRISE_PROJECT_PRELIMINARY_"/>
      <w:bookmarkEnd w:id="4"/>
      <w:r>
        <w:t>AMERICAN ENTERPRISE PROJECT</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5080" r="5715" b="4445"/>
                <wp:docPr id="80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810" name="Line 555"/>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D2F20B" id="Group 554"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0OhwIAAJgFAAAOAAAAZHJzL2Uyb0RvYy54bWykVMtu2zAQvBfoPxC6O5IcObGFyEFh2bmk&#10;TYCkH0BT1AOlSIJkLBtF/73LpWynySVIfaBJ7Wt2Zsmb230vyI4b2ylZROlFEhEumao62RTRz+fN&#10;ZB4R66isqFCSF9GB2+h2+fXLzaBzPlWtEhU3BJJImw+6iFrndB7HlrW8p/ZCaS7BWCvTUwdH08SV&#10;oQNk70U8TZKreFCm0kYxbi18LYMxWmL+uubMPdS15Y6IIgJsDleD69av8fKG5o2huu3YCIN+AkVP&#10;OwlFT6lK6ih5Md27VH3HjLKqdhdM9bGq645x7AG6SZM33dwZ9aKxlyYfGn2iCah9w9On07Ifu0dD&#10;uqqI5skiIpL2IBLWJbNZ5ukZdJOD153RT/rRhB5he6/YLwvm+K3dn5vgTLbDd1VBQvriFNKzr03v&#10;U0DjZI8qHE4q8L0jDD7OFvMkuwSxGNgWs+ksiMRaUPJdEGvXY9giS2HWfEyKETHNQzVEOCLy7cCg&#10;2TOX9v+4fGqp5iiR9SwduUwBfuDyvpMcqERIvjY4rWTgke3lyCORatVS2XBM93zQwFnq2wbsr0L8&#10;wYIIH+T1OhB35PVMEI79iR+aa2PdHVc98ZsiEgAZ1aK7e+s8irOLF0+qTScEfKe5kGQAkdIswwCr&#10;RFd5o7dZ02xXwpAd9XcPf9gSWF67+ZoltW3wQ1PADcMvK6zSclqtx72jnQh7QCWkLwQNAs5xF27d&#10;70WyWM/X82ySTa/Wkywpy8m3zSqbXG3S61l5Wa5WZfrHY06zvO2qiksP+/gCpNnHpmJ8i8LdPb0B&#10;J37if7MjkQD2+I+gUWEvahjNraoOj+aoPAwqzgBefwwbnyr/vrw+o9f5QV3+BQAA//8DAFBLAwQU&#10;AAYACAAAACEAixuIFdoAAAADAQAADwAAAGRycy9kb3ducmV2LnhtbEyPQUvDQBCF74L/YRnBm91E&#10;rWjMppSinorQVhBv0+w0Cc3Ohuw2Sf+9oxe9DDze48338sXkWjVQHxrPBtJZAoq49LbhysDH7vXm&#10;EVSIyBZbz2TgTAEWxeVFjpn1I29o2MZKSQmHDA3UMXaZ1qGsyWGY+Y5YvIPvHUaRfaVtj6OUu1bf&#10;JsmDdtiwfKixo1VN5XF7cgbeRhyXd+nLsD4eVuev3fz9c52SMddX0/IZVKQp/oXhB1/QoRCmvT+x&#10;Dao1IEPi7xXv6T6VGXsJzUEXuf7PXnwDAAD//wMAUEsBAi0AFAAGAAgAAAAhALaDOJL+AAAA4QEA&#10;ABMAAAAAAAAAAAAAAAAAAAAAAFtDb250ZW50X1R5cGVzXS54bWxQSwECLQAUAAYACAAAACEAOP0h&#10;/9YAAACUAQAACwAAAAAAAAAAAAAAAAAvAQAAX3JlbHMvLnJlbHNQSwECLQAUAAYACAAAACEAHGW9&#10;DocCAACYBQAADgAAAAAAAAAAAAAAAAAuAgAAZHJzL2Uyb0RvYy54bWxQSwECLQAUAAYACAAAACEA&#10;ixuIFdoAAAADAQAADwAAAAAAAAAAAAAAAADhBAAAZHJzL2Rvd25yZXYueG1sUEsFBgAAAAAEAAQA&#10;8wAAAOgFAAAAAA==&#10;">
                <v:line id="Line 555"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0HcIAAADcAAAADwAAAGRycy9kb3ducmV2LnhtbERPy2rCQBTdF/yH4Qrd1YkVq0RHEaEg&#10;XdX43l0z1ySYuTNkpib9+86i4PJw3vNlZ2rxoMZXlhUMBwkI4tzqigsF+93n2xSED8gaa8uk4Jc8&#10;LBe9lzmm2ra8pUcWChFD2KeooAzBpVL6vCSDfmAdceRutjEYImwKqRtsY7ip5XuSfEiDFceGEh2t&#10;S8rv2Y9RcD1Te9geV+PTZJztD98jd7x8OaVe+91qBiJQF57if/dGK5gO4/x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K0HcIAAADcAAAADwAAAAAAAAAAAAAA&#10;AAChAgAAZHJzL2Rvd25yZXYueG1sUEsFBgAAAAAEAAQA+QAAAJADAAAAAA==&#10;" strokeweight=".72pt"/>
                <w10:anchorlock/>
              </v:group>
            </w:pict>
          </mc:Fallback>
        </mc:AlternateContent>
      </w:r>
    </w:p>
    <w:p w:rsidR="00F52A06" w:rsidRDefault="00F52A06">
      <w:pPr>
        <w:pStyle w:val="BodyText"/>
        <w:spacing w:before="2"/>
        <w:rPr>
          <w:b/>
          <w:sz w:val="15"/>
        </w:rPr>
      </w:pPr>
    </w:p>
    <w:p w:rsidR="00F52A06" w:rsidRDefault="002D0011">
      <w:pPr>
        <w:pStyle w:val="Heading5"/>
        <w:spacing w:before="92"/>
        <w:ind w:left="2391" w:right="2391"/>
        <w:jc w:val="center"/>
      </w:pPr>
      <w:r>
        <w:t>PRELIMINARY CHECKSHEET</w:t>
      </w:r>
    </w:p>
    <w:p w:rsidR="00F52A06" w:rsidRDefault="00F52A06">
      <w:pPr>
        <w:pStyle w:val="BodyText"/>
        <w:spacing w:before="1"/>
        <w:rPr>
          <w:b/>
          <w:sz w:val="28"/>
        </w:rPr>
      </w:pPr>
    </w:p>
    <w:p w:rsidR="00F52A06" w:rsidRDefault="002D0011">
      <w:pPr>
        <w:ind w:left="1060" w:right="1049"/>
        <w:rPr>
          <w:sz w:val="21"/>
        </w:rPr>
      </w:pPr>
      <w:r>
        <w:rPr>
          <w:b/>
          <w:sz w:val="21"/>
          <w:u w:val="thick"/>
        </w:rPr>
        <w:t>Judges:</w:t>
      </w:r>
      <w:r>
        <w:rPr>
          <w:b/>
          <w:spacing w:val="35"/>
          <w:sz w:val="21"/>
        </w:rPr>
        <w:t xml:space="preserve"> </w:t>
      </w:r>
      <w:r>
        <w:rPr>
          <w:sz w:val="21"/>
        </w:rPr>
        <w:t>Before</w:t>
      </w:r>
      <w:r>
        <w:rPr>
          <w:spacing w:val="-12"/>
          <w:sz w:val="21"/>
        </w:rPr>
        <w:t xml:space="preserve"> </w:t>
      </w:r>
      <w:r>
        <w:rPr>
          <w:sz w:val="21"/>
        </w:rPr>
        <w:t>evaluating</w:t>
      </w:r>
      <w:r>
        <w:rPr>
          <w:spacing w:val="-12"/>
          <w:sz w:val="21"/>
        </w:rPr>
        <w:t xml:space="preserve"> </w:t>
      </w:r>
      <w:r>
        <w:rPr>
          <w:sz w:val="21"/>
        </w:rPr>
        <w:t>the</w:t>
      </w:r>
      <w:r>
        <w:rPr>
          <w:spacing w:val="-12"/>
          <w:sz w:val="21"/>
        </w:rPr>
        <w:t xml:space="preserve"> </w:t>
      </w:r>
      <w:r>
        <w:rPr>
          <w:sz w:val="21"/>
        </w:rPr>
        <w:t>contents</w:t>
      </w:r>
      <w:r>
        <w:rPr>
          <w:spacing w:val="-12"/>
          <w:sz w:val="21"/>
        </w:rPr>
        <w:t xml:space="preserve"> </w:t>
      </w:r>
      <w:r>
        <w:rPr>
          <w:sz w:val="21"/>
        </w:rPr>
        <w:t>of</w:t>
      </w:r>
      <w:r>
        <w:rPr>
          <w:spacing w:val="-12"/>
          <w:sz w:val="21"/>
        </w:rPr>
        <w:t xml:space="preserve"> </w:t>
      </w:r>
      <w:r>
        <w:rPr>
          <w:sz w:val="21"/>
        </w:rPr>
        <w:t>the</w:t>
      </w:r>
      <w:r>
        <w:rPr>
          <w:spacing w:val="-12"/>
          <w:sz w:val="21"/>
        </w:rPr>
        <w:t xml:space="preserve"> </w:t>
      </w:r>
      <w:r>
        <w:rPr>
          <w:sz w:val="21"/>
        </w:rPr>
        <w:t>report,</w:t>
      </w:r>
      <w:r>
        <w:rPr>
          <w:spacing w:val="-13"/>
          <w:sz w:val="21"/>
        </w:rPr>
        <w:t xml:space="preserve"> </w:t>
      </w:r>
      <w:r>
        <w:rPr>
          <w:sz w:val="21"/>
        </w:rPr>
        <w:t>please</w:t>
      </w:r>
      <w:r>
        <w:rPr>
          <w:spacing w:val="-12"/>
          <w:sz w:val="21"/>
        </w:rPr>
        <w:t xml:space="preserve"> </w:t>
      </w:r>
      <w:r>
        <w:rPr>
          <w:sz w:val="21"/>
        </w:rPr>
        <w:t>check</w:t>
      </w:r>
      <w:r>
        <w:rPr>
          <w:spacing w:val="-10"/>
          <w:sz w:val="21"/>
        </w:rPr>
        <w:t xml:space="preserve"> </w:t>
      </w:r>
      <w:r>
        <w:rPr>
          <w:sz w:val="21"/>
        </w:rPr>
        <w:t>to</w:t>
      </w:r>
      <w:r>
        <w:rPr>
          <w:spacing w:val="-12"/>
          <w:sz w:val="21"/>
        </w:rPr>
        <w:t xml:space="preserve"> </w:t>
      </w:r>
      <w:r>
        <w:rPr>
          <w:sz w:val="21"/>
        </w:rPr>
        <w:t>see</w:t>
      </w:r>
      <w:r>
        <w:rPr>
          <w:spacing w:val="-12"/>
          <w:sz w:val="21"/>
        </w:rPr>
        <w:t xml:space="preserve"> </w:t>
      </w:r>
      <w:r>
        <w:rPr>
          <w:sz w:val="21"/>
        </w:rPr>
        <w:t>the</w:t>
      </w:r>
      <w:r>
        <w:rPr>
          <w:spacing w:val="-12"/>
          <w:sz w:val="21"/>
        </w:rPr>
        <w:t xml:space="preserve"> </w:t>
      </w:r>
      <w:r>
        <w:rPr>
          <w:sz w:val="21"/>
        </w:rPr>
        <w:t>regulations</w:t>
      </w:r>
      <w:r>
        <w:rPr>
          <w:spacing w:val="-12"/>
          <w:sz w:val="21"/>
        </w:rPr>
        <w:t xml:space="preserve"> </w:t>
      </w:r>
      <w:r>
        <w:rPr>
          <w:sz w:val="21"/>
        </w:rPr>
        <w:t>listed</w:t>
      </w:r>
      <w:r>
        <w:rPr>
          <w:spacing w:val="-12"/>
          <w:sz w:val="21"/>
        </w:rPr>
        <w:t xml:space="preserve"> </w:t>
      </w:r>
      <w:r>
        <w:rPr>
          <w:sz w:val="21"/>
        </w:rPr>
        <w:t>below were</w:t>
      </w:r>
      <w:r>
        <w:rPr>
          <w:spacing w:val="-8"/>
          <w:sz w:val="21"/>
        </w:rPr>
        <w:t xml:space="preserve"> </w:t>
      </w:r>
      <w:r>
        <w:rPr>
          <w:sz w:val="21"/>
        </w:rPr>
        <w:t>followed.</w:t>
      </w:r>
      <w:r>
        <w:rPr>
          <w:spacing w:val="42"/>
          <w:sz w:val="21"/>
        </w:rPr>
        <w:t xml:space="preserve"> </w:t>
      </w:r>
      <w:r>
        <w:rPr>
          <w:sz w:val="21"/>
        </w:rPr>
        <w:t>Place</w:t>
      </w:r>
      <w:r>
        <w:rPr>
          <w:spacing w:val="-8"/>
          <w:sz w:val="21"/>
        </w:rPr>
        <w:t xml:space="preserve"> </w:t>
      </w:r>
      <w:r>
        <w:rPr>
          <w:sz w:val="21"/>
        </w:rPr>
        <w:t>a</w:t>
      </w:r>
      <w:r>
        <w:rPr>
          <w:spacing w:val="-8"/>
          <w:sz w:val="21"/>
        </w:rPr>
        <w:t xml:space="preserve"> </w:t>
      </w:r>
      <w:r>
        <w:rPr>
          <w:b/>
          <w:sz w:val="21"/>
        </w:rPr>
        <w:t>checkmark</w:t>
      </w:r>
      <w:r>
        <w:rPr>
          <w:b/>
          <w:spacing w:val="-8"/>
          <w:sz w:val="21"/>
        </w:rPr>
        <w:t xml:space="preserve"> </w:t>
      </w:r>
      <w:r>
        <w:rPr>
          <w:b/>
          <w:sz w:val="21"/>
        </w:rPr>
        <w:t>by</w:t>
      </w:r>
      <w:r>
        <w:rPr>
          <w:b/>
          <w:spacing w:val="-11"/>
          <w:sz w:val="21"/>
        </w:rPr>
        <w:t xml:space="preserve"> </w:t>
      </w:r>
      <w:r>
        <w:rPr>
          <w:b/>
          <w:sz w:val="21"/>
        </w:rPr>
        <w:t>any</w:t>
      </w:r>
      <w:r>
        <w:rPr>
          <w:b/>
          <w:spacing w:val="-11"/>
          <w:sz w:val="21"/>
        </w:rPr>
        <w:t xml:space="preserve"> </w:t>
      </w:r>
      <w:r>
        <w:rPr>
          <w:b/>
          <w:sz w:val="21"/>
        </w:rPr>
        <w:t>item(s)</w:t>
      </w:r>
      <w:r>
        <w:rPr>
          <w:b/>
          <w:spacing w:val="-9"/>
          <w:sz w:val="21"/>
        </w:rPr>
        <w:t xml:space="preserve"> </w:t>
      </w:r>
      <w:r>
        <w:rPr>
          <w:b/>
          <w:sz w:val="21"/>
        </w:rPr>
        <w:t>that</w:t>
      </w:r>
      <w:r>
        <w:rPr>
          <w:b/>
          <w:spacing w:val="-9"/>
          <w:sz w:val="21"/>
        </w:rPr>
        <w:t xml:space="preserve"> </w:t>
      </w:r>
      <w:r>
        <w:rPr>
          <w:b/>
          <w:sz w:val="21"/>
        </w:rPr>
        <w:t>is</w:t>
      </w:r>
      <w:r>
        <w:rPr>
          <w:b/>
          <w:spacing w:val="-8"/>
          <w:sz w:val="21"/>
        </w:rPr>
        <w:t xml:space="preserve"> </w:t>
      </w:r>
      <w:r>
        <w:rPr>
          <w:b/>
          <w:sz w:val="21"/>
        </w:rPr>
        <w:t>not</w:t>
      </w:r>
      <w:r>
        <w:rPr>
          <w:b/>
          <w:spacing w:val="-10"/>
          <w:sz w:val="21"/>
        </w:rPr>
        <w:t xml:space="preserve"> </w:t>
      </w:r>
      <w:r>
        <w:rPr>
          <w:sz w:val="21"/>
        </w:rPr>
        <w:t>in</w:t>
      </w:r>
      <w:r>
        <w:rPr>
          <w:spacing w:val="-8"/>
          <w:sz w:val="21"/>
        </w:rPr>
        <w:t xml:space="preserve"> </w:t>
      </w:r>
      <w:r>
        <w:rPr>
          <w:sz w:val="21"/>
        </w:rPr>
        <w:t>compliance,</w:t>
      </w:r>
      <w:r>
        <w:rPr>
          <w:spacing w:val="-9"/>
          <w:sz w:val="21"/>
        </w:rPr>
        <w:t xml:space="preserve"> </w:t>
      </w:r>
      <w:r>
        <w:rPr>
          <w:b/>
          <w:sz w:val="21"/>
        </w:rPr>
        <w:t>then</w:t>
      </w:r>
      <w:r>
        <w:rPr>
          <w:b/>
          <w:spacing w:val="-8"/>
          <w:sz w:val="21"/>
        </w:rPr>
        <w:t xml:space="preserve"> </w:t>
      </w:r>
      <w:r>
        <w:rPr>
          <w:b/>
          <w:sz w:val="21"/>
        </w:rPr>
        <w:t>judge</w:t>
      </w:r>
      <w:r>
        <w:rPr>
          <w:b/>
          <w:spacing w:val="-8"/>
          <w:sz w:val="21"/>
        </w:rPr>
        <w:t xml:space="preserve"> </w:t>
      </w:r>
      <w:r>
        <w:rPr>
          <w:b/>
          <w:sz w:val="21"/>
        </w:rPr>
        <w:t>the</w:t>
      </w:r>
      <w:r>
        <w:rPr>
          <w:b/>
          <w:spacing w:val="-8"/>
          <w:sz w:val="21"/>
        </w:rPr>
        <w:t xml:space="preserve"> </w:t>
      </w:r>
      <w:r>
        <w:rPr>
          <w:b/>
          <w:sz w:val="21"/>
        </w:rPr>
        <w:t>report</w:t>
      </w:r>
      <w:r>
        <w:rPr>
          <w:sz w:val="21"/>
        </w:rPr>
        <w:t>.</w:t>
      </w:r>
    </w:p>
    <w:p w:rsidR="00F52A06" w:rsidRDefault="00F52A06">
      <w:pPr>
        <w:pStyle w:val="BodyText"/>
        <w:spacing w:before="10"/>
        <w:rPr>
          <w:sz w:val="20"/>
        </w:rPr>
      </w:pPr>
    </w:p>
    <w:p w:rsidR="00F52A06" w:rsidRDefault="002D0011">
      <w:pPr>
        <w:ind w:left="1060" w:right="1382"/>
        <w:rPr>
          <w:b/>
          <w:sz w:val="21"/>
        </w:rPr>
      </w:pPr>
      <w:r>
        <w:rPr>
          <w:b/>
          <w:sz w:val="21"/>
        </w:rPr>
        <w:t>Deduct five (5) points each for not adhering to Report Guidelines (maximum of twenty [20] points):</w:t>
      </w:r>
    </w:p>
    <w:p w:rsidR="00F52A06" w:rsidRDefault="00F52A06">
      <w:pPr>
        <w:pStyle w:val="BodyText"/>
        <w:spacing w:before="1"/>
        <w:rPr>
          <w:b/>
          <w:sz w:val="18"/>
        </w:rPr>
      </w:pPr>
    </w:p>
    <w:p w:rsidR="00F52A06" w:rsidRDefault="002D0011">
      <w:pPr>
        <w:pStyle w:val="BodyText"/>
        <w:tabs>
          <w:tab w:val="left" w:pos="1729"/>
        </w:tabs>
        <w:spacing w:before="92"/>
        <w:ind w:left="1060"/>
      </w:pPr>
      <w:r>
        <w:rPr>
          <w:u w:val="single"/>
        </w:rPr>
        <w:t xml:space="preserve"> </w:t>
      </w:r>
      <w:r>
        <w:rPr>
          <w:u w:val="single"/>
        </w:rPr>
        <w:tab/>
      </w:r>
      <w:r>
        <w:t xml:space="preserve"> </w:t>
      </w:r>
      <w:r>
        <w:rPr>
          <w:spacing w:val="-16"/>
        </w:rPr>
        <w:t xml:space="preserve"> </w:t>
      </w:r>
      <w:r>
        <w:t>Front Cover</w:t>
      </w:r>
    </w:p>
    <w:p w:rsidR="00F52A06" w:rsidRDefault="002D0011">
      <w:pPr>
        <w:pStyle w:val="ListParagraph"/>
        <w:numPr>
          <w:ilvl w:val="1"/>
          <w:numId w:val="8"/>
        </w:numPr>
        <w:tabs>
          <w:tab w:val="left" w:pos="2501"/>
        </w:tabs>
        <w:spacing w:before="2"/>
        <w:ind w:right="1275"/>
        <w:rPr>
          <w:rFonts w:ascii="Wingdings"/>
          <w:color w:val="221E1F"/>
        </w:rPr>
      </w:pPr>
      <w:r>
        <w:rPr>
          <w:color w:val="221E1F"/>
        </w:rPr>
        <w:t>Front cover is not counted against the page limit and must contain the</w:t>
      </w:r>
      <w:r>
        <w:rPr>
          <w:color w:val="221E1F"/>
          <w:spacing w:val="-38"/>
        </w:rPr>
        <w:t xml:space="preserve"> </w:t>
      </w:r>
      <w:r>
        <w:rPr>
          <w:color w:val="221E1F"/>
        </w:rPr>
        <w:t>following information: name of the school, state, name of the event, name(s) of the student(s), and year</w:t>
      </w:r>
      <w:r>
        <w:rPr>
          <w:color w:val="221E1F"/>
          <w:spacing w:val="-2"/>
        </w:rPr>
        <w:t xml:space="preserve"> </w:t>
      </w:r>
      <w:r>
        <w:rPr>
          <w:color w:val="221E1F"/>
        </w:rPr>
        <w:t>(201x-1x)</w:t>
      </w:r>
    </w:p>
    <w:p w:rsidR="00F52A06" w:rsidRDefault="00F52A06">
      <w:pPr>
        <w:pStyle w:val="BodyText"/>
        <w:spacing w:before="10"/>
        <w:rPr>
          <w:sz w:val="21"/>
        </w:rPr>
      </w:pPr>
    </w:p>
    <w:p w:rsidR="00F52A06" w:rsidRDefault="002D0011">
      <w:pPr>
        <w:pStyle w:val="BodyText"/>
        <w:tabs>
          <w:tab w:val="left" w:pos="1729"/>
        </w:tabs>
        <w:ind w:left="1060"/>
      </w:pPr>
      <w:r>
        <w:rPr>
          <w:u w:val="single"/>
        </w:rPr>
        <w:t xml:space="preserve"> </w:t>
      </w:r>
      <w:r>
        <w:rPr>
          <w:u w:val="single"/>
        </w:rPr>
        <w:tab/>
      </w:r>
      <w:r>
        <w:t xml:space="preserve"> </w:t>
      </w:r>
      <w:r>
        <w:rPr>
          <w:spacing w:val="-16"/>
        </w:rPr>
        <w:t xml:space="preserve"> </w:t>
      </w:r>
      <w:r>
        <w:t>Missing table of contents &amp; page</w:t>
      </w:r>
      <w:r>
        <w:rPr>
          <w:spacing w:val="-2"/>
        </w:rPr>
        <w:t xml:space="preserve"> </w:t>
      </w:r>
      <w:r>
        <w:t>numbers</w:t>
      </w:r>
    </w:p>
    <w:p w:rsidR="00F52A06" w:rsidRDefault="00F52A06">
      <w:pPr>
        <w:pStyle w:val="BodyText"/>
        <w:rPr>
          <w:sz w:val="16"/>
        </w:rPr>
      </w:pPr>
    </w:p>
    <w:p w:rsidR="00F52A06" w:rsidRDefault="002D0011">
      <w:pPr>
        <w:pStyle w:val="BodyText"/>
        <w:tabs>
          <w:tab w:val="left" w:pos="1796"/>
        </w:tabs>
        <w:spacing w:before="93"/>
        <w:ind w:left="1127"/>
      </w:pPr>
      <w:r>
        <w:rPr>
          <w:u w:val="single"/>
        </w:rPr>
        <w:t xml:space="preserve"> </w:t>
      </w:r>
      <w:r>
        <w:rPr>
          <w:u w:val="single"/>
        </w:rPr>
        <w:tab/>
      </w:r>
      <w:r>
        <w:rPr>
          <w:spacing w:val="-2"/>
        </w:rPr>
        <w:t xml:space="preserve"> </w:t>
      </w:r>
      <w:r>
        <w:t>Over fifteen (15)</w:t>
      </w:r>
      <w:r>
        <w:rPr>
          <w:spacing w:val="-4"/>
        </w:rPr>
        <w:t xml:space="preserve"> </w:t>
      </w:r>
      <w:r>
        <w:t>pages</w:t>
      </w:r>
    </w:p>
    <w:p w:rsidR="00F52A06" w:rsidRDefault="002D0011">
      <w:pPr>
        <w:pStyle w:val="ListParagraph"/>
        <w:numPr>
          <w:ilvl w:val="1"/>
          <w:numId w:val="8"/>
        </w:numPr>
        <w:tabs>
          <w:tab w:val="left" w:pos="2501"/>
        </w:tabs>
        <w:spacing w:before="1"/>
        <w:ind w:right="1249"/>
        <w:rPr>
          <w:rFonts w:ascii="Wingdings"/>
          <w:color w:val="221E1F"/>
        </w:rPr>
      </w:pPr>
      <w:r>
        <w:rPr>
          <w:color w:val="221E1F"/>
        </w:rPr>
        <w:t>Reports must not exceed 15 pages (a title page, divider pages, and</w:t>
      </w:r>
      <w:r>
        <w:rPr>
          <w:color w:val="221E1F"/>
          <w:spacing w:val="-35"/>
        </w:rPr>
        <w:t xml:space="preserve"> </w:t>
      </w:r>
      <w:r>
        <w:rPr>
          <w:color w:val="221E1F"/>
        </w:rPr>
        <w:t>appendices are optional and must be included in the page</w:t>
      </w:r>
      <w:r>
        <w:rPr>
          <w:color w:val="221E1F"/>
          <w:spacing w:val="-11"/>
        </w:rPr>
        <w:t xml:space="preserve"> </w:t>
      </w:r>
      <w:r>
        <w:rPr>
          <w:color w:val="221E1F"/>
        </w:rPr>
        <w:t>count).</w:t>
      </w:r>
    </w:p>
    <w:p w:rsidR="00F52A06" w:rsidRDefault="00F52A06">
      <w:pPr>
        <w:pStyle w:val="BodyText"/>
        <w:spacing w:before="9"/>
        <w:rPr>
          <w:sz w:val="21"/>
        </w:rPr>
      </w:pPr>
    </w:p>
    <w:p w:rsidR="00F52A06" w:rsidRDefault="002D0011">
      <w:pPr>
        <w:pStyle w:val="BodyText"/>
        <w:tabs>
          <w:tab w:val="left" w:pos="1729"/>
        </w:tabs>
        <w:spacing w:before="1"/>
        <w:ind w:left="1060"/>
      </w:pPr>
      <w:r>
        <w:rPr>
          <w:u w:val="single"/>
        </w:rPr>
        <w:t xml:space="preserve"> </w:t>
      </w:r>
      <w:r>
        <w:rPr>
          <w:u w:val="single"/>
        </w:rPr>
        <w:tab/>
      </w:r>
      <w:r>
        <w:t xml:space="preserve"> No page numbers in</w:t>
      </w:r>
      <w:r>
        <w:rPr>
          <w:spacing w:val="-2"/>
        </w:rPr>
        <w:t xml:space="preserve"> </w:t>
      </w:r>
      <w:r>
        <w:t>report.</w:t>
      </w:r>
    </w:p>
    <w:p w:rsidR="00F52A06" w:rsidRDefault="00F52A06">
      <w:pPr>
        <w:pStyle w:val="BodyText"/>
        <w:spacing w:before="10"/>
        <w:rPr>
          <w:sz w:val="21"/>
        </w:rPr>
      </w:pPr>
    </w:p>
    <w:p w:rsidR="00F52A06" w:rsidRDefault="002D0011">
      <w:pPr>
        <w:pStyle w:val="BodyText"/>
        <w:tabs>
          <w:tab w:val="left" w:pos="1729"/>
        </w:tabs>
        <w:ind w:left="1060"/>
      </w:pPr>
      <w:r>
        <w:rPr>
          <w:u w:val="single"/>
        </w:rPr>
        <w:t xml:space="preserve"> </w:t>
      </w:r>
      <w:r>
        <w:rPr>
          <w:u w:val="single"/>
        </w:rPr>
        <w:tab/>
      </w:r>
      <w:r>
        <w:t xml:space="preserve"> Report format does not follow rating</w:t>
      </w:r>
      <w:r>
        <w:rPr>
          <w:spacing w:val="-8"/>
        </w:rPr>
        <w:t xml:space="preserve"> </w:t>
      </w:r>
      <w:r>
        <w:t>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1"/>
        </w:tabs>
        <w:rPr>
          <w:rFonts w:ascii="Wingdings" w:hAnsi="Wingdings"/>
          <w:color w:val="221E1F"/>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spacing w:before="1"/>
        <w:rPr>
          <w:sz w:val="22"/>
        </w:rPr>
      </w:pPr>
    </w:p>
    <w:p w:rsidR="00F52A06" w:rsidRDefault="002D0011">
      <w:pPr>
        <w:tabs>
          <w:tab w:val="left" w:pos="10081"/>
        </w:tabs>
        <w:ind w:left="1151"/>
      </w:pPr>
      <w:r>
        <w:t xml:space="preserve">School </w:t>
      </w:r>
      <w:r>
        <w:rPr>
          <w:u w:val="single"/>
        </w:rPr>
        <w:t xml:space="preserve"> </w:t>
      </w:r>
      <w:r>
        <w:rPr>
          <w:u w:val="single"/>
        </w:rPr>
        <w:tab/>
      </w:r>
    </w:p>
    <w:p w:rsidR="00F52A06" w:rsidRDefault="00F52A06">
      <w:pPr>
        <w:pStyle w:val="BodyText"/>
        <w:spacing w:before="10"/>
        <w:rPr>
          <w:sz w:val="13"/>
        </w:rPr>
      </w:pPr>
    </w:p>
    <w:p w:rsidR="00F52A06" w:rsidRDefault="002D0011">
      <w:pPr>
        <w:tabs>
          <w:tab w:val="left" w:pos="10060"/>
        </w:tabs>
        <w:spacing w:before="94"/>
        <w:ind w:left="1151"/>
      </w:pPr>
      <w:r>
        <w:t>Judge's</w:t>
      </w:r>
      <w:r>
        <w:rPr>
          <w:spacing w:val="-5"/>
        </w:rPr>
        <w:t xml:space="preserve"> </w:t>
      </w:r>
      <w:r>
        <w:t xml:space="preserve">Signature:  </w:t>
      </w:r>
      <w:r>
        <w:rPr>
          <w:u w:val="single"/>
        </w:rPr>
        <w:t xml:space="preserve"> </w:t>
      </w:r>
      <w:r>
        <w:rPr>
          <w:u w:val="single"/>
        </w:rPr>
        <w:tab/>
      </w:r>
    </w:p>
    <w:p w:rsidR="00F52A06" w:rsidRDefault="00F52A06">
      <w:pPr>
        <w:sectPr w:rsidR="00F52A06">
          <w:headerReference w:type="default" r:id="rId15"/>
          <w:footerReference w:type="default" r:id="rId16"/>
          <w:pgSz w:w="12240" w:h="15840"/>
          <w:pgMar w:top="1500" w:right="380" w:bottom="280" w:left="380" w:header="0" w:footer="0" w:gutter="0"/>
          <w:cols w:space="720"/>
        </w:sectPr>
      </w:pPr>
    </w:p>
    <w:p w:rsidR="00F52A06" w:rsidRDefault="002D0011">
      <w:pPr>
        <w:tabs>
          <w:tab w:val="left" w:pos="6241"/>
          <w:tab w:val="left" w:pos="8382"/>
        </w:tabs>
        <w:ind w:left="1540"/>
        <w:rPr>
          <w:rFonts w:ascii="Garamond" w:hAnsi="Garamond"/>
          <w:b/>
          <w:sz w:val="20"/>
        </w:rPr>
      </w:pPr>
      <w:r>
        <w:rPr>
          <w:noProof/>
        </w:rPr>
        <w:lastRenderedPageBreak/>
        <w:drawing>
          <wp:anchor distT="0" distB="0" distL="0" distR="0" simplePos="0" relativeHeight="2063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7" cstate="print"/>
                    <a:stretch>
                      <a:fillRect/>
                    </a:stretch>
                  </pic:blipFill>
                  <pic:spPr>
                    <a:xfrm>
                      <a:off x="0" y="0"/>
                      <a:ext cx="631767" cy="423949"/>
                    </a:xfrm>
                    <a:prstGeom prst="rect">
                      <a:avLst/>
                    </a:prstGeom>
                  </pic:spPr>
                </pic:pic>
              </a:graphicData>
            </a:graphic>
          </wp:anchor>
        </w:drawing>
      </w:r>
      <w:bookmarkStart w:id="5" w:name="American-Enterprise-Project-FBLA-Rating-"/>
      <w:bookmarkEnd w:id="5"/>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840"/>
        </w:trPr>
        <w:tc>
          <w:tcPr>
            <w:tcW w:w="1872" w:type="dxa"/>
            <w:vMerge w:val="restart"/>
          </w:tcPr>
          <w:p w:rsidR="00F52A06" w:rsidRDefault="00F52A06">
            <w:pPr>
              <w:pStyle w:val="TableParagraph"/>
              <w:spacing w:before="7"/>
              <w:rPr>
                <w:sz w:val="18"/>
              </w:rPr>
            </w:pPr>
          </w:p>
          <w:p w:rsidR="00F52A06" w:rsidRDefault="002D0011">
            <w:pPr>
              <w:pStyle w:val="TableParagraph"/>
              <w:ind w:left="107" w:right="616"/>
              <w:jc w:val="both"/>
              <w:rPr>
                <w:sz w:val="16"/>
              </w:rPr>
            </w:pPr>
            <w:r>
              <w:rPr>
                <w:sz w:val="16"/>
              </w:rPr>
              <w:t>Describes project development and strategies used to implement project</w:t>
            </w:r>
          </w:p>
        </w:tc>
        <w:tc>
          <w:tcPr>
            <w:tcW w:w="1872" w:type="dxa"/>
            <w:gridSpan w:val="2"/>
          </w:tcPr>
          <w:p w:rsidR="00F52A06" w:rsidRDefault="002D0011">
            <w:pPr>
              <w:pStyle w:val="TableParagraph"/>
              <w:spacing w:before="60"/>
              <w:ind w:left="140" w:right="129" w:firstLine="1"/>
              <w:jc w:val="center"/>
              <w:rPr>
                <w:sz w:val="16"/>
              </w:rPr>
            </w:pPr>
            <w:r>
              <w:rPr>
                <w:sz w:val="16"/>
              </w:rPr>
              <w:t>No evidence of project development or strategies presented</w:t>
            </w:r>
          </w:p>
        </w:tc>
        <w:tc>
          <w:tcPr>
            <w:tcW w:w="1872" w:type="dxa"/>
            <w:gridSpan w:val="2"/>
          </w:tcPr>
          <w:p w:rsidR="00F52A06" w:rsidRDefault="002D0011">
            <w:pPr>
              <w:pStyle w:val="TableParagraph"/>
              <w:spacing w:before="90"/>
              <w:ind w:left="118" w:right="106"/>
              <w:jc w:val="center"/>
              <w:rPr>
                <w:sz w:val="16"/>
              </w:rPr>
            </w:pPr>
            <w:r>
              <w:rPr>
                <w:sz w:val="16"/>
              </w:rPr>
              <w:t>Project development is explained briefly; very limited strategies are utilized</w:t>
            </w:r>
          </w:p>
        </w:tc>
        <w:tc>
          <w:tcPr>
            <w:tcW w:w="1872" w:type="dxa"/>
            <w:gridSpan w:val="2"/>
          </w:tcPr>
          <w:p w:rsidR="00F52A06" w:rsidRDefault="002D0011">
            <w:pPr>
              <w:pStyle w:val="TableParagraph"/>
              <w:spacing w:before="90"/>
              <w:ind w:left="149" w:right="137"/>
              <w:jc w:val="center"/>
              <w:rPr>
                <w:sz w:val="16"/>
              </w:rPr>
            </w:pPr>
            <w:r>
              <w:rPr>
                <w:sz w:val="16"/>
              </w:rPr>
              <w:t>Project development is clearly outlined. More than one strategy is outlined</w:t>
            </w:r>
          </w:p>
        </w:tc>
        <w:tc>
          <w:tcPr>
            <w:tcW w:w="1872" w:type="dxa"/>
            <w:gridSpan w:val="2"/>
          </w:tcPr>
          <w:p w:rsidR="00F52A06" w:rsidRDefault="002D0011">
            <w:pPr>
              <w:pStyle w:val="TableParagraph"/>
              <w:spacing w:before="90"/>
              <w:ind w:left="134" w:right="124" w:firstLine="1"/>
              <w:jc w:val="center"/>
              <w:rPr>
                <w:sz w:val="16"/>
              </w:rPr>
            </w:pPr>
            <w:r>
              <w:rPr>
                <w:sz w:val="16"/>
              </w:rPr>
              <w:t>Project development is clearly outlined. Strategies are chronological and clearly explained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285"/>
              <w:rPr>
                <w:sz w:val="16"/>
              </w:rPr>
            </w:pPr>
            <w:r>
              <w:rPr>
                <w:sz w:val="16"/>
              </w:rPr>
              <w:t>Describes research into school or community needs</w:t>
            </w:r>
          </w:p>
        </w:tc>
        <w:tc>
          <w:tcPr>
            <w:tcW w:w="1872" w:type="dxa"/>
            <w:gridSpan w:val="2"/>
          </w:tcPr>
          <w:p w:rsidR="00F52A06" w:rsidRDefault="002D0011">
            <w:pPr>
              <w:pStyle w:val="TableParagraph"/>
              <w:spacing w:before="60" w:line="180" w:lineRule="atLeast"/>
              <w:ind w:left="118" w:right="106"/>
              <w:jc w:val="center"/>
              <w:rPr>
                <w:sz w:val="16"/>
              </w:rPr>
            </w:pPr>
            <w:r>
              <w:rPr>
                <w:sz w:val="16"/>
              </w:rPr>
              <w:t>No evidence of school and/or community research</w:t>
            </w:r>
          </w:p>
        </w:tc>
        <w:tc>
          <w:tcPr>
            <w:tcW w:w="1872" w:type="dxa"/>
            <w:gridSpan w:val="2"/>
          </w:tcPr>
          <w:p w:rsidR="00F52A06" w:rsidRDefault="002D0011">
            <w:pPr>
              <w:pStyle w:val="TableParagraph"/>
              <w:spacing w:before="150"/>
              <w:ind w:left="216" w:right="147" w:hanging="40"/>
              <w:rPr>
                <w:sz w:val="16"/>
              </w:rPr>
            </w:pPr>
            <w:r>
              <w:rPr>
                <w:sz w:val="16"/>
              </w:rPr>
              <w:t>Research was completed but not clearly outlined</w:t>
            </w:r>
          </w:p>
        </w:tc>
        <w:tc>
          <w:tcPr>
            <w:tcW w:w="1872" w:type="dxa"/>
            <w:gridSpan w:val="2"/>
          </w:tcPr>
          <w:p w:rsidR="00F52A06" w:rsidRDefault="002D0011">
            <w:pPr>
              <w:pStyle w:val="TableParagraph"/>
              <w:spacing w:before="60" w:line="180" w:lineRule="atLeast"/>
              <w:ind w:left="261" w:right="250" w:firstLine="1"/>
              <w:jc w:val="center"/>
              <w:rPr>
                <w:sz w:val="16"/>
              </w:rPr>
            </w:pPr>
            <w:r>
              <w:rPr>
                <w:sz w:val="16"/>
              </w:rPr>
              <w:t>Research clearly completed and clearly outlined</w:t>
            </w:r>
          </w:p>
        </w:tc>
        <w:tc>
          <w:tcPr>
            <w:tcW w:w="1872" w:type="dxa"/>
            <w:gridSpan w:val="2"/>
          </w:tcPr>
          <w:p w:rsidR="00F52A06" w:rsidRDefault="002D0011">
            <w:pPr>
              <w:pStyle w:val="TableParagraph"/>
              <w:spacing w:before="150"/>
              <w:ind w:left="202" w:right="173" w:firstLine="34"/>
              <w:rPr>
                <w:sz w:val="16"/>
              </w:rPr>
            </w:pPr>
            <w:r>
              <w:rPr>
                <w:sz w:val="16"/>
              </w:rPr>
              <w:t>Research was planned, executed, and evaluated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332"/>
              <w:rPr>
                <w:sz w:val="16"/>
              </w:rPr>
            </w:pPr>
            <w:r>
              <w:rPr>
                <w:sz w:val="16"/>
              </w:rPr>
              <w:t>Appropriate level of chapter member involvement in project</w:t>
            </w:r>
          </w:p>
        </w:tc>
        <w:tc>
          <w:tcPr>
            <w:tcW w:w="1872" w:type="dxa"/>
            <w:gridSpan w:val="2"/>
          </w:tcPr>
          <w:p w:rsidR="00F52A06" w:rsidRDefault="00F52A06">
            <w:pPr>
              <w:pStyle w:val="TableParagraph"/>
              <w:spacing w:before="4"/>
            </w:pPr>
          </w:p>
          <w:p w:rsidR="00F52A06" w:rsidRDefault="002D0011">
            <w:pPr>
              <w:pStyle w:val="TableParagraph"/>
              <w:ind w:left="516" w:right="185" w:hanging="303"/>
              <w:rPr>
                <w:sz w:val="16"/>
              </w:rPr>
            </w:pPr>
            <w:r>
              <w:rPr>
                <w:sz w:val="16"/>
              </w:rPr>
              <w:t>Chapter involvement is not explained</w:t>
            </w:r>
          </w:p>
        </w:tc>
        <w:tc>
          <w:tcPr>
            <w:tcW w:w="1872" w:type="dxa"/>
            <w:gridSpan w:val="2"/>
          </w:tcPr>
          <w:p w:rsidR="00F52A06" w:rsidRDefault="002D0011">
            <w:pPr>
              <w:pStyle w:val="TableParagraph"/>
              <w:spacing w:before="162"/>
              <w:ind w:left="149" w:right="138"/>
              <w:jc w:val="center"/>
              <w:rPr>
                <w:sz w:val="16"/>
              </w:rPr>
            </w:pPr>
            <w:r>
              <w:rPr>
                <w:sz w:val="16"/>
              </w:rPr>
              <w:t>Participation was limited to a small number of members</w:t>
            </w:r>
          </w:p>
        </w:tc>
        <w:tc>
          <w:tcPr>
            <w:tcW w:w="1872" w:type="dxa"/>
            <w:gridSpan w:val="2"/>
          </w:tcPr>
          <w:p w:rsidR="00F52A06" w:rsidRDefault="002D0011">
            <w:pPr>
              <w:pStyle w:val="TableParagraph"/>
              <w:spacing w:before="72" w:line="180" w:lineRule="atLeast"/>
              <w:ind w:left="125" w:right="115" w:firstLine="1"/>
              <w:jc w:val="center"/>
              <w:rPr>
                <w:sz w:val="16"/>
              </w:rPr>
            </w:pPr>
            <w:r>
              <w:rPr>
                <w:sz w:val="16"/>
              </w:rPr>
              <w:t>The project was clearly a chapter project and participated in by multiple members</w:t>
            </w:r>
          </w:p>
        </w:tc>
        <w:tc>
          <w:tcPr>
            <w:tcW w:w="1872" w:type="dxa"/>
            <w:gridSpan w:val="2"/>
          </w:tcPr>
          <w:p w:rsidR="00F52A06" w:rsidRDefault="002D0011">
            <w:pPr>
              <w:pStyle w:val="TableParagraph"/>
              <w:spacing w:before="72" w:line="180" w:lineRule="atLeast"/>
              <w:ind w:left="149" w:right="137"/>
              <w:jc w:val="center"/>
              <w:rPr>
                <w:sz w:val="16"/>
              </w:rPr>
            </w:pPr>
            <w:r>
              <w:rPr>
                <w:sz w:val="16"/>
              </w:rPr>
              <w:t>Entire chapter participated in the event and clear evidence is provided of the impact</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140"/>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3"/>
              <w:rPr>
                <w:sz w:val="17"/>
              </w:rPr>
            </w:pPr>
          </w:p>
          <w:p w:rsidR="00F52A06" w:rsidRDefault="002D0011">
            <w:pPr>
              <w:pStyle w:val="TableParagraph"/>
              <w:ind w:left="107" w:right="80"/>
              <w:rPr>
                <w:sz w:val="16"/>
              </w:rPr>
            </w:pPr>
            <w:r>
              <w:rPr>
                <w:sz w:val="16"/>
              </w:rPr>
              <w:t>Degree of impact on the community and its citizens</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209" w:right="81" w:hanging="100"/>
              <w:rPr>
                <w:sz w:val="16"/>
              </w:rPr>
            </w:pPr>
            <w:r>
              <w:rPr>
                <w:sz w:val="16"/>
              </w:rPr>
              <w:t>School and/or community impact is not addressed</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279" w:right="206" w:hanging="45"/>
              <w:rPr>
                <w:sz w:val="16"/>
              </w:rPr>
            </w:pPr>
            <w:r>
              <w:rPr>
                <w:sz w:val="16"/>
              </w:rPr>
              <w:t>Project was completed and served a purpose</w:t>
            </w:r>
          </w:p>
        </w:tc>
        <w:tc>
          <w:tcPr>
            <w:tcW w:w="1872" w:type="dxa"/>
            <w:gridSpan w:val="2"/>
          </w:tcPr>
          <w:p w:rsidR="00F52A06" w:rsidRDefault="00F52A06">
            <w:pPr>
              <w:pStyle w:val="TableParagraph"/>
              <w:rPr>
                <w:sz w:val="18"/>
              </w:rPr>
            </w:pPr>
          </w:p>
          <w:p w:rsidR="00F52A06" w:rsidRDefault="002D0011">
            <w:pPr>
              <w:pStyle w:val="TableParagraph"/>
              <w:spacing w:before="128"/>
              <w:ind w:left="118" w:right="107" w:firstLine="1"/>
              <w:jc w:val="center"/>
              <w:rPr>
                <w:sz w:val="16"/>
              </w:rPr>
            </w:pPr>
            <w:r>
              <w:rPr>
                <w:sz w:val="16"/>
              </w:rPr>
              <w:t>Project created tangible results that benefitted the school and/or community</w:t>
            </w:r>
          </w:p>
        </w:tc>
        <w:tc>
          <w:tcPr>
            <w:tcW w:w="1872" w:type="dxa"/>
            <w:gridSpan w:val="2"/>
          </w:tcPr>
          <w:p w:rsidR="00F52A06" w:rsidRDefault="002D0011">
            <w:pPr>
              <w:pStyle w:val="TableParagraph"/>
              <w:spacing w:before="61" w:line="180" w:lineRule="atLeast"/>
              <w:ind w:left="119" w:right="108" w:hanging="1"/>
              <w:jc w:val="center"/>
              <w:rPr>
                <w:sz w:val="16"/>
              </w:rPr>
            </w:pPr>
            <w:r>
              <w:rPr>
                <w:sz w:val="16"/>
              </w:rPr>
              <w:t>Project impacted the school and/or community to a level that something has dynamically changed and the project should continue</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2"/>
              <w:rPr>
                <w:sz w:val="19"/>
              </w:rPr>
            </w:pPr>
          </w:p>
          <w:p w:rsidR="00F52A06" w:rsidRDefault="002D0011">
            <w:pPr>
              <w:pStyle w:val="TableParagraph"/>
              <w:ind w:left="107" w:right="412"/>
              <w:rPr>
                <w:sz w:val="16"/>
              </w:rPr>
            </w:pPr>
            <w:r>
              <w:rPr>
                <w:sz w:val="16"/>
              </w:rPr>
              <w:t>Evidence of publicity received</w:t>
            </w:r>
          </w:p>
        </w:tc>
        <w:tc>
          <w:tcPr>
            <w:tcW w:w="1872" w:type="dxa"/>
            <w:gridSpan w:val="2"/>
          </w:tcPr>
          <w:p w:rsidR="00F52A06" w:rsidRDefault="00F52A06">
            <w:pPr>
              <w:pStyle w:val="TableParagraph"/>
              <w:spacing w:before="3"/>
              <w:rPr>
                <w:sz w:val="21"/>
              </w:rPr>
            </w:pPr>
          </w:p>
          <w:p w:rsidR="00F52A06" w:rsidRDefault="002D0011">
            <w:pPr>
              <w:pStyle w:val="TableParagraph"/>
              <w:ind w:left="680" w:right="141" w:hanging="509"/>
              <w:rPr>
                <w:sz w:val="16"/>
              </w:rPr>
            </w:pPr>
            <w:r>
              <w:rPr>
                <w:sz w:val="16"/>
              </w:rPr>
              <w:t>No evidence of publicity received</w:t>
            </w:r>
          </w:p>
        </w:tc>
        <w:tc>
          <w:tcPr>
            <w:tcW w:w="1872" w:type="dxa"/>
            <w:gridSpan w:val="2"/>
          </w:tcPr>
          <w:p w:rsidR="00F52A06" w:rsidRDefault="002D0011">
            <w:pPr>
              <w:pStyle w:val="TableParagraph"/>
              <w:spacing w:before="60" w:line="180" w:lineRule="atLeast"/>
              <w:ind w:left="118" w:right="105"/>
              <w:jc w:val="center"/>
              <w:rPr>
                <w:sz w:val="16"/>
              </w:rPr>
            </w:pPr>
            <w:r>
              <w:rPr>
                <w:sz w:val="16"/>
              </w:rPr>
              <w:t>Information was shared with the media but no evidence of publicity is shared</w:t>
            </w:r>
          </w:p>
        </w:tc>
        <w:tc>
          <w:tcPr>
            <w:tcW w:w="1872" w:type="dxa"/>
            <w:gridSpan w:val="2"/>
          </w:tcPr>
          <w:p w:rsidR="00F52A06" w:rsidRDefault="002D0011">
            <w:pPr>
              <w:pStyle w:val="TableParagraph"/>
              <w:spacing w:before="150"/>
              <w:ind w:left="118" w:right="108"/>
              <w:jc w:val="center"/>
              <w:rPr>
                <w:sz w:val="16"/>
              </w:rPr>
            </w:pPr>
            <w:r>
              <w:rPr>
                <w:sz w:val="16"/>
              </w:rPr>
              <w:t>Project was recognized within the school. and/or community</w:t>
            </w:r>
          </w:p>
        </w:tc>
        <w:tc>
          <w:tcPr>
            <w:tcW w:w="1872" w:type="dxa"/>
            <w:gridSpan w:val="2"/>
          </w:tcPr>
          <w:p w:rsidR="00F52A06" w:rsidRDefault="002D0011">
            <w:pPr>
              <w:pStyle w:val="TableParagraph"/>
              <w:spacing w:before="150"/>
              <w:ind w:left="118" w:right="107" w:firstLine="26"/>
              <w:jc w:val="both"/>
              <w:rPr>
                <w:sz w:val="16"/>
              </w:rPr>
            </w:pPr>
            <w:r>
              <w:rPr>
                <w:sz w:val="16"/>
              </w:rPr>
              <w:t>Project was recognized in more than one way by the school and/or community</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tcPr>
          <w:p w:rsidR="00F52A06" w:rsidRDefault="00F52A06">
            <w:pPr>
              <w:pStyle w:val="TableParagraph"/>
              <w:rPr>
                <w:sz w:val="18"/>
              </w:rPr>
            </w:pPr>
          </w:p>
          <w:p w:rsidR="00F52A06" w:rsidRDefault="002D0011">
            <w:pPr>
              <w:pStyle w:val="TableParagraph"/>
              <w:spacing w:before="157"/>
              <w:ind w:left="107" w:right="411"/>
              <w:rPr>
                <w:sz w:val="16"/>
              </w:rPr>
            </w:pPr>
            <w:r>
              <w:rPr>
                <w:sz w:val="16"/>
              </w:rPr>
              <w:t>Student evaluation of project effectiveness</w:t>
            </w:r>
          </w:p>
        </w:tc>
        <w:tc>
          <w:tcPr>
            <w:tcW w:w="1872" w:type="dxa"/>
            <w:gridSpan w:val="2"/>
          </w:tcPr>
          <w:p w:rsidR="00F52A06" w:rsidRDefault="00F52A06">
            <w:pPr>
              <w:pStyle w:val="TableParagraph"/>
              <w:rPr>
                <w:sz w:val="18"/>
              </w:rPr>
            </w:pPr>
          </w:p>
          <w:p w:rsidR="00F52A06" w:rsidRDefault="002D0011">
            <w:pPr>
              <w:pStyle w:val="TableParagraph"/>
              <w:spacing w:before="127"/>
              <w:ind w:left="254" w:right="190" w:hanging="34"/>
              <w:rPr>
                <w:sz w:val="16"/>
              </w:rPr>
            </w:pPr>
            <w:r>
              <w:rPr>
                <w:sz w:val="16"/>
              </w:rPr>
              <w:t>No evidence of project evaluation is provided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69"/>
              <w:rPr>
                <w:sz w:val="16"/>
              </w:rPr>
            </w:pPr>
            <w:r>
              <w:rPr>
                <w:sz w:val="16"/>
              </w:rPr>
              <w:t>Project was evaluated</w:t>
            </w:r>
          </w:p>
        </w:tc>
        <w:tc>
          <w:tcPr>
            <w:tcW w:w="1872" w:type="dxa"/>
            <w:gridSpan w:val="2"/>
          </w:tcPr>
          <w:p w:rsidR="00F52A06" w:rsidRDefault="00F52A06">
            <w:pPr>
              <w:pStyle w:val="TableParagraph"/>
              <w:spacing w:before="3"/>
              <w:rPr>
                <w:sz w:val="21"/>
              </w:rPr>
            </w:pPr>
          </w:p>
          <w:p w:rsidR="00F52A06" w:rsidRDefault="002D0011">
            <w:pPr>
              <w:pStyle w:val="TableParagraph"/>
              <w:ind w:left="132" w:right="121"/>
              <w:jc w:val="center"/>
              <w:rPr>
                <w:sz w:val="16"/>
              </w:rPr>
            </w:pPr>
            <w:r>
              <w:rPr>
                <w:sz w:val="16"/>
              </w:rPr>
              <w:t>Project was evaluated and the evaluation was assessed</w:t>
            </w:r>
          </w:p>
        </w:tc>
        <w:tc>
          <w:tcPr>
            <w:tcW w:w="1872" w:type="dxa"/>
            <w:gridSpan w:val="2"/>
          </w:tcPr>
          <w:p w:rsidR="00F52A06" w:rsidRDefault="002D0011">
            <w:pPr>
              <w:pStyle w:val="TableParagraph"/>
              <w:spacing w:before="60" w:line="180" w:lineRule="atLeast"/>
              <w:ind w:left="136" w:right="125" w:hanging="1"/>
              <w:jc w:val="center"/>
              <w:rPr>
                <w:sz w:val="16"/>
              </w:rPr>
            </w:pPr>
            <w:r>
              <w:rPr>
                <w:sz w:val="16"/>
              </w:rPr>
              <w:t>Project was evaluated and the team has created recommendations for change should the project be repeated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99"/>
        </w:trPr>
        <w:tc>
          <w:tcPr>
            <w:tcW w:w="1872" w:type="dxa"/>
          </w:tcPr>
          <w:p w:rsidR="00F52A06" w:rsidRDefault="00F52A06">
            <w:pPr>
              <w:pStyle w:val="TableParagraph"/>
              <w:rPr>
                <w:rFonts w:ascii="Times New Roman"/>
                <w:sz w:val="16"/>
              </w:rPr>
            </w:pPr>
          </w:p>
        </w:tc>
        <w:tc>
          <w:tcPr>
            <w:tcW w:w="936" w:type="dxa"/>
          </w:tcPr>
          <w:p w:rsidR="00F52A06" w:rsidRDefault="002D0011">
            <w:pPr>
              <w:pStyle w:val="TableParagraph"/>
              <w:spacing w:before="59"/>
              <w:ind w:left="430"/>
              <w:rPr>
                <w:sz w:val="16"/>
              </w:rPr>
            </w:pPr>
            <w:r>
              <w:rPr>
                <w:w w:val="99"/>
                <w:sz w:val="16"/>
              </w:rPr>
              <w:t>0</w:t>
            </w:r>
          </w:p>
        </w:tc>
        <w:tc>
          <w:tcPr>
            <w:tcW w:w="936" w:type="dxa"/>
          </w:tcPr>
          <w:p w:rsidR="00F52A06" w:rsidRDefault="002D0011">
            <w:pPr>
              <w:pStyle w:val="TableParagraph"/>
              <w:spacing w:before="5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right="418"/>
              <w:jc w:val="right"/>
              <w:rPr>
                <w:sz w:val="16"/>
              </w:rPr>
            </w:pPr>
            <w:r>
              <w:rPr>
                <w:w w:val="99"/>
                <w:sz w:val="16"/>
              </w:rPr>
              <w:t>1</w:t>
            </w:r>
          </w:p>
        </w:tc>
        <w:tc>
          <w:tcPr>
            <w:tcW w:w="936" w:type="dxa"/>
          </w:tcPr>
          <w:p w:rsidR="00F52A06" w:rsidRDefault="002D0011">
            <w:pPr>
              <w:pStyle w:val="TableParagraph"/>
              <w:spacing w:before="5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left="430"/>
              <w:rPr>
                <w:sz w:val="16"/>
              </w:rPr>
            </w:pPr>
            <w:r>
              <w:rPr>
                <w:w w:val="99"/>
                <w:sz w:val="16"/>
              </w:rPr>
              <w:t>3</w:t>
            </w:r>
          </w:p>
        </w:tc>
        <w:tc>
          <w:tcPr>
            <w:tcW w:w="936" w:type="dxa"/>
          </w:tcPr>
          <w:p w:rsidR="00F52A06" w:rsidRDefault="002D0011">
            <w:pPr>
              <w:pStyle w:val="TableParagraph"/>
              <w:spacing w:before="5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left="9"/>
              <w:jc w:val="center"/>
              <w:rPr>
                <w:sz w:val="16"/>
              </w:rPr>
            </w:pPr>
            <w:r>
              <w:rPr>
                <w:w w:val="99"/>
                <w:sz w:val="16"/>
              </w:rPr>
              <w:t>5</w:t>
            </w:r>
          </w:p>
        </w:tc>
        <w:tc>
          <w:tcPr>
            <w:tcW w:w="936" w:type="dxa"/>
          </w:tcPr>
          <w:p w:rsidR="00F52A06" w:rsidRDefault="002D0011">
            <w:pPr>
              <w:pStyle w:val="TableParagraph"/>
              <w:spacing w:before="5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720"/>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64"/>
              <w:rPr>
                <w:b/>
                <w:sz w:val="18"/>
              </w:rPr>
            </w:pPr>
            <w:r>
              <w:rPr>
                <w:b/>
                <w:sz w:val="18"/>
              </w:rPr>
              <w:t>Report 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449"/>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F52A06">
            <w:pPr>
              <w:pStyle w:val="TableParagraph"/>
              <w:spacing w:before="10"/>
              <w:rPr>
                <w:sz w:val="21"/>
              </w:rPr>
            </w:pPr>
          </w:p>
          <w:p w:rsidR="00F52A06" w:rsidRDefault="002D0011">
            <w:pPr>
              <w:pStyle w:val="TableParagraph"/>
              <w:spacing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5956"/>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5715" r="5080" b="6985"/>
                <wp:docPr id="807"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808" name="Line 553"/>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44B99F" id="Group 552"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wrggIAAJoFAAAOAAAAZHJzL2Uyb0RvYy54bWykVFtv2yAUfp+0/4D8ntrOralVp5ripC/d&#10;VqndDyCAbTQMCGicaNp/3wGcS9uXqssDAZ8L3/m+w7m923cC7ZixXMkyya+yBDFJFOWyKZNfz5vR&#10;IkHWYUmxUJKVyYHZ5G759cttrws2Vq0SlBkESaQtel0mrXO6SFNLWtZhe6U0k2Cslemwg6NpUmpw&#10;D9k7kY6zbJ72ylBtFGHWwtcqGpNlyF/XjLifdW2ZQ6JMAJsLqwnr1q/p8hYXjcG65WSAgT+BosNc&#10;wqWnVBV2GL0Y/i5Vx4lRVtXuiqguVXXNCQs1QDV59qaae6NedKilKfpGn2gCat/w9Om05Mfu0SBO&#10;y2SRXSdI4g5ECvei2Wzs6el1U4DXvdFP+tHEGmH7oMhvC+b0rd2fm+iMtv13RSEhfnEq0LOvTedT&#10;QOFoH1Q4nFRge4cIfJwvZossA7EI2OaT2SASaUHJd0GkXQ9heQZRMSgPISku4nUB4gDJ1wOdZs9k&#10;2v8j86nFmgWNrKfpRCb0fSTzgUsGXE4il8FpJSORZC8HIpFUqxbLhoV0zwcNpOU+ArBfhPiDBRU+&#10;SOwstveR2AuGXhOEC22su2eqQ35TJgIwB73w7sE6D+Ps4uWTasOFgO+4EBL1IFN2Mw8BVglOvdHb&#10;rGm2K2HQDvvXF36hJrBcuvk7K2zb6BdMETi0v6ThlpZhuh72DnMR94BKSH8RVAg4h118d39uspv1&#10;Yr2Yjqbj+Xo0zapq9G2zmo7mm/x6Vk2q1arK/3rM+bRoOaVMetjHGZBPP9YWwzSKr/c0BU78pK+z&#10;ByIB7PE/gA4Se1Vjb24VPTyao/TQqaEJwgAIYcOw8hPm8hy8ziN1+Q8AAP//AwBQSwMEFAAGAAgA&#10;AAAhAM3y+2rZAAAABAEAAA8AAABkcnMvZG93bnJldi54bWxMj0FrwzAMhe+D/QejwW6rnZWNksUp&#10;pWw9lcHaQelNjdUkNJZD7Cbpv5+zy3YRejzx9L1sOdpG9NT52rGGZKZAEBfO1Fxq+N5/PC1A+IBs&#10;sHFMGm7kYZnf32WYGjfwF/W7UIoYwj5FDVUIbSqlLyqy6GeuJY7e2XUWQ5RdKU2HQwy3jXxW6lVa&#10;rDl+qLCldUXFZXe1GjYDDqt58t5vL+f17bh/+TxsE9L68WFcvYEINIa/Y5jwIzrkkenkrmy8aDTE&#10;IuF3Tp5aqKhP0wYyz+R/+PwHAAD//wMAUEsBAi0AFAAGAAgAAAAhALaDOJL+AAAA4QEAABMAAAAA&#10;AAAAAAAAAAAAAAAAAFtDb250ZW50X1R5cGVzXS54bWxQSwECLQAUAAYACAAAACEAOP0h/9YAAACU&#10;AQAACwAAAAAAAAAAAAAAAAAvAQAAX3JlbHMvLnJlbHNQSwECLQAUAAYACAAAACEAEgycK4ICAACa&#10;BQAADgAAAAAAAAAAAAAAAAAuAgAAZHJzL2Uyb0RvYy54bWxQSwECLQAUAAYACAAAACEAzfL7atkA&#10;AAAEAQAADwAAAAAAAAAAAAAAAADcBAAAZHJzL2Rvd25yZXYueG1sUEsFBgAAAAAEAAQA8wAAAOIF&#10;AAAAAA==&#10;">
                <v:line id="Line 553"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QlcAAAADcAAAADwAAAGRycy9kb3ducmV2LnhtbERPz2vCMBS+D/wfwhO8zdQdVKpRVFAH&#10;PU0FPT6SZ1NsXkqTtd1/vxwGO358v9fbwdWiozZUnhXMphkIYu1NxaWC2/X4vgQRIrLB2jMp+KEA&#10;283obY258T1/UXeJpUghHHJUYGNscimDtuQwTH1DnLinbx3GBNtSmhb7FO5q+ZFlc+mw4tRgsaGD&#10;Jf26fDsF3bl4dMXCoz7fi73Vx1O16E9KTcbDbgUi0hD/xX/uT6NgmaW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b0JXAAAAA3AAAAA8AAAAAAAAAAAAAAAAA&#10;oQIAAGRycy9kb3ducmV2LnhtbFBLBQYAAAAABAAEAPkAAACOAw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5715" r="5080" b="6985"/>
                <wp:docPr id="80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805" name="Line 551"/>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6" name="Line 550"/>
                        <wps:cNvCnPr>
                          <a:cxnSpLocks noChangeShapeType="1"/>
                        </wps:cNvCnPr>
                        <wps:spPr bwMode="auto">
                          <a:xfrm>
                            <a:off x="5616" y="5"/>
                            <a:ext cx="51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76A48B" id="Group 549"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bSOrwIAAE4IAAAOAAAAZHJzL2Uyb0RvYy54bWzsVl1v2yAUfZ+0/4D8ntpObTex6lRTnPSl&#10;2yK1+wEE4w8NAwIaJ5r233cBN23Sl6rTJk1aHhzw/eDccw/g65t9z9COKt0JXgTxRRQgyomoOt4U&#10;wbeH9WQWIG0wrzATnBbBgergZvHxw/UgczoVrWAVVQiScJ0PsghaY2Qehpq0tMf6QkjKwVgL1WMD&#10;U9WElcIDZO9ZOI2iLByEqqQShGoNb0tvDBYuf11TYr7WtaYGsSIAbMY9lXtu7TNcXOO8UVi2HRlh&#10;4Heg6HHHYdFjqhIbjB5V9ypV3xEltKjNBRF9KOq6I9TVANXE0Vk1t0o8SldLkw+NPNIE1J7x9O60&#10;5Mtuo1BXFcEsSgLEcQ9NcuuiNJlbegbZ5OB1q+S93ChfIwzvBPmuwRye2+288c5oO3wWFSTEj0Y4&#10;eva16m0KKBztXRcOxy7QvUEEXmaz7CqdpgEiYMsu07FJpIVOvgoi7WoMi6NZPAbFLiTEuV/OQRwh&#10;2XpAafqZTP17ZN63WFLXI21pOpIJUDyZdx2nKE1jz6VzWnJPJNnzkUjExbLFvKEu3cNBAmkuArC/&#10;CLETDV14I7Gpl/cTsWl2CVvAsnrKD86l0uaWih7ZQREwgOzahXd32tgmP7vY7nGx7hhzW4dxNECX&#10;onnmArRgXWWN1k2rZrtkCu2w3XzuZwFBshM3u2aJdev9nMnjBvXzyq3SUlytxrHBHfNjSMS4XQgK&#10;BJzjyG+7H/NovpqtZskkmWarSRKV5eTTeplMsnV8lZaX5XJZxj8t5jjJ266qKLewn46AOHmbKsbD&#10;yG/e4yFw5Cc8ze5qB7BP/w6067BtqpfmVlSHjbI0jUL9a4rNzhTrRHIiP5z/OcWmWQwAQJvnoo3n&#10;cIX8F+2/Jlp36MKl5bQ+XrD2Vnw5dyJ//gxY/AIAAP//AwBQSwMEFAAGAAgAAAAhAMXZ/snaAAAA&#10;BAEAAA8AAABkcnMvZG93bnJldi54bWxMj0FrwkAQhe8F/8MyQm91kxZF0mxEpO1JClVBehuzYxLM&#10;zobsmsR/300vehne8Ib3vklXg6lFR62rLCuIZxEI4tzqigsFh/3nyxKE88gaa8uk4EYOVtnkKcVE&#10;255/qNv5QoQQdgkqKL1vEildXpJBN7MNcfDOtjXow9oWUrfYh3BTy9coWkiDFYeGEhvalJRfdlej&#10;4KvHfv0Wf3Tby3lz+93Pv4/bmJR6ng7rdxCeBn8/hhE/oEMWmE72ytqJWkF4xP/P0YuW8RzEaVQg&#10;s1Q+wmd/AAAA//8DAFBLAQItABQABgAIAAAAIQC2gziS/gAAAOEBAAATAAAAAAAAAAAAAAAAAAAA&#10;AABbQ29udGVudF9UeXBlc10ueG1sUEsBAi0AFAAGAAgAAAAhADj9If/WAAAAlAEAAAsAAAAAAAAA&#10;AAAAAAAALwEAAF9yZWxzLy5yZWxzUEsBAi0AFAAGAAgAAAAhAJTxtI6vAgAATggAAA4AAAAAAAAA&#10;AAAAAAAALgIAAGRycy9lMm9Eb2MueG1sUEsBAi0AFAAGAAgAAAAhAMXZ/snaAAAABAEAAA8AAAAA&#10;AAAAAAAAAAAACQUAAGRycy9kb3ducmV2LnhtbFBLBQYAAAAABAAEAPMAAAAQBgAAAAA=&#10;">
                <v:line id="Line 551"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C8QAAADcAAAADwAAAGRycy9kb3ducmV2LnhtbESPT2sCMRTE7wW/Q3iCt5q1YJ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n8LxAAAANwAAAAPAAAAAAAAAAAA&#10;AAAAAKECAABkcnMvZG93bnJldi54bWxQSwUGAAAAAAQABAD5AAAAkgMAAAAA&#10;" strokeweight=".48pt"/>
                <v:line id="Line 550" o:spid="_x0000_s1028" style="position:absolute;visibility:visible;mso-wrap-style:square" from="5616,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fMQAAADcAAAADwAAAGRycy9kb3ducmV2LnhtbESPQWsCMRSE74X+h/AEbzWrB5WtUdqC&#10;WtiTWmiPj+S5Wdy8LJu4u/77RhA8DjPzDbPaDK4WHbWh8qxgOslAEGtvKi4V/Jy2b0sQISIbrD2T&#10;ghsF2KxfX1aYG9/zgbpjLEWCcMhRgY2xyaUM2pLDMPENcfLOvnUYk2xLaVrsE9zVcpZlc+mw4rRg&#10;saEvS/pyvDoF3b7464qFR73/LT6t3u6qRb9TajwaPt5BRBriM/xofxsFy2wO9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OF8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8"/>
          <w:footerReference w:type="default" r:id="rId19"/>
          <w:pgSz w:w="12240" w:h="15840"/>
          <w:pgMar w:top="680" w:right="380" w:bottom="280" w:left="380" w:header="290" w:footer="0" w:gutter="0"/>
          <w:cols w:space="720"/>
        </w:sectPr>
      </w:pPr>
    </w:p>
    <w:p w:rsidR="00F52A06" w:rsidRDefault="002D0011">
      <w:pPr>
        <w:ind w:left="1540"/>
        <w:rPr>
          <w:rFonts w:ascii="Garamond"/>
          <w:b/>
          <w:sz w:val="26"/>
        </w:rPr>
      </w:pPr>
      <w:r>
        <w:rPr>
          <w:noProof/>
        </w:rPr>
        <w:lastRenderedPageBreak/>
        <w:drawing>
          <wp:anchor distT="0" distB="0" distL="0" distR="0" simplePos="0" relativeHeight="2070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7" cstate="print"/>
                    <a:stretch>
                      <a:fillRect/>
                    </a:stretch>
                  </pic:blipFill>
                  <pic:spPr>
                    <a:xfrm>
                      <a:off x="0" y="0"/>
                      <a:ext cx="631767" cy="423949"/>
                    </a:xfrm>
                    <a:prstGeom prst="rect">
                      <a:avLst/>
                    </a:prstGeom>
                  </pic:spPr>
                </pic:pic>
              </a:graphicData>
            </a:graphic>
          </wp:anchor>
        </w:drawing>
      </w:r>
      <w:r>
        <w:rPr>
          <w:rFonts w:ascii="Garamond"/>
          <w:b/>
          <w:sz w:val="26"/>
        </w:rPr>
        <w:t>Report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666"/>
        <w:gridCol w:w="1206"/>
        <w:gridCol w:w="936"/>
        <w:gridCol w:w="720"/>
        <w:gridCol w:w="72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602" w:type="dxa"/>
            <w:gridSpan w:val="2"/>
          </w:tcPr>
          <w:p w:rsidR="00F52A06" w:rsidRDefault="002D0011">
            <w:pPr>
              <w:pStyle w:val="TableParagraph"/>
              <w:spacing w:line="180" w:lineRule="atLeast"/>
              <w:ind w:left="355" w:right="91" w:firstLine="238"/>
              <w:rPr>
                <w:b/>
                <w:sz w:val="16"/>
              </w:rPr>
            </w:pPr>
            <w:r>
              <w:rPr>
                <w:b/>
                <w:sz w:val="16"/>
              </w:rPr>
              <w:t xml:space="preserve">Meets </w:t>
            </w:r>
            <w:r>
              <w:rPr>
                <w:b/>
                <w:w w:val="95"/>
                <w:sz w:val="16"/>
              </w:rPr>
              <w:t>Expectations</w:t>
            </w:r>
          </w:p>
        </w:tc>
        <w:tc>
          <w:tcPr>
            <w:tcW w:w="2142" w:type="dxa"/>
            <w:gridSpan w:val="2"/>
          </w:tcPr>
          <w:p w:rsidR="00F52A06" w:rsidRDefault="002D0011">
            <w:pPr>
              <w:pStyle w:val="TableParagraph"/>
              <w:spacing w:line="180" w:lineRule="atLeast"/>
              <w:ind w:left="625" w:right="309"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960"/>
        </w:trPr>
        <w:tc>
          <w:tcPr>
            <w:tcW w:w="1872" w:type="dxa"/>
            <w:vMerge w:val="restart"/>
          </w:tcPr>
          <w:p w:rsidR="00F52A06" w:rsidRDefault="00F52A06">
            <w:pPr>
              <w:pStyle w:val="TableParagraph"/>
              <w:spacing w:before="7"/>
              <w:rPr>
                <w:sz w:val="18"/>
              </w:rPr>
            </w:pPr>
          </w:p>
          <w:p w:rsidR="00F52A06" w:rsidRDefault="002D0011">
            <w:pPr>
              <w:pStyle w:val="TableParagraph"/>
              <w:ind w:left="107" w:right="150"/>
              <w:rPr>
                <w:sz w:val="16"/>
              </w:rPr>
            </w:pPr>
            <w:r>
              <w:rPr>
                <w:sz w:val="16"/>
              </w:rPr>
              <w:t>Project specifically promotes local understanding of and support for the American Enterprise system</w:t>
            </w:r>
          </w:p>
        </w:tc>
        <w:tc>
          <w:tcPr>
            <w:tcW w:w="1872" w:type="dxa"/>
            <w:gridSpan w:val="2"/>
          </w:tcPr>
          <w:p w:rsidR="00F52A06" w:rsidRDefault="00F52A06">
            <w:pPr>
              <w:pStyle w:val="TableParagraph"/>
              <w:rPr>
                <w:sz w:val="18"/>
              </w:rPr>
            </w:pPr>
          </w:p>
          <w:p w:rsidR="00F52A06" w:rsidRDefault="002D0011">
            <w:pPr>
              <w:pStyle w:val="TableParagraph"/>
              <w:spacing w:before="128"/>
              <w:ind w:left="369" w:right="79" w:hanging="261"/>
              <w:rPr>
                <w:sz w:val="16"/>
              </w:rPr>
            </w:pPr>
            <w:r>
              <w:rPr>
                <w:sz w:val="16"/>
              </w:rPr>
              <w:t>Project is not an American Enterprise Project</w:t>
            </w:r>
          </w:p>
        </w:tc>
        <w:tc>
          <w:tcPr>
            <w:tcW w:w="1872" w:type="dxa"/>
            <w:gridSpan w:val="2"/>
          </w:tcPr>
          <w:p w:rsidR="00F52A06" w:rsidRDefault="002D0011">
            <w:pPr>
              <w:pStyle w:val="TableParagraph"/>
              <w:spacing w:before="60" w:line="180" w:lineRule="atLeast"/>
              <w:ind w:left="125" w:right="113" w:hanging="1"/>
              <w:jc w:val="center"/>
              <w:rPr>
                <w:sz w:val="16"/>
              </w:rPr>
            </w:pPr>
            <w:r>
              <w:rPr>
                <w:sz w:val="16"/>
              </w:rPr>
              <w:t>Project promotes local understanding of OR shows how to support the American Enterprise system but not both</w:t>
            </w:r>
          </w:p>
        </w:tc>
        <w:tc>
          <w:tcPr>
            <w:tcW w:w="1602" w:type="dxa"/>
            <w:gridSpan w:val="2"/>
          </w:tcPr>
          <w:p w:rsidR="00F52A06" w:rsidRDefault="002D0011">
            <w:pPr>
              <w:pStyle w:val="TableParagraph"/>
              <w:spacing w:before="60" w:line="180" w:lineRule="atLeast"/>
              <w:ind w:left="110" w:right="99"/>
              <w:jc w:val="center"/>
              <w:rPr>
                <w:sz w:val="16"/>
              </w:rPr>
            </w:pPr>
            <w:r>
              <w:rPr>
                <w:sz w:val="16"/>
              </w:rPr>
              <w:t>Project promotes local understanding</w:t>
            </w:r>
            <w:r>
              <w:rPr>
                <w:spacing w:val="-13"/>
                <w:sz w:val="16"/>
              </w:rPr>
              <w:t xml:space="preserve"> </w:t>
            </w:r>
            <w:r>
              <w:rPr>
                <w:sz w:val="16"/>
              </w:rPr>
              <w:t>of and support for the American Enterprise system</w:t>
            </w:r>
          </w:p>
        </w:tc>
        <w:tc>
          <w:tcPr>
            <w:tcW w:w="2142" w:type="dxa"/>
            <w:gridSpan w:val="2"/>
          </w:tcPr>
          <w:p w:rsidR="00F52A06" w:rsidRDefault="002D0011">
            <w:pPr>
              <w:pStyle w:val="TableParagraph"/>
              <w:spacing w:before="150"/>
              <w:ind w:left="113" w:right="103" w:firstLine="2"/>
              <w:jc w:val="center"/>
              <w:rPr>
                <w:sz w:val="16"/>
              </w:rPr>
            </w:pPr>
            <w:r>
              <w:rPr>
                <w:sz w:val="16"/>
              </w:rPr>
              <w:t>Project indicates future activities or steps that could be taken to further the work started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4"/>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01"/>
              <w:rPr>
                <w:sz w:val="16"/>
              </w:rPr>
            </w:pPr>
            <w:r>
              <w:rPr>
                <w:sz w:val="16"/>
              </w:rPr>
              <w:t>Describe research into school and/or community needs</w:t>
            </w:r>
          </w:p>
        </w:tc>
        <w:tc>
          <w:tcPr>
            <w:tcW w:w="1872" w:type="dxa"/>
            <w:gridSpan w:val="2"/>
          </w:tcPr>
          <w:p w:rsidR="00F52A06" w:rsidRDefault="002D0011">
            <w:pPr>
              <w:pStyle w:val="TableParagraph"/>
              <w:spacing w:before="60" w:line="180" w:lineRule="atLeast"/>
              <w:ind w:left="118" w:right="106"/>
              <w:jc w:val="center"/>
              <w:rPr>
                <w:sz w:val="16"/>
              </w:rPr>
            </w:pPr>
            <w:r>
              <w:rPr>
                <w:sz w:val="16"/>
              </w:rPr>
              <w:t>No evidence of school and/or community research</w:t>
            </w:r>
          </w:p>
        </w:tc>
        <w:tc>
          <w:tcPr>
            <w:tcW w:w="1872" w:type="dxa"/>
            <w:gridSpan w:val="2"/>
          </w:tcPr>
          <w:p w:rsidR="00F52A06" w:rsidRDefault="002D0011">
            <w:pPr>
              <w:pStyle w:val="TableParagraph"/>
              <w:spacing w:before="150"/>
              <w:ind w:left="216" w:right="147" w:hanging="40"/>
              <w:rPr>
                <w:sz w:val="16"/>
              </w:rPr>
            </w:pPr>
            <w:r>
              <w:rPr>
                <w:sz w:val="16"/>
              </w:rPr>
              <w:t>Research was completed but not clearly outlined</w:t>
            </w:r>
          </w:p>
        </w:tc>
        <w:tc>
          <w:tcPr>
            <w:tcW w:w="1602" w:type="dxa"/>
            <w:gridSpan w:val="2"/>
          </w:tcPr>
          <w:p w:rsidR="00F52A06" w:rsidRDefault="002D0011">
            <w:pPr>
              <w:pStyle w:val="TableParagraph"/>
              <w:spacing w:before="60" w:line="180" w:lineRule="atLeast"/>
              <w:ind w:left="126" w:right="115" w:hanging="1"/>
              <w:jc w:val="center"/>
              <w:rPr>
                <w:sz w:val="16"/>
              </w:rPr>
            </w:pPr>
            <w:r>
              <w:rPr>
                <w:sz w:val="16"/>
              </w:rPr>
              <w:t>Research clearly completed and clearly outlined</w:t>
            </w:r>
          </w:p>
        </w:tc>
        <w:tc>
          <w:tcPr>
            <w:tcW w:w="2142" w:type="dxa"/>
            <w:gridSpan w:val="2"/>
          </w:tcPr>
          <w:p w:rsidR="00F52A06" w:rsidRDefault="002D0011">
            <w:pPr>
              <w:pStyle w:val="TableParagraph"/>
              <w:spacing w:before="150"/>
              <w:ind w:left="336" w:right="309" w:firstLine="36"/>
              <w:rPr>
                <w:sz w:val="16"/>
              </w:rPr>
            </w:pPr>
            <w:r>
              <w:rPr>
                <w:sz w:val="16"/>
              </w:rPr>
              <w:t>Research was planned, executed, and evaluated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4"/>
              <w:ind w:left="527"/>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6"/>
              <w:rPr>
                <w:sz w:val="17"/>
              </w:rPr>
            </w:pPr>
          </w:p>
          <w:p w:rsidR="00F52A06" w:rsidRDefault="002D0011">
            <w:pPr>
              <w:pStyle w:val="TableParagraph"/>
              <w:spacing w:before="1"/>
              <w:ind w:left="107" w:right="113"/>
              <w:rPr>
                <w:sz w:val="16"/>
              </w:rPr>
            </w:pPr>
            <w:r>
              <w:rPr>
                <w:sz w:val="16"/>
              </w:rPr>
              <w:t>Describe planning, development, and implementation of project</w:t>
            </w:r>
          </w:p>
        </w:tc>
        <w:tc>
          <w:tcPr>
            <w:tcW w:w="1872" w:type="dxa"/>
            <w:gridSpan w:val="2"/>
          </w:tcPr>
          <w:p w:rsidR="00F52A06" w:rsidRDefault="00F52A06">
            <w:pPr>
              <w:pStyle w:val="TableParagraph"/>
              <w:spacing w:before="4"/>
            </w:pPr>
          </w:p>
          <w:p w:rsidR="00F52A06" w:rsidRDefault="002D0011">
            <w:pPr>
              <w:pStyle w:val="TableParagraph"/>
              <w:ind w:left="124" w:right="115" w:firstLine="1"/>
              <w:jc w:val="center"/>
              <w:rPr>
                <w:sz w:val="16"/>
              </w:rPr>
            </w:pPr>
            <w:r>
              <w:rPr>
                <w:sz w:val="16"/>
              </w:rPr>
              <w:t>No evidence of planning, development, or implementation of project</w:t>
            </w:r>
          </w:p>
        </w:tc>
        <w:tc>
          <w:tcPr>
            <w:tcW w:w="1872" w:type="dxa"/>
            <w:gridSpan w:val="2"/>
          </w:tcPr>
          <w:p w:rsidR="00F52A06" w:rsidRDefault="00F52A06">
            <w:pPr>
              <w:pStyle w:val="TableParagraph"/>
              <w:spacing w:before="4"/>
            </w:pPr>
          </w:p>
          <w:p w:rsidR="00F52A06" w:rsidRDefault="002D0011">
            <w:pPr>
              <w:pStyle w:val="TableParagraph"/>
              <w:ind w:left="118" w:right="107"/>
              <w:jc w:val="center"/>
              <w:rPr>
                <w:sz w:val="16"/>
              </w:rPr>
            </w:pPr>
            <w:r>
              <w:rPr>
                <w:sz w:val="16"/>
              </w:rPr>
              <w:t>Planning, development, OR implementation explanation is missing</w:t>
            </w:r>
          </w:p>
        </w:tc>
        <w:tc>
          <w:tcPr>
            <w:tcW w:w="1602" w:type="dxa"/>
            <w:gridSpan w:val="2"/>
          </w:tcPr>
          <w:p w:rsidR="00F52A06" w:rsidRDefault="002D0011">
            <w:pPr>
              <w:pStyle w:val="TableParagraph"/>
              <w:spacing w:before="72" w:line="180" w:lineRule="atLeast"/>
              <w:ind w:left="131" w:right="120"/>
              <w:jc w:val="center"/>
              <w:rPr>
                <w:sz w:val="16"/>
              </w:rPr>
            </w:pPr>
            <w:r>
              <w:rPr>
                <w:sz w:val="16"/>
              </w:rPr>
              <w:t>Planning, development, and implementation activities/steps are clearly described</w:t>
            </w:r>
          </w:p>
        </w:tc>
        <w:tc>
          <w:tcPr>
            <w:tcW w:w="2142" w:type="dxa"/>
            <w:gridSpan w:val="2"/>
          </w:tcPr>
          <w:p w:rsidR="00F52A06" w:rsidRDefault="002D0011">
            <w:pPr>
              <w:pStyle w:val="TableParagraph"/>
              <w:spacing w:before="72" w:line="180" w:lineRule="atLeast"/>
              <w:ind w:left="179" w:right="169" w:firstLine="1"/>
              <w:jc w:val="center"/>
              <w:rPr>
                <w:sz w:val="16"/>
              </w:rPr>
            </w:pPr>
            <w:r>
              <w:rPr>
                <w:sz w:val="16"/>
              </w:rPr>
              <w:t>Planning, development and implementation activities/steps are described and rationale for types of activities is given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3"/>
              <w:ind w:left="527"/>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635"/>
              <w:rPr>
                <w:sz w:val="16"/>
              </w:rPr>
            </w:pPr>
            <w:r>
              <w:rPr>
                <w:sz w:val="16"/>
              </w:rPr>
              <w:t>Show evidence of publicity received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680" w:right="141" w:hanging="509"/>
              <w:rPr>
                <w:sz w:val="16"/>
              </w:rPr>
            </w:pPr>
            <w:r>
              <w:rPr>
                <w:sz w:val="16"/>
              </w:rPr>
              <w:t>No evidence of publicity received</w:t>
            </w:r>
          </w:p>
        </w:tc>
        <w:tc>
          <w:tcPr>
            <w:tcW w:w="1872" w:type="dxa"/>
            <w:gridSpan w:val="2"/>
          </w:tcPr>
          <w:p w:rsidR="00F52A06" w:rsidRDefault="002D0011">
            <w:pPr>
              <w:pStyle w:val="TableParagraph"/>
              <w:spacing w:before="61" w:line="180" w:lineRule="atLeast"/>
              <w:ind w:left="111" w:right="101" w:firstLine="1"/>
              <w:jc w:val="center"/>
              <w:rPr>
                <w:sz w:val="16"/>
              </w:rPr>
            </w:pPr>
            <w:r>
              <w:rPr>
                <w:sz w:val="16"/>
              </w:rPr>
              <w:t>Information about publicity was written in the report but no</w:t>
            </w:r>
            <w:r>
              <w:rPr>
                <w:spacing w:val="-13"/>
                <w:sz w:val="16"/>
              </w:rPr>
              <w:t xml:space="preserve"> </w:t>
            </w:r>
            <w:r>
              <w:rPr>
                <w:sz w:val="16"/>
              </w:rPr>
              <w:t>evidence of publicity is</w:t>
            </w:r>
            <w:r>
              <w:rPr>
                <w:spacing w:val="-8"/>
                <w:sz w:val="16"/>
              </w:rPr>
              <w:t xml:space="preserve"> </w:t>
            </w:r>
            <w:r>
              <w:rPr>
                <w:sz w:val="16"/>
              </w:rPr>
              <w:t>available</w:t>
            </w:r>
          </w:p>
        </w:tc>
        <w:tc>
          <w:tcPr>
            <w:tcW w:w="1602" w:type="dxa"/>
            <w:gridSpan w:val="2"/>
          </w:tcPr>
          <w:p w:rsidR="00F52A06" w:rsidRDefault="002D0011">
            <w:pPr>
              <w:pStyle w:val="TableParagraph"/>
              <w:spacing w:before="61" w:line="180" w:lineRule="atLeast"/>
              <w:ind w:left="131" w:right="121"/>
              <w:jc w:val="center"/>
              <w:rPr>
                <w:sz w:val="16"/>
              </w:rPr>
            </w:pPr>
            <w:r>
              <w:rPr>
                <w:sz w:val="16"/>
              </w:rPr>
              <w:t>Project was recognized within the school and/or community</w:t>
            </w:r>
          </w:p>
        </w:tc>
        <w:tc>
          <w:tcPr>
            <w:tcW w:w="2142" w:type="dxa"/>
            <w:gridSpan w:val="2"/>
          </w:tcPr>
          <w:p w:rsidR="00F52A06" w:rsidRDefault="002D0011">
            <w:pPr>
              <w:pStyle w:val="TableParagraph"/>
              <w:spacing w:before="151"/>
              <w:ind w:left="254" w:right="242" w:firstLine="25"/>
              <w:jc w:val="both"/>
              <w:rPr>
                <w:sz w:val="16"/>
              </w:rPr>
            </w:pPr>
            <w:r>
              <w:rPr>
                <w:sz w:val="16"/>
              </w:rPr>
              <w:t>Project was recognized in more than one way by the school and/or community</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3"/>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101"/>
              <w:rPr>
                <w:sz w:val="16"/>
              </w:rPr>
            </w:pPr>
            <w:r>
              <w:rPr>
                <w:sz w:val="16"/>
              </w:rPr>
              <w:t>Report benefits to and degree of impact on the school and/or community</w:t>
            </w:r>
          </w:p>
        </w:tc>
        <w:tc>
          <w:tcPr>
            <w:tcW w:w="1872" w:type="dxa"/>
            <w:gridSpan w:val="2"/>
          </w:tcPr>
          <w:p w:rsidR="00F52A06" w:rsidRDefault="00F52A06">
            <w:pPr>
              <w:pStyle w:val="TableParagraph"/>
              <w:rPr>
                <w:sz w:val="18"/>
              </w:rPr>
            </w:pPr>
          </w:p>
          <w:p w:rsidR="00F52A06" w:rsidRDefault="002D0011">
            <w:pPr>
              <w:pStyle w:val="TableParagraph"/>
              <w:spacing w:before="127"/>
              <w:ind w:left="209" w:right="81" w:hanging="100"/>
              <w:rPr>
                <w:sz w:val="16"/>
              </w:rPr>
            </w:pPr>
            <w:r>
              <w:rPr>
                <w:sz w:val="16"/>
              </w:rPr>
              <w:t>School and/or community impact is not addressed</w:t>
            </w:r>
          </w:p>
        </w:tc>
        <w:tc>
          <w:tcPr>
            <w:tcW w:w="1872" w:type="dxa"/>
            <w:gridSpan w:val="2"/>
          </w:tcPr>
          <w:p w:rsidR="00F52A06" w:rsidRDefault="00F52A06">
            <w:pPr>
              <w:pStyle w:val="TableParagraph"/>
              <w:rPr>
                <w:sz w:val="18"/>
              </w:rPr>
            </w:pPr>
          </w:p>
          <w:p w:rsidR="00F52A06" w:rsidRDefault="002D0011">
            <w:pPr>
              <w:pStyle w:val="TableParagraph"/>
              <w:spacing w:before="127"/>
              <w:ind w:left="279" w:right="206" w:hanging="45"/>
              <w:rPr>
                <w:sz w:val="16"/>
              </w:rPr>
            </w:pPr>
            <w:r>
              <w:rPr>
                <w:sz w:val="16"/>
              </w:rPr>
              <w:t>Project was completed and served a purpose</w:t>
            </w:r>
          </w:p>
        </w:tc>
        <w:tc>
          <w:tcPr>
            <w:tcW w:w="1602" w:type="dxa"/>
            <w:gridSpan w:val="2"/>
          </w:tcPr>
          <w:p w:rsidR="00F52A06" w:rsidRDefault="002D0011">
            <w:pPr>
              <w:pStyle w:val="TableParagraph"/>
              <w:spacing w:before="150"/>
              <w:ind w:left="147" w:right="135" w:hanging="1"/>
              <w:jc w:val="center"/>
              <w:rPr>
                <w:sz w:val="16"/>
              </w:rPr>
            </w:pPr>
            <w:r>
              <w:rPr>
                <w:sz w:val="16"/>
              </w:rPr>
              <w:t>Project created tangible results that benefitted the school and/or community</w:t>
            </w:r>
          </w:p>
        </w:tc>
        <w:tc>
          <w:tcPr>
            <w:tcW w:w="2142" w:type="dxa"/>
            <w:gridSpan w:val="2"/>
          </w:tcPr>
          <w:p w:rsidR="00F52A06" w:rsidRDefault="002D0011">
            <w:pPr>
              <w:pStyle w:val="TableParagraph"/>
              <w:spacing w:before="60" w:line="180" w:lineRule="atLeast"/>
              <w:ind w:left="179" w:right="169" w:firstLine="1"/>
              <w:jc w:val="center"/>
              <w:rPr>
                <w:sz w:val="16"/>
              </w:rPr>
            </w:pPr>
            <w:r>
              <w:rPr>
                <w:sz w:val="16"/>
              </w:rPr>
              <w:t>Project impacted the school and/or community to a level that something has dynamically changed and the project should continue</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4"/>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sz w:val="18"/>
              </w:rPr>
            </w:pPr>
          </w:p>
          <w:p w:rsidR="00F52A06" w:rsidRDefault="002D0011">
            <w:pPr>
              <w:pStyle w:val="TableParagraph"/>
              <w:spacing w:before="156"/>
              <w:ind w:left="107"/>
              <w:rPr>
                <w:sz w:val="16"/>
              </w:rPr>
            </w:pPr>
            <w:r>
              <w:rPr>
                <w:sz w:val="16"/>
              </w:rPr>
              <w:t>Evaluate the project</w:t>
            </w:r>
          </w:p>
        </w:tc>
        <w:tc>
          <w:tcPr>
            <w:tcW w:w="1872" w:type="dxa"/>
            <w:gridSpan w:val="2"/>
          </w:tcPr>
          <w:p w:rsidR="00F52A06" w:rsidRDefault="002D0011">
            <w:pPr>
              <w:pStyle w:val="TableParagraph"/>
              <w:spacing w:before="150"/>
              <w:ind w:left="254" w:right="190" w:hanging="34"/>
              <w:rPr>
                <w:sz w:val="16"/>
              </w:rPr>
            </w:pPr>
            <w:r>
              <w:rPr>
                <w:sz w:val="16"/>
              </w:rPr>
              <w:t>No evidence of project evaluation is provided</w:t>
            </w:r>
          </w:p>
        </w:tc>
        <w:tc>
          <w:tcPr>
            <w:tcW w:w="1872" w:type="dxa"/>
            <w:gridSpan w:val="2"/>
          </w:tcPr>
          <w:p w:rsidR="00F52A06" w:rsidRDefault="00F52A06">
            <w:pPr>
              <w:pStyle w:val="TableParagraph"/>
              <w:spacing w:before="3"/>
              <w:rPr>
                <w:sz w:val="21"/>
              </w:rPr>
            </w:pPr>
          </w:p>
          <w:p w:rsidR="00F52A06" w:rsidRDefault="002D0011">
            <w:pPr>
              <w:pStyle w:val="TableParagraph"/>
              <w:ind w:left="269"/>
              <w:rPr>
                <w:sz w:val="16"/>
              </w:rPr>
            </w:pPr>
            <w:r>
              <w:rPr>
                <w:sz w:val="16"/>
              </w:rPr>
              <w:t>Project was evaluated</w:t>
            </w:r>
          </w:p>
        </w:tc>
        <w:tc>
          <w:tcPr>
            <w:tcW w:w="1602" w:type="dxa"/>
            <w:gridSpan w:val="2"/>
          </w:tcPr>
          <w:p w:rsidR="00F52A06" w:rsidRDefault="002D0011">
            <w:pPr>
              <w:pStyle w:val="TableParagraph"/>
              <w:spacing w:before="60" w:line="180" w:lineRule="atLeast"/>
              <w:ind w:left="135" w:right="122"/>
              <w:jc w:val="center"/>
              <w:rPr>
                <w:sz w:val="16"/>
              </w:rPr>
            </w:pPr>
            <w:r>
              <w:rPr>
                <w:sz w:val="16"/>
              </w:rPr>
              <w:t>Project was evaluated and the evaluation was assessed</w:t>
            </w:r>
          </w:p>
        </w:tc>
        <w:tc>
          <w:tcPr>
            <w:tcW w:w="2142" w:type="dxa"/>
            <w:gridSpan w:val="2"/>
          </w:tcPr>
          <w:p w:rsidR="00F52A06" w:rsidRDefault="002D0011">
            <w:pPr>
              <w:pStyle w:val="TableParagraph"/>
              <w:spacing w:before="60" w:line="180" w:lineRule="atLeast"/>
              <w:ind w:left="164" w:right="157" w:firstLine="5"/>
              <w:jc w:val="center"/>
              <w:rPr>
                <w:sz w:val="16"/>
              </w:rPr>
            </w:pPr>
            <w:r>
              <w:rPr>
                <w:sz w:val="16"/>
              </w:rPr>
              <w:t>Project was evaluated and recommendations for</w:t>
            </w:r>
            <w:r>
              <w:rPr>
                <w:spacing w:val="-20"/>
                <w:sz w:val="16"/>
              </w:rPr>
              <w:t xml:space="preserve"> </w:t>
            </w:r>
            <w:r>
              <w:rPr>
                <w:sz w:val="16"/>
              </w:rPr>
              <w:t>change were</w:t>
            </w:r>
            <w:r>
              <w:rPr>
                <w:spacing w:val="-1"/>
                <w:sz w:val="16"/>
              </w:rPr>
              <w:t xml:space="preserve"> </w:t>
            </w:r>
            <w:r>
              <w:rPr>
                <w:sz w:val="16"/>
              </w:rPr>
              <w:t>given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3"/>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666"/>
        <w:gridCol w:w="1206"/>
        <w:gridCol w:w="936"/>
        <w:gridCol w:w="720"/>
        <w:gridCol w:w="720"/>
      </w:tblGrid>
      <w:tr w:rsidR="00F52A06">
        <w:trPr>
          <w:trHeight w:val="599"/>
        </w:trPr>
        <w:tc>
          <w:tcPr>
            <w:tcW w:w="1872" w:type="dxa"/>
            <w:vMerge w:val="restart"/>
          </w:tcPr>
          <w:p w:rsidR="00F52A06" w:rsidRDefault="002D0011">
            <w:pPr>
              <w:pStyle w:val="TableParagraph"/>
              <w:spacing w:before="88"/>
              <w:ind w:left="107" w:right="208"/>
              <w:rPr>
                <w:sz w:val="16"/>
              </w:rPr>
            </w:pPr>
            <w:r>
              <w:rPr>
                <w:sz w:val="16"/>
              </w:rPr>
              <w:t>Arrange information according to rating sheet</w:t>
            </w:r>
          </w:p>
          <w:p w:rsidR="00F52A06" w:rsidRDefault="002D0011">
            <w:pPr>
              <w:pStyle w:val="TableParagraph"/>
              <w:spacing w:before="60"/>
              <w:ind w:left="107" w:right="277"/>
              <w:rPr>
                <w:sz w:val="16"/>
              </w:rPr>
            </w:pPr>
            <w:r>
              <w:rPr>
                <w:sz w:val="16"/>
              </w:rPr>
              <w:t>(See above Expectation Items)</w:t>
            </w:r>
          </w:p>
        </w:tc>
        <w:tc>
          <w:tcPr>
            <w:tcW w:w="1872" w:type="dxa"/>
            <w:gridSpan w:val="2"/>
          </w:tcPr>
          <w:p w:rsidR="00F52A06" w:rsidRDefault="002D0011">
            <w:pPr>
              <w:pStyle w:val="TableParagraph"/>
              <w:spacing w:before="60" w:line="180" w:lineRule="atLeast"/>
              <w:ind w:left="158" w:right="148" w:hanging="1"/>
              <w:jc w:val="center"/>
              <w:rPr>
                <w:sz w:val="16"/>
              </w:rPr>
            </w:pPr>
            <w:r>
              <w:rPr>
                <w:sz w:val="16"/>
              </w:rPr>
              <w:t>Missing one or more sections and/or does not follow rating sheet</w:t>
            </w:r>
          </w:p>
        </w:tc>
        <w:tc>
          <w:tcPr>
            <w:tcW w:w="1872" w:type="dxa"/>
            <w:gridSpan w:val="2"/>
          </w:tcPr>
          <w:p w:rsidR="00F52A06" w:rsidRDefault="002D0011">
            <w:pPr>
              <w:pStyle w:val="TableParagraph"/>
              <w:spacing w:before="60" w:line="180" w:lineRule="atLeast"/>
              <w:ind w:left="118" w:right="107"/>
              <w:jc w:val="center"/>
              <w:rPr>
                <w:sz w:val="16"/>
              </w:rPr>
            </w:pPr>
            <w:r>
              <w:rPr>
                <w:sz w:val="16"/>
              </w:rPr>
              <w:t>All information</w:t>
            </w:r>
            <w:r>
              <w:rPr>
                <w:spacing w:val="-15"/>
                <w:sz w:val="16"/>
              </w:rPr>
              <w:t xml:space="preserve"> </w:t>
            </w:r>
            <w:r>
              <w:rPr>
                <w:sz w:val="16"/>
              </w:rPr>
              <w:t>presented, but order inconsistent with rating</w:t>
            </w:r>
            <w:r>
              <w:rPr>
                <w:spacing w:val="-3"/>
                <w:sz w:val="16"/>
              </w:rPr>
              <w:t xml:space="preserve"> </w:t>
            </w:r>
            <w:r>
              <w:rPr>
                <w:sz w:val="16"/>
              </w:rPr>
              <w:t>sheet</w:t>
            </w:r>
          </w:p>
        </w:tc>
        <w:tc>
          <w:tcPr>
            <w:tcW w:w="1602" w:type="dxa"/>
            <w:gridSpan w:val="2"/>
          </w:tcPr>
          <w:p w:rsidR="00F52A06" w:rsidRDefault="002D0011">
            <w:pPr>
              <w:pStyle w:val="TableParagraph"/>
              <w:spacing w:before="60" w:line="180" w:lineRule="atLeast"/>
              <w:ind w:left="109" w:right="99"/>
              <w:jc w:val="center"/>
              <w:rPr>
                <w:sz w:val="16"/>
              </w:rPr>
            </w:pPr>
            <w:r>
              <w:rPr>
                <w:sz w:val="16"/>
              </w:rPr>
              <w:t>Information arranged according to rating sheet</w:t>
            </w:r>
          </w:p>
        </w:tc>
        <w:tc>
          <w:tcPr>
            <w:tcW w:w="2142" w:type="dxa"/>
            <w:gridSpan w:val="2"/>
          </w:tcPr>
          <w:p w:rsidR="00F52A06" w:rsidRDefault="002D0011">
            <w:pPr>
              <w:pStyle w:val="TableParagraph"/>
              <w:spacing w:before="60" w:line="180" w:lineRule="atLeast"/>
              <w:ind w:left="143" w:right="133"/>
              <w:jc w:val="center"/>
              <w:rPr>
                <w:sz w:val="16"/>
              </w:rPr>
            </w:pPr>
            <w:r>
              <w:rPr>
                <w:sz w:val="16"/>
              </w:rPr>
              <w:t>Presented in the correct order and includes written transitions between sections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3"/>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468"/>
              <w:rPr>
                <w:sz w:val="16"/>
              </w:rPr>
            </w:pPr>
            <w:r>
              <w:rPr>
                <w:sz w:val="16"/>
              </w:rPr>
              <w:t>Format and design a business report</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22" w:right="386" w:hanging="208"/>
              <w:rPr>
                <w:sz w:val="16"/>
              </w:rPr>
            </w:pPr>
            <w:r>
              <w:rPr>
                <w:sz w:val="16"/>
              </w:rPr>
              <w:t>Does not format document</w:t>
            </w:r>
          </w:p>
        </w:tc>
        <w:tc>
          <w:tcPr>
            <w:tcW w:w="1872" w:type="dxa"/>
            <w:gridSpan w:val="2"/>
          </w:tcPr>
          <w:p w:rsidR="00F52A06" w:rsidRDefault="002D0011">
            <w:pPr>
              <w:pStyle w:val="TableParagraph"/>
              <w:spacing w:before="61" w:line="180" w:lineRule="atLeast"/>
              <w:ind w:left="130" w:right="118" w:hanging="2"/>
              <w:jc w:val="center"/>
              <w:rPr>
                <w:sz w:val="16"/>
              </w:rPr>
            </w:pPr>
            <w:r>
              <w:rPr>
                <w:sz w:val="16"/>
              </w:rPr>
              <w:t>Inconsistent formatting, excessive white space, and/or unrelated graphics and/or photos</w:t>
            </w:r>
          </w:p>
        </w:tc>
        <w:tc>
          <w:tcPr>
            <w:tcW w:w="1602" w:type="dxa"/>
            <w:gridSpan w:val="2"/>
          </w:tcPr>
          <w:p w:rsidR="00F52A06" w:rsidRDefault="00F52A06">
            <w:pPr>
              <w:pStyle w:val="TableParagraph"/>
              <w:spacing w:before="4"/>
              <w:rPr>
                <w:b/>
                <w:sz w:val="21"/>
              </w:rPr>
            </w:pPr>
          </w:p>
          <w:p w:rsidR="00F52A06" w:rsidRDefault="002D0011">
            <w:pPr>
              <w:pStyle w:val="TableParagraph"/>
              <w:spacing w:before="1"/>
              <w:ind w:left="121" w:right="91"/>
              <w:rPr>
                <w:sz w:val="16"/>
              </w:rPr>
            </w:pPr>
            <w:r>
              <w:rPr>
                <w:sz w:val="16"/>
              </w:rPr>
              <w:t>Consistent formatting throughout the report</w:t>
            </w:r>
          </w:p>
        </w:tc>
        <w:tc>
          <w:tcPr>
            <w:tcW w:w="2142" w:type="dxa"/>
            <w:gridSpan w:val="2"/>
          </w:tcPr>
          <w:p w:rsidR="00F52A06" w:rsidRDefault="002D0011">
            <w:pPr>
              <w:pStyle w:val="TableParagraph"/>
              <w:spacing w:before="61" w:line="180" w:lineRule="atLeast"/>
              <w:ind w:left="109" w:right="98"/>
              <w:jc w:val="center"/>
              <w:rPr>
                <w:sz w:val="16"/>
              </w:rPr>
            </w:pPr>
            <w:r>
              <w:rPr>
                <w:sz w:val="16"/>
              </w:rPr>
              <w:t>Utilizes full bleed, effective use of space, related defined graphics, and consistent formatting</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3"/>
              <w:ind w:left="527"/>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163"/>
              <w:rPr>
                <w:sz w:val="16"/>
              </w:rPr>
            </w:pPr>
            <w:r>
              <w:rPr>
                <w:sz w:val="16"/>
              </w:rPr>
              <w:t>Include correct grammar, punctuation, and spelling</w:t>
            </w:r>
          </w:p>
        </w:tc>
        <w:tc>
          <w:tcPr>
            <w:tcW w:w="1872" w:type="dxa"/>
            <w:gridSpan w:val="2"/>
          </w:tcPr>
          <w:p w:rsidR="00F52A06" w:rsidRDefault="002D0011">
            <w:pPr>
              <w:pStyle w:val="TableParagraph"/>
              <w:spacing w:before="150"/>
              <w:ind w:left="203" w:right="192" w:hanging="1"/>
              <w:jc w:val="center"/>
              <w:rPr>
                <w:sz w:val="16"/>
              </w:rPr>
            </w:pPr>
            <w:r>
              <w:rPr>
                <w:sz w:val="16"/>
              </w:rPr>
              <w:t>More than 5 grammar, punctuation, or spelling errors</w:t>
            </w:r>
          </w:p>
        </w:tc>
        <w:tc>
          <w:tcPr>
            <w:tcW w:w="1872" w:type="dxa"/>
            <w:gridSpan w:val="2"/>
          </w:tcPr>
          <w:p w:rsidR="00F52A06" w:rsidRDefault="002D0011">
            <w:pPr>
              <w:pStyle w:val="TableParagraph"/>
              <w:spacing w:before="150"/>
              <w:ind w:left="149" w:right="138"/>
              <w:jc w:val="center"/>
              <w:rPr>
                <w:sz w:val="16"/>
              </w:rPr>
            </w:pPr>
            <w:r>
              <w:rPr>
                <w:sz w:val="16"/>
              </w:rPr>
              <w:t>3–4 grammar, punctuation, or spelling errors</w:t>
            </w:r>
          </w:p>
        </w:tc>
        <w:tc>
          <w:tcPr>
            <w:tcW w:w="1602" w:type="dxa"/>
            <w:gridSpan w:val="2"/>
          </w:tcPr>
          <w:p w:rsidR="00F52A06" w:rsidRDefault="002D0011">
            <w:pPr>
              <w:pStyle w:val="TableParagraph"/>
              <w:spacing w:before="60" w:line="180" w:lineRule="atLeast"/>
              <w:ind w:left="165" w:right="154" w:firstLine="1"/>
              <w:jc w:val="center"/>
              <w:rPr>
                <w:sz w:val="16"/>
              </w:rPr>
            </w:pPr>
            <w:r>
              <w:rPr>
                <w:sz w:val="16"/>
              </w:rPr>
              <w:t>No spelling errors, and not more than 2 grammar or punctuation errors</w:t>
            </w:r>
          </w:p>
        </w:tc>
        <w:tc>
          <w:tcPr>
            <w:tcW w:w="2142" w:type="dxa"/>
            <w:gridSpan w:val="2"/>
          </w:tcPr>
          <w:p w:rsidR="00F52A06" w:rsidRDefault="002D0011">
            <w:pPr>
              <w:pStyle w:val="TableParagraph"/>
              <w:spacing w:before="150"/>
              <w:ind w:left="143" w:right="131"/>
              <w:jc w:val="center"/>
              <w:rPr>
                <w:sz w:val="16"/>
              </w:rPr>
            </w:pPr>
            <w:r>
              <w:rPr>
                <w:sz w:val="16"/>
              </w:rPr>
              <w:t>No spelling errors, and not more than 1 grammar or punctuation error</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666"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206" w:type="dxa"/>
          </w:tcPr>
          <w:p w:rsidR="00F52A06" w:rsidRDefault="002D0011">
            <w:pPr>
              <w:pStyle w:val="TableParagraph"/>
              <w:spacing w:before="54"/>
              <w:ind w:left="564"/>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6"/>
              <w:jc w:val="right"/>
              <w:rPr>
                <w:b/>
                <w:sz w:val="18"/>
              </w:rPr>
            </w:pPr>
            <w:r>
              <w:rPr>
                <w:b/>
                <w:sz w:val="18"/>
              </w:rPr>
              <w:t>Report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630"/>
        <w:gridCol w:w="2142"/>
        <w:gridCol w:w="720"/>
        <w:gridCol w:w="720"/>
      </w:tblGrid>
      <w:tr w:rsidR="00F52A06">
        <w:trPr>
          <w:trHeight w:val="288"/>
        </w:trPr>
        <w:tc>
          <w:tcPr>
            <w:tcW w:w="5598" w:type="dxa"/>
          </w:tcPr>
          <w:p w:rsidR="00F52A06" w:rsidRDefault="002D0011">
            <w:pPr>
              <w:pStyle w:val="TableParagraph"/>
              <w:spacing w:before="55"/>
              <w:ind w:left="3524"/>
              <w:rPr>
                <w:sz w:val="16"/>
              </w:rPr>
            </w:pPr>
            <w:r>
              <w:rPr>
                <w:sz w:val="16"/>
              </w:rPr>
              <w:t>Report Guidelines not followed</w:t>
            </w:r>
          </w:p>
        </w:tc>
        <w:tc>
          <w:tcPr>
            <w:tcW w:w="990" w:type="dxa"/>
          </w:tcPr>
          <w:p w:rsidR="00F52A06" w:rsidRDefault="002D0011">
            <w:pPr>
              <w:pStyle w:val="TableParagraph"/>
              <w:spacing w:before="55"/>
              <w:ind w:left="399" w:right="389"/>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2142" w:type="dxa"/>
          </w:tcPr>
          <w:p w:rsidR="00F52A06" w:rsidRDefault="002D0011">
            <w:pPr>
              <w:pStyle w:val="TableParagraph"/>
              <w:spacing w:before="55"/>
              <w:ind w:left="616"/>
              <w:rPr>
                <w:b/>
                <w:sz w:val="16"/>
              </w:rPr>
            </w:pPr>
            <w:r>
              <w:rPr>
                <w:b/>
                <w:sz w:val="16"/>
              </w:rPr>
              <w:t>Total Penalty</w:t>
            </w:r>
          </w:p>
        </w:tc>
        <w:tc>
          <w:tcPr>
            <w:tcW w:w="720" w:type="dxa"/>
          </w:tcPr>
          <w:p w:rsidR="00F52A06" w:rsidRDefault="002D0011">
            <w:pPr>
              <w:pStyle w:val="TableParagraph"/>
              <w:spacing w:before="55"/>
              <w:ind w:left="108"/>
              <w:rPr>
                <w:b/>
                <w:sz w:val="16"/>
              </w:rPr>
            </w:pPr>
            <w:r>
              <w:rPr>
                <w:b/>
                <w:w w:val="99"/>
                <w:sz w:val="16"/>
              </w:rPr>
              <w:t>-</w:t>
            </w:r>
          </w:p>
        </w:tc>
        <w:tc>
          <w:tcPr>
            <w:tcW w:w="720" w:type="dxa"/>
          </w:tcPr>
          <w:p w:rsidR="00F52A06" w:rsidRDefault="00F52A06">
            <w:pPr>
              <w:pStyle w:val="TableParagraph"/>
              <w:rPr>
                <w:rFonts w:ascii="Times New Roman"/>
                <w:sz w:val="16"/>
              </w:rPr>
            </w:pPr>
          </w:p>
        </w:tc>
      </w:tr>
      <w:tr w:rsidR="00F52A06">
        <w:trPr>
          <w:trHeight w:val="292"/>
        </w:trPr>
        <w:tc>
          <w:tcPr>
            <w:tcW w:w="7218" w:type="dxa"/>
            <w:gridSpan w:val="3"/>
            <w:tcBorders>
              <w:left w:val="nil"/>
              <w:bottom w:val="nil"/>
            </w:tcBorders>
          </w:tcPr>
          <w:p w:rsidR="00F52A06" w:rsidRDefault="00F52A06">
            <w:pPr>
              <w:pStyle w:val="TableParagraph"/>
              <w:rPr>
                <w:rFonts w:ascii="Times New Roman"/>
                <w:sz w:val="16"/>
              </w:rPr>
            </w:pPr>
          </w:p>
        </w:tc>
        <w:tc>
          <w:tcPr>
            <w:tcW w:w="2142" w:type="dxa"/>
          </w:tcPr>
          <w:p w:rsidR="00F52A06" w:rsidRDefault="002D0011">
            <w:pPr>
              <w:pStyle w:val="TableParagraph"/>
              <w:spacing w:before="89" w:line="183" w:lineRule="exact"/>
              <w:ind w:left="107"/>
              <w:rPr>
                <w:b/>
                <w:sz w:val="18"/>
              </w:rPr>
            </w:pPr>
            <w:r>
              <w:rPr>
                <w:b/>
                <w:sz w:val="18"/>
              </w:rPr>
              <w:t>Grand 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5955"/>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1905" r="5080" b="10795"/>
                <wp:docPr id="802"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803" name="Line 548"/>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E1413E" id="Group 547"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7aggIAAJoFAAAOAAAAZHJzL2Uyb0RvYy54bWykVF1v2yAUfZ+0/4D8ntpOnNS16lRTnPSl&#10;2yq1+wEEYxsNAwIaJ5r233cB56PtS9XlgYDvB+eec7m3d/ueox3VhklRRulVEiEqiKyZaMvo1/Nm&#10;kkfIWCxqzKWgZXSgJrpbfv1yO6iCTmUneU01giTCFIMqo85aVcSxIR3tsbmSigowNlL32MJRt3Gt&#10;8QDZex5Pk2QRD1LXSktCjYGvVTBGS5+/aSixP5vGUIt4GQE261ft161b4+UtLlqNVcfICAN/AkWP&#10;mYBLT6kqbDF60exdqp4RLY1s7BWRfSybhhHqa4Bq0uRNNfdavihfS1sMrTrRBNS+4enTacmP3aNG&#10;rC6jPJlGSOAeRPL3onl27egZVFuA171WT+pRhxph+yDJbwPm+K3dndvgjLbDd1lDQvxipadn3+je&#10;pYDC0d6rcDipQPcWEfi4yOd5koBYBGyL2XwUiXSg5Lsg0q3HsDSBqBCU+pAYF+E6D3GE5OqBTjNn&#10;Ms3/kfnUYUW9RsbRdCJzdiTzgQkKXOaBS++0EoFIshcjkUjIVYdFS32654MC0lIXAdgvQtzBgAof&#10;JHYe2vtI7AVDrwnChdLG3lPZI7cpIw6YvV5492Csg3F2cfIJuWGcw3dccIEGkCm5WfgAIzmrndHZ&#10;jG63K67RDrvX53++JrBcurk7K2y64OdNATi0v6j9LR3F9XrcW8x42AMqLtxFUCHgHHfh3f25SW7W&#10;+TrPJtl0sZ5kSVVNvm1W2WSxSa/n1axarar0r8OcZkXH6poKB/s4A9LsY20xTqPwek9T4MRP/Dq7&#10;JxLAHv89aC+xUzX05lbWh0d9lB461TeBHwA+bBxWbsJcnr3XeaQu/wEAAP//AwBQSwMEFAAGAAgA&#10;AAAhAM3y+2rZAAAABAEAAA8AAABkcnMvZG93bnJldi54bWxMj0FrwzAMhe+D/QejwW6rnZWNksUp&#10;pWw9lcHaQelNjdUkNJZD7Cbpv5+zy3YRejzx9L1sOdpG9NT52rGGZKZAEBfO1Fxq+N5/PC1A+IBs&#10;sHFMGm7kYZnf32WYGjfwF/W7UIoYwj5FDVUIbSqlLyqy6GeuJY7e2XUWQ5RdKU2HQwy3jXxW6lVa&#10;rDl+qLCldUXFZXe1GjYDDqt58t5vL+f17bh/+TxsE9L68WFcvYEINIa/Y5jwIzrkkenkrmy8aDTE&#10;IuF3Tp5aqKhP0wYyz+R/+PwHAAD//wMAUEsBAi0AFAAGAAgAAAAhALaDOJL+AAAA4QEAABMAAAAA&#10;AAAAAAAAAAAAAAAAAFtDb250ZW50X1R5cGVzXS54bWxQSwECLQAUAAYACAAAACEAOP0h/9YAAACU&#10;AQAACwAAAAAAAAAAAAAAAAAvAQAAX3JlbHMvLnJlbHNQSwECLQAUAAYACAAAACEAtGB+2oICAACa&#10;BQAADgAAAAAAAAAAAAAAAAAuAgAAZHJzL2Uyb0RvYy54bWxQSwECLQAUAAYACAAAACEAzfL7atkA&#10;AAAEAQAADwAAAAAAAAAAAAAAAADcBAAAZHJzL2Rvd25yZXYueG1sUEsFBgAAAAAEAAQA8wAAAOIF&#10;AAAAAA==&#10;">
                <v:line id="Line 548"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C5MQAAADcAAAADwAAAGRycy9kb3ducmV2LnhtbESPT2sCMRTE7wW/Q3iCt5q1Qp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0Lk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1905" r="5080" b="10795"/>
                <wp:docPr id="796"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797" name="Line 546"/>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 name="Line 545"/>
                        <wps:cNvCnPr>
                          <a:cxnSpLocks noChangeShapeType="1"/>
                        </wps:cNvCnPr>
                        <wps:spPr bwMode="auto">
                          <a:xfrm>
                            <a:off x="5616" y="5"/>
                            <a:ext cx="16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9" name="Line 544"/>
                        <wps:cNvCnPr>
                          <a:cxnSpLocks noChangeShapeType="1"/>
                        </wps:cNvCnPr>
                        <wps:spPr bwMode="auto">
                          <a:xfrm>
                            <a:off x="7218" y="5"/>
                            <a:ext cx="21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0" name="Line 543"/>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1" name="Line 542"/>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AC7EC3" id="Group 541"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C4gAAMAAGwQAAAOAAAAZHJzL2Uyb0RvYy54bWzsWF1v2jAUfZ+0/2DlnSYOSQhRoZoI9KXb&#10;kNr9AOM4H1piR3ZKQNP++66dQAv0oeo0HqbwEOxc+/rcc48vNrd3u6pEWyZVIfjMwjeOhRinIil4&#10;NrN+PK1GoYVUQ3hCSsHZzNozZd3NP3+6beuIuSIXZcIkAidcRW09s/KmqSPbVjRnFVE3omYcjKmQ&#10;FWmgKzM7kaQF71Vpu44T2K2QSS0FZUrB27gzWnPjP00Zbb6nqWINKmcWYGvMU5rnRj/t+S2JMknq&#10;vKA9DPIBFBUpOCx6dBWThqBnWVy4qgoqhRJpc0NFZYs0LSgzMUA02DmL5l6K59rEkkVtVh9pAmrP&#10;ePqwW/ptu5aoSGbWZBpYiJMKkmTWRb6HNT1tnUUw6l7Wj/VadjFC80HQnwrM9rld97NuMNq0X0UC&#10;DslzIww9u1RW2gUEjnYmC/tjFtiuQRReBmEw8V3fQhRswdjvk0RzyOTFJJov+2nYCXE/CZspNom6&#10;5QzEHpKOB5SmXshUf0fmY05qZnKkNE1HMicHMh8KzoDLoOPSDFrwjki64z2RiItFTnjGjLunfQ2k&#10;GfYB+6spuqMgC+8k1u/kfSDWD8awBTSrp/yQqJaquWeiQroxs0qAbNJFtg+q0Ul+GaKzx8WqKEuz&#10;dUqOWsiSA+LRFiXKItFG05HZZlFKtCV685mPBgTOTobpNWOi8m6cMXW4Qf08MavkjCTLvt2Qouza&#10;4KjkeiEIEHD2rW7b/Zo602W4DL2R5wbLkefE8ejLauGNghWe+PE4Xixi/Ftjxl6UF0nCuIZ9KAHY&#10;e58q+mLUbd5jETjyY596N7ED2MO3AW0yrJPaSXMjkv1aapp6oV5NsVCpu+3fK9ao50R+JPp3ivUD&#10;DPUHtHkmWmzeD6IdRPtmmZ2eidbTpeNqop24GHbNpWhd7IOYB9EOon1DtKEDv8InlXZ8VdFOxwEA&#10;uBTtZOwNmh1OB2+eZ0MHn2nWvapmseOEg2j/nyOtuZLBldachPvrt74zv+6bI/DLnwTzPwAAAP//&#10;AwBQSwMEFAAGAAgAAAAhAMXZ/snaAAAABAEAAA8AAABkcnMvZG93bnJldi54bWxMj0FrwkAQhe8F&#10;/8MyQm91kxZF0mxEpO1JClVBehuzYxLMzobsmsR/300vehne8Ib3vklXg6lFR62rLCuIZxEI4tzq&#10;igsFh/3nyxKE88gaa8uk4EYOVtnkKcVE255/qNv5QoQQdgkqKL1vEildXpJBN7MNcfDOtjXow9oW&#10;UrfYh3BTy9coWkiDFYeGEhvalJRfdlej4KvHfv0Wf3Tby3lz+93Pv4/bmJR6ng7rdxCeBn8/hhE/&#10;oEMWmE72ytqJWkF4xP/P0YuW8RzEaVQgs1Q+wmd/AAAA//8DAFBLAQItABQABgAIAAAAIQC2gziS&#10;/gAAAOEBAAATAAAAAAAAAAAAAAAAAAAAAABbQ29udGVudF9UeXBlc10ueG1sUEsBAi0AFAAGAAgA&#10;AAAhADj9If/WAAAAlAEAAAsAAAAAAAAAAAAAAAAALwEAAF9yZWxzLy5yZWxzUEsBAi0AFAAGAAgA&#10;AAAhACv0LiAAAwAAbBAAAA4AAAAAAAAAAAAAAAAALgIAAGRycy9lMm9Eb2MueG1sUEsBAi0AFAAG&#10;AAgAAAAhAMXZ/snaAAAABAEAAA8AAAAAAAAAAAAAAAAAWgUAAGRycy9kb3ducmV2LnhtbFBLBQYA&#10;AAAABAAEAPMAAABhBgAAAAA=&#10;">
                <v:line id="Line 546"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FNsUAAADcAAAADwAAAGRycy9kb3ducmV2LnhtbESPzWrDMBCE74W+g9hCb42cHurGjRKS&#10;QH7ApyaF9rhIW8vUWhlLtZ23jwKBHIeZ+YaZL0fXiJ66UHtWMJ1kIIi1NzVXCr5O25d3ECEiG2w8&#10;k4IzBVguHh/mWBg/8Cf1x1iJBOFQoAIbY1tIGbQlh2HiW+Lk/frOYUyyq6TpcEhw18jXLHuTDmtO&#10;CxZb2ljSf8d/p6Dflz99mXvU++9ybfV2V+fDTqnnp3H1ASLSGO/hW/tgFOSz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FNsUAAADcAAAADwAAAAAAAAAA&#10;AAAAAAChAgAAZHJzL2Rvd25yZXYueG1sUEsFBgAAAAAEAAQA+QAAAJMDAAAAAA==&#10;" strokeweight=".48pt"/>
                <v:line id="Line 545" o:spid="_x0000_s1028" style="position:absolute;visibility:visible;mso-wrap-style:square" from="5616,5" to="7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RRMEAAADcAAAADwAAAGRycy9kb3ducmV2LnhtbERPyWrDMBC9B/IPYgq9JXJ7qBM3SmgK&#10;WcCnLNAeB2lqmVojY6m2+/fRIZDj4+2rzega0VMXas8KXuYZCGLtTc2VgutlN1uACBHZYOOZFPxT&#10;gM16OllhYfzAJ+rPsRIphEOBCmyMbSFl0JYchrlviRP34zuHMcGukqbDIYW7Rr5m2Zt0WHNqsNjS&#10;pyX9e/5zCvpD+d2XuUd9+Cq3Vu/2dT7slXp+Gj/eQUQa40N8dx+NgnyZ1qYz6Qj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FEwQAAANwAAAAPAAAAAAAAAAAAAAAA&#10;AKECAABkcnMvZG93bnJldi54bWxQSwUGAAAAAAQABAD5AAAAjwMAAAAA&#10;" strokeweight=".48pt"/>
                <v:line id="Line 544" o:spid="_x0000_s1029" style="position:absolute;visibility:visible;mso-wrap-style:square" from="721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l038UAAADcAAAADwAAAGRycy9kb3ducmV2LnhtbESPzWrDMBCE74W+g9hCb43cHurGiRLa&#10;Qn7ApyaB5LhIG8vEWhlLtd23rwKBHIeZ+YaZL0fXiJ66UHtW8DrJQBBrb2quFBz2q5cPECEiG2w8&#10;k4I/CrBcPD7MsTB+4B/qd7ESCcKhQAU2xraQMmhLDsPEt8TJO/vOYUyyq6TpcEhw18i3LHuXDmtO&#10;CxZb+rakL7tfp6DflKe+zD3qzbH8snq1rvNhrdTz0/g5AxFpjPfwrb01CvLp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l038UAAADcAAAADwAAAAAAAAAA&#10;AAAAAAChAgAAZHJzL2Rvd25yZXYueG1sUEsFBgAAAAAEAAQA+QAAAJMDAAAAAA==&#10;" strokeweight=".48pt"/>
                <v:line id="Line 543"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ck8AAAADcAAAADwAAAGRycy9kb3ducmV2LnhtbERPz2vCMBS+D/wfwhO8zdQdVKpRVFAH&#10;PU0FPT6SZ1NsXkqTtd1/vxwGO358v9fbwdWiozZUnhXMphkIYu1NxaWC2/X4vgQRIrLB2jMp+KEA&#10;283obY258T1/UXeJpUghHHJUYGNscimDtuQwTH1DnLinbx3GBNtSmhb7FO5q+ZFlc+mw4tRgsaGD&#10;Jf26fDsF3bl4dMXCoz7fi73Vx1O16E9KTcbDbgUi0hD/xX/uT6NgmaX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t3JPAAAAA3AAAAA8AAAAAAAAAAAAAAAAA&#10;oQIAAGRycy9kb3ducmV2LnhtbFBLBQYAAAAABAAEAPkAAACOAwAAAAA=&#10;" strokeweight=".48pt"/>
                <v:line id="Line 542" o:spid="_x0000_s1031"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5CMQAAADcAAAADwAAAGRycy9kb3ducmV2LnhtbESPT2sCMRTE70K/Q3gFb5q1hypbo2jB&#10;P7CnaqE9PpLnZnHzsmzS3fXbG0HocZiZ3zDL9eBq0VEbKs8KZtMMBLH2puJSwfd5N1mACBHZYO2Z&#10;FNwowHr1MlpibnzPX9SdYikShEOOCmyMTS5l0JYchqlviJN38a3DmGRbStNin+Culm9Z9i4dVpwW&#10;LDb0aUlfT39OQXcofrti7lEffoqt1bt9Ne/3So1fh80HiEhD/A8/20ejYJHN4HEmH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XkI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20"/>
          <w:footerReference w:type="default" r:id="rId21"/>
          <w:pgSz w:w="12240" w:h="15840"/>
          <w:pgMar w:top="680" w:right="380" w:bottom="280" w:left="380" w:header="29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0776"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7" cstate="print"/>
                    <a:stretch>
                      <a:fillRect/>
                    </a:stretch>
                  </pic:blipFill>
                  <pic:spPr>
                    <a:xfrm>
                      <a:off x="0" y="0"/>
                      <a:ext cx="631767" cy="423949"/>
                    </a:xfrm>
                    <a:prstGeom prst="rect">
                      <a:avLst/>
                    </a:prstGeom>
                  </pic:spPr>
                </pic:pic>
              </a:graphicData>
            </a:graphic>
          </wp:anchor>
        </w:drawing>
      </w:r>
      <w:bookmarkStart w:id="6" w:name="Banking-Financial-Systems-FBLA-Rating-Sh"/>
      <w:bookmarkEnd w:id="6"/>
      <w:r>
        <w:rPr>
          <w:rFonts w:ascii="Lucida Sans"/>
          <w:b/>
          <w:sz w:val="34"/>
        </w:rPr>
        <w:t>FBLA B</w:t>
      </w:r>
      <w:r>
        <w:rPr>
          <w:rFonts w:ascii="Lucida Sans"/>
          <w:b/>
          <w:sz w:val="27"/>
        </w:rPr>
        <w:t xml:space="preserve">ANKING AND </w:t>
      </w:r>
      <w:r>
        <w:rPr>
          <w:rFonts w:ascii="Lucida Sans"/>
          <w:b/>
          <w:sz w:val="34"/>
        </w:rPr>
        <w:t>F</w:t>
      </w:r>
      <w:r>
        <w:rPr>
          <w:rFonts w:ascii="Lucida Sans"/>
          <w:b/>
          <w:sz w:val="27"/>
        </w:rPr>
        <w:t>INANCIAL</w:t>
      </w:r>
      <w:r>
        <w:rPr>
          <w:rFonts w:ascii="Lucida Sans"/>
          <w:b/>
          <w:spacing w:val="-60"/>
          <w:sz w:val="27"/>
        </w:rPr>
        <w:t xml:space="preserve"> </w:t>
      </w:r>
      <w:r>
        <w:rPr>
          <w:rFonts w:ascii="Lucida Sans"/>
          <w:b/>
          <w:sz w:val="34"/>
        </w:rPr>
        <w:t>S</w:t>
      </w:r>
      <w:r>
        <w:rPr>
          <w:rFonts w:ascii="Lucida Sans"/>
          <w:b/>
          <w:sz w:val="27"/>
        </w:rPr>
        <w:t>YSTEMS</w:t>
      </w:r>
    </w:p>
    <w:p w:rsidR="00F52A06" w:rsidRDefault="002D0011">
      <w:pPr>
        <w:pStyle w:val="Heading4"/>
        <w:spacing w:before="59"/>
      </w:pPr>
      <w:r>
        <w:t>Performance Rating Sheet</w:t>
      </w:r>
    </w:p>
    <w:p w:rsidR="00F52A06" w:rsidRDefault="002D0011">
      <w:pPr>
        <w:spacing w:before="24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779"/>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49"/>
              <w:ind w:left="173" w:right="163" w:firstLine="1"/>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49"/>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49"/>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59"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firstLine="3"/>
              <w:jc w:val="center"/>
              <w:rPr>
                <w:sz w:val="16"/>
              </w:rPr>
            </w:pPr>
            <w:r>
              <w:rPr>
                <w:sz w:val="16"/>
              </w:rPr>
              <w:t>Alternative(s) 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92"/>
        </w:trPr>
        <w:tc>
          <w:tcPr>
            <w:tcW w:w="1872" w:type="dxa"/>
            <w:vMerge w:val="restart"/>
          </w:tcPr>
          <w:p w:rsidR="00F52A06" w:rsidRDefault="00F52A06">
            <w:pPr>
              <w:pStyle w:val="TableParagraph"/>
              <w:rPr>
                <w:sz w:val="18"/>
              </w:rPr>
            </w:pPr>
          </w:p>
          <w:p w:rsidR="00F52A06" w:rsidRDefault="002D0011">
            <w:pPr>
              <w:pStyle w:val="TableParagraph"/>
              <w:spacing w:before="144"/>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40"/>
              <w:ind w:left="250"/>
              <w:rPr>
                <w:sz w:val="16"/>
              </w:rPr>
            </w:pPr>
            <w:r>
              <w:rPr>
                <w:sz w:val="16"/>
              </w:rPr>
              <w:t>No solution identified</w:t>
            </w:r>
          </w:p>
        </w:tc>
        <w:tc>
          <w:tcPr>
            <w:tcW w:w="1872" w:type="dxa"/>
            <w:gridSpan w:val="2"/>
          </w:tcPr>
          <w:p w:rsidR="00F52A06" w:rsidRDefault="00F52A06">
            <w:pPr>
              <w:pStyle w:val="TableParagraph"/>
              <w:spacing w:before="5"/>
              <w:rPr>
                <w:sz w:val="14"/>
              </w:rPr>
            </w:pPr>
          </w:p>
          <w:p w:rsidR="00F52A06" w:rsidRDefault="002D0011">
            <w:pPr>
              <w:pStyle w:val="TableParagraph"/>
              <w:ind w:left="171" w:right="160" w:hanging="2"/>
              <w:jc w:val="center"/>
              <w:rPr>
                <w:sz w:val="16"/>
              </w:rPr>
            </w:pPr>
            <w:r>
              <w:rPr>
                <w:sz w:val="16"/>
              </w:rPr>
              <w:t>Solution provided, but implementation plan not developed</w:t>
            </w:r>
          </w:p>
        </w:tc>
        <w:tc>
          <w:tcPr>
            <w:tcW w:w="1872" w:type="dxa"/>
            <w:gridSpan w:val="2"/>
          </w:tcPr>
          <w:p w:rsidR="00F52A06" w:rsidRDefault="00F52A06">
            <w:pPr>
              <w:pStyle w:val="TableParagraph"/>
              <w:spacing w:before="5"/>
              <w:rPr>
                <w:sz w:val="14"/>
              </w:rPr>
            </w:pPr>
          </w:p>
          <w:p w:rsidR="00F52A06" w:rsidRDefault="002D0011">
            <w:pPr>
              <w:pStyle w:val="TableParagraph"/>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3"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682"/>
        </w:trPr>
        <w:tc>
          <w:tcPr>
            <w:tcW w:w="1872" w:type="dxa"/>
            <w:vMerge w:val="restart"/>
          </w:tcPr>
          <w:p w:rsidR="00F52A06" w:rsidRDefault="002D0011">
            <w:pPr>
              <w:pStyle w:val="TableParagraph"/>
              <w:spacing w:before="60"/>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66"/>
              <w:rPr>
                <w:sz w:val="16"/>
              </w:rPr>
            </w:pPr>
            <w:r>
              <w:rPr>
                <w:sz w:val="16"/>
              </w:rPr>
              <w:t>Concepts and practices/ basic terminology/ government regulations/ financial services/ technology/types of institutions/ethics/ financial careers/taxation</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17"/>
              </w:rPr>
            </w:pPr>
          </w:p>
          <w:p w:rsidR="00F52A06" w:rsidRDefault="002D0011">
            <w:pPr>
              <w:pStyle w:val="TableParagraph"/>
              <w:spacing w:before="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1170"/>
        <w:gridCol w:w="776"/>
        <w:gridCol w:w="393"/>
        <w:gridCol w:w="719"/>
        <w:gridCol w:w="235"/>
        <w:gridCol w:w="1994"/>
        <w:gridCol w:w="718"/>
        <w:gridCol w:w="718"/>
      </w:tblGrid>
      <w:tr w:rsidR="00F52A06">
        <w:trPr>
          <w:trHeight w:val="288"/>
        </w:trPr>
        <w:tc>
          <w:tcPr>
            <w:tcW w:w="2538" w:type="dxa"/>
          </w:tcPr>
          <w:p w:rsidR="00F52A06" w:rsidRDefault="002D0011">
            <w:pPr>
              <w:pStyle w:val="TableParagraph"/>
              <w:spacing w:before="55"/>
              <w:ind w:left="488"/>
              <w:rPr>
                <w:sz w:val="16"/>
              </w:rPr>
            </w:pPr>
            <w:r>
              <w:rPr>
                <w:sz w:val="16"/>
              </w:rPr>
              <w:t>Dress Code not followed</w:t>
            </w:r>
          </w:p>
        </w:tc>
        <w:tc>
          <w:tcPr>
            <w:tcW w:w="810" w:type="dxa"/>
          </w:tcPr>
          <w:p w:rsidR="00F52A06" w:rsidRDefault="002D0011">
            <w:pPr>
              <w:pStyle w:val="TableParagraph"/>
              <w:spacing w:before="55"/>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39" w:type="dxa"/>
            <w:gridSpan w:val="3"/>
          </w:tcPr>
          <w:p w:rsidR="00F52A06" w:rsidRDefault="002D0011">
            <w:pPr>
              <w:pStyle w:val="TableParagraph"/>
              <w:spacing w:before="55"/>
              <w:ind w:left="214"/>
              <w:rPr>
                <w:sz w:val="16"/>
              </w:rPr>
            </w:pPr>
            <w:r>
              <w:rPr>
                <w:sz w:val="16"/>
              </w:rPr>
              <w:t>Event Guidelines not followed</w:t>
            </w:r>
          </w:p>
        </w:tc>
        <w:tc>
          <w:tcPr>
            <w:tcW w:w="719" w:type="dxa"/>
          </w:tcPr>
          <w:p w:rsidR="00F52A06" w:rsidRDefault="002D0011">
            <w:pPr>
              <w:pStyle w:val="TableParagraph"/>
              <w:spacing w:before="55"/>
              <w:ind w:left="278" w:right="265"/>
              <w:jc w:val="center"/>
              <w:rPr>
                <w:sz w:val="16"/>
              </w:rPr>
            </w:pPr>
            <w:r>
              <w:rPr>
                <w:sz w:val="16"/>
              </w:rPr>
              <w:t>-5</w:t>
            </w:r>
          </w:p>
        </w:tc>
        <w:tc>
          <w:tcPr>
            <w:tcW w:w="235" w:type="dxa"/>
          </w:tcPr>
          <w:p w:rsidR="00F52A06" w:rsidRDefault="002D0011">
            <w:pPr>
              <w:pStyle w:val="TableParagraph"/>
              <w:spacing w:before="45"/>
              <w:ind w:left="109" w:right="-44"/>
              <w:rPr>
                <w:rFonts w:ascii="Gill Sans MT" w:hAnsi="Gill Sans MT"/>
                <w:sz w:val="16"/>
              </w:rPr>
            </w:pPr>
            <w:r>
              <w:rPr>
                <w:rFonts w:ascii="Gill Sans MT" w:hAnsi="Gill Sans MT"/>
                <w:w w:val="92"/>
                <w:sz w:val="16"/>
              </w:rPr>
              <w:t></w:t>
            </w:r>
          </w:p>
        </w:tc>
        <w:tc>
          <w:tcPr>
            <w:tcW w:w="1994" w:type="dxa"/>
          </w:tcPr>
          <w:p w:rsidR="00F52A06" w:rsidRDefault="002D0011">
            <w:pPr>
              <w:pStyle w:val="TableParagraph"/>
              <w:spacing w:before="55"/>
              <w:ind w:left="546"/>
              <w:rPr>
                <w:b/>
                <w:sz w:val="16"/>
              </w:rPr>
            </w:pPr>
            <w:r>
              <w:rPr>
                <w:b/>
                <w:sz w:val="16"/>
              </w:rPr>
              <w:t>Total Penalty</w:t>
            </w:r>
          </w:p>
        </w:tc>
        <w:tc>
          <w:tcPr>
            <w:tcW w:w="718" w:type="dxa"/>
          </w:tcPr>
          <w:p w:rsidR="00F52A06" w:rsidRDefault="002D0011">
            <w:pPr>
              <w:pStyle w:val="TableParagraph"/>
              <w:spacing w:before="55"/>
              <w:ind w:left="113"/>
              <w:rPr>
                <w:b/>
                <w:sz w:val="16"/>
              </w:rPr>
            </w:pPr>
            <w:r>
              <w:rPr>
                <w:b/>
                <w:w w:val="99"/>
                <w:sz w:val="16"/>
              </w:rPr>
              <w:t>-</w:t>
            </w:r>
          </w:p>
        </w:tc>
        <w:tc>
          <w:tcPr>
            <w:tcW w:w="718" w:type="dxa"/>
          </w:tcPr>
          <w:p w:rsidR="00F52A06" w:rsidRDefault="00F52A06">
            <w:pPr>
              <w:pStyle w:val="TableParagraph"/>
              <w:rPr>
                <w:rFonts w:ascii="Times New Roman"/>
                <w:sz w:val="16"/>
              </w:rPr>
            </w:pPr>
          </w:p>
        </w:tc>
      </w:tr>
      <w:tr w:rsidR="00F52A06">
        <w:trPr>
          <w:trHeight w:val="292"/>
        </w:trPr>
        <w:tc>
          <w:tcPr>
            <w:tcW w:w="6014" w:type="dxa"/>
            <w:gridSpan w:val="5"/>
            <w:tcBorders>
              <w:left w:val="nil"/>
              <w:bottom w:val="nil"/>
            </w:tcBorders>
          </w:tcPr>
          <w:p w:rsidR="00F52A06" w:rsidRDefault="00F52A06">
            <w:pPr>
              <w:pStyle w:val="TableParagraph"/>
              <w:rPr>
                <w:rFonts w:ascii="Times New Roman"/>
                <w:sz w:val="16"/>
              </w:rPr>
            </w:pPr>
          </w:p>
        </w:tc>
        <w:tc>
          <w:tcPr>
            <w:tcW w:w="3341" w:type="dxa"/>
            <w:gridSpan w:val="4"/>
          </w:tcPr>
          <w:p w:rsidR="00F52A06" w:rsidRDefault="002D0011">
            <w:pPr>
              <w:pStyle w:val="TableParagraph"/>
              <w:spacing w:before="89" w:line="183" w:lineRule="exact"/>
              <w:ind w:right="89"/>
              <w:jc w:val="right"/>
              <w:rPr>
                <w:b/>
                <w:sz w:val="18"/>
              </w:rPr>
            </w:pPr>
            <w:r>
              <w:rPr>
                <w:b/>
                <w:sz w:val="18"/>
              </w:rPr>
              <w:t>Grand Total</w:t>
            </w:r>
          </w:p>
        </w:tc>
        <w:tc>
          <w:tcPr>
            <w:tcW w:w="718" w:type="dxa"/>
          </w:tcPr>
          <w:p w:rsidR="00F52A06" w:rsidRDefault="00F52A06">
            <w:pPr>
              <w:pStyle w:val="TableParagraph"/>
              <w:rPr>
                <w:rFonts w:ascii="Times New Roman"/>
                <w:sz w:val="16"/>
              </w:rPr>
            </w:pPr>
          </w:p>
        </w:tc>
        <w:tc>
          <w:tcPr>
            <w:tcW w:w="718" w:type="dxa"/>
          </w:tcPr>
          <w:p w:rsidR="00F52A06" w:rsidRDefault="00F52A06">
            <w:pPr>
              <w:pStyle w:val="TableParagraph"/>
              <w:rPr>
                <w:rFonts w:ascii="Times New Roman"/>
                <w:sz w:val="16"/>
              </w:rPr>
            </w:pPr>
          </w:p>
        </w:tc>
      </w:tr>
      <w:tr w:rsidR="00F52A06">
        <w:trPr>
          <w:trHeight w:val="293"/>
        </w:trPr>
        <w:tc>
          <w:tcPr>
            <w:tcW w:w="5238" w:type="dxa"/>
            <w:gridSpan w:val="4"/>
            <w:tcBorders>
              <w:top w:val="nil"/>
              <w:left w:val="nil"/>
              <w:bottom w:val="nil"/>
            </w:tcBorders>
          </w:tcPr>
          <w:p w:rsidR="00F52A06" w:rsidRDefault="00F52A06">
            <w:pPr>
              <w:pStyle w:val="TableParagraph"/>
              <w:rPr>
                <w:rFonts w:ascii="Times New Roman"/>
                <w:sz w:val="16"/>
              </w:rPr>
            </w:pPr>
          </w:p>
        </w:tc>
        <w:tc>
          <w:tcPr>
            <w:tcW w:w="4117" w:type="dxa"/>
            <w:gridSpan w:val="5"/>
          </w:tcPr>
          <w:p w:rsidR="00F52A06" w:rsidRDefault="002D0011">
            <w:pPr>
              <w:pStyle w:val="TableParagraph"/>
              <w:spacing w:before="90" w:line="183" w:lineRule="exact"/>
              <w:ind w:left="173"/>
              <w:rPr>
                <w:sz w:val="18"/>
              </w:rPr>
            </w:pPr>
            <w:r>
              <w:rPr>
                <w:b/>
                <w:sz w:val="18"/>
              </w:rPr>
              <w:t xml:space="preserve">Objective Test Score </w:t>
            </w:r>
            <w:r>
              <w:rPr>
                <w:sz w:val="18"/>
              </w:rPr>
              <w:t>(to be used in the event of a tie)</w:t>
            </w:r>
          </w:p>
        </w:tc>
        <w:tc>
          <w:tcPr>
            <w:tcW w:w="718" w:type="dxa"/>
          </w:tcPr>
          <w:p w:rsidR="00F52A06" w:rsidRDefault="00F52A06">
            <w:pPr>
              <w:pStyle w:val="TableParagraph"/>
              <w:rPr>
                <w:rFonts w:ascii="Times New Roman"/>
                <w:sz w:val="16"/>
              </w:rPr>
            </w:pPr>
          </w:p>
        </w:tc>
        <w:tc>
          <w:tcPr>
            <w:tcW w:w="7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031"/>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8255" r="5080" b="4445"/>
                <wp:docPr id="794"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795" name="Line 540"/>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17F0DC" id="Group 539"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V0NgwIAAJoFAAAOAAAAZHJzL2Uyb0RvYy54bWykVF1v2jAUfZ+0/2DlnSaBhELUUE0E+tJt&#10;ldr9AGM7H5pjW7ZLQNP++67tQGn7UnU8BDv369xzbu7N7aHnaM+06aQoo/QqiRATRNJONGX062k7&#10;WUTIWCwo5lKwMjoyE92uvn65GVTBprKVnDKNIIkwxaDKqLVWFXFsSMt6bK6kYgKMtdQ9tnDVTUw1&#10;HiB7z+NpkszjQWqqtCTMGHhbBWO08vnrmhH7s64Ns4iXEWCz/qn9c+ee8eoGF43Gqu3ICAN/AkWP&#10;OwFFz6kqbDF61t27VH1HtDSytldE9rGs644w3wN0kyZvurnT8ln5XppiaNSZJqD2DU+fTkt+7B80&#10;6mgZXS+zCAncg0i+LspnS0fPoJoCvO60elQPOvQIx3tJfhswx2/t7t4EZ7QbvksKCfGzlZ6eQ617&#10;lwIaRwevwvGsAjtYRODlfJEvkgTEImCbz/JRJNKCku+CSLsZw9IEokJQ6kNiXIRyHuIIyfUDk2Ze&#10;yDT/R+ZjixXzGhlH05nM/ETmfScYyjMPydUGp7UIRJKDGIlEQq5bLBrm0z0dFZCWOvYB+0WIuxhQ&#10;4YPE5mG8T8ReMPSaIFwobewdkz1yhzLigNnrhff3xjoYLy5OPiG3HefwHhdcoAFkSpZzH2Ak76gz&#10;OpvRzW7NNdpj9/X5n+8JLJdurmaFTRv8vCkAh/EX1FdpGaab8Wxxx8MZUHHhCkGHgHM8he/uzzJZ&#10;bhabRTbJpvPNJEuqavJtu84m8216nVezar2u0r8Oc5oVbUcpEw72aQek2cfGYtxG4es9b4EzP/Hr&#10;7J5IAHv696C9xE7VMJs7SY8P+iQ9TKofAr8AfNi4rNyGubx7r5eVuvoHAAD//wMAUEsDBBQABgAI&#10;AAAAIQDN8vtq2QAAAAQBAAAPAAAAZHJzL2Rvd25yZXYueG1sTI9Ba8MwDIXvg/0Ho8Fuq52VjZLF&#10;KaVsPZXB2kHpTY3VJDSWQ+wm6b+fs8t2EXo88fS9bDnaRvTU+dqxhmSmQBAXztRcavjefzwtQPiA&#10;bLBxTBpu5GGZ399lmBo38Bf1u1CKGMI+RQ1VCG0qpS8qsuhnriWO3tl1FkOUXSlNh0MMt418VupV&#10;Wqw5fqiwpXVFxWV3tRo2Aw6refLeby/n9e24f/k8bBPS+vFhXL2BCDSGv2OY8CM65JHp5K5svGg0&#10;xCLhd06eWqioT9MGMs/kf/j8BwAA//8DAFBLAQItABQABgAIAAAAIQC2gziS/gAAAOEBAAATAAAA&#10;AAAAAAAAAAAAAAAAAABbQ29udGVudF9UeXBlc10ueG1sUEsBAi0AFAAGAAgAAAAhADj9If/WAAAA&#10;lAEAAAsAAAAAAAAAAAAAAAAALwEAAF9yZWxzLy5yZWxzUEsBAi0AFAAGAAgAAAAhAEJVXQ2DAgAA&#10;mgUAAA4AAAAAAAAAAAAAAAAALgIAAGRycy9lMm9Eb2MueG1sUEsBAi0AFAAGAAgAAAAhAM3y+2rZ&#10;AAAABAEAAA8AAAAAAAAAAAAAAAAA3QQAAGRycy9kb3ducmV2LnhtbFBLBQYAAAAABAAEAPMAAADj&#10;BQAAAAA=&#10;">
                <v:line id="Line 540"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2sUAAADcAAAADwAAAGRycy9kb3ducmV2LnhtbESPzWrDMBCE74W+g9hCb43cQ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2s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7620" r="5080" b="5080"/>
                <wp:docPr id="790"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791" name="Line 538"/>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 name="Line 537"/>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3" name="Line 536"/>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972A23" id="Group 535"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OzwIAAAMLAAAOAAAAZHJzL2Uyb0RvYy54bWzsVl1r2zAUfR/sPwi/p7Ycx3ZMkzHipC/d&#10;Vmj3AxRZ/mC2JCQ1Thj777uSnbRNGZSOFQbNgyP5fujec45kXX7ady3aMaUbwRcevgg8xDgVRcOr&#10;hff9bjNJPaQN4QVpBWcL78C092n58cNlLzMWilq0BVMIknCd9XLh1cbIzPc1rVlH9IWQjIOxFKoj&#10;Bqaq8gtFesjetX4YBLHfC1VIJSjTGt7mg9Fbuvxlyaj5VpaaGdQuPKjNuKdyz619+stLklWKyLqh&#10;YxnkFVV0pOGw6ClVTgxB96p5lqprqBJalOaCis4XZdlQ5nqAbnBw1s2VEvfS9VJlfSVPMAG0Zzi9&#10;Oi39urtRqCkWXjIHfDjpgCS3LppNZxaeXlYZeF0peStv1NAjDK8F/aHB7J/b7bwanNG2/yIKSEju&#10;jXDw7EvV2RTQONo7Fg4nFtjeIAov4zROZuHMQxRs8XQ2kkRrYPJZEK3XYxgOUjwGYRfik2xYzpU4&#10;lmT7AaXpBzD134F5WxPJHEfawnQCEx/BvG44AyzTAUvntOIDkHTPRyARF6ua8Iq5dHcHCaBhGwG1&#10;PwqxEw0svBBYxx/JjsAmOAoHVJ/iQzKptLliokN2sPBaKNnRRXbX2tgqHlwse1xsmraF9yRrOeqB&#10;pWAeuwAt2qawRmvTqtquWoV2xG4+93MtgeWxm10zJ7oe/JzJupEM1M8LN6oZKdbj2JCmHcZQVcut&#10;IzQIdY6jYdv9nAfzdbpOo0kUxutJFOT55PNmFU3iDU5m+TRfrXL8y9aMo6xuioJxW/bxCMDRy1Qx&#10;HkbD5j0dAid8/KfZHZBQ7PHfFe0YtqQO0tyK4nCjLOajUN9MsaCNYfuPik0sC0/kR7J/p9gEh/Cp&#10;gB1/JtpwHsfvon0X7R+O2emZaOM3FS0OghS+ms9Vm0yjd9H+f6J1NwW4abkDerwV2qvc47k7mR/u&#10;rsvfAAAA//8DAFBLAwQUAAYACAAAACEAxdn+ydoAAAAEAQAADwAAAGRycy9kb3ducmV2LnhtbEyP&#10;QWvCQBCF7wX/wzJCb3WTFkXSbESk7UkKVUF6G7NjEszOhuyaxH/fTS96Gd7whve+SVeDqUVHrass&#10;K4hnEQji3OqKCwWH/efLEoTzyBpry6TgRg5W2eQpxUTbnn+o2/lChBB2CSoovW8SKV1ekkE3sw1x&#10;8M62NejD2hZSt9iHcFPL1yhaSIMVh4YSG9qUlF92V6Pgq8d+/RZ/dNvLeXP73c+/j9uYlHqeDut3&#10;EJ4Gfz+GET+gQxaYTvbK2olaQXjE/8/Ri5bxHMRpVCCzVD7CZ38AAAD//wMAUEsBAi0AFAAGAAgA&#10;AAAhALaDOJL+AAAA4QEAABMAAAAAAAAAAAAAAAAAAAAAAFtDb250ZW50X1R5cGVzXS54bWxQSwEC&#10;LQAUAAYACAAAACEAOP0h/9YAAACUAQAACwAAAAAAAAAAAAAAAAAvAQAAX3JlbHMvLnJlbHNQSwEC&#10;LQAUAAYACAAAACEAQua0Ds8CAAADCwAADgAAAAAAAAAAAAAAAAAuAgAAZHJzL2Uyb0RvYy54bWxQ&#10;SwECLQAUAAYACAAAACEAxdn+ydoAAAAEAQAADwAAAAAAAAAAAAAAAAApBQAAZHJzL2Rvd25yZXYu&#10;eG1sUEsFBgAAAAAEAAQA8wAAADAGAAAAAA==&#10;">
                <v:line id="Line 538"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42cUAAADcAAAADwAAAGRycy9kb3ducmV2LnhtbESPzWrDMBCE74W+g9hCb42cHurWiRLS&#10;Qn7ApyaF5LhIG8vEWhlLtd23rwKBHIeZ+YaZL0fXiJ66UHtWMJ1kIIi1NzVXCn4O65d3ECEiG2w8&#10;k4I/CrBcPD7MsTB+4G/q97ESCcKhQAU2xraQMmhLDsPEt8TJO/vOYUyyq6TpcEhw18jXLHuTDmtO&#10;CxZb+rKkL/tfp6Dflqe+zD3q7bH8tHq9qfNho9Tz07iagYg0xnv41t4ZBfnH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942cUAAADcAAAADwAAAAAAAAAA&#10;AAAAAAChAgAAZHJzL2Rvd25yZXYueG1sUEsFBgAAAAAEAAQA+QAAAJMDAAAAAA==&#10;" strokeweight=".48pt"/>
                <v:line id="Line 537"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mrsUAAADcAAAADwAAAGRycy9kb3ducmV2LnhtbESPzWrDMBCE74G8g9hCboncHOLWiRKa&#10;Qn7ApyaF9rhIG8vUWhlLtd23rwKFHoeZ+YbZ7EbXiJ66UHtW8LjIQBBrb2quFLxfD/MnECEiG2w8&#10;k4IfCrDbTicbLIwf+I36S6xEgnAoUIGNsS2kDNqSw7DwLXHybr5zGJPsKmk6HBLcNXKZZSvpsOa0&#10;YLGlV0v66/LtFPSn8rMvc4/69FHurT4c63w4KjV7GF/WICKN8T/81z4bBfnzEu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mrsUAAADcAAAADwAAAAAAAAAA&#10;AAAAAAChAgAAZHJzL2Rvd25yZXYueG1sUEsFBgAAAAAEAAQA+QAAAJMDAAAAAA==&#10;" strokeweight=".48pt"/>
                <v:line id="Line 536" o:spid="_x0000_s1029"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FDNcUAAADcAAAADwAAAGRycy9kb3ducmV2LnhtbESPzWrDMBCE74W+g9hCb43cB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FDNc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22"/>
          <w:footerReference w:type="default" r:id="rId23"/>
          <w:pgSz w:w="12240" w:h="15840"/>
          <w:pgMar w:top="200" w:right="380" w:bottom="280" w:left="380" w:header="0" w:footer="0" w:gutter="0"/>
          <w:cols w:space="720"/>
        </w:sectPr>
      </w:pPr>
    </w:p>
    <w:p w:rsidR="00F52A06" w:rsidRDefault="002D0011">
      <w:pPr>
        <w:pStyle w:val="BodyText"/>
        <w:ind w:left="346"/>
        <w:rPr>
          <w:rFonts w:ascii="Garamond"/>
          <w:sz w:val="20"/>
        </w:rPr>
      </w:pPr>
      <w:r>
        <w:rPr>
          <w:rFonts w:ascii="Garamond"/>
          <w:noProof/>
          <w:sz w:val="20"/>
        </w:rPr>
        <w:lastRenderedPageBreak/>
        <w:drawing>
          <wp:inline distT="0" distB="0" distL="0" distR="0">
            <wp:extent cx="637920" cy="427481"/>
            <wp:effectExtent l="0" t="0" r="0" b="0"/>
            <wp:docPr id="19" name="image5.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24" cstate="print"/>
                    <a:stretch>
                      <a:fillRect/>
                    </a:stretch>
                  </pic:blipFill>
                  <pic:spPr>
                    <a:xfrm>
                      <a:off x="0" y="0"/>
                      <a:ext cx="637920" cy="427481"/>
                    </a:xfrm>
                    <a:prstGeom prst="rect">
                      <a:avLst/>
                    </a:prstGeom>
                  </pic:spPr>
                </pic:pic>
              </a:graphicData>
            </a:graphic>
          </wp:inline>
        </w:drawing>
      </w:r>
    </w:p>
    <w:p w:rsidR="00F52A06" w:rsidRDefault="002D0011">
      <w:pPr>
        <w:spacing w:before="33" w:line="400" w:lineRule="exact"/>
        <w:ind w:left="340"/>
        <w:rPr>
          <w:rFonts w:ascii="Lucida Sans"/>
          <w:b/>
          <w:sz w:val="27"/>
        </w:rPr>
      </w:pPr>
      <w:bookmarkStart w:id="7" w:name="Broadcast-Journalism-FBLA-Rating-Sheet"/>
      <w:bookmarkEnd w:id="7"/>
      <w:r>
        <w:rPr>
          <w:rFonts w:ascii="Lucida Sans"/>
          <w:b/>
          <w:sz w:val="34"/>
        </w:rPr>
        <w:t>FBLA B</w:t>
      </w:r>
      <w:r>
        <w:rPr>
          <w:rFonts w:ascii="Lucida Sans"/>
          <w:b/>
          <w:sz w:val="27"/>
        </w:rPr>
        <w:t xml:space="preserve">ROADCAST </w:t>
      </w:r>
      <w:r>
        <w:rPr>
          <w:rFonts w:ascii="Lucida Sans"/>
          <w:b/>
          <w:sz w:val="34"/>
        </w:rPr>
        <w:t>J</w:t>
      </w:r>
      <w:r>
        <w:rPr>
          <w:rFonts w:ascii="Lucida Sans"/>
          <w:b/>
          <w:sz w:val="27"/>
        </w:rPr>
        <w:t>OURNALISM</w:t>
      </w:r>
    </w:p>
    <w:p w:rsidR="00F52A06" w:rsidRDefault="002D0011">
      <w:pPr>
        <w:tabs>
          <w:tab w:val="left" w:pos="5043"/>
          <w:tab w:val="left" w:pos="7184"/>
        </w:tabs>
        <w:spacing w:line="292" w:lineRule="exact"/>
        <w:ind w:left="340"/>
        <w:rPr>
          <w:rFonts w:ascii="Garamond" w:hAnsi="Garamond"/>
          <w:b/>
          <w:sz w:val="20"/>
        </w:rPr>
      </w:pPr>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1"/>
          <w:sz w:val="20"/>
        </w:rPr>
        <w:t xml:space="preserve"> </w:t>
      </w:r>
      <w:r>
        <w:rPr>
          <w:rFonts w:ascii="Garamond" w:hAnsi="Garamond"/>
          <w:b/>
          <w:sz w:val="20"/>
        </w:rPr>
        <w:t>Preliminary</w:t>
      </w:r>
      <w:r>
        <w:rPr>
          <w:rFonts w:ascii="Garamond" w:hAnsi="Garamond"/>
          <w:b/>
          <w:spacing w:val="-3"/>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 Round</w:t>
      </w:r>
    </w:p>
    <w:p w:rsidR="00F52A06" w:rsidRDefault="002D0011">
      <w:pPr>
        <w:spacing w:before="199"/>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1"/>
        <w:gridCol w:w="935"/>
        <w:gridCol w:w="935"/>
        <w:gridCol w:w="935"/>
        <w:gridCol w:w="935"/>
        <w:gridCol w:w="935"/>
        <w:gridCol w:w="935"/>
        <w:gridCol w:w="930"/>
        <w:gridCol w:w="723"/>
        <w:gridCol w:w="934"/>
      </w:tblGrid>
      <w:tr w:rsidR="00F52A06">
        <w:trPr>
          <w:trHeight w:val="359"/>
        </w:trPr>
        <w:tc>
          <w:tcPr>
            <w:tcW w:w="1876"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66" w:type="dxa"/>
            <w:gridSpan w:val="2"/>
          </w:tcPr>
          <w:p w:rsidR="00F52A06" w:rsidRDefault="002D0011">
            <w:pPr>
              <w:pStyle w:val="TableParagraph"/>
              <w:spacing w:line="179" w:lineRule="exact"/>
              <w:ind w:left="103" w:right="94"/>
              <w:jc w:val="center"/>
              <w:rPr>
                <w:b/>
                <w:sz w:val="16"/>
              </w:rPr>
            </w:pPr>
            <w:r>
              <w:rPr>
                <w:b/>
                <w:sz w:val="16"/>
              </w:rPr>
              <w:t>Not</w:t>
            </w:r>
          </w:p>
          <w:p w:rsidR="00F52A06" w:rsidRDefault="002D0011">
            <w:pPr>
              <w:pStyle w:val="TableParagraph"/>
              <w:spacing w:line="161" w:lineRule="exact"/>
              <w:ind w:left="101" w:right="94"/>
              <w:jc w:val="center"/>
              <w:rPr>
                <w:b/>
                <w:sz w:val="16"/>
              </w:rPr>
            </w:pPr>
            <w:r>
              <w:rPr>
                <w:b/>
                <w:sz w:val="16"/>
              </w:rPr>
              <w:t>Demonstrated</w:t>
            </w:r>
          </w:p>
        </w:tc>
        <w:tc>
          <w:tcPr>
            <w:tcW w:w="1870" w:type="dxa"/>
            <w:gridSpan w:val="2"/>
          </w:tcPr>
          <w:p w:rsidR="00F52A06" w:rsidRDefault="002D0011">
            <w:pPr>
              <w:pStyle w:val="TableParagraph"/>
              <w:spacing w:line="179" w:lineRule="exact"/>
              <w:ind w:left="135" w:right="121"/>
              <w:jc w:val="center"/>
              <w:rPr>
                <w:b/>
                <w:sz w:val="16"/>
              </w:rPr>
            </w:pPr>
            <w:r>
              <w:rPr>
                <w:b/>
                <w:sz w:val="16"/>
              </w:rPr>
              <w:t>Below</w:t>
            </w:r>
          </w:p>
          <w:p w:rsidR="00F52A06" w:rsidRDefault="002D0011">
            <w:pPr>
              <w:pStyle w:val="TableParagraph"/>
              <w:spacing w:line="161" w:lineRule="exact"/>
              <w:ind w:left="138" w:right="121"/>
              <w:jc w:val="center"/>
              <w:rPr>
                <w:b/>
                <w:sz w:val="16"/>
              </w:rPr>
            </w:pPr>
            <w:r>
              <w:rPr>
                <w:b/>
                <w:sz w:val="16"/>
              </w:rPr>
              <w:t>Expectations</w:t>
            </w:r>
          </w:p>
        </w:tc>
        <w:tc>
          <w:tcPr>
            <w:tcW w:w="1870" w:type="dxa"/>
            <w:gridSpan w:val="2"/>
          </w:tcPr>
          <w:p w:rsidR="00F52A06" w:rsidRDefault="002D0011">
            <w:pPr>
              <w:pStyle w:val="TableParagraph"/>
              <w:spacing w:line="179" w:lineRule="exact"/>
              <w:ind w:left="140" w:right="121"/>
              <w:jc w:val="center"/>
              <w:rPr>
                <w:b/>
                <w:sz w:val="16"/>
              </w:rPr>
            </w:pPr>
            <w:r>
              <w:rPr>
                <w:b/>
                <w:sz w:val="16"/>
              </w:rPr>
              <w:t>Meets</w:t>
            </w:r>
          </w:p>
          <w:p w:rsidR="00F52A06" w:rsidRDefault="002D0011">
            <w:pPr>
              <w:pStyle w:val="TableParagraph"/>
              <w:spacing w:line="161" w:lineRule="exact"/>
              <w:ind w:left="141" w:right="120"/>
              <w:jc w:val="center"/>
              <w:rPr>
                <w:b/>
                <w:sz w:val="16"/>
              </w:rPr>
            </w:pPr>
            <w:r>
              <w:rPr>
                <w:b/>
                <w:sz w:val="16"/>
              </w:rPr>
              <w:t>Expectations</w:t>
            </w:r>
          </w:p>
        </w:tc>
        <w:tc>
          <w:tcPr>
            <w:tcW w:w="1865" w:type="dxa"/>
            <w:gridSpan w:val="2"/>
          </w:tcPr>
          <w:p w:rsidR="00F52A06" w:rsidRDefault="002D0011">
            <w:pPr>
              <w:pStyle w:val="TableParagraph"/>
              <w:spacing w:line="179" w:lineRule="exact"/>
              <w:ind w:left="169" w:right="143"/>
              <w:jc w:val="center"/>
              <w:rPr>
                <w:b/>
                <w:sz w:val="16"/>
              </w:rPr>
            </w:pPr>
            <w:r>
              <w:rPr>
                <w:b/>
                <w:sz w:val="16"/>
              </w:rPr>
              <w:t>Exceeds</w:t>
            </w:r>
          </w:p>
          <w:p w:rsidR="00F52A06" w:rsidRDefault="002D0011">
            <w:pPr>
              <w:pStyle w:val="TableParagraph"/>
              <w:spacing w:line="161" w:lineRule="exact"/>
              <w:ind w:left="171" w:right="141"/>
              <w:jc w:val="center"/>
              <w:rPr>
                <w:b/>
                <w:sz w:val="16"/>
              </w:rPr>
            </w:pPr>
            <w:r>
              <w:rPr>
                <w:b/>
                <w:sz w:val="16"/>
              </w:rPr>
              <w:t>Expectations</w:t>
            </w:r>
          </w:p>
        </w:tc>
        <w:tc>
          <w:tcPr>
            <w:tcW w:w="723" w:type="dxa"/>
          </w:tcPr>
          <w:p w:rsidR="00F52A06" w:rsidRDefault="002D0011">
            <w:pPr>
              <w:pStyle w:val="TableParagraph"/>
              <w:spacing w:line="179" w:lineRule="exact"/>
              <w:ind w:left="156"/>
              <w:rPr>
                <w:b/>
                <w:sz w:val="16"/>
              </w:rPr>
            </w:pPr>
            <w:r>
              <w:rPr>
                <w:b/>
                <w:sz w:val="16"/>
              </w:rPr>
              <w:t>Points</w:t>
            </w:r>
          </w:p>
          <w:p w:rsidR="00F52A06" w:rsidRDefault="002D0011">
            <w:pPr>
              <w:pStyle w:val="TableParagraph"/>
              <w:spacing w:line="161" w:lineRule="exact"/>
              <w:ind w:left="123"/>
              <w:rPr>
                <w:b/>
                <w:sz w:val="16"/>
              </w:rPr>
            </w:pPr>
            <w:r>
              <w:rPr>
                <w:b/>
                <w:sz w:val="16"/>
              </w:rPr>
              <w:t>Earned</w:t>
            </w:r>
          </w:p>
        </w:tc>
        <w:tc>
          <w:tcPr>
            <w:tcW w:w="934" w:type="dxa"/>
          </w:tcPr>
          <w:p w:rsidR="00F52A06" w:rsidRDefault="002D0011">
            <w:pPr>
              <w:pStyle w:val="TableParagraph"/>
              <w:spacing w:line="179" w:lineRule="exact"/>
              <w:ind w:left="191" w:right="159"/>
              <w:jc w:val="center"/>
              <w:rPr>
                <w:b/>
                <w:sz w:val="16"/>
              </w:rPr>
            </w:pPr>
            <w:r>
              <w:rPr>
                <w:b/>
                <w:sz w:val="16"/>
              </w:rPr>
              <w:t>Tie</w:t>
            </w:r>
          </w:p>
          <w:p w:rsidR="00F52A06" w:rsidRDefault="002D0011">
            <w:pPr>
              <w:pStyle w:val="TableParagraph"/>
              <w:spacing w:line="161" w:lineRule="exact"/>
              <w:ind w:left="191" w:right="163"/>
              <w:jc w:val="center"/>
              <w:rPr>
                <w:b/>
                <w:sz w:val="16"/>
              </w:rPr>
            </w:pPr>
            <w:r>
              <w:rPr>
                <w:b/>
                <w:sz w:val="16"/>
              </w:rPr>
              <w:t>Breaker</w:t>
            </w:r>
          </w:p>
        </w:tc>
      </w:tr>
      <w:tr w:rsidR="00F52A06">
        <w:trPr>
          <w:trHeight w:val="779"/>
        </w:trPr>
        <w:tc>
          <w:tcPr>
            <w:tcW w:w="1876" w:type="dxa"/>
            <w:vMerge w:val="restart"/>
          </w:tcPr>
          <w:p w:rsidR="00F52A06" w:rsidRDefault="00F52A06">
            <w:pPr>
              <w:pStyle w:val="TableParagraph"/>
              <w:spacing w:before="8"/>
              <w:rPr>
                <w:sz w:val="23"/>
              </w:rPr>
            </w:pPr>
          </w:p>
          <w:p w:rsidR="00F52A06" w:rsidRDefault="002D0011">
            <w:pPr>
              <w:pStyle w:val="TableParagraph"/>
              <w:ind w:left="107" w:right="449"/>
              <w:rPr>
                <w:sz w:val="16"/>
              </w:rPr>
            </w:pPr>
            <w:r>
              <w:rPr>
                <w:sz w:val="16"/>
              </w:rPr>
              <w:t>Demonstrates understanding of the event topic</w:t>
            </w:r>
          </w:p>
        </w:tc>
        <w:tc>
          <w:tcPr>
            <w:tcW w:w="1866" w:type="dxa"/>
            <w:gridSpan w:val="2"/>
          </w:tcPr>
          <w:p w:rsidR="00F52A06" w:rsidRDefault="002D0011">
            <w:pPr>
              <w:pStyle w:val="TableParagraph"/>
              <w:spacing w:before="150"/>
              <w:ind w:left="103" w:right="94"/>
              <w:jc w:val="center"/>
              <w:rPr>
                <w:sz w:val="16"/>
              </w:rPr>
            </w:pPr>
            <w:r>
              <w:rPr>
                <w:sz w:val="16"/>
              </w:rPr>
              <w:t>No understanding of topic as it relates to the event guidelines or wrong topic</w:t>
            </w:r>
          </w:p>
        </w:tc>
        <w:tc>
          <w:tcPr>
            <w:tcW w:w="1870" w:type="dxa"/>
            <w:gridSpan w:val="2"/>
          </w:tcPr>
          <w:p w:rsidR="00F52A06" w:rsidRDefault="002D0011">
            <w:pPr>
              <w:pStyle w:val="TableParagraph"/>
              <w:spacing w:before="149"/>
              <w:ind w:left="141" w:right="121"/>
              <w:jc w:val="center"/>
              <w:rPr>
                <w:sz w:val="16"/>
              </w:rPr>
            </w:pPr>
            <w:r>
              <w:rPr>
                <w:sz w:val="16"/>
              </w:rPr>
              <w:t>Identifies event topic, but does not demonstrate understanding</w:t>
            </w:r>
          </w:p>
        </w:tc>
        <w:tc>
          <w:tcPr>
            <w:tcW w:w="1870" w:type="dxa"/>
            <w:gridSpan w:val="2"/>
          </w:tcPr>
          <w:p w:rsidR="00F52A06" w:rsidRDefault="002D0011">
            <w:pPr>
              <w:pStyle w:val="TableParagraph"/>
              <w:spacing w:before="58" w:line="180" w:lineRule="atLeast"/>
              <w:ind w:left="222" w:right="204" w:firstLine="2"/>
              <w:jc w:val="center"/>
              <w:rPr>
                <w:sz w:val="16"/>
              </w:rPr>
            </w:pPr>
            <w:r>
              <w:rPr>
                <w:sz w:val="16"/>
              </w:rPr>
              <w:t>Identifies and demonstrates understanding of event topic</w:t>
            </w:r>
          </w:p>
        </w:tc>
        <w:tc>
          <w:tcPr>
            <w:tcW w:w="1865" w:type="dxa"/>
            <w:gridSpan w:val="2"/>
          </w:tcPr>
          <w:p w:rsidR="00F52A06" w:rsidRDefault="002D0011">
            <w:pPr>
              <w:pStyle w:val="TableParagraph"/>
              <w:spacing w:before="58" w:line="180" w:lineRule="atLeast"/>
              <w:ind w:left="129" w:right="98"/>
              <w:jc w:val="center"/>
              <w:rPr>
                <w:sz w:val="16"/>
              </w:rPr>
            </w:pPr>
            <w:r>
              <w:rPr>
                <w:sz w:val="16"/>
              </w:rPr>
              <w:t>Uses industry</w:t>
            </w:r>
            <w:r>
              <w:rPr>
                <w:spacing w:val="-7"/>
                <w:sz w:val="16"/>
              </w:rPr>
              <w:t xml:space="preserve"> </w:t>
            </w:r>
            <w:r>
              <w:rPr>
                <w:sz w:val="16"/>
              </w:rPr>
              <w:t>terminology to demonstrate the understanding of the event</w:t>
            </w:r>
            <w:r>
              <w:rPr>
                <w:spacing w:val="-2"/>
                <w:sz w:val="16"/>
              </w:rPr>
              <w:t xml:space="preserve"> </w:t>
            </w:r>
            <w:r>
              <w:rPr>
                <w:sz w:val="16"/>
              </w:rPr>
              <w:t>topic</w:t>
            </w:r>
          </w:p>
        </w:tc>
        <w:tc>
          <w:tcPr>
            <w:tcW w:w="723" w:type="dxa"/>
            <w:vMerge w:val="restart"/>
          </w:tcPr>
          <w:p w:rsidR="00F52A06" w:rsidRDefault="00F52A06">
            <w:pPr>
              <w:pStyle w:val="TableParagraph"/>
              <w:rPr>
                <w:rFonts w:ascii="Times New Roman"/>
                <w:sz w:val="16"/>
              </w:rPr>
            </w:pPr>
          </w:p>
        </w:tc>
        <w:tc>
          <w:tcPr>
            <w:tcW w:w="934" w:type="dxa"/>
            <w:vMerge w:val="restart"/>
          </w:tcPr>
          <w:p w:rsidR="00F52A06" w:rsidRDefault="00F52A06">
            <w:pPr>
              <w:pStyle w:val="TableParagraph"/>
              <w:rPr>
                <w:rFonts w:ascii="Times New Roman"/>
                <w:sz w:val="16"/>
              </w:rPr>
            </w:pPr>
          </w:p>
        </w:tc>
      </w:tr>
      <w:tr w:rsidR="00F52A06">
        <w:trPr>
          <w:trHeight w:val="290"/>
        </w:trPr>
        <w:tc>
          <w:tcPr>
            <w:tcW w:w="1876" w:type="dxa"/>
            <w:vMerge/>
            <w:tcBorders>
              <w:top w:val="nil"/>
            </w:tcBorders>
          </w:tcPr>
          <w:p w:rsidR="00F52A06" w:rsidRDefault="00F52A06">
            <w:pPr>
              <w:rPr>
                <w:sz w:val="2"/>
                <w:szCs w:val="2"/>
              </w:rPr>
            </w:pPr>
          </w:p>
        </w:tc>
        <w:tc>
          <w:tcPr>
            <w:tcW w:w="931" w:type="dxa"/>
          </w:tcPr>
          <w:p w:rsidR="00F52A06" w:rsidRDefault="002D0011">
            <w:pPr>
              <w:pStyle w:val="TableParagraph"/>
              <w:spacing w:before="54"/>
              <w:ind w:right="418"/>
              <w:jc w:val="right"/>
              <w:rPr>
                <w:sz w:val="16"/>
              </w:rPr>
            </w:pPr>
            <w:r>
              <w:rPr>
                <w:sz w:val="16"/>
              </w:rPr>
              <w:t>0</w:t>
            </w:r>
          </w:p>
        </w:tc>
        <w:tc>
          <w:tcPr>
            <w:tcW w:w="935" w:type="dxa"/>
          </w:tcPr>
          <w:p w:rsidR="00F52A06" w:rsidRDefault="002D0011">
            <w:pPr>
              <w:pStyle w:val="TableParagraph"/>
              <w:spacing w:before="45"/>
              <w:ind w:left="12"/>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431"/>
              <w:rPr>
                <w:sz w:val="16"/>
              </w:rPr>
            </w:pPr>
            <w:r>
              <w:rPr>
                <w:sz w:val="16"/>
              </w:rPr>
              <w:t>5</w:t>
            </w:r>
          </w:p>
        </w:tc>
        <w:tc>
          <w:tcPr>
            <w:tcW w:w="935" w:type="dxa"/>
          </w:tcPr>
          <w:p w:rsidR="00F52A06" w:rsidRDefault="002D0011">
            <w:pPr>
              <w:pStyle w:val="TableParagraph"/>
              <w:spacing w:before="45"/>
              <w:ind w:left="396"/>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74" w:right="361"/>
              <w:jc w:val="center"/>
              <w:rPr>
                <w:sz w:val="16"/>
              </w:rPr>
            </w:pPr>
            <w:r>
              <w:rPr>
                <w:sz w:val="16"/>
              </w:rPr>
              <w:t>10</w:t>
            </w:r>
          </w:p>
        </w:tc>
        <w:tc>
          <w:tcPr>
            <w:tcW w:w="935" w:type="dxa"/>
          </w:tcPr>
          <w:p w:rsidR="00F52A06" w:rsidRDefault="002D0011">
            <w:pPr>
              <w:pStyle w:val="TableParagraph"/>
              <w:spacing w:before="45"/>
              <w:ind w:left="20"/>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96"/>
              <w:rPr>
                <w:sz w:val="16"/>
              </w:rPr>
            </w:pPr>
            <w:r>
              <w:rPr>
                <w:sz w:val="16"/>
              </w:rPr>
              <w:t>15</w:t>
            </w:r>
          </w:p>
        </w:tc>
        <w:tc>
          <w:tcPr>
            <w:tcW w:w="930" w:type="dxa"/>
          </w:tcPr>
          <w:p w:rsidR="00F52A06" w:rsidRDefault="002D0011">
            <w:pPr>
              <w:pStyle w:val="TableParagraph"/>
              <w:spacing w:before="45"/>
              <w:ind w:left="29"/>
              <w:jc w:val="center"/>
              <w:rPr>
                <w:rFonts w:ascii="Gill Sans MT" w:hAnsi="Gill Sans MT"/>
                <w:sz w:val="16"/>
              </w:rPr>
            </w:pPr>
            <w:r>
              <w:rPr>
                <w:rFonts w:ascii="Gill Sans MT" w:hAnsi="Gill Sans MT"/>
                <w:w w:val="93"/>
                <w:sz w:val="16"/>
              </w:rPr>
              <w:t></w:t>
            </w:r>
          </w:p>
        </w:tc>
        <w:tc>
          <w:tcPr>
            <w:tcW w:w="723" w:type="dxa"/>
            <w:vMerge/>
            <w:tcBorders>
              <w:top w:val="nil"/>
            </w:tcBorders>
          </w:tcPr>
          <w:p w:rsidR="00F52A06" w:rsidRDefault="00F52A06">
            <w:pPr>
              <w:rPr>
                <w:sz w:val="2"/>
                <w:szCs w:val="2"/>
              </w:rPr>
            </w:pPr>
          </w:p>
        </w:tc>
        <w:tc>
          <w:tcPr>
            <w:tcW w:w="934" w:type="dxa"/>
            <w:vMerge/>
            <w:tcBorders>
              <w:top w:val="nil"/>
            </w:tcBorders>
          </w:tcPr>
          <w:p w:rsidR="00F52A06" w:rsidRDefault="00F52A06">
            <w:pPr>
              <w:rPr>
                <w:sz w:val="2"/>
                <w:szCs w:val="2"/>
              </w:rPr>
            </w:pPr>
          </w:p>
        </w:tc>
      </w:tr>
      <w:tr w:rsidR="00F52A06">
        <w:trPr>
          <w:trHeight w:val="599"/>
        </w:trPr>
        <w:tc>
          <w:tcPr>
            <w:tcW w:w="1876" w:type="dxa"/>
            <w:vMerge w:val="restart"/>
          </w:tcPr>
          <w:p w:rsidR="00F52A06" w:rsidRDefault="00F52A06">
            <w:pPr>
              <w:pStyle w:val="TableParagraph"/>
              <w:spacing w:before="5"/>
              <w:rPr>
                <w:sz w:val="18"/>
              </w:rPr>
            </w:pPr>
          </w:p>
          <w:p w:rsidR="00F52A06" w:rsidRDefault="002D0011">
            <w:pPr>
              <w:pStyle w:val="TableParagraph"/>
              <w:ind w:left="107" w:right="141"/>
              <w:rPr>
                <w:sz w:val="16"/>
              </w:rPr>
            </w:pPr>
            <w:r>
              <w:rPr>
                <w:sz w:val="16"/>
              </w:rPr>
              <w:t>Researches quality and related information to the topic</w:t>
            </w:r>
          </w:p>
        </w:tc>
        <w:tc>
          <w:tcPr>
            <w:tcW w:w="1866" w:type="dxa"/>
            <w:gridSpan w:val="2"/>
          </w:tcPr>
          <w:p w:rsidR="00F52A06" w:rsidRDefault="002D0011">
            <w:pPr>
              <w:pStyle w:val="TableParagraph"/>
              <w:spacing w:before="58" w:line="180" w:lineRule="atLeast"/>
              <w:ind w:left="125" w:right="115"/>
              <w:jc w:val="center"/>
              <w:rPr>
                <w:sz w:val="16"/>
              </w:rPr>
            </w:pPr>
            <w:r>
              <w:rPr>
                <w:sz w:val="16"/>
              </w:rPr>
              <w:t>No research done with 3 or more inaccurate statements</w:t>
            </w:r>
          </w:p>
        </w:tc>
        <w:tc>
          <w:tcPr>
            <w:tcW w:w="1870" w:type="dxa"/>
            <w:gridSpan w:val="2"/>
          </w:tcPr>
          <w:p w:rsidR="00F52A06" w:rsidRDefault="002D0011">
            <w:pPr>
              <w:pStyle w:val="TableParagraph"/>
              <w:spacing w:before="58" w:line="180" w:lineRule="atLeast"/>
              <w:ind w:left="139" w:right="121"/>
              <w:jc w:val="center"/>
              <w:rPr>
                <w:sz w:val="16"/>
              </w:rPr>
            </w:pPr>
            <w:r>
              <w:rPr>
                <w:sz w:val="16"/>
              </w:rPr>
              <w:t>Research is unrelated to the topic and 1-2 inaccurate statements</w:t>
            </w:r>
          </w:p>
        </w:tc>
        <w:tc>
          <w:tcPr>
            <w:tcW w:w="1870" w:type="dxa"/>
            <w:gridSpan w:val="2"/>
          </w:tcPr>
          <w:p w:rsidR="00F52A06" w:rsidRDefault="00F52A06">
            <w:pPr>
              <w:pStyle w:val="TableParagraph"/>
              <w:spacing w:before="2"/>
              <w:rPr>
                <w:sz w:val="21"/>
              </w:rPr>
            </w:pPr>
          </w:p>
          <w:p w:rsidR="00F52A06" w:rsidRDefault="002D0011">
            <w:pPr>
              <w:pStyle w:val="TableParagraph"/>
              <w:ind w:left="231"/>
              <w:rPr>
                <w:sz w:val="16"/>
              </w:rPr>
            </w:pPr>
            <w:r>
              <w:rPr>
                <w:sz w:val="16"/>
              </w:rPr>
              <w:t>All research is accurate</w:t>
            </w:r>
          </w:p>
        </w:tc>
        <w:tc>
          <w:tcPr>
            <w:tcW w:w="1865" w:type="dxa"/>
            <w:gridSpan w:val="2"/>
          </w:tcPr>
          <w:p w:rsidR="00F52A06" w:rsidRDefault="002D0011">
            <w:pPr>
              <w:pStyle w:val="TableParagraph"/>
              <w:spacing w:before="147"/>
              <w:ind w:left="159" w:right="113" w:firstLine="72"/>
              <w:rPr>
                <w:sz w:val="16"/>
              </w:rPr>
            </w:pPr>
            <w:r>
              <w:rPr>
                <w:sz w:val="16"/>
              </w:rPr>
              <w:t>All research is accurate with supporting evidence</w:t>
            </w:r>
          </w:p>
        </w:tc>
        <w:tc>
          <w:tcPr>
            <w:tcW w:w="723" w:type="dxa"/>
            <w:vMerge w:val="restart"/>
          </w:tcPr>
          <w:p w:rsidR="00F52A06" w:rsidRDefault="00F52A06">
            <w:pPr>
              <w:pStyle w:val="TableParagraph"/>
              <w:rPr>
                <w:rFonts w:ascii="Times New Roman"/>
                <w:sz w:val="16"/>
              </w:rPr>
            </w:pPr>
          </w:p>
        </w:tc>
        <w:tc>
          <w:tcPr>
            <w:tcW w:w="934" w:type="dxa"/>
            <w:vMerge w:val="restart"/>
          </w:tcPr>
          <w:p w:rsidR="00F52A06" w:rsidRDefault="00F52A06">
            <w:pPr>
              <w:pStyle w:val="TableParagraph"/>
              <w:rPr>
                <w:rFonts w:ascii="Times New Roman"/>
                <w:sz w:val="16"/>
              </w:rPr>
            </w:pPr>
          </w:p>
        </w:tc>
      </w:tr>
      <w:tr w:rsidR="00F52A06">
        <w:trPr>
          <w:trHeight w:val="287"/>
        </w:trPr>
        <w:tc>
          <w:tcPr>
            <w:tcW w:w="1876" w:type="dxa"/>
            <w:vMerge/>
            <w:tcBorders>
              <w:top w:val="nil"/>
            </w:tcBorders>
          </w:tcPr>
          <w:p w:rsidR="00F52A06" w:rsidRDefault="00F52A06">
            <w:pPr>
              <w:rPr>
                <w:sz w:val="2"/>
                <w:szCs w:val="2"/>
              </w:rPr>
            </w:pPr>
          </w:p>
        </w:tc>
        <w:tc>
          <w:tcPr>
            <w:tcW w:w="931" w:type="dxa"/>
          </w:tcPr>
          <w:p w:rsidR="00F52A06" w:rsidRDefault="002D0011">
            <w:pPr>
              <w:pStyle w:val="TableParagraph"/>
              <w:spacing w:before="51"/>
              <w:ind w:right="418"/>
              <w:jc w:val="right"/>
              <w:rPr>
                <w:sz w:val="16"/>
              </w:rPr>
            </w:pPr>
            <w:r>
              <w:rPr>
                <w:sz w:val="16"/>
              </w:rPr>
              <w:t>0</w:t>
            </w:r>
          </w:p>
        </w:tc>
        <w:tc>
          <w:tcPr>
            <w:tcW w:w="935" w:type="dxa"/>
          </w:tcPr>
          <w:p w:rsidR="00F52A06" w:rsidRDefault="002D0011">
            <w:pPr>
              <w:pStyle w:val="TableParagraph"/>
              <w:spacing w:before="45"/>
              <w:ind w:left="12"/>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1"/>
              <w:ind w:left="431"/>
              <w:rPr>
                <w:sz w:val="16"/>
              </w:rPr>
            </w:pPr>
            <w:r>
              <w:rPr>
                <w:sz w:val="16"/>
              </w:rPr>
              <w:t>7</w:t>
            </w:r>
          </w:p>
        </w:tc>
        <w:tc>
          <w:tcPr>
            <w:tcW w:w="935" w:type="dxa"/>
          </w:tcPr>
          <w:p w:rsidR="00F52A06" w:rsidRDefault="002D0011">
            <w:pPr>
              <w:pStyle w:val="TableParagraph"/>
              <w:spacing w:before="45"/>
              <w:ind w:left="396"/>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1"/>
              <w:ind w:left="374" w:right="361"/>
              <w:jc w:val="center"/>
              <w:rPr>
                <w:sz w:val="16"/>
              </w:rPr>
            </w:pPr>
            <w:r>
              <w:rPr>
                <w:sz w:val="16"/>
              </w:rPr>
              <w:t>14</w:t>
            </w:r>
          </w:p>
        </w:tc>
        <w:tc>
          <w:tcPr>
            <w:tcW w:w="935" w:type="dxa"/>
          </w:tcPr>
          <w:p w:rsidR="00F52A06" w:rsidRDefault="002D0011">
            <w:pPr>
              <w:pStyle w:val="TableParagraph"/>
              <w:spacing w:before="45"/>
              <w:ind w:left="20"/>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1"/>
              <w:ind w:left="396"/>
              <w:rPr>
                <w:sz w:val="16"/>
              </w:rPr>
            </w:pPr>
            <w:r>
              <w:rPr>
                <w:sz w:val="16"/>
              </w:rPr>
              <w:t>20</w:t>
            </w:r>
          </w:p>
        </w:tc>
        <w:tc>
          <w:tcPr>
            <w:tcW w:w="930" w:type="dxa"/>
          </w:tcPr>
          <w:p w:rsidR="00F52A06" w:rsidRDefault="002D0011">
            <w:pPr>
              <w:pStyle w:val="TableParagraph"/>
              <w:spacing w:before="45"/>
              <w:ind w:left="29"/>
              <w:jc w:val="center"/>
              <w:rPr>
                <w:rFonts w:ascii="Gill Sans MT" w:hAnsi="Gill Sans MT"/>
                <w:sz w:val="16"/>
              </w:rPr>
            </w:pPr>
            <w:r>
              <w:rPr>
                <w:rFonts w:ascii="Gill Sans MT" w:hAnsi="Gill Sans MT"/>
                <w:w w:val="93"/>
                <w:sz w:val="16"/>
              </w:rPr>
              <w:t></w:t>
            </w:r>
          </w:p>
        </w:tc>
        <w:tc>
          <w:tcPr>
            <w:tcW w:w="723" w:type="dxa"/>
            <w:vMerge/>
            <w:tcBorders>
              <w:top w:val="nil"/>
            </w:tcBorders>
          </w:tcPr>
          <w:p w:rsidR="00F52A06" w:rsidRDefault="00F52A06">
            <w:pPr>
              <w:rPr>
                <w:sz w:val="2"/>
                <w:szCs w:val="2"/>
              </w:rPr>
            </w:pPr>
          </w:p>
        </w:tc>
        <w:tc>
          <w:tcPr>
            <w:tcW w:w="934" w:type="dxa"/>
            <w:vMerge/>
            <w:tcBorders>
              <w:top w:val="nil"/>
            </w:tcBorders>
          </w:tcPr>
          <w:p w:rsidR="00F52A06" w:rsidRDefault="00F52A06">
            <w:pPr>
              <w:rPr>
                <w:sz w:val="2"/>
                <w:szCs w:val="2"/>
              </w:rPr>
            </w:pPr>
          </w:p>
        </w:tc>
      </w:tr>
      <w:tr w:rsidR="00F52A06">
        <w:trPr>
          <w:trHeight w:val="1331"/>
        </w:trPr>
        <w:tc>
          <w:tcPr>
            <w:tcW w:w="1876"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9"/>
              <w:rPr>
                <w:sz w:val="26"/>
              </w:rPr>
            </w:pPr>
          </w:p>
          <w:p w:rsidR="00F52A06" w:rsidRDefault="002D0011">
            <w:pPr>
              <w:pStyle w:val="TableParagraph"/>
              <w:ind w:left="107" w:right="189"/>
              <w:rPr>
                <w:sz w:val="16"/>
              </w:rPr>
            </w:pPr>
            <w:r>
              <w:rPr>
                <w:sz w:val="16"/>
              </w:rPr>
              <w:t>Quality writing related to the topic</w:t>
            </w:r>
          </w:p>
        </w:tc>
        <w:tc>
          <w:tcPr>
            <w:tcW w:w="1866" w:type="dxa"/>
            <w:gridSpan w:val="2"/>
          </w:tcPr>
          <w:p w:rsidR="00F52A06" w:rsidRDefault="00F52A06">
            <w:pPr>
              <w:pStyle w:val="TableParagraph"/>
              <w:spacing w:before="3"/>
            </w:pPr>
          </w:p>
          <w:p w:rsidR="00F52A06" w:rsidRDefault="002D0011">
            <w:pPr>
              <w:pStyle w:val="TableParagraph"/>
              <w:ind w:left="125" w:right="118"/>
              <w:jc w:val="center"/>
              <w:rPr>
                <w:sz w:val="16"/>
              </w:rPr>
            </w:pPr>
            <w:r>
              <w:rPr>
                <w:sz w:val="16"/>
              </w:rPr>
              <w:t>Writing lacks a clear voice and original style. Lead is neither original nor catchy, is overused or boring.</w:t>
            </w:r>
          </w:p>
        </w:tc>
        <w:tc>
          <w:tcPr>
            <w:tcW w:w="1870" w:type="dxa"/>
            <w:gridSpan w:val="2"/>
          </w:tcPr>
          <w:p w:rsidR="00F52A06" w:rsidRDefault="002D0011">
            <w:pPr>
              <w:pStyle w:val="TableParagraph"/>
              <w:spacing w:before="161"/>
              <w:ind w:left="145" w:right="128" w:firstLine="1"/>
              <w:jc w:val="center"/>
              <w:rPr>
                <w:sz w:val="16"/>
              </w:rPr>
            </w:pPr>
            <w:r>
              <w:rPr>
                <w:sz w:val="16"/>
              </w:rPr>
              <w:t>Writing is rather bland; lacks a clear voice and/or sense of originality. Lead is adequate but not extremely catchy or original.</w:t>
            </w:r>
          </w:p>
        </w:tc>
        <w:tc>
          <w:tcPr>
            <w:tcW w:w="1870" w:type="dxa"/>
            <w:gridSpan w:val="2"/>
          </w:tcPr>
          <w:p w:rsidR="00F52A06" w:rsidRDefault="002D0011">
            <w:pPr>
              <w:pStyle w:val="TableParagraph"/>
              <w:spacing w:before="70"/>
              <w:ind w:left="133" w:right="115" w:firstLine="1"/>
              <w:jc w:val="center"/>
              <w:rPr>
                <w:sz w:val="16"/>
              </w:rPr>
            </w:pPr>
            <w:r>
              <w:rPr>
                <w:sz w:val="16"/>
              </w:rPr>
              <w:t>Writing is adequate but not extremely compelling, is wordy or voice is unclear. Lead is appropriate to story and fairly effective at</w:t>
            </w:r>
          </w:p>
          <w:p w:rsidR="00F52A06" w:rsidRDefault="002D0011">
            <w:pPr>
              <w:pStyle w:val="TableParagraph"/>
              <w:spacing w:line="161" w:lineRule="exact"/>
              <w:ind w:left="138" w:right="121"/>
              <w:jc w:val="center"/>
              <w:rPr>
                <w:sz w:val="16"/>
              </w:rPr>
            </w:pPr>
            <w:r>
              <w:rPr>
                <w:sz w:val="16"/>
              </w:rPr>
              <w:t>attention.</w:t>
            </w:r>
          </w:p>
        </w:tc>
        <w:tc>
          <w:tcPr>
            <w:tcW w:w="1865" w:type="dxa"/>
            <w:gridSpan w:val="2"/>
          </w:tcPr>
          <w:p w:rsidR="00F52A06" w:rsidRDefault="00F52A06">
            <w:pPr>
              <w:pStyle w:val="TableParagraph"/>
              <w:spacing w:before="3"/>
            </w:pPr>
          </w:p>
          <w:p w:rsidR="00F52A06" w:rsidRDefault="002D0011">
            <w:pPr>
              <w:pStyle w:val="TableParagraph"/>
              <w:ind w:left="120" w:right="89" w:hanging="2"/>
              <w:jc w:val="center"/>
              <w:rPr>
                <w:sz w:val="16"/>
              </w:rPr>
            </w:pPr>
            <w:r>
              <w:rPr>
                <w:sz w:val="16"/>
              </w:rPr>
              <w:t>Writing is strong and effective with a clear voice and active verbs. Lead is original and catchy and invites readers to piece.</w:t>
            </w:r>
          </w:p>
        </w:tc>
        <w:tc>
          <w:tcPr>
            <w:tcW w:w="723" w:type="dxa"/>
            <w:vMerge w:val="restart"/>
          </w:tcPr>
          <w:p w:rsidR="00F52A06" w:rsidRDefault="00F52A06">
            <w:pPr>
              <w:pStyle w:val="TableParagraph"/>
              <w:rPr>
                <w:rFonts w:ascii="Times New Roman"/>
                <w:sz w:val="16"/>
              </w:rPr>
            </w:pPr>
          </w:p>
        </w:tc>
        <w:tc>
          <w:tcPr>
            <w:tcW w:w="934" w:type="dxa"/>
            <w:vMerge w:val="restart"/>
          </w:tcPr>
          <w:p w:rsidR="00F52A06" w:rsidRDefault="00F52A06">
            <w:pPr>
              <w:pStyle w:val="TableParagraph"/>
              <w:rPr>
                <w:rFonts w:ascii="Times New Roman"/>
                <w:sz w:val="16"/>
              </w:rPr>
            </w:pPr>
          </w:p>
        </w:tc>
      </w:tr>
      <w:tr w:rsidR="00F52A06">
        <w:trPr>
          <w:trHeight w:val="287"/>
        </w:trPr>
        <w:tc>
          <w:tcPr>
            <w:tcW w:w="1876" w:type="dxa"/>
            <w:vMerge/>
            <w:tcBorders>
              <w:top w:val="nil"/>
            </w:tcBorders>
          </w:tcPr>
          <w:p w:rsidR="00F52A06" w:rsidRDefault="00F52A06">
            <w:pPr>
              <w:rPr>
                <w:sz w:val="2"/>
                <w:szCs w:val="2"/>
              </w:rPr>
            </w:pPr>
          </w:p>
        </w:tc>
        <w:tc>
          <w:tcPr>
            <w:tcW w:w="931" w:type="dxa"/>
          </w:tcPr>
          <w:p w:rsidR="00F52A06" w:rsidRDefault="002D0011">
            <w:pPr>
              <w:pStyle w:val="TableParagraph"/>
              <w:spacing w:before="54"/>
              <w:ind w:right="418"/>
              <w:jc w:val="right"/>
              <w:rPr>
                <w:sz w:val="16"/>
              </w:rPr>
            </w:pPr>
            <w:r>
              <w:rPr>
                <w:sz w:val="16"/>
              </w:rPr>
              <w:t>0</w:t>
            </w:r>
          </w:p>
        </w:tc>
        <w:tc>
          <w:tcPr>
            <w:tcW w:w="935" w:type="dxa"/>
          </w:tcPr>
          <w:p w:rsidR="00F52A06" w:rsidRDefault="002D0011">
            <w:pPr>
              <w:pStyle w:val="TableParagraph"/>
              <w:spacing w:before="45"/>
              <w:ind w:left="12"/>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431"/>
              <w:rPr>
                <w:sz w:val="16"/>
              </w:rPr>
            </w:pPr>
            <w:r>
              <w:rPr>
                <w:sz w:val="16"/>
              </w:rPr>
              <w:t>7</w:t>
            </w:r>
          </w:p>
        </w:tc>
        <w:tc>
          <w:tcPr>
            <w:tcW w:w="935" w:type="dxa"/>
          </w:tcPr>
          <w:p w:rsidR="00F52A06" w:rsidRDefault="002D0011">
            <w:pPr>
              <w:pStyle w:val="TableParagraph"/>
              <w:spacing w:before="45"/>
              <w:ind w:left="396"/>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74" w:right="361"/>
              <w:jc w:val="center"/>
              <w:rPr>
                <w:sz w:val="16"/>
              </w:rPr>
            </w:pPr>
            <w:r>
              <w:rPr>
                <w:sz w:val="16"/>
              </w:rPr>
              <w:t>14</w:t>
            </w:r>
          </w:p>
        </w:tc>
        <w:tc>
          <w:tcPr>
            <w:tcW w:w="935" w:type="dxa"/>
          </w:tcPr>
          <w:p w:rsidR="00F52A06" w:rsidRDefault="002D0011">
            <w:pPr>
              <w:pStyle w:val="TableParagraph"/>
              <w:spacing w:before="45"/>
              <w:ind w:left="20"/>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96"/>
              <w:rPr>
                <w:sz w:val="16"/>
              </w:rPr>
            </w:pPr>
            <w:r>
              <w:rPr>
                <w:sz w:val="16"/>
              </w:rPr>
              <w:t>20</w:t>
            </w:r>
          </w:p>
        </w:tc>
        <w:tc>
          <w:tcPr>
            <w:tcW w:w="930" w:type="dxa"/>
          </w:tcPr>
          <w:p w:rsidR="00F52A06" w:rsidRDefault="002D0011">
            <w:pPr>
              <w:pStyle w:val="TableParagraph"/>
              <w:spacing w:before="45"/>
              <w:ind w:left="29"/>
              <w:jc w:val="center"/>
              <w:rPr>
                <w:rFonts w:ascii="Gill Sans MT" w:hAnsi="Gill Sans MT"/>
                <w:sz w:val="16"/>
              </w:rPr>
            </w:pPr>
            <w:r>
              <w:rPr>
                <w:rFonts w:ascii="Gill Sans MT" w:hAnsi="Gill Sans MT"/>
                <w:w w:val="93"/>
                <w:sz w:val="16"/>
              </w:rPr>
              <w:t></w:t>
            </w:r>
          </w:p>
        </w:tc>
        <w:tc>
          <w:tcPr>
            <w:tcW w:w="723" w:type="dxa"/>
            <w:vMerge/>
            <w:tcBorders>
              <w:top w:val="nil"/>
            </w:tcBorders>
          </w:tcPr>
          <w:p w:rsidR="00F52A06" w:rsidRDefault="00F52A06">
            <w:pPr>
              <w:rPr>
                <w:sz w:val="2"/>
                <w:szCs w:val="2"/>
              </w:rPr>
            </w:pPr>
          </w:p>
        </w:tc>
        <w:tc>
          <w:tcPr>
            <w:tcW w:w="934" w:type="dxa"/>
            <w:vMerge/>
            <w:tcBorders>
              <w:top w:val="nil"/>
            </w:tcBorders>
          </w:tcPr>
          <w:p w:rsidR="00F52A06" w:rsidRDefault="00F52A06">
            <w:pPr>
              <w:rPr>
                <w:sz w:val="2"/>
                <w:szCs w:val="2"/>
              </w:rPr>
            </w:pPr>
          </w:p>
        </w:tc>
      </w:tr>
      <w:tr w:rsidR="00F52A06">
        <w:trPr>
          <w:trHeight w:val="1319"/>
        </w:trPr>
        <w:tc>
          <w:tcPr>
            <w:tcW w:w="1876"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2"/>
              <w:rPr>
                <w:sz w:val="15"/>
              </w:rPr>
            </w:pPr>
          </w:p>
          <w:p w:rsidR="00F52A06" w:rsidRDefault="002D0011">
            <w:pPr>
              <w:pStyle w:val="TableParagraph"/>
              <w:ind w:left="107"/>
              <w:rPr>
                <w:sz w:val="16"/>
              </w:rPr>
            </w:pPr>
            <w:r>
              <w:rPr>
                <w:sz w:val="16"/>
              </w:rPr>
              <w:t>Quality of news broadcast</w:t>
            </w:r>
          </w:p>
        </w:tc>
        <w:tc>
          <w:tcPr>
            <w:tcW w:w="1866" w:type="dxa"/>
            <w:gridSpan w:val="2"/>
          </w:tcPr>
          <w:p w:rsidR="00F52A06" w:rsidRDefault="00F52A06">
            <w:pPr>
              <w:pStyle w:val="TableParagraph"/>
              <w:rPr>
                <w:sz w:val="18"/>
              </w:rPr>
            </w:pPr>
          </w:p>
          <w:p w:rsidR="00F52A06" w:rsidRDefault="002D0011">
            <w:pPr>
              <w:pStyle w:val="TableParagraph"/>
              <w:spacing w:before="127"/>
              <w:ind w:left="209" w:right="198" w:hanging="3"/>
              <w:jc w:val="center"/>
              <w:rPr>
                <w:sz w:val="16"/>
              </w:rPr>
            </w:pPr>
            <w:r>
              <w:rPr>
                <w:sz w:val="16"/>
              </w:rPr>
              <w:t>Broadcast was not complete. No graphics used, no creativity in production/product.</w:t>
            </w:r>
          </w:p>
        </w:tc>
        <w:tc>
          <w:tcPr>
            <w:tcW w:w="1870" w:type="dxa"/>
            <w:gridSpan w:val="2"/>
          </w:tcPr>
          <w:p w:rsidR="00F52A06" w:rsidRDefault="002D0011">
            <w:pPr>
              <w:pStyle w:val="TableParagraph"/>
              <w:spacing w:before="149"/>
              <w:ind w:left="141" w:right="120"/>
              <w:jc w:val="center"/>
              <w:rPr>
                <w:sz w:val="16"/>
              </w:rPr>
            </w:pPr>
            <w:r>
              <w:rPr>
                <w:sz w:val="16"/>
              </w:rPr>
              <w:t>Does not fully resemble a news broadcast. Little to no creativity in production/product.</w:t>
            </w:r>
          </w:p>
          <w:p w:rsidR="00F52A06" w:rsidRDefault="002D0011">
            <w:pPr>
              <w:pStyle w:val="TableParagraph"/>
              <w:ind w:left="138" w:right="121"/>
              <w:jc w:val="center"/>
              <w:rPr>
                <w:sz w:val="16"/>
              </w:rPr>
            </w:pPr>
            <w:r>
              <w:rPr>
                <w:sz w:val="16"/>
              </w:rPr>
              <w:t>Limited graphics and support.</w:t>
            </w:r>
          </w:p>
        </w:tc>
        <w:tc>
          <w:tcPr>
            <w:tcW w:w="1870" w:type="dxa"/>
            <w:gridSpan w:val="2"/>
          </w:tcPr>
          <w:p w:rsidR="00F52A06" w:rsidRDefault="002D0011">
            <w:pPr>
              <w:pStyle w:val="TableParagraph"/>
              <w:spacing w:before="58"/>
              <w:ind w:left="258" w:right="238" w:hanging="2"/>
              <w:jc w:val="center"/>
              <w:rPr>
                <w:sz w:val="16"/>
              </w:rPr>
            </w:pPr>
            <w:r>
              <w:rPr>
                <w:sz w:val="16"/>
              </w:rPr>
              <w:t>Over half of the performance/product resembles a news broadcast. Some creativity present.</w:t>
            </w:r>
          </w:p>
          <w:p w:rsidR="00F52A06" w:rsidRDefault="002D0011">
            <w:pPr>
              <w:pStyle w:val="TableParagraph"/>
              <w:spacing w:line="180" w:lineRule="exact"/>
              <w:ind w:left="139" w:right="121"/>
              <w:jc w:val="center"/>
              <w:rPr>
                <w:sz w:val="16"/>
              </w:rPr>
            </w:pPr>
            <w:r>
              <w:rPr>
                <w:sz w:val="16"/>
              </w:rPr>
              <w:t>Graphics present and</w:t>
            </w:r>
          </w:p>
          <w:p w:rsidR="00F52A06" w:rsidRDefault="002D0011">
            <w:pPr>
              <w:pStyle w:val="TableParagraph"/>
              <w:spacing w:before="1" w:line="161" w:lineRule="exact"/>
              <w:ind w:left="140" w:right="121"/>
              <w:jc w:val="center"/>
              <w:rPr>
                <w:sz w:val="16"/>
              </w:rPr>
            </w:pPr>
            <w:r>
              <w:rPr>
                <w:sz w:val="16"/>
              </w:rPr>
              <w:t>effective.</w:t>
            </w:r>
          </w:p>
        </w:tc>
        <w:tc>
          <w:tcPr>
            <w:tcW w:w="1865" w:type="dxa"/>
            <w:gridSpan w:val="2"/>
          </w:tcPr>
          <w:p w:rsidR="00F52A06" w:rsidRDefault="002D0011">
            <w:pPr>
              <w:pStyle w:val="TableParagraph"/>
              <w:spacing w:before="150"/>
              <w:ind w:left="171" w:right="139" w:hanging="5"/>
              <w:jc w:val="center"/>
              <w:rPr>
                <w:sz w:val="16"/>
              </w:rPr>
            </w:pPr>
            <w:r>
              <w:rPr>
                <w:sz w:val="16"/>
              </w:rPr>
              <w:t>Impressive overall broadcast. Clear balance of creativity/realism.</w:t>
            </w:r>
          </w:p>
          <w:p w:rsidR="00F52A06" w:rsidRDefault="002D0011">
            <w:pPr>
              <w:pStyle w:val="TableParagraph"/>
              <w:ind w:left="171" w:right="143"/>
              <w:jc w:val="center"/>
              <w:rPr>
                <w:sz w:val="16"/>
              </w:rPr>
            </w:pPr>
            <w:r>
              <w:rPr>
                <w:sz w:val="16"/>
              </w:rPr>
              <w:t>Production graphics well done. Balanced team effort.</w:t>
            </w:r>
          </w:p>
        </w:tc>
        <w:tc>
          <w:tcPr>
            <w:tcW w:w="723" w:type="dxa"/>
            <w:vMerge w:val="restart"/>
          </w:tcPr>
          <w:p w:rsidR="00F52A06" w:rsidRDefault="00F52A06">
            <w:pPr>
              <w:pStyle w:val="TableParagraph"/>
              <w:rPr>
                <w:rFonts w:ascii="Times New Roman"/>
                <w:sz w:val="16"/>
              </w:rPr>
            </w:pPr>
          </w:p>
        </w:tc>
        <w:tc>
          <w:tcPr>
            <w:tcW w:w="934" w:type="dxa"/>
            <w:vMerge w:val="restart"/>
          </w:tcPr>
          <w:p w:rsidR="00F52A06" w:rsidRDefault="00F52A06">
            <w:pPr>
              <w:pStyle w:val="TableParagraph"/>
              <w:rPr>
                <w:rFonts w:ascii="Times New Roman"/>
                <w:sz w:val="16"/>
              </w:rPr>
            </w:pPr>
          </w:p>
        </w:tc>
      </w:tr>
      <w:tr w:rsidR="00F52A06">
        <w:trPr>
          <w:trHeight w:val="290"/>
        </w:trPr>
        <w:tc>
          <w:tcPr>
            <w:tcW w:w="1876" w:type="dxa"/>
            <w:vMerge/>
            <w:tcBorders>
              <w:top w:val="nil"/>
            </w:tcBorders>
          </w:tcPr>
          <w:p w:rsidR="00F52A06" w:rsidRDefault="00F52A06">
            <w:pPr>
              <w:rPr>
                <w:sz w:val="2"/>
                <w:szCs w:val="2"/>
              </w:rPr>
            </w:pPr>
          </w:p>
        </w:tc>
        <w:tc>
          <w:tcPr>
            <w:tcW w:w="931" w:type="dxa"/>
          </w:tcPr>
          <w:p w:rsidR="00F52A06" w:rsidRDefault="002D0011">
            <w:pPr>
              <w:pStyle w:val="TableParagraph"/>
              <w:spacing w:before="54"/>
              <w:ind w:right="418"/>
              <w:jc w:val="right"/>
              <w:rPr>
                <w:sz w:val="16"/>
              </w:rPr>
            </w:pPr>
            <w:r>
              <w:rPr>
                <w:sz w:val="16"/>
              </w:rPr>
              <w:t>0</w:t>
            </w:r>
          </w:p>
        </w:tc>
        <w:tc>
          <w:tcPr>
            <w:tcW w:w="935" w:type="dxa"/>
          </w:tcPr>
          <w:p w:rsidR="00F52A06" w:rsidRDefault="002D0011">
            <w:pPr>
              <w:pStyle w:val="TableParagraph"/>
              <w:spacing w:before="45"/>
              <w:ind w:left="12"/>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431"/>
              <w:rPr>
                <w:sz w:val="16"/>
              </w:rPr>
            </w:pPr>
            <w:r>
              <w:rPr>
                <w:sz w:val="16"/>
              </w:rPr>
              <w:t>5</w:t>
            </w:r>
          </w:p>
        </w:tc>
        <w:tc>
          <w:tcPr>
            <w:tcW w:w="935" w:type="dxa"/>
          </w:tcPr>
          <w:p w:rsidR="00F52A06" w:rsidRDefault="002D0011">
            <w:pPr>
              <w:pStyle w:val="TableParagraph"/>
              <w:spacing w:before="45"/>
              <w:ind w:left="396"/>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74" w:right="361"/>
              <w:jc w:val="center"/>
              <w:rPr>
                <w:sz w:val="16"/>
              </w:rPr>
            </w:pPr>
            <w:r>
              <w:rPr>
                <w:sz w:val="16"/>
              </w:rPr>
              <w:t>10</w:t>
            </w:r>
          </w:p>
        </w:tc>
        <w:tc>
          <w:tcPr>
            <w:tcW w:w="935" w:type="dxa"/>
          </w:tcPr>
          <w:p w:rsidR="00F52A06" w:rsidRDefault="002D0011">
            <w:pPr>
              <w:pStyle w:val="TableParagraph"/>
              <w:spacing w:before="45"/>
              <w:ind w:left="20"/>
              <w:jc w:val="center"/>
              <w:rPr>
                <w:rFonts w:ascii="Gill Sans MT" w:hAnsi="Gill Sans MT"/>
                <w:sz w:val="16"/>
              </w:rPr>
            </w:pPr>
            <w:r>
              <w:rPr>
                <w:rFonts w:ascii="Gill Sans MT" w:hAnsi="Gill Sans MT"/>
                <w:w w:val="93"/>
                <w:sz w:val="16"/>
              </w:rPr>
              <w:t></w:t>
            </w:r>
          </w:p>
        </w:tc>
        <w:tc>
          <w:tcPr>
            <w:tcW w:w="935" w:type="dxa"/>
          </w:tcPr>
          <w:p w:rsidR="00F52A06" w:rsidRDefault="002D0011">
            <w:pPr>
              <w:pStyle w:val="TableParagraph"/>
              <w:spacing w:before="54"/>
              <w:ind w:left="396"/>
              <w:rPr>
                <w:sz w:val="16"/>
              </w:rPr>
            </w:pPr>
            <w:r>
              <w:rPr>
                <w:sz w:val="16"/>
              </w:rPr>
              <w:t>15</w:t>
            </w:r>
          </w:p>
        </w:tc>
        <w:tc>
          <w:tcPr>
            <w:tcW w:w="930" w:type="dxa"/>
          </w:tcPr>
          <w:p w:rsidR="00F52A06" w:rsidRDefault="002D0011">
            <w:pPr>
              <w:pStyle w:val="TableParagraph"/>
              <w:spacing w:before="45"/>
              <w:ind w:left="29"/>
              <w:jc w:val="center"/>
              <w:rPr>
                <w:rFonts w:ascii="Gill Sans MT" w:hAnsi="Gill Sans MT"/>
                <w:sz w:val="16"/>
              </w:rPr>
            </w:pPr>
            <w:r>
              <w:rPr>
                <w:rFonts w:ascii="Gill Sans MT" w:hAnsi="Gill Sans MT"/>
                <w:w w:val="93"/>
                <w:sz w:val="16"/>
              </w:rPr>
              <w:t></w:t>
            </w:r>
          </w:p>
        </w:tc>
        <w:tc>
          <w:tcPr>
            <w:tcW w:w="723" w:type="dxa"/>
            <w:vMerge/>
            <w:tcBorders>
              <w:top w:val="nil"/>
            </w:tcBorders>
          </w:tcPr>
          <w:p w:rsidR="00F52A06" w:rsidRDefault="00F52A06">
            <w:pPr>
              <w:rPr>
                <w:sz w:val="2"/>
                <w:szCs w:val="2"/>
              </w:rPr>
            </w:pPr>
          </w:p>
        </w:tc>
        <w:tc>
          <w:tcPr>
            <w:tcW w:w="934" w:type="dxa"/>
            <w:vMerge/>
            <w:tcBorders>
              <w:top w:val="nil"/>
            </w:tcBorders>
          </w:tcPr>
          <w:p w:rsidR="00F52A06" w:rsidRDefault="00F52A06">
            <w:pPr>
              <w:rPr>
                <w:sz w:val="2"/>
                <w:szCs w:val="2"/>
              </w:rPr>
            </w:pPr>
          </w:p>
        </w:tc>
      </w:tr>
    </w:tbl>
    <w:p w:rsidR="00F52A06" w:rsidRDefault="002D0011">
      <w:pPr>
        <w:spacing w:before="63"/>
        <w:ind w:left="448"/>
        <w:rPr>
          <w:rFonts w:ascii="Garamond"/>
          <w:b/>
          <w:sz w:val="20"/>
        </w:rPr>
      </w:pPr>
      <w:r>
        <w:rPr>
          <w:rFonts w:ascii="Garamond"/>
          <w:b/>
          <w:sz w:val="20"/>
        </w:rPr>
        <w:t>Delivery Skills</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36"/>
      </w:tblGrid>
      <w:tr w:rsidR="00F52A06">
        <w:trPr>
          <w:trHeight w:val="736"/>
        </w:trPr>
        <w:tc>
          <w:tcPr>
            <w:tcW w:w="1876" w:type="dxa"/>
            <w:vMerge w:val="restart"/>
          </w:tcPr>
          <w:p w:rsidR="00F52A06" w:rsidRDefault="00F52A06">
            <w:pPr>
              <w:pStyle w:val="TableParagraph"/>
              <w:spacing w:before="3"/>
              <w:rPr>
                <w:b/>
                <w:sz w:val="19"/>
              </w:rPr>
            </w:pPr>
          </w:p>
          <w:p w:rsidR="00F52A06" w:rsidRDefault="002D0011">
            <w:pPr>
              <w:pStyle w:val="TableParagraph"/>
              <w:ind w:left="107" w:right="105"/>
              <w:rPr>
                <w:sz w:val="16"/>
              </w:rPr>
            </w:pPr>
            <w:r>
              <w:rPr>
                <w:sz w:val="16"/>
              </w:rPr>
              <w:t>Statements are well- organized and clearly stated with use of industry language</w:t>
            </w:r>
          </w:p>
        </w:tc>
        <w:tc>
          <w:tcPr>
            <w:tcW w:w="1868" w:type="dxa"/>
            <w:gridSpan w:val="2"/>
          </w:tcPr>
          <w:p w:rsidR="00F52A06" w:rsidRDefault="00F52A06">
            <w:pPr>
              <w:pStyle w:val="TableParagraph"/>
              <w:spacing w:before="5"/>
              <w:rPr>
                <w:b/>
                <w:sz w:val="16"/>
              </w:rPr>
            </w:pPr>
          </w:p>
          <w:p w:rsidR="00F52A06" w:rsidRDefault="002D0011">
            <w:pPr>
              <w:pStyle w:val="TableParagraph"/>
              <w:ind w:left="430" w:right="297" w:hanging="111"/>
              <w:rPr>
                <w:sz w:val="16"/>
              </w:rPr>
            </w:pPr>
            <w:r>
              <w:rPr>
                <w:sz w:val="16"/>
              </w:rPr>
              <w:t>Presenter(s) did not appear prepared</w:t>
            </w:r>
          </w:p>
        </w:tc>
        <w:tc>
          <w:tcPr>
            <w:tcW w:w="1872" w:type="dxa"/>
            <w:gridSpan w:val="2"/>
          </w:tcPr>
          <w:p w:rsidR="00F52A06" w:rsidRDefault="002D0011">
            <w:pPr>
              <w:pStyle w:val="TableParagraph"/>
              <w:spacing w:before="97"/>
              <w:ind w:left="225" w:right="215" w:firstLine="2"/>
              <w:jc w:val="center"/>
              <w:rPr>
                <w:sz w:val="16"/>
              </w:rPr>
            </w:pPr>
            <w:r>
              <w:rPr>
                <w:sz w:val="16"/>
              </w:rPr>
              <w:t>Presenter(s) were prepared, but flow was not logical</w:t>
            </w:r>
          </w:p>
        </w:tc>
        <w:tc>
          <w:tcPr>
            <w:tcW w:w="1872" w:type="dxa"/>
            <w:gridSpan w:val="2"/>
          </w:tcPr>
          <w:p w:rsidR="00F52A06" w:rsidRDefault="00F52A06">
            <w:pPr>
              <w:pStyle w:val="TableParagraph"/>
              <w:spacing w:before="5"/>
              <w:rPr>
                <w:b/>
                <w:sz w:val="16"/>
              </w:rPr>
            </w:pPr>
          </w:p>
          <w:p w:rsidR="00F52A06" w:rsidRDefault="002D0011">
            <w:pPr>
              <w:pStyle w:val="TableParagraph"/>
              <w:ind w:left="436" w:right="211" w:hanging="202"/>
              <w:rPr>
                <w:sz w:val="16"/>
              </w:rPr>
            </w:pPr>
            <w:r>
              <w:rPr>
                <w:sz w:val="16"/>
              </w:rPr>
              <w:t>Presentation flowed in logical sequence</w:t>
            </w:r>
          </w:p>
        </w:tc>
        <w:tc>
          <w:tcPr>
            <w:tcW w:w="1868" w:type="dxa"/>
            <w:gridSpan w:val="2"/>
          </w:tcPr>
          <w:p w:rsidR="00F52A06" w:rsidRDefault="002D0011">
            <w:pPr>
              <w:pStyle w:val="TableParagraph"/>
              <w:spacing w:before="6" w:line="180" w:lineRule="atLeast"/>
              <w:ind w:left="122" w:right="104"/>
              <w:jc w:val="center"/>
              <w:rPr>
                <w:sz w:val="16"/>
              </w:rPr>
            </w:pPr>
            <w:r>
              <w:rPr>
                <w:sz w:val="16"/>
              </w:rPr>
              <w:t>Presentation flowed in a logical sequence, statements were well organized</w:t>
            </w:r>
          </w:p>
        </w:tc>
        <w:tc>
          <w:tcPr>
            <w:tcW w:w="724"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6" w:type="dxa"/>
            <w:vMerge/>
            <w:tcBorders>
              <w:top w:val="nil"/>
            </w:tcBorders>
          </w:tcPr>
          <w:p w:rsidR="00F52A06" w:rsidRDefault="00F52A06">
            <w:pPr>
              <w:rPr>
                <w:sz w:val="2"/>
                <w:szCs w:val="2"/>
              </w:rPr>
            </w:pPr>
          </w:p>
        </w:tc>
        <w:tc>
          <w:tcPr>
            <w:tcW w:w="932" w:type="dxa"/>
          </w:tcPr>
          <w:p w:rsidR="00F52A06" w:rsidRDefault="002D0011">
            <w:pPr>
              <w:pStyle w:val="TableParagraph"/>
              <w:spacing w:before="54"/>
              <w:ind w:right="419"/>
              <w:jc w:val="right"/>
              <w:rPr>
                <w:sz w:val="16"/>
              </w:rPr>
            </w:pPr>
            <w:r>
              <w:rPr>
                <w:sz w:val="16"/>
              </w:rPr>
              <w:t>0</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left="429"/>
              <w:rPr>
                <w:sz w:val="16"/>
              </w:rPr>
            </w:pPr>
            <w:r>
              <w:rPr>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right="419"/>
              <w:jc w:val="right"/>
              <w:rPr>
                <w:sz w:val="16"/>
              </w:rPr>
            </w:pPr>
            <w:r>
              <w:rPr>
                <w:sz w:val="16"/>
              </w:rPr>
              <w:t>7</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left="390"/>
              <w:rPr>
                <w:sz w:val="16"/>
              </w:rPr>
            </w:pPr>
            <w:r>
              <w:rPr>
                <w:sz w:val="16"/>
              </w:rPr>
              <w:t>10</w:t>
            </w:r>
          </w:p>
        </w:tc>
        <w:tc>
          <w:tcPr>
            <w:tcW w:w="932" w:type="dxa"/>
          </w:tcPr>
          <w:p w:rsidR="00F52A06" w:rsidRDefault="002D0011">
            <w:pPr>
              <w:pStyle w:val="TableParagraph"/>
              <w:spacing w:before="45"/>
              <w:ind w:left="13"/>
              <w:jc w:val="center"/>
              <w:rPr>
                <w:rFonts w:ascii="Gill Sans MT" w:hAnsi="Gill Sans MT"/>
                <w:sz w:val="16"/>
              </w:rPr>
            </w:pPr>
            <w:r>
              <w:rPr>
                <w:rFonts w:ascii="Gill Sans MT" w:hAnsi="Gill Sans MT"/>
                <w:w w:val="93"/>
                <w:sz w:val="16"/>
              </w:rPr>
              <w:t></w:t>
            </w:r>
          </w:p>
        </w:tc>
        <w:tc>
          <w:tcPr>
            <w:tcW w:w="724"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79"/>
        </w:trPr>
        <w:tc>
          <w:tcPr>
            <w:tcW w:w="1876" w:type="dxa"/>
            <w:vMerge w:val="restart"/>
          </w:tcPr>
          <w:p w:rsidR="00F52A06" w:rsidRDefault="00F52A06">
            <w:pPr>
              <w:pStyle w:val="TableParagraph"/>
              <w:spacing w:before="2"/>
              <w:rPr>
                <w:b/>
                <w:sz w:val="21"/>
              </w:rPr>
            </w:pPr>
          </w:p>
          <w:p w:rsidR="00F52A06" w:rsidRDefault="002D0011">
            <w:pPr>
              <w:pStyle w:val="TableParagraph"/>
              <w:ind w:left="107" w:right="290"/>
              <w:rPr>
                <w:sz w:val="16"/>
              </w:rPr>
            </w:pPr>
            <w:r>
              <w:rPr>
                <w:sz w:val="16"/>
              </w:rPr>
              <w:t>Demonstrates self- confidence, poise, assertiveness, and good voice projection</w:t>
            </w:r>
          </w:p>
        </w:tc>
        <w:tc>
          <w:tcPr>
            <w:tcW w:w="1868" w:type="dxa"/>
            <w:gridSpan w:val="2"/>
          </w:tcPr>
          <w:p w:rsidR="00F52A06" w:rsidRDefault="002D0011">
            <w:pPr>
              <w:pStyle w:val="TableParagraph"/>
              <w:spacing w:before="149"/>
              <w:ind w:left="113" w:right="107"/>
              <w:jc w:val="center"/>
              <w:rPr>
                <w:sz w:val="16"/>
              </w:rPr>
            </w:pPr>
            <w:r>
              <w:rPr>
                <w:sz w:val="16"/>
              </w:rPr>
              <w:t>Presenter(s) did not demonstrate self- confidence</w:t>
            </w:r>
          </w:p>
        </w:tc>
        <w:tc>
          <w:tcPr>
            <w:tcW w:w="1872" w:type="dxa"/>
            <w:gridSpan w:val="2"/>
          </w:tcPr>
          <w:p w:rsidR="00F52A06" w:rsidRDefault="00F52A06">
            <w:pPr>
              <w:pStyle w:val="TableParagraph"/>
              <w:spacing w:before="2"/>
              <w:rPr>
                <w:b/>
                <w:sz w:val="21"/>
              </w:rPr>
            </w:pPr>
          </w:p>
          <w:p w:rsidR="00F52A06" w:rsidRDefault="002D0011">
            <w:pPr>
              <w:pStyle w:val="TableParagraph"/>
              <w:ind w:left="148" w:right="111" w:hanging="27"/>
              <w:rPr>
                <w:sz w:val="16"/>
              </w:rPr>
            </w:pPr>
            <w:r>
              <w:rPr>
                <w:sz w:val="16"/>
              </w:rPr>
              <w:t>Presenter(s) demonstrated self-confidence and poise</w:t>
            </w:r>
          </w:p>
        </w:tc>
        <w:tc>
          <w:tcPr>
            <w:tcW w:w="1872" w:type="dxa"/>
            <w:gridSpan w:val="2"/>
          </w:tcPr>
          <w:p w:rsidR="00F52A06" w:rsidRDefault="002D0011">
            <w:pPr>
              <w:pStyle w:val="TableParagraph"/>
              <w:spacing w:before="149"/>
              <w:ind w:left="112" w:right="102"/>
              <w:jc w:val="center"/>
              <w:rPr>
                <w:sz w:val="16"/>
              </w:rPr>
            </w:pPr>
            <w:r>
              <w:rPr>
                <w:sz w:val="16"/>
              </w:rPr>
              <w:t>Presenter(s) demonstrated self-confidence, poise, and good voice projection</w:t>
            </w:r>
          </w:p>
        </w:tc>
        <w:tc>
          <w:tcPr>
            <w:tcW w:w="1868" w:type="dxa"/>
            <w:gridSpan w:val="2"/>
          </w:tcPr>
          <w:p w:rsidR="00F52A06" w:rsidRDefault="002D0011">
            <w:pPr>
              <w:pStyle w:val="TableParagraph"/>
              <w:spacing w:before="58" w:line="180" w:lineRule="atLeast"/>
              <w:ind w:left="122" w:right="107"/>
              <w:jc w:val="center"/>
              <w:rPr>
                <w:sz w:val="16"/>
              </w:rPr>
            </w:pPr>
            <w:r>
              <w:rPr>
                <w:sz w:val="16"/>
              </w:rPr>
              <w:t>Presenter(s)</w:t>
            </w:r>
            <w:r>
              <w:rPr>
                <w:spacing w:val="-9"/>
                <w:sz w:val="16"/>
              </w:rPr>
              <w:t xml:space="preserve"> </w:t>
            </w:r>
            <w:r>
              <w:rPr>
                <w:sz w:val="16"/>
              </w:rPr>
              <w:t>demonstrated self-confidence, poise, good voice projection, and assertiveness</w:t>
            </w:r>
          </w:p>
        </w:tc>
        <w:tc>
          <w:tcPr>
            <w:tcW w:w="724"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6" w:type="dxa"/>
            <w:vMerge/>
            <w:tcBorders>
              <w:top w:val="nil"/>
            </w:tcBorders>
          </w:tcPr>
          <w:p w:rsidR="00F52A06" w:rsidRDefault="00F52A06">
            <w:pPr>
              <w:rPr>
                <w:sz w:val="2"/>
                <w:szCs w:val="2"/>
              </w:rPr>
            </w:pPr>
          </w:p>
        </w:tc>
        <w:tc>
          <w:tcPr>
            <w:tcW w:w="932" w:type="dxa"/>
          </w:tcPr>
          <w:p w:rsidR="00F52A06" w:rsidRDefault="002D0011">
            <w:pPr>
              <w:pStyle w:val="TableParagraph"/>
              <w:spacing w:before="54"/>
              <w:ind w:right="419"/>
              <w:jc w:val="right"/>
              <w:rPr>
                <w:sz w:val="16"/>
              </w:rPr>
            </w:pPr>
            <w:r>
              <w:rPr>
                <w:sz w:val="16"/>
              </w:rPr>
              <w:t>0</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left="429"/>
              <w:rPr>
                <w:sz w:val="16"/>
              </w:rPr>
            </w:pPr>
            <w:r>
              <w:rPr>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right="419"/>
              <w:jc w:val="right"/>
              <w:rPr>
                <w:sz w:val="16"/>
              </w:rPr>
            </w:pPr>
            <w:r>
              <w:rPr>
                <w:sz w:val="16"/>
              </w:rPr>
              <w:t>7</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4"/>
              <w:ind w:left="390"/>
              <w:rPr>
                <w:sz w:val="16"/>
              </w:rPr>
            </w:pPr>
            <w:r>
              <w:rPr>
                <w:sz w:val="16"/>
              </w:rPr>
              <w:t>10</w:t>
            </w:r>
          </w:p>
        </w:tc>
        <w:tc>
          <w:tcPr>
            <w:tcW w:w="932" w:type="dxa"/>
          </w:tcPr>
          <w:p w:rsidR="00F52A06" w:rsidRDefault="002D0011">
            <w:pPr>
              <w:pStyle w:val="TableParagraph"/>
              <w:spacing w:before="45"/>
              <w:ind w:left="13"/>
              <w:jc w:val="center"/>
              <w:rPr>
                <w:rFonts w:ascii="Gill Sans MT" w:hAnsi="Gill Sans MT"/>
                <w:sz w:val="16"/>
              </w:rPr>
            </w:pPr>
            <w:r>
              <w:rPr>
                <w:rFonts w:ascii="Gill Sans MT" w:hAnsi="Gill Sans MT"/>
                <w:w w:val="93"/>
                <w:sz w:val="16"/>
              </w:rPr>
              <w:t></w:t>
            </w:r>
          </w:p>
        </w:tc>
        <w:tc>
          <w:tcPr>
            <w:tcW w:w="724"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810"/>
        </w:trPr>
        <w:tc>
          <w:tcPr>
            <w:tcW w:w="1876" w:type="dxa"/>
            <w:vMerge w:val="restart"/>
          </w:tcPr>
          <w:p w:rsidR="00F52A06" w:rsidRDefault="00F52A06">
            <w:pPr>
              <w:pStyle w:val="TableParagraph"/>
              <w:rPr>
                <w:b/>
                <w:sz w:val="18"/>
              </w:rPr>
            </w:pPr>
          </w:p>
          <w:p w:rsidR="00F52A06" w:rsidRDefault="002D0011">
            <w:pPr>
              <w:pStyle w:val="TableParagraph"/>
              <w:spacing w:before="110"/>
              <w:ind w:left="107" w:right="222"/>
              <w:rPr>
                <w:sz w:val="16"/>
              </w:rPr>
            </w:pPr>
            <w:r>
              <w:rPr>
                <w:sz w:val="16"/>
              </w:rPr>
              <w:t>Demonstrates the ability to effectively answer questions</w:t>
            </w:r>
          </w:p>
        </w:tc>
        <w:tc>
          <w:tcPr>
            <w:tcW w:w="1868" w:type="dxa"/>
            <w:gridSpan w:val="2"/>
          </w:tcPr>
          <w:p w:rsidR="00F52A06" w:rsidRDefault="00F52A06">
            <w:pPr>
              <w:pStyle w:val="TableParagraph"/>
              <w:spacing w:before="7"/>
              <w:rPr>
                <w:b/>
              </w:rPr>
            </w:pPr>
          </w:p>
          <w:p w:rsidR="00F52A06" w:rsidRDefault="002D0011">
            <w:pPr>
              <w:pStyle w:val="TableParagraph"/>
              <w:spacing w:before="1"/>
              <w:ind w:left="638" w:right="367" w:hanging="252"/>
              <w:rPr>
                <w:sz w:val="16"/>
              </w:rPr>
            </w:pPr>
            <w:r>
              <w:rPr>
                <w:sz w:val="16"/>
              </w:rPr>
              <w:t>Unable to answer questions</w:t>
            </w:r>
          </w:p>
        </w:tc>
        <w:tc>
          <w:tcPr>
            <w:tcW w:w="1872" w:type="dxa"/>
            <w:gridSpan w:val="2"/>
          </w:tcPr>
          <w:p w:rsidR="00F52A06" w:rsidRDefault="00F52A06">
            <w:pPr>
              <w:pStyle w:val="TableParagraph"/>
              <w:spacing w:before="7"/>
              <w:rPr>
                <w:b/>
              </w:rPr>
            </w:pPr>
          </w:p>
          <w:p w:rsidR="00F52A06" w:rsidRDefault="002D0011">
            <w:pPr>
              <w:pStyle w:val="TableParagraph"/>
              <w:spacing w:before="1"/>
              <w:ind w:left="405" w:right="261" w:hanging="118"/>
              <w:rPr>
                <w:sz w:val="16"/>
              </w:rPr>
            </w:pPr>
            <w:r>
              <w:rPr>
                <w:sz w:val="16"/>
              </w:rPr>
              <w:t>Does not completely answer questions</w:t>
            </w:r>
          </w:p>
        </w:tc>
        <w:tc>
          <w:tcPr>
            <w:tcW w:w="1872" w:type="dxa"/>
            <w:gridSpan w:val="2"/>
          </w:tcPr>
          <w:p w:rsidR="00F52A06" w:rsidRDefault="00F52A06">
            <w:pPr>
              <w:pStyle w:val="TableParagraph"/>
              <w:spacing w:before="7"/>
              <w:rPr>
                <w:b/>
              </w:rPr>
            </w:pPr>
          </w:p>
          <w:p w:rsidR="00F52A06" w:rsidRDefault="002D0011">
            <w:pPr>
              <w:pStyle w:val="TableParagraph"/>
              <w:spacing w:before="1"/>
              <w:ind w:left="642" w:right="288" w:hanging="327"/>
              <w:rPr>
                <w:sz w:val="16"/>
              </w:rPr>
            </w:pPr>
            <w:r>
              <w:rPr>
                <w:sz w:val="16"/>
              </w:rPr>
              <w:t>Completely answers questions</w:t>
            </w:r>
          </w:p>
        </w:tc>
        <w:tc>
          <w:tcPr>
            <w:tcW w:w="1868" w:type="dxa"/>
            <w:gridSpan w:val="2"/>
          </w:tcPr>
          <w:p w:rsidR="00F52A06" w:rsidRDefault="002D0011">
            <w:pPr>
              <w:pStyle w:val="TableParagraph"/>
              <w:spacing w:before="75" w:line="180" w:lineRule="atLeast"/>
              <w:ind w:left="121" w:right="107"/>
              <w:jc w:val="center"/>
              <w:rPr>
                <w:sz w:val="16"/>
              </w:rPr>
            </w:pPr>
            <w:r>
              <w:rPr>
                <w:sz w:val="16"/>
              </w:rPr>
              <w:t>Interacted with the judges in the process of completely answering questions</w:t>
            </w:r>
          </w:p>
        </w:tc>
        <w:tc>
          <w:tcPr>
            <w:tcW w:w="724"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6" w:type="dxa"/>
            <w:vMerge/>
            <w:tcBorders>
              <w:top w:val="nil"/>
            </w:tcBorders>
          </w:tcPr>
          <w:p w:rsidR="00F52A06" w:rsidRDefault="00F52A06">
            <w:pPr>
              <w:rPr>
                <w:sz w:val="2"/>
                <w:szCs w:val="2"/>
              </w:rPr>
            </w:pPr>
          </w:p>
        </w:tc>
        <w:tc>
          <w:tcPr>
            <w:tcW w:w="932" w:type="dxa"/>
          </w:tcPr>
          <w:p w:rsidR="00F52A06" w:rsidRDefault="002D0011">
            <w:pPr>
              <w:pStyle w:val="TableParagraph"/>
              <w:spacing w:before="51"/>
              <w:ind w:right="419"/>
              <w:jc w:val="right"/>
              <w:rPr>
                <w:sz w:val="16"/>
              </w:rPr>
            </w:pPr>
            <w:r>
              <w:rPr>
                <w:sz w:val="16"/>
              </w:rPr>
              <w:t>0</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1"/>
              <w:ind w:left="429"/>
              <w:rPr>
                <w:sz w:val="16"/>
              </w:rPr>
            </w:pPr>
            <w:r>
              <w:rPr>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1"/>
              <w:ind w:right="419"/>
              <w:jc w:val="right"/>
              <w:rPr>
                <w:sz w:val="16"/>
              </w:rPr>
            </w:pPr>
            <w:r>
              <w:rPr>
                <w:sz w:val="16"/>
              </w:rPr>
              <w:t>7</w:t>
            </w:r>
          </w:p>
        </w:tc>
        <w:tc>
          <w:tcPr>
            <w:tcW w:w="936" w:type="dxa"/>
          </w:tcPr>
          <w:p w:rsidR="00F52A06" w:rsidRDefault="002D0011">
            <w:pPr>
              <w:pStyle w:val="TableParagraph"/>
              <w:spacing w:before="45"/>
              <w:ind w:left="9"/>
              <w:jc w:val="center"/>
              <w:rPr>
                <w:rFonts w:ascii="Gill Sans MT" w:hAnsi="Gill Sans MT"/>
                <w:sz w:val="16"/>
              </w:rPr>
            </w:pPr>
            <w:r>
              <w:rPr>
                <w:rFonts w:ascii="Gill Sans MT" w:hAnsi="Gill Sans MT"/>
                <w:w w:val="93"/>
                <w:sz w:val="16"/>
              </w:rPr>
              <w:t></w:t>
            </w:r>
          </w:p>
        </w:tc>
        <w:tc>
          <w:tcPr>
            <w:tcW w:w="936" w:type="dxa"/>
          </w:tcPr>
          <w:p w:rsidR="00F52A06" w:rsidRDefault="002D0011">
            <w:pPr>
              <w:pStyle w:val="TableParagraph"/>
              <w:spacing w:before="51"/>
              <w:ind w:left="390"/>
              <w:rPr>
                <w:sz w:val="16"/>
              </w:rPr>
            </w:pPr>
            <w:r>
              <w:rPr>
                <w:sz w:val="16"/>
              </w:rPr>
              <w:t>10</w:t>
            </w:r>
          </w:p>
        </w:tc>
        <w:tc>
          <w:tcPr>
            <w:tcW w:w="932" w:type="dxa"/>
          </w:tcPr>
          <w:p w:rsidR="00F52A06" w:rsidRDefault="002D0011">
            <w:pPr>
              <w:pStyle w:val="TableParagraph"/>
              <w:spacing w:before="45"/>
              <w:ind w:left="13"/>
              <w:jc w:val="center"/>
              <w:rPr>
                <w:rFonts w:ascii="Gill Sans MT" w:hAnsi="Gill Sans MT"/>
                <w:sz w:val="16"/>
              </w:rPr>
            </w:pPr>
            <w:r>
              <w:rPr>
                <w:rFonts w:ascii="Gill Sans MT" w:hAnsi="Gill Sans MT"/>
                <w:w w:val="93"/>
                <w:sz w:val="16"/>
              </w:rPr>
              <w:t></w:t>
            </w:r>
          </w:p>
        </w:tc>
        <w:tc>
          <w:tcPr>
            <w:tcW w:w="724"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287"/>
        </w:trPr>
        <w:tc>
          <w:tcPr>
            <w:tcW w:w="9356" w:type="dxa"/>
            <w:gridSpan w:val="9"/>
          </w:tcPr>
          <w:p w:rsidR="00F52A06" w:rsidRDefault="002D0011">
            <w:pPr>
              <w:pStyle w:val="TableParagraph"/>
              <w:spacing w:before="84" w:line="183" w:lineRule="exact"/>
              <w:ind w:right="90"/>
              <w:jc w:val="right"/>
              <w:rPr>
                <w:b/>
                <w:sz w:val="18"/>
              </w:rPr>
            </w:pPr>
            <w:r>
              <w:rPr>
                <w:b/>
                <w:sz w:val="18"/>
              </w:rPr>
              <w:t>Performance Subtotal (100 max)</w:t>
            </w:r>
          </w:p>
        </w:tc>
        <w:tc>
          <w:tcPr>
            <w:tcW w:w="724"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2D0011">
      <w:pPr>
        <w:spacing w:before="63"/>
        <w:ind w:left="448"/>
        <w:rPr>
          <w:rFonts w:ascii="Garamond"/>
          <w:sz w:val="20"/>
        </w:rPr>
      </w:pPr>
      <w:r>
        <w:rPr>
          <w:rFonts w:ascii="Garamond"/>
          <w:b/>
          <w:sz w:val="20"/>
        </w:rPr>
        <w:t xml:space="preserve">Penalty Points </w:t>
      </w:r>
      <w:r>
        <w:rPr>
          <w:rFonts w:ascii="Garamond"/>
          <w:sz w:val="20"/>
        </w:rPr>
        <w:t>(Mark all that apply)</w:t>
      </w: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20"/>
        <w:gridCol w:w="809"/>
        <w:gridCol w:w="1171"/>
        <w:gridCol w:w="809"/>
        <w:gridCol w:w="631"/>
        <w:gridCol w:w="1349"/>
        <w:gridCol w:w="720"/>
        <w:gridCol w:w="811"/>
        <w:gridCol w:w="1421"/>
        <w:gridCol w:w="720"/>
        <w:gridCol w:w="936"/>
      </w:tblGrid>
      <w:tr w:rsidR="00F52A06">
        <w:trPr>
          <w:trHeight w:val="359"/>
        </w:trPr>
        <w:tc>
          <w:tcPr>
            <w:tcW w:w="919" w:type="dxa"/>
          </w:tcPr>
          <w:p w:rsidR="00F52A06" w:rsidRDefault="002D0011">
            <w:pPr>
              <w:pStyle w:val="TableParagraph"/>
              <w:spacing w:line="179" w:lineRule="exact"/>
              <w:ind w:left="136"/>
              <w:rPr>
                <w:sz w:val="16"/>
              </w:rPr>
            </w:pPr>
            <w:r>
              <w:rPr>
                <w:sz w:val="16"/>
              </w:rPr>
              <w:t>Time over</w:t>
            </w:r>
          </w:p>
          <w:p w:rsidR="00F52A06" w:rsidRDefault="002D0011">
            <w:pPr>
              <w:pStyle w:val="TableParagraph"/>
              <w:spacing w:line="161" w:lineRule="exact"/>
              <w:ind w:left="155"/>
              <w:rPr>
                <w:sz w:val="16"/>
              </w:rPr>
            </w:pPr>
            <w:r>
              <w:rPr>
                <w:sz w:val="16"/>
              </w:rPr>
              <w:t>7 minutes</w:t>
            </w:r>
          </w:p>
        </w:tc>
        <w:tc>
          <w:tcPr>
            <w:tcW w:w="720" w:type="dxa"/>
          </w:tcPr>
          <w:p w:rsidR="00F52A06" w:rsidRDefault="002D0011">
            <w:pPr>
              <w:pStyle w:val="TableParagraph"/>
              <w:spacing w:before="90"/>
              <w:ind w:left="272" w:right="266"/>
              <w:jc w:val="center"/>
              <w:rPr>
                <w:sz w:val="16"/>
              </w:rPr>
            </w:pPr>
            <w:r>
              <w:rPr>
                <w:sz w:val="16"/>
              </w:rPr>
              <w:t>-5</w:t>
            </w:r>
          </w:p>
        </w:tc>
        <w:tc>
          <w:tcPr>
            <w:tcW w:w="809" w:type="dxa"/>
          </w:tcPr>
          <w:p w:rsidR="00F52A06" w:rsidRDefault="002D0011">
            <w:pPr>
              <w:pStyle w:val="TableParagraph"/>
              <w:spacing w:before="81"/>
              <w:ind w:left="3"/>
              <w:jc w:val="center"/>
              <w:rPr>
                <w:rFonts w:ascii="Gill Sans MT" w:hAnsi="Gill Sans MT"/>
                <w:sz w:val="16"/>
              </w:rPr>
            </w:pPr>
            <w:r>
              <w:rPr>
                <w:rFonts w:ascii="Gill Sans MT" w:hAnsi="Gill Sans MT"/>
                <w:w w:val="93"/>
                <w:sz w:val="16"/>
              </w:rPr>
              <w:t></w:t>
            </w:r>
          </w:p>
        </w:tc>
        <w:tc>
          <w:tcPr>
            <w:tcW w:w="1171" w:type="dxa"/>
          </w:tcPr>
          <w:p w:rsidR="00F52A06" w:rsidRDefault="002D0011">
            <w:pPr>
              <w:pStyle w:val="TableParagraph"/>
              <w:spacing w:line="179" w:lineRule="exact"/>
              <w:ind w:left="218"/>
              <w:rPr>
                <w:sz w:val="16"/>
              </w:rPr>
            </w:pPr>
            <w:r>
              <w:rPr>
                <w:sz w:val="16"/>
              </w:rPr>
              <w:t>Dress Code</w:t>
            </w:r>
          </w:p>
          <w:p w:rsidR="00F52A06" w:rsidRDefault="002D0011">
            <w:pPr>
              <w:pStyle w:val="TableParagraph"/>
              <w:spacing w:line="161" w:lineRule="exact"/>
              <w:ind w:left="186"/>
              <w:rPr>
                <w:sz w:val="16"/>
              </w:rPr>
            </w:pPr>
            <w:r>
              <w:rPr>
                <w:sz w:val="16"/>
              </w:rPr>
              <w:t>not followed</w:t>
            </w:r>
          </w:p>
        </w:tc>
        <w:tc>
          <w:tcPr>
            <w:tcW w:w="809" w:type="dxa"/>
          </w:tcPr>
          <w:p w:rsidR="00F52A06" w:rsidRDefault="002D0011">
            <w:pPr>
              <w:pStyle w:val="TableParagraph"/>
              <w:spacing w:before="90"/>
              <w:ind w:left="318" w:right="315"/>
              <w:jc w:val="center"/>
              <w:rPr>
                <w:sz w:val="16"/>
              </w:rPr>
            </w:pPr>
            <w:r>
              <w:rPr>
                <w:sz w:val="16"/>
              </w:rPr>
              <w:t>-5</w:t>
            </w:r>
          </w:p>
        </w:tc>
        <w:tc>
          <w:tcPr>
            <w:tcW w:w="631" w:type="dxa"/>
          </w:tcPr>
          <w:p w:rsidR="00F52A06" w:rsidRDefault="002D0011">
            <w:pPr>
              <w:pStyle w:val="TableParagraph"/>
              <w:spacing w:before="81"/>
              <w:ind w:left="7"/>
              <w:jc w:val="center"/>
              <w:rPr>
                <w:rFonts w:ascii="Gill Sans MT" w:hAnsi="Gill Sans MT"/>
                <w:sz w:val="16"/>
              </w:rPr>
            </w:pPr>
            <w:r>
              <w:rPr>
                <w:rFonts w:ascii="Gill Sans MT" w:hAnsi="Gill Sans MT"/>
                <w:w w:val="93"/>
                <w:sz w:val="16"/>
              </w:rPr>
              <w:t></w:t>
            </w:r>
          </w:p>
        </w:tc>
        <w:tc>
          <w:tcPr>
            <w:tcW w:w="1349" w:type="dxa"/>
          </w:tcPr>
          <w:p w:rsidR="00F52A06" w:rsidRDefault="002D0011">
            <w:pPr>
              <w:pStyle w:val="TableParagraph"/>
              <w:spacing w:line="179" w:lineRule="exact"/>
              <w:ind w:left="112" w:right="106"/>
              <w:jc w:val="center"/>
              <w:rPr>
                <w:sz w:val="16"/>
              </w:rPr>
            </w:pPr>
            <w:r>
              <w:rPr>
                <w:sz w:val="16"/>
              </w:rPr>
              <w:t>Event Guidelines</w:t>
            </w:r>
          </w:p>
          <w:p w:rsidR="00F52A06" w:rsidRDefault="002D0011">
            <w:pPr>
              <w:pStyle w:val="TableParagraph"/>
              <w:spacing w:line="161" w:lineRule="exact"/>
              <w:ind w:left="111" w:right="106"/>
              <w:jc w:val="center"/>
              <w:rPr>
                <w:sz w:val="16"/>
              </w:rPr>
            </w:pPr>
            <w:r>
              <w:rPr>
                <w:sz w:val="16"/>
              </w:rPr>
              <w:t>not followed</w:t>
            </w:r>
          </w:p>
        </w:tc>
        <w:tc>
          <w:tcPr>
            <w:tcW w:w="720" w:type="dxa"/>
          </w:tcPr>
          <w:p w:rsidR="00F52A06" w:rsidRDefault="002D0011">
            <w:pPr>
              <w:pStyle w:val="TableParagraph"/>
              <w:spacing w:before="90"/>
              <w:ind w:left="275" w:right="265"/>
              <w:jc w:val="center"/>
              <w:rPr>
                <w:sz w:val="16"/>
              </w:rPr>
            </w:pPr>
            <w:r>
              <w:rPr>
                <w:sz w:val="16"/>
              </w:rPr>
              <w:t>-5</w:t>
            </w:r>
          </w:p>
        </w:tc>
        <w:tc>
          <w:tcPr>
            <w:tcW w:w="811" w:type="dxa"/>
          </w:tcPr>
          <w:p w:rsidR="00F52A06" w:rsidRDefault="002D0011">
            <w:pPr>
              <w:pStyle w:val="TableParagraph"/>
              <w:spacing w:before="81"/>
              <w:ind w:left="5"/>
              <w:jc w:val="center"/>
              <w:rPr>
                <w:rFonts w:ascii="Gill Sans MT" w:hAnsi="Gill Sans MT"/>
                <w:sz w:val="16"/>
              </w:rPr>
            </w:pPr>
            <w:r>
              <w:rPr>
                <w:rFonts w:ascii="Gill Sans MT" w:hAnsi="Gill Sans MT"/>
                <w:w w:val="93"/>
                <w:sz w:val="16"/>
              </w:rPr>
              <w:t></w:t>
            </w:r>
          </w:p>
        </w:tc>
        <w:tc>
          <w:tcPr>
            <w:tcW w:w="1421" w:type="dxa"/>
          </w:tcPr>
          <w:p w:rsidR="00F52A06" w:rsidRDefault="002D0011">
            <w:pPr>
              <w:pStyle w:val="TableParagraph"/>
              <w:spacing w:before="90"/>
              <w:ind w:left="254"/>
              <w:rPr>
                <w:b/>
                <w:sz w:val="16"/>
              </w:rPr>
            </w:pPr>
            <w:r>
              <w:rPr>
                <w:b/>
                <w:sz w:val="16"/>
              </w:rPr>
              <w:t>Total Penalty</w:t>
            </w:r>
          </w:p>
        </w:tc>
        <w:tc>
          <w:tcPr>
            <w:tcW w:w="720" w:type="dxa"/>
          </w:tcPr>
          <w:p w:rsidR="00F52A06" w:rsidRDefault="002D0011">
            <w:pPr>
              <w:pStyle w:val="TableParagraph"/>
              <w:spacing w:before="90"/>
              <w:ind w:left="107"/>
              <w:rPr>
                <w:b/>
                <w:sz w:val="16"/>
              </w:rPr>
            </w:pPr>
            <w:r>
              <w:rPr>
                <w:b/>
                <w:sz w:val="16"/>
              </w:rPr>
              <w:t>-</w:t>
            </w:r>
          </w:p>
        </w:tc>
        <w:tc>
          <w:tcPr>
            <w:tcW w:w="936" w:type="dxa"/>
          </w:tcPr>
          <w:p w:rsidR="00F52A06" w:rsidRDefault="00F52A06">
            <w:pPr>
              <w:pStyle w:val="TableParagraph"/>
              <w:rPr>
                <w:rFonts w:ascii="Times New Roman"/>
                <w:sz w:val="16"/>
              </w:rPr>
            </w:pPr>
          </w:p>
        </w:tc>
      </w:tr>
      <w:tr w:rsidR="00F52A06">
        <w:trPr>
          <w:trHeight w:val="294"/>
        </w:trPr>
        <w:tc>
          <w:tcPr>
            <w:tcW w:w="7128" w:type="dxa"/>
            <w:gridSpan w:val="8"/>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5" w:lineRule="exact"/>
              <w:ind w:left="175"/>
              <w:rPr>
                <w:b/>
                <w:sz w:val="18"/>
              </w:rPr>
            </w:pPr>
            <w:r>
              <w:rPr>
                <w:b/>
                <w:sz w:val="18"/>
              </w:rPr>
              <w:t>Performance Grand Total</w:t>
            </w:r>
          </w:p>
        </w:tc>
        <w:tc>
          <w:tcPr>
            <w:tcW w:w="720"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F52A06">
      <w:pPr>
        <w:pStyle w:val="BodyText"/>
        <w:spacing w:before="9"/>
        <w:rPr>
          <w:rFonts w:ascii="Garamond"/>
          <w:sz w:val="19"/>
        </w:rPr>
      </w:pPr>
    </w:p>
    <w:p w:rsidR="00F52A06" w:rsidRDefault="002D0011">
      <w:pPr>
        <w:tabs>
          <w:tab w:val="left" w:pos="11247"/>
        </w:tabs>
        <w:spacing w:before="1"/>
        <w:ind w:left="232"/>
        <w:rPr>
          <w:rFonts w:ascii="Garamond"/>
          <w:sz w:val="20"/>
        </w:rPr>
      </w:pPr>
      <w:r>
        <w:rPr>
          <w:rFonts w:ascii="Garamond"/>
          <w:w w:val="99"/>
          <w:sz w:val="20"/>
          <w:u w:val="single"/>
        </w:rPr>
        <w:t xml:space="preserve"> </w:t>
      </w:r>
      <w:r>
        <w:rPr>
          <w:rFonts w:ascii="Garamond"/>
          <w:spacing w:val="7"/>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
        <w:rPr>
          <w:rFonts w:ascii="Garamond"/>
          <w:sz w:val="12"/>
        </w:rPr>
      </w:pPr>
    </w:p>
    <w:p w:rsidR="00F52A06" w:rsidRDefault="002D0011">
      <w:pPr>
        <w:tabs>
          <w:tab w:val="left" w:pos="7467"/>
        </w:tabs>
        <w:spacing w:before="99"/>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95160" cy="6350"/>
                <wp:effectExtent l="13970" t="9525" r="10795" b="3175"/>
                <wp:docPr id="784"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6350"/>
                          <a:chOff x="0" y="0"/>
                          <a:chExt cx="11016" cy="10"/>
                        </a:xfrm>
                      </wpg:grpSpPr>
                      <wps:wsp>
                        <wps:cNvPr id="785" name="Line 534"/>
                        <wps:cNvCnPr>
                          <a:cxnSpLocks noChangeShapeType="1"/>
                        </wps:cNvCnPr>
                        <wps:spPr bwMode="auto">
                          <a:xfrm>
                            <a:off x="0" y="5"/>
                            <a:ext cx="712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6" name="Rectangle 533"/>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Line 532"/>
                        <wps:cNvCnPr>
                          <a:cxnSpLocks noChangeShapeType="1"/>
                        </wps:cNvCnPr>
                        <wps:spPr bwMode="auto">
                          <a:xfrm>
                            <a:off x="7138" y="5"/>
                            <a:ext cx="294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8" name="Rectangle 531"/>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Line 530"/>
                        <wps:cNvCnPr>
                          <a:cxnSpLocks noChangeShapeType="1"/>
                        </wps:cNvCnPr>
                        <wps:spPr bwMode="auto">
                          <a:xfrm>
                            <a:off x="10090" y="5"/>
                            <a:ext cx="92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705E4" id="Group 529" o:spid="_x0000_s1026" style="width:550.8pt;height:.5pt;mso-position-horizontal-relative:char;mso-position-vertical-relative:line" coordsize="11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Ke6wMAANYRAAAOAAAAZHJzL2Uyb0RvYy54bWzsWG1vozgQ/r7S/QeL7xRMIAmodNUNSbVS&#10;77ba3fsBDpgXLdisTUp6p/vvN7aBJul1VfW0lVZKPhCbscfjmeeZsbl8v29qdE+FrDiLLXzhWoiy&#10;lGcVK2Lrz68be2kh2RGWkZozGlsPVFrvr357d9m3EfV4yeuMCgRKmIz6NrbKrmsjx5FpSRsiL3hL&#10;GQhzLhrSQVcUTiZID9qb2vFcd+70XGSt4CmVEt4mRmhdaf15TtPuU55L2qE6tsC2Tj+Ffm7V07m6&#10;JFEhSFtW6WAGeYUVDakYLDqpSkhH0E5UT1Q1VSq45Hl3kfLG4XlepVTvAXaD3ZPd3Ai+a/Veiqgv&#10;2slN4NoTP71abfrH/Z1AVRZbi6VvIUYaCJJeFwVeqNzTt0UEo25E+6W9E2aP0Lzl6TcJYudUrvqF&#10;GYy2/e88A4Vk13Htnn0uGqUCNo72OgoPUxTovkMpvJyHYYDnEKwUZPNZMAQpLSGSTyal5XqYhrGL&#10;52YS1lMcEpnltImDSWo/gDT56Ez5/5z5pSQt1TGSyk2TM4PRmbcVoyiY+caXetCKGUemezY4EjG+&#10;KgkrqFb39aEFp2E1A2w/mKI6EqLwQscGBt6jYxfYAzYqrx77h0StkN0N5Q1SjdiqwWQdLnJ/Kztl&#10;xeMQFT3GN1Vdw3sS1Qz1ECXshnqC5HWVKaGSSVFsV7VA90SRT//0lkByOEytmRBZmnFaZOwG9LNM&#10;r1JSkq2Hdkeq2rTBqpqphWCDYOfQMrT7O3TD9XK99G3fm69t300S+3qz8u35Bi+CZJasVgn+R9mM&#10;/aissowyZfaYArD/MlQMyciQd0oCk3+cY+3akWDs+K+N1hFWQTXQ3PLs4U6MkQegvhligTyG/p8h&#10;awIWawXbmQrFgMGR/9KQf8LstRC8VyECKh2B1kx4MWgNPkd46rDqhAB01qg9ofUjJgfYCrD7R7A9&#10;Qt0LwWkAdhDQH0EOe777wQvtzXy5sP2NH9jhwl3aLg4/hHPXD/1kcww5nRtM8QOkvBZyioFh4AWv&#10;ZmBTdVCE66qJreVEUxI9x7qJMcr8Ecvj//OYRoJDboFYwnEBGiUXf1moh9IbW/L7jghqofojAwyF&#10;2PdVrdYdP1h40BGHku2hhLAUVMVWZyHTXHWmvu9aURUlrIS1Yxi/hiqUVzqfKUwapoHdqvOWRFuM&#10;RBtKg3fAsZ9fGhZ4BlUAWHZSHbzQ987V4VwdnjnPAGaeVged7d+oOmDXXUIiOJeH6XL0n4f+pyeS&#10;c3n4tcpDODJtKA/6sD6Q7OeXB6BZaGh2Uh9Cb7hdnS8Pv9LlQV9+4eOBPp8NHzrU14nDvj4DPX6O&#10;ufoXAAD//wMAUEsDBBQABgAIAAAAIQDxBQFV2gAAAAQBAAAPAAAAZHJzL2Rvd25yZXYueG1sTI9B&#10;S8NAEIXvQv/DMgVvdncVi8RsSinqqQi2gnibZqdJaHY2ZLdJ+u/detHL8IY3vPdNvppcKwbqQ+PZ&#10;gF4oEMSltw1XBj73r3dPIEJEtth6JgMXCrAqZjc5ZtaP/EHDLlYihXDI0EAdY5dJGcqaHIaF74iT&#10;d/S9w5jWvpK2xzGFu1beK7WUDhtODTV2tKmpPO3OzsDbiOP6Qb8M29Nxc/neP75/bTUZczuf1s8g&#10;Ik3x7xiu+AkdisR08Ge2QbQG0iPxd149rfQSxCEpBbLI5X/44gcAAP//AwBQSwECLQAUAAYACAAA&#10;ACEAtoM4kv4AAADhAQAAEwAAAAAAAAAAAAAAAAAAAAAAW0NvbnRlbnRfVHlwZXNdLnhtbFBLAQIt&#10;ABQABgAIAAAAIQA4/SH/1gAAAJQBAAALAAAAAAAAAAAAAAAAAC8BAABfcmVscy8ucmVsc1BLAQIt&#10;ABQABgAIAAAAIQC+N7Ke6wMAANYRAAAOAAAAAAAAAAAAAAAAAC4CAABkcnMvZTJvRG9jLnhtbFBL&#10;AQItABQABgAIAAAAIQDxBQFV2gAAAAQBAAAPAAAAAAAAAAAAAAAAAEUGAABkcnMvZG93bnJldi54&#10;bWxQSwUGAAAAAAQABADzAAAATAcAAAAA&#10;">
                <v:line id="Line 534"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hcYAAADcAAAADwAAAGRycy9kb3ducmV2LnhtbESPT2sCMRTE70K/Q3iFXkSzFltla5RS&#10;qOhFqVXp8bF5+8duXpYk6uqnN0Khx2FmfsNMZq2pxYmcrywrGPQTEMSZ1RUXCrbfn70xCB+QNdaW&#10;ScGFPMymD50Jptqe+YtOm1CICGGfooIyhCaV0mclGfR92xBHL7fOYIjSFVI7PEe4qeVzkrxKgxXH&#10;hRIb+igp+90cjYJs3x3ly8Mar64a7MLPQQ7nq1ypp8f2/Q1EoDb8h//aC61gNH6B+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oP4XGAAAA3AAAAA8AAAAAAAAA&#10;AAAAAAAAoQIAAGRycy9kb3ducmV2LnhtbFBLBQYAAAAABAAEAPkAAACUAwAAAAA=&#10;" strokeweight=".16969mm"/>
                <v:rect id="Rectangle 533"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vYMcA&#10;AADcAAAADwAAAGRycy9kb3ducmV2LnhtbESPQWvCQBSE7wX/w/KE3pqN0mpMXUWFQi+FanvQ2zP7&#10;mgSzb+PuVlN/vSsUPA4z8w0znXemESdyvrasYJCkIIgLq2suFXx/vT1lIHxA1thYJgV/5GE+6z1M&#10;Mdf2zGs6bUIpIoR9jgqqENpcSl9UZNAntiWO3o91BkOUrpTa4TnCTSOHaTqSBmuOCxW2tKqoOGx+&#10;jYLlJFseP5/547Le72i33R9ehi5V6rHfLV5BBOrCPfzfftcKxt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r2DHAAAA3AAAAA8AAAAAAAAAAAAAAAAAmAIAAGRy&#10;cy9kb3ducmV2LnhtbFBLBQYAAAAABAAEAPUAAACMAwAAAAA=&#10;" fillcolor="black" stroked="f"/>
                <v:line id="Line 532"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EacYAAADcAAAADwAAAGRycy9kb3ducmV2LnhtbESPT2sCMRTE74V+h/AKvRTNKuLK1ihF&#10;UNqLolXp8bF5+8duXpYk1dVP3xSEHoeZ+Q0znXemEWdyvrasYNBPQBDnVtdcKth/LnsTED4ga2ws&#10;k4IreZjPHh+mmGl74S2dd6EUEcI+QwVVCG0mpc8rMuj7tiWOXmGdwRClK6V2eIlw08hhkoylwZrj&#10;QoUtLSrKv3c/RkF+fEmLj9MGb64eHMLXSY5W60Kp56fu7RVEoC78h+/td60gnaT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2BGnGAAAA3AAAAA8AAAAAAAAA&#10;AAAAAAAAoQIAAGRycy9kb3ducmV2LnhtbFBLBQYAAAAABAAEAPkAAACUAwAAAAA=&#10;" strokeweight=".16969mm"/>
                <v:rect id="Rectangle 531"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eicQA&#10;AADcAAAADwAAAGRycy9kb3ducmV2LnhtbERPz2vCMBS+C/sfwhO8aaq42XWNMgVhl8F0O8zba/PW&#10;FpuXmkTt9tcvB8Hjx/c7X/WmFRdyvrGsYDpJQBCXVjdcKfj63I5TED4ga2wtk4Jf8rBaPgxyzLS9&#10;8o4u+1CJGMI+QwV1CF0mpS9rMugntiOO3I91BkOErpLa4TWGm1bOkuRJGmw4NtTY0aam8rg/GwXr&#10;53R9+pjz+9+uONDhuzg+zlyi1GjYv76ACNSHu/jmftMKF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nonEAAAA3AAAAA8AAAAAAAAAAAAAAAAAmAIAAGRycy9k&#10;b3ducmV2LnhtbFBLBQYAAAAABAAEAPUAAACJAwAAAAA=&#10;" fillcolor="black" stroked="f"/>
                <v:line id="Line 530" o:spid="_x0000_s1031" style="position:absolute;visibility:visible;mso-wrap-style:square" from="10090,5" to="1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1gMYAAADcAAAADwAAAGRycy9kb3ducmV2LnhtbESPT2sCMRTE74LfITyhF6lZpVS7GqUU&#10;LO2lorbi8bF5+0c3L0uS6tZP3wiCx2FmfsPMFq2pxYmcrywrGA4SEMSZ1RUXCr63y8cJCB+QNdaW&#10;ScEfeVjMu50ZptqeeU2nTShEhLBPUUEZQpNK6bOSDPqBbYijl1tnMETpCqkdniPc1HKUJM/SYMVx&#10;ocSG3krKjptfoyDb9cf552GFF1cNf8L+IJ/ev3KlHnrt6xREoDbcw7f2h1YwnrzA9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NYDGAAAA3AAAAA8AAAAAAAAA&#10;AAAAAAAAoQIAAGRycy9kb3ducmV2LnhtbFBLBQYAAAAABAAEAPkAAACUAwAAAAA=&#10;" strokeweight=".16969mm"/>
                <w10:anchorlock/>
              </v:group>
            </w:pict>
          </mc:Fallback>
        </mc:AlternateContent>
      </w:r>
    </w:p>
    <w:p w:rsidR="00F52A06" w:rsidRDefault="00F52A06">
      <w:pPr>
        <w:pStyle w:val="BodyText"/>
        <w:spacing w:before="2"/>
        <w:rPr>
          <w:rFonts w:ascii="Garamond"/>
          <w:sz w:val="12"/>
        </w:rPr>
      </w:pPr>
    </w:p>
    <w:p w:rsidR="00F52A06" w:rsidRDefault="002D0011">
      <w:pPr>
        <w:tabs>
          <w:tab w:val="left" w:pos="7467"/>
        </w:tabs>
        <w:spacing w:before="99"/>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7004685" cy="6350"/>
                <wp:effectExtent l="13970" t="10160" r="10795" b="2540"/>
                <wp:docPr id="77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685" cy="6350"/>
                          <a:chOff x="0" y="0"/>
                          <a:chExt cx="11031" cy="10"/>
                        </a:xfrm>
                      </wpg:grpSpPr>
                      <wps:wsp>
                        <wps:cNvPr id="779" name="Line 528"/>
                        <wps:cNvCnPr>
                          <a:cxnSpLocks noChangeShapeType="1"/>
                        </wps:cNvCnPr>
                        <wps:spPr bwMode="auto">
                          <a:xfrm>
                            <a:off x="0" y="5"/>
                            <a:ext cx="714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0" name="Rectangle 527"/>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1" name="Line 526"/>
                        <wps:cNvCnPr>
                          <a:cxnSpLocks noChangeShapeType="1"/>
                        </wps:cNvCnPr>
                        <wps:spPr bwMode="auto">
                          <a:xfrm>
                            <a:off x="7138" y="5"/>
                            <a:ext cx="295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2" name="Rectangle 525"/>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 name="Line 524"/>
                        <wps:cNvCnPr>
                          <a:cxnSpLocks noChangeShapeType="1"/>
                        </wps:cNvCnPr>
                        <wps:spPr bwMode="auto">
                          <a:xfrm>
                            <a:off x="10090" y="5"/>
                            <a:ext cx="94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DABCD5" id="Group 523" o:spid="_x0000_s1026" style="width:551.55pt;height:.5pt;mso-position-horizontal-relative:char;mso-position-vertical-relative:line" coordsize="11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kqu5gMAANYRAAAOAAAAZHJzL2Uyb0RvYy54bWzsWNtu3DYQfS+QfyD0LkvUSqsLLAfOXowC&#10;bms06QdwJeqCSKRCaq11i/57h6RW3ksSGC5iIMDug5YUyeFw5hweUtfvd22DHqmQNWepha9cC1GW&#10;8bxmZWr99WltRxaSPWE5aTijqfVEpfX+5t0v10OXUI9XvMmpQGCEyWToUqvq+y5xHJlVtCXyineU&#10;QWPBRUt6qIrSyQUZwHrbOJ7rzp2Bi7wTPKNSwtulabRutP2ioFn/R1FI2qMmtcC3Xj+Ffm7U07m5&#10;JkkpSFfV2egGeYUXLakZTDqZWpKeoK2oz0y1dSa45EV/lfHW4UVRZ1SvAVaD3ZPV3Am+7fRaymQo&#10;uylMENqTOL3abPb744NAdZ5aYQipYqSFJOl5UeDNVHiGrkyg153oPnYPwqwRivc8+yyh2TltV/XS&#10;dEab4Teeg0Gy7bkOz64QrTIBC0c7nYWnKQt016MMXoau68+jwEIZtM1nwZikrIJMng3KqtU4DGN3&#10;hs0grIc4JDHTaRdHl9R6AGnyOZjy/wXzY0U6qnMkVZimYMb7YN7XjEIsIxNL3WnBTCCzHRsDiRhf&#10;VISVVJv79NRB0LAaAb4fDFEVCVl4YWADA+8psNj3TICO40OSTsj+jvIWqUJqNeCyThd5vJe98uK5&#10;i8oe4+u6aeA9SRqGBsgSdmM9QPKmzlWjapOi3CwagR6JIp/+6SVBy2E3NeeSyMr0003Gb0A/y/Us&#10;FSX5aiz3pG5MGbxqmJoIFgh+jiVDu39iN15Fq8i3fW++sn13ubRv1wvfnq9xGCxny8Viif9VPmM/&#10;qeo8p0y5vd8CsP8yVIybkSHvtAlM8XGOretAgrP7f+20zrBKqoHmhudPD2KfeQDqWyE2gu3R0P9P&#10;2DUBi42CbahSMWJwz39pyD9h9lYIPqgUAZWOQGsGvBi0IQaWoPMNAeis94ITWj9jcoStAL+/B9sj&#10;1L0QnAZgBwn9HuSw57sfvNhez6PQ9td+YMehG9kujj/Ec9eP/eX6GHJ6bzDiB0h5LeQUA+PAC17N&#10;wLbuQYSbuk2taKIpSb7Fuokxyv09lvf/38Y0Ehz2FsglHBegUHHxt4UGkN7Ukl+2RFALNb8ywFCM&#10;fV9pta74QehBRRy2bA5bCMvAVGr1FjLFRW/0fduJuqxgJqwDw/gtqFBR6/1MYdIwDfxWlbckGqiU&#10;IdooDfMDjv14aQjxzLDsRB28OJhf1OGiDl8/z0RwcjhXBw2hN1IH7LpKoi7yMF2OvnroPz+RXOTh&#10;55KH2Z5pozz4byoPQLPY0OxEH2KlyepKdrk8/EyXB335hY8H+nw2fuhQXycO6/oM9Pw55uY/AAAA&#10;//8DAFBLAwQUAAYACAAAACEAVUjaUNoAAAAEAQAADwAAAGRycy9kb3ducmV2LnhtbEyPQUvDQBCF&#10;70L/wzIFb3Z3LYrEbEop6qkItoJ4m2anSWh2NmS3Sfrv3XrRy/CGN7z3Tb6aXCsG6kPj2YBeKBDE&#10;pbcNVwY+9693TyBCRLbYeiYDFwqwKmY3OWbWj/xBwy5WIoVwyNBAHWOXSRnKmhyGhe+Ik3f0vcOY&#10;1r6StscxhbtW3iv1KB02nBpq7GhTU3nanZ2BtxHH9VK/DNvTcXP53j+8f201GXM7n9bPICJN8e8Y&#10;rvgJHYrEdPBntkG0BtIj8XdePa2WGsQhKQWyyOV/+OIHAAD//wMAUEsBAi0AFAAGAAgAAAAhALaD&#10;OJL+AAAA4QEAABMAAAAAAAAAAAAAAAAAAAAAAFtDb250ZW50X1R5cGVzXS54bWxQSwECLQAUAAYA&#10;CAAAACEAOP0h/9YAAACUAQAACwAAAAAAAAAAAAAAAAAvAQAAX3JlbHMvLnJlbHNQSwECLQAUAAYA&#10;CAAAACEAtLJKruYDAADWEQAADgAAAAAAAAAAAAAAAAAuAgAAZHJzL2Uyb0RvYy54bWxQSwECLQAU&#10;AAYACAAAACEAVUjaUNoAAAAEAQAADwAAAAAAAAAAAAAAAABABgAAZHJzL2Rvd25yZXYueG1sUEsF&#10;BgAAAAAEAAQA8wAAAEcHAAAAAA==&#10;">
                <v:line id="Line 528"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Fp8cAAADcAAAADwAAAGRycy9kb3ducmV2LnhtbESPT0sDMRTE70K/Q3gFL2KzFenabdMi&#10;gqKXlq5WPD42b/+0m5clid3VT2+EQo/DzPyGWa4H04oTOd9YVjCdJCCIC6sbrhR8vD/fPoDwAVlj&#10;a5kU/JCH9Wp0tcRM2553dMpDJSKEfYYK6hC6TEpf1GTQT2xHHL3SOoMhSldJ7bCPcNPKuySZSYMN&#10;x4UaO3qqqTjm30ZB8XmTlm+HLf66ZroPXwd5/7IplboeD48LEIGGcAmf269aQZrO4f9MP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EWnxwAAANwAAAAPAAAAAAAA&#10;AAAAAAAAAKECAABkcnMvZG93bnJldi54bWxQSwUGAAAAAAQABAD5AAAAlQMAAAAA&#10;" strokeweight=".16969mm"/>
                <v:rect id="Rectangle 527"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Sj8QA&#10;AADcAAAADwAAAGRycy9kb3ducmV2LnhtbERPz2vCMBS+C/sfwhO8aaq42XWNMgVhl8F0O8zba/PW&#10;FpuXmkTt9tcvB8Hjx/c7X/WmFRdyvrGsYDpJQBCXVjdcKfj63I5TED4ga2wtk4Jf8rBaPgxyzLS9&#10;8o4u+1CJGMI+QwV1CF0mpS9rMugntiOO3I91BkOErpLa4TWGm1bOkuRJGmw4NtTY0aam8rg/GwXr&#10;53R9+pjz+9+uONDhuzg+zlyi1GjYv76ACNSHu/jmftMKF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ko/EAAAA3AAAAA8AAAAAAAAAAAAAAAAAmAIAAGRycy9k&#10;b3ducmV2LnhtbFBLBQYAAAAABAAEAPUAAACJAwAAAAA=&#10;" fillcolor="black" stroked="f"/>
                <v:line id="Line 526"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5hsYAAADcAAAADwAAAGRycy9kb3ducmV2LnhtbESPW2sCMRSE3wv+h3CEvhTNbpEqq1Gk&#10;0NK+tNQbPh42Zy+6OVmSVNf+eiMUfBxm5htmtuhMI07kfG1ZQTpMQBDnVtdcKtis3wYTED4ga2ws&#10;k4ILeVjMew8zzLQ98w+dVqEUEcI+QwVVCG0mpc8rMuiHtiWOXmGdwRClK6V2eI5w08jnJHmRBmuO&#10;CxW29FpRflz9GgX57mlcfB6+8c/V6TbsD3L0/lUo9djvllMQgbpwD/+3P7SC8S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OYbGAAAA3AAAAA8AAAAAAAAA&#10;AAAAAAAAoQIAAGRycy9kb3ducmV2LnhtbFBLBQYAAAAABAAEAPkAAACUAwAAAAA=&#10;" strokeweight=".16969mm"/>
                <v:rect id="Rectangle 525"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pY8YA&#10;AADcAAAADwAAAGRycy9kb3ducmV2LnhtbESPQWvCQBSE70L/w/IKvenGoG2MrlIFwUtBbQ/19sw+&#10;k2D2bbq71dhf7xYKPQ4z8w0zW3SmERdyvrasYDhIQBAXVtdcKvh4X/czED4ga2wsk4IbeVjMH3oz&#10;zLW98o4u+1CKCGGfo4IqhDaX0hcVGfQD2xJH72SdwRClK6V2eI1w08g0SZ6lwZrjQoUtrSoqzvtv&#10;o2A5yZZf2xG//eyOBzp8Hs/j1CVKPT12r1MQgbrwH/5rb7SCl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pY8YAAADcAAAADwAAAAAAAAAAAAAAAACYAgAAZHJz&#10;L2Rvd25yZXYueG1sUEsFBgAAAAAEAAQA9QAAAIsDAAAAAA==&#10;" fillcolor="black" stroked="f"/>
                <v:line id="Line 524" o:spid="_x0000_s1031" style="position:absolute;visibility:visible;mso-wrap-style:square" from="10090,5" to="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0CasYAAADcAAAADwAAAGRycy9kb3ducmV2LnhtbESPT2sCMRTE70K/Q3iFXkSz1lJla5RS&#10;qOhFqVXp8bF5+8duXpYk6uqnN0Khx2FmfsNMZq2pxYmcrywrGPQTEMSZ1RUXCrbfn70xCB+QNdaW&#10;ScGFPMymD50Jptqe+YtOm1CICGGfooIyhCaV0mclGfR92xBHL7fOYIjSFVI7PEe4qeVzkrxKgxXH&#10;hRIb+igp+90cjYJs3x3ly8Mar64a7MLPQb7MV7lST4/t+xuIQG34D/+1F1rBaDyE+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AmrGAAAA3AAAAA8AAAAAAAAA&#10;AAAAAAAAoQIAAGRycy9kb3ducmV2LnhtbFBLBQYAAAAABAAEAPkAAACUAwAAAAA=&#10;" strokeweight=".16969mm"/>
                <w10:anchorlock/>
              </v:group>
            </w:pict>
          </mc:Fallback>
        </mc:AlternateContent>
      </w:r>
    </w:p>
    <w:p w:rsidR="00F52A06" w:rsidRDefault="00F52A06">
      <w:pPr>
        <w:spacing w:line="20" w:lineRule="exact"/>
        <w:rPr>
          <w:rFonts w:ascii="Garamond"/>
          <w:sz w:val="2"/>
        </w:rPr>
        <w:sectPr w:rsidR="00F52A06">
          <w:headerReference w:type="default" r:id="rId25"/>
          <w:footerReference w:type="default" r:id="rId26"/>
          <w:pgSz w:w="12240" w:h="15840"/>
          <w:pgMar w:top="300" w:right="380" w:bottom="280" w:left="380" w:header="0" w:footer="0" w:gutter="0"/>
          <w:cols w:space="720"/>
        </w:sectPr>
      </w:pPr>
    </w:p>
    <w:p w:rsidR="00F52A06" w:rsidRDefault="00F52A06">
      <w:pPr>
        <w:pStyle w:val="BodyText"/>
        <w:spacing w:before="5"/>
        <w:rPr>
          <w:rFonts w:ascii="Garamond"/>
          <w:sz w:val="3"/>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9525" r="5715" b="0"/>
                <wp:docPr id="77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777" name="Line 522"/>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2B5A4C" id="Group 521"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eKgwIAAJgFAAAOAAAAZHJzL2Uyb0RvYy54bWykVMlu2zAQvRfoPxC6O5IceRMiB4Vl55K2&#10;AZJ+AE1RCyqRBMlYNor+e4dDWc5yCVIf6KFm4Zv3hry5PXYtOXBtGimyIL6KAsIFk0Ujqiz49bSb&#10;LANiLBUFbaXgWXDiJrhdf/1y06uUT2Ut24JrAkWESXuVBbW1Kg1Dw2reUXMlFRfgLKXuqIWtrsJC&#10;0x6qd204jaJ52EtdKC0ZNwa+5t4ZrLF+WXJmf5al4Za0WQDYLK4a171bw/UNTStNVd2wAQb9BIqO&#10;NgIOHUvl1FLyrJt3pbqGaWlkaa+Y7EJZlg3j2AN0E0dvurnT8llhL1XaV2qkCah9w9Ony7IfhwdN&#10;miILFot5QATtQCQ8l8ymsaOnV1UKUXdaPaoH7XsE816y3wbc4Vu/21c+mOz777KAgvTZSqTnWOrO&#10;lYDGyRFVOI0q8KMlDD7OVssouQaxGPhWs+nMi8RqUPJdEqu3Q9oqiWHWXE6MGSFN/WmIcEDk2oFB&#10;Mxcuzf9x+VhTxVEi41gauVycubxvBAcqp55KDNoIzyM7ioFHIuSmpqLiWO7ppIAzJB+wv0hxGwMi&#10;fJDXhSfuzOuFIBz7kR+aKm3sHZcdcUYWtAAZ1aKHe2OdxpcQJ56Qu6Zt8ea0gvQgUpwkmGBk2xTO&#10;6cKMrvabVpMDdXcPfw4QFHsV5s7Mqal9HLo8bhh+UeApNafFdrAtbVpvQ6FWuIOgQcA5WP7W/VlF&#10;q+1yu0wmyXS+nSRRnk++7TbJZL6LF7P8Ot9s8vivwxwnad0UBRcO9vkFiJOPTcXwFvm7O74BIz/h&#10;6+rYO4A9/yNoVNiJ6kdzL4vTg3Y0DYOKFl5/TBueKve+vNxj1OVBXf8DAAD//wMAUEsDBBQABgAI&#10;AAAAIQCLG4gV2gAAAAMBAAAPAAAAZHJzL2Rvd25yZXYueG1sTI9BS8NAEIXvgv9hGcGb3UStaMym&#10;lKKeitBWEG/T7DQJzc6G7DZJ/72jF70MPN7jzffyxeRaNVAfGs8G0lkCirj0tuHKwMfu9eYRVIjI&#10;FlvPZOBMARbF5UWOmfUjb2jYxkpJCYcMDdQxdpnWoazJYZj5jli8g+8dRpF9pW2Po5S7Vt8myYN2&#10;2LB8qLGjVU3lcXtyBt5GHJd36cuwPh5W56/d/P1znZIx11fT8hlUpCn+heEHX9ChEKa9P7ENqjUg&#10;Q+LvFe/pPpUZewnNQRe5/s9efAMAAP//AwBQSwECLQAUAAYACAAAACEAtoM4kv4AAADhAQAAEwAA&#10;AAAAAAAAAAAAAAAAAAAAW0NvbnRlbnRfVHlwZXNdLnhtbFBLAQItABQABgAIAAAAIQA4/SH/1gAA&#10;AJQBAAALAAAAAAAAAAAAAAAAAC8BAABfcmVscy8ucmVsc1BLAQItABQABgAIAAAAIQDsKxeKgwIA&#10;AJgFAAAOAAAAAAAAAAAAAAAAAC4CAABkcnMvZTJvRG9jLnhtbFBLAQItABQABgAIAAAAIQCLG4gV&#10;2gAAAAMBAAAPAAAAAAAAAAAAAAAAAN0EAABkcnMvZG93bnJldi54bWxQSwUGAAAAAAQABADzAAAA&#10;5AUAAAAA&#10;">
                <v:line id="Line 522"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Bdn8YAAADcAAAADwAAAGRycy9kb3ducmV2LnhtbESPzWrDMBCE74W8g9hAb42clNTFiRJC&#10;oFB6apz/29ba2ibWSlhq7L59FCj0OMzMN8x82ZtGXKn1tWUF41ECgriwuuZSwW779vQKwgdkjY1l&#10;UvBLHpaLwcMcM2073tA1D6WIEPYZKqhCcJmUvqjIoB9ZRxy9b9saDFG2pdQtdhFuGjlJkhdpsOa4&#10;UKGjdUXFJf8xCr5O1O03h9X0mE7z3f7z2R3OH06px2G/moEI1If/8F/7XStI0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XZ/GAAAA3AAAAA8AAAAAAAAA&#10;AAAAAAAAoQIAAGRycy9kb3ducmV2LnhtbFBLBQYAAAAABAAEAPkAAACUAwAAAAA=&#10;" strokeweight=".72pt"/>
                <w10:anchorlock/>
              </v:group>
            </w:pict>
          </mc:Fallback>
        </mc:AlternateContent>
      </w:r>
    </w:p>
    <w:p w:rsidR="00F52A06" w:rsidRDefault="002D0011">
      <w:pPr>
        <w:pStyle w:val="Heading1"/>
        <w:spacing w:before="12" w:after="23"/>
        <w:ind w:left="1060"/>
      </w:pPr>
      <w:bookmarkStart w:id="8" w:name="BUSINESS_FINANCIAL_PLAN_PRELIMINARY_CHEC"/>
      <w:bookmarkEnd w:id="8"/>
      <w:r>
        <w:t>BUSINESS FINANCIAL PLAN</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1905" r="5715" b="7620"/>
                <wp:docPr id="774"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775" name="Line 520"/>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7A3FAC" id="Group 519"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OTMhwIAAJgFAAAOAAAAZHJzL2Uyb0RvYy54bWykVMtu2zAQvBfoPxC6O5IcKbaFyEFh2bmk&#10;bYCkH0BT1AOVSIJkLBtF/73LpSyn6SVIfaBJ7Wt2Zsnbu2PfkQPXppUiD+KrKCBcMFm2os6DH8+7&#10;2TIgxlJR0k4KngcnboK79edPt4PK+Fw2siu5JpBEmGxQedBYq7IwNKzhPTVXUnEBxkrqnlo46jos&#10;NR0ge9+F8yi6CQepS6Ul48bA18IbgzXmryrO7PeqMtySLg8Am8VV47p3a7i+pVmtqWpaNsKgH0DR&#10;01ZA0SlVQS0lL7r9J1XfMi2NrOwVk30oq6plHHuAbuLoTTf3Wr4o7KXOhlpNNAG1b3j6cFr27fCo&#10;SVvmwWKRBETQHkTCuiSNV46eQdUZeN1r9aQete8Rtg+S/TRgDt/a3bn2zmQ/fJUlJKQvViI9x0r3&#10;LgU0To6owmlSgR8tYfAxXS2j5BrEYmBbpfPUi8QaUPKfINZsx7BVEsOsuZgYI0Ka+WqIcETk2oFB&#10;Mxcuzf9x+dRQxVEi41iauEzPXD60gpN0jpPmaoPTRnge2VGMPBIhNw0VNcd0zycFnMWubcD+KsQd&#10;DIjwTl4XnrgzrxeCEMzED82UNvaey564TR50ABnVoocHYx2Ki4sTT8hd23XwnWadIAOIFCcJBhjZ&#10;taUzOpvR9X7TaXKg7u7hD1sCy2s3V7OgpvF+aPK4YfhFiVUaTsvtuLe07fweUHXCFYIGAee487fu&#10;1ypabZfbZTJL5jfbWRIVxezLbpPMbnbxIi2ui82miH87zHGSNW1ZcuFgn1+AOHnfVIxvkb+70xsw&#10;8RP+nR2JBLDnfwSNCjtR/WjuZXl61GflYVBxBvD6Y9j4VLn35fUZvS4P6voPAAAA//8DAFBLAwQU&#10;AAYACAAAACEAixuIFdoAAAADAQAADwAAAGRycy9kb3ducmV2LnhtbEyPQUvDQBCF74L/YRnBm91E&#10;rWjMppSinorQVhBv0+w0Cc3Ohuw2Sf+9oxe9DDze48338sXkWjVQHxrPBtJZAoq49LbhysDH7vXm&#10;EVSIyBZbz2TgTAEWxeVFjpn1I29o2MZKSQmHDA3UMXaZ1qGsyWGY+Y5YvIPvHUaRfaVtj6OUu1bf&#10;JsmDdtiwfKixo1VN5XF7cgbeRhyXd+nLsD4eVuev3fz9c52SMddX0/IZVKQp/oXhB1/QoRCmvT+x&#10;Dao1IEPi7xXv6T6VGXsJzUEXuf7PXnwDAAD//wMAUEsBAi0AFAAGAAgAAAAhALaDOJL+AAAA4QEA&#10;ABMAAAAAAAAAAAAAAAAAAAAAAFtDb250ZW50X1R5cGVzXS54bWxQSwECLQAUAAYACAAAACEAOP0h&#10;/9YAAACUAQAACwAAAAAAAAAAAAAAAAAvAQAAX3JlbHMvLnJlbHNQSwECLQAUAAYACAAAACEAuNjk&#10;zIcCAACYBQAADgAAAAAAAAAAAAAAAAAuAgAAZHJzL2Uyb0RvYy54bWxQSwECLQAUAAYACAAAACEA&#10;ixuIFdoAAAADAQAADwAAAAAAAAAAAAAAAADhBAAAZHJzL2Rvd25yZXYueG1sUEsFBgAAAAAEAAQA&#10;8wAAAOgFAAAAAA==&#10;">
                <v:line id="Line 520"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mc8YAAADcAAAADwAAAGRycy9kb3ducmV2LnhtbESPzWrDMBCE74W+g9hCbo3cBtfFiRJC&#10;IRB6apz/28ba2KbWSlhq7L59VSj0OMzMN8xsMZhW3KjzjWUFT+MEBHFpdcOVgt129fgKwgdkja1l&#10;UvBNHhbz+7sZ5tr2vKFbESoRIexzVFCH4HIpfVmTQT+2jjh6V9sZDFF2ldQd9hFuWvmcJC/SYMNx&#10;oUZHbzWVn8WXUXA5Ub/fHJbpMUu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uZnPGAAAA3AAAAA8AAAAAAAAA&#10;AAAAAAAAoQIAAGRycy9kb3ducmV2LnhtbFBLBQYAAAAABAAEAPkAAACUAwAAAAA=&#10;" strokeweight=".72pt"/>
                <w10:anchorlock/>
              </v:group>
            </w:pict>
          </mc:Fallback>
        </mc:AlternateContent>
      </w:r>
    </w:p>
    <w:p w:rsidR="00F52A06" w:rsidRDefault="00F52A06">
      <w:pPr>
        <w:pStyle w:val="BodyText"/>
        <w:spacing w:before="3"/>
        <w:rPr>
          <w:b/>
          <w:sz w:val="17"/>
        </w:rPr>
      </w:pPr>
    </w:p>
    <w:p w:rsidR="00F52A06" w:rsidRDefault="002D0011">
      <w:pPr>
        <w:pStyle w:val="Heading5"/>
        <w:spacing w:before="92"/>
        <w:ind w:left="2391" w:right="2391"/>
        <w:jc w:val="center"/>
      </w:pPr>
      <w:r>
        <w:t>PRELIMINARY CHECK SHEET</w:t>
      </w:r>
    </w:p>
    <w:p w:rsidR="00F52A06" w:rsidRDefault="00F52A06">
      <w:pPr>
        <w:pStyle w:val="BodyText"/>
        <w:spacing w:before="10"/>
        <w:rPr>
          <w:b/>
          <w:sz w:val="27"/>
        </w:rPr>
      </w:pPr>
    </w:p>
    <w:p w:rsidR="00F52A06" w:rsidRDefault="002D0011">
      <w:pPr>
        <w:spacing w:before="1"/>
        <w:ind w:left="1060" w:right="1049"/>
        <w:rPr>
          <w:sz w:val="21"/>
        </w:rPr>
      </w:pPr>
      <w:r>
        <w:rPr>
          <w:b/>
          <w:sz w:val="21"/>
          <w:u w:val="thick"/>
        </w:rPr>
        <w:t>Judges:</w:t>
      </w:r>
      <w:r>
        <w:rPr>
          <w:b/>
          <w:spacing w:val="35"/>
          <w:sz w:val="21"/>
        </w:rPr>
        <w:t xml:space="preserve"> </w:t>
      </w:r>
      <w:r>
        <w:rPr>
          <w:sz w:val="21"/>
        </w:rPr>
        <w:t>Before</w:t>
      </w:r>
      <w:r>
        <w:rPr>
          <w:spacing w:val="-12"/>
          <w:sz w:val="21"/>
        </w:rPr>
        <w:t xml:space="preserve"> </w:t>
      </w:r>
      <w:r>
        <w:rPr>
          <w:sz w:val="21"/>
        </w:rPr>
        <w:t>evaluating</w:t>
      </w:r>
      <w:r>
        <w:rPr>
          <w:spacing w:val="-12"/>
          <w:sz w:val="21"/>
        </w:rPr>
        <w:t xml:space="preserve"> </w:t>
      </w:r>
      <w:r>
        <w:rPr>
          <w:sz w:val="21"/>
        </w:rPr>
        <w:t>the</w:t>
      </w:r>
      <w:r>
        <w:rPr>
          <w:spacing w:val="-12"/>
          <w:sz w:val="21"/>
        </w:rPr>
        <w:t xml:space="preserve"> </w:t>
      </w:r>
      <w:r>
        <w:rPr>
          <w:sz w:val="21"/>
        </w:rPr>
        <w:t>contents</w:t>
      </w:r>
      <w:r>
        <w:rPr>
          <w:spacing w:val="-12"/>
          <w:sz w:val="21"/>
        </w:rPr>
        <w:t xml:space="preserve"> </w:t>
      </w:r>
      <w:r>
        <w:rPr>
          <w:sz w:val="21"/>
        </w:rPr>
        <w:t>of</w:t>
      </w:r>
      <w:r>
        <w:rPr>
          <w:spacing w:val="-12"/>
          <w:sz w:val="21"/>
        </w:rPr>
        <w:t xml:space="preserve"> </w:t>
      </w:r>
      <w:r>
        <w:rPr>
          <w:sz w:val="21"/>
        </w:rPr>
        <w:t>the</w:t>
      </w:r>
      <w:r>
        <w:rPr>
          <w:spacing w:val="-12"/>
          <w:sz w:val="21"/>
        </w:rPr>
        <w:t xml:space="preserve"> </w:t>
      </w:r>
      <w:r>
        <w:rPr>
          <w:sz w:val="21"/>
        </w:rPr>
        <w:t>report,</w:t>
      </w:r>
      <w:r>
        <w:rPr>
          <w:spacing w:val="-13"/>
          <w:sz w:val="21"/>
        </w:rPr>
        <w:t xml:space="preserve"> </w:t>
      </w:r>
      <w:r>
        <w:rPr>
          <w:sz w:val="21"/>
        </w:rPr>
        <w:t>please</w:t>
      </w:r>
      <w:r>
        <w:rPr>
          <w:spacing w:val="-12"/>
          <w:sz w:val="21"/>
        </w:rPr>
        <w:t xml:space="preserve"> </w:t>
      </w:r>
      <w:r>
        <w:rPr>
          <w:sz w:val="21"/>
        </w:rPr>
        <w:t>check</w:t>
      </w:r>
      <w:r>
        <w:rPr>
          <w:spacing w:val="-10"/>
          <w:sz w:val="21"/>
        </w:rPr>
        <w:t xml:space="preserve"> </w:t>
      </w:r>
      <w:r>
        <w:rPr>
          <w:sz w:val="21"/>
        </w:rPr>
        <w:t>to</w:t>
      </w:r>
      <w:r>
        <w:rPr>
          <w:spacing w:val="-12"/>
          <w:sz w:val="21"/>
        </w:rPr>
        <w:t xml:space="preserve"> </w:t>
      </w:r>
      <w:r>
        <w:rPr>
          <w:sz w:val="21"/>
        </w:rPr>
        <w:t>see</w:t>
      </w:r>
      <w:r>
        <w:rPr>
          <w:spacing w:val="-12"/>
          <w:sz w:val="21"/>
        </w:rPr>
        <w:t xml:space="preserve"> </w:t>
      </w:r>
      <w:r>
        <w:rPr>
          <w:sz w:val="21"/>
        </w:rPr>
        <w:t>the</w:t>
      </w:r>
      <w:r>
        <w:rPr>
          <w:spacing w:val="-12"/>
          <w:sz w:val="21"/>
        </w:rPr>
        <w:t xml:space="preserve"> </w:t>
      </w:r>
      <w:r>
        <w:rPr>
          <w:sz w:val="21"/>
        </w:rPr>
        <w:t>regulations</w:t>
      </w:r>
      <w:r>
        <w:rPr>
          <w:spacing w:val="-12"/>
          <w:sz w:val="21"/>
        </w:rPr>
        <w:t xml:space="preserve"> </w:t>
      </w:r>
      <w:r>
        <w:rPr>
          <w:sz w:val="21"/>
        </w:rPr>
        <w:t>listed</w:t>
      </w:r>
      <w:r>
        <w:rPr>
          <w:spacing w:val="-12"/>
          <w:sz w:val="21"/>
        </w:rPr>
        <w:t xml:space="preserve"> </w:t>
      </w:r>
      <w:r>
        <w:rPr>
          <w:sz w:val="21"/>
        </w:rPr>
        <w:t>below were</w:t>
      </w:r>
      <w:r>
        <w:rPr>
          <w:spacing w:val="-8"/>
          <w:sz w:val="21"/>
        </w:rPr>
        <w:t xml:space="preserve"> </w:t>
      </w:r>
      <w:r>
        <w:rPr>
          <w:sz w:val="21"/>
        </w:rPr>
        <w:t>followed.</w:t>
      </w:r>
      <w:r>
        <w:rPr>
          <w:spacing w:val="42"/>
          <w:sz w:val="21"/>
        </w:rPr>
        <w:t xml:space="preserve"> </w:t>
      </w:r>
      <w:r>
        <w:rPr>
          <w:sz w:val="21"/>
        </w:rPr>
        <w:t>Place</w:t>
      </w:r>
      <w:r>
        <w:rPr>
          <w:spacing w:val="-8"/>
          <w:sz w:val="21"/>
        </w:rPr>
        <w:t xml:space="preserve"> </w:t>
      </w:r>
      <w:r>
        <w:rPr>
          <w:sz w:val="21"/>
        </w:rPr>
        <w:t>a</w:t>
      </w:r>
      <w:r>
        <w:rPr>
          <w:spacing w:val="-8"/>
          <w:sz w:val="21"/>
        </w:rPr>
        <w:t xml:space="preserve"> </w:t>
      </w:r>
      <w:r>
        <w:rPr>
          <w:b/>
          <w:sz w:val="21"/>
        </w:rPr>
        <w:t>checkmark</w:t>
      </w:r>
      <w:r>
        <w:rPr>
          <w:b/>
          <w:spacing w:val="-8"/>
          <w:sz w:val="21"/>
        </w:rPr>
        <w:t xml:space="preserve"> </w:t>
      </w:r>
      <w:r>
        <w:rPr>
          <w:b/>
          <w:sz w:val="21"/>
        </w:rPr>
        <w:t>by</w:t>
      </w:r>
      <w:r>
        <w:rPr>
          <w:b/>
          <w:spacing w:val="-11"/>
          <w:sz w:val="21"/>
        </w:rPr>
        <w:t xml:space="preserve"> </w:t>
      </w:r>
      <w:r>
        <w:rPr>
          <w:b/>
          <w:sz w:val="21"/>
        </w:rPr>
        <w:t>any</w:t>
      </w:r>
      <w:r>
        <w:rPr>
          <w:b/>
          <w:spacing w:val="-11"/>
          <w:sz w:val="21"/>
        </w:rPr>
        <w:t xml:space="preserve"> </w:t>
      </w:r>
      <w:r>
        <w:rPr>
          <w:b/>
          <w:sz w:val="21"/>
        </w:rPr>
        <w:t>item(s)</w:t>
      </w:r>
      <w:r>
        <w:rPr>
          <w:b/>
          <w:spacing w:val="-9"/>
          <w:sz w:val="21"/>
        </w:rPr>
        <w:t xml:space="preserve"> </w:t>
      </w:r>
      <w:r>
        <w:rPr>
          <w:b/>
          <w:sz w:val="21"/>
        </w:rPr>
        <w:t>that</w:t>
      </w:r>
      <w:r>
        <w:rPr>
          <w:b/>
          <w:spacing w:val="-9"/>
          <w:sz w:val="21"/>
        </w:rPr>
        <w:t xml:space="preserve"> </w:t>
      </w:r>
      <w:r>
        <w:rPr>
          <w:b/>
          <w:sz w:val="21"/>
        </w:rPr>
        <w:t>is</w:t>
      </w:r>
      <w:r>
        <w:rPr>
          <w:b/>
          <w:spacing w:val="-8"/>
          <w:sz w:val="21"/>
        </w:rPr>
        <w:t xml:space="preserve"> </w:t>
      </w:r>
      <w:r>
        <w:rPr>
          <w:b/>
          <w:sz w:val="21"/>
        </w:rPr>
        <w:t>not</w:t>
      </w:r>
      <w:r>
        <w:rPr>
          <w:b/>
          <w:spacing w:val="-10"/>
          <w:sz w:val="21"/>
        </w:rPr>
        <w:t xml:space="preserve"> </w:t>
      </w:r>
      <w:r>
        <w:rPr>
          <w:sz w:val="21"/>
        </w:rPr>
        <w:t>in</w:t>
      </w:r>
      <w:r>
        <w:rPr>
          <w:spacing w:val="-8"/>
          <w:sz w:val="21"/>
        </w:rPr>
        <w:t xml:space="preserve"> </w:t>
      </w:r>
      <w:r>
        <w:rPr>
          <w:sz w:val="21"/>
        </w:rPr>
        <w:t>compliance,</w:t>
      </w:r>
      <w:r>
        <w:rPr>
          <w:spacing w:val="-9"/>
          <w:sz w:val="21"/>
        </w:rPr>
        <w:t xml:space="preserve"> </w:t>
      </w:r>
      <w:r>
        <w:rPr>
          <w:b/>
          <w:sz w:val="21"/>
        </w:rPr>
        <w:t>then</w:t>
      </w:r>
      <w:r>
        <w:rPr>
          <w:b/>
          <w:spacing w:val="-8"/>
          <w:sz w:val="21"/>
        </w:rPr>
        <w:t xml:space="preserve"> </w:t>
      </w:r>
      <w:r>
        <w:rPr>
          <w:b/>
          <w:sz w:val="21"/>
        </w:rPr>
        <w:t>judge</w:t>
      </w:r>
      <w:r>
        <w:rPr>
          <w:b/>
          <w:spacing w:val="-8"/>
          <w:sz w:val="21"/>
        </w:rPr>
        <w:t xml:space="preserve"> </w:t>
      </w:r>
      <w:r>
        <w:rPr>
          <w:b/>
          <w:sz w:val="21"/>
        </w:rPr>
        <w:t>the</w:t>
      </w:r>
      <w:r>
        <w:rPr>
          <w:b/>
          <w:spacing w:val="-8"/>
          <w:sz w:val="21"/>
        </w:rPr>
        <w:t xml:space="preserve"> </w:t>
      </w:r>
      <w:r>
        <w:rPr>
          <w:b/>
          <w:sz w:val="21"/>
        </w:rPr>
        <w:t>report</w:t>
      </w:r>
      <w:r>
        <w:rPr>
          <w:sz w:val="21"/>
        </w:rPr>
        <w:t>.</w:t>
      </w:r>
    </w:p>
    <w:p w:rsidR="00F52A06" w:rsidRDefault="00F52A06">
      <w:pPr>
        <w:pStyle w:val="BodyText"/>
        <w:rPr>
          <w:sz w:val="21"/>
        </w:rPr>
      </w:pPr>
    </w:p>
    <w:p w:rsidR="00F52A06" w:rsidRDefault="002D0011">
      <w:pPr>
        <w:ind w:left="1060" w:right="1382"/>
        <w:rPr>
          <w:b/>
          <w:sz w:val="21"/>
        </w:rPr>
      </w:pPr>
      <w:r>
        <w:rPr>
          <w:b/>
          <w:sz w:val="21"/>
        </w:rPr>
        <w:t>Deduct five (5) points each for not adhering to Report Guidelines (maximum of twenty [20] points):</w:t>
      </w:r>
    </w:p>
    <w:p w:rsidR="00F52A06" w:rsidRDefault="00F52A06">
      <w:pPr>
        <w:pStyle w:val="BodyText"/>
        <w:spacing w:before="1"/>
        <w:rPr>
          <w:b/>
          <w:sz w:val="18"/>
        </w:rPr>
      </w:pPr>
    </w:p>
    <w:p w:rsidR="00F52A06" w:rsidRDefault="002D0011">
      <w:pPr>
        <w:pStyle w:val="BodyText"/>
        <w:tabs>
          <w:tab w:val="left" w:pos="1729"/>
        </w:tabs>
        <w:spacing w:before="92"/>
        <w:ind w:left="1060"/>
      </w:pPr>
      <w:r>
        <w:rPr>
          <w:u w:val="single"/>
        </w:rPr>
        <w:t xml:space="preserve"> </w:t>
      </w:r>
      <w:r>
        <w:rPr>
          <w:u w:val="single"/>
        </w:rPr>
        <w:tab/>
      </w:r>
      <w:r>
        <w:t xml:space="preserve"> Front Cover</w:t>
      </w:r>
    </w:p>
    <w:p w:rsidR="00F52A06" w:rsidRDefault="002D0011">
      <w:pPr>
        <w:pStyle w:val="ListParagraph"/>
        <w:numPr>
          <w:ilvl w:val="1"/>
          <w:numId w:val="8"/>
        </w:numPr>
        <w:tabs>
          <w:tab w:val="left" w:pos="2501"/>
        </w:tabs>
        <w:spacing w:before="2"/>
        <w:ind w:right="1275"/>
        <w:rPr>
          <w:rFonts w:ascii="Wingdings"/>
          <w:color w:val="221E1F"/>
        </w:rPr>
      </w:pPr>
      <w:r>
        <w:rPr>
          <w:color w:val="221E1F"/>
        </w:rPr>
        <w:t>Front cover is not counted against the page limit and must contain the</w:t>
      </w:r>
      <w:r>
        <w:rPr>
          <w:color w:val="221E1F"/>
          <w:spacing w:val="-38"/>
        </w:rPr>
        <w:t xml:space="preserve"> </w:t>
      </w:r>
      <w:r>
        <w:rPr>
          <w:color w:val="221E1F"/>
        </w:rPr>
        <w:t>following information: name of the school, state, name of the event, name of student(s), and year (201x-1x)</w:t>
      </w:r>
    </w:p>
    <w:p w:rsidR="00F52A06" w:rsidRDefault="00F52A06">
      <w:pPr>
        <w:pStyle w:val="BodyText"/>
        <w:spacing w:before="8"/>
        <w:rPr>
          <w:sz w:val="21"/>
        </w:rPr>
      </w:pPr>
    </w:p>
    <w:p w:rsidR="00F52A06" w:rsidRDefault="002D0011">
      <w:pPr>
        <w:pStyle w:val="BodyText"/>
        <w:tabs>
          <w:tab w:val="left" w:pos="1729"/>
        </w:tabs>
        <w:ind w:left="1060"/>
      </w:pPr>
      <w:r>
        <w:rPr>
          <w:u w:val="single"/>
        </w:rPr>
        <w:t xml:space="preserve"> </w:t>
      </w:r>
      <w:r>
        <w:rPr>
          <w:u w:val="single"/>
        </w:rPr>
        <w:tab/>
      </w:r>
      <w:r>
        <w:t xml:space="preserve"> Missing table of contents &amp; page</w:t>
      </w:r>
      <w:r>
        <w:rPr>
          <w:spacing w:val="-3"/>
        </w:rPr>
        <w:t xml:space="preserve"> </w:t>
      </w:r>
      <w:r>
        <w:t>numbers</w:t>
      </w:r>
    </w:p>
    <w:p w:rsidR="00F52A06" w:rsidRDefault="00F52A06">
      <w:pPr>
        <w:pStyle w:val="BodyText"/>
        <w:rPr>
          <w:sz w:val="16"/>
        </w:rPr>
      </w:pPr>
    </w:p>
    <w:p w:rsidR="00F52A06" w:rsidRDefault="002D0011">
      <w:pPr>
        <w:pStyle w:val="BodyText"/>
        <w:tabs>
          <w:tab w:val="left" w:pos="1729"/>
        </w:tabs>
        <w:spacing w:before="92"/>
        <w:ind w:left="1059"/>
      </w:pPr>
      <w:r>
        <w:rPr>
          <w:u w:val="single"/>
        </w:rPr>
        <w:t xml:space="preserve"> </w:t>
      </w:r>
      <w:r>
        <w:rPr>
          <w:u w:val="single"/>
        </w:rPr>
        <w:tab/>
      </w:r>
      <w:r>
        <w:t xml:space="preserve"> Over fifteen (15)</w:t>
      </w:r>
      <w:r>
        <w:rPr>
          <w:spacing w:val="-4"/>
        </w:rPr>
        <w:t xml:space="preserve"> </w:t>
      </w:r>
      <w:r>
        <w:t>pages</w:t>
      </w:r>
    </w:p>
    <w:p w:rsidR="00F52A06" w:rsidRDefault="002D0011">
      <w:pPr>
        <w:pStyle w:val="ListParagraph"/>
        <w:numPr>
          <w:ilvl w:val="1"/>
          <w:numId w:val="8"/>
        </w:numPr>
        <w:tabs>
          <w:tab w:val="left" w:pos="2501"/>
        </w:tabs>
        <w:spacing w:before="2"/>
        <w:ind w:right="1334"/>
        <w:rPr>
          <w:rFonts w:ascii="Wingdings"/>
          <w:color w:val="221E1F"/>
        </w:rPr>
      </w:pPr>
      <w:r>
        <w:rPr>
          <w:color w:val="221E1F"/>
        </w:rPr>
        <w:t>Reports must not exceed 15 pages excluding front and back cover and the description. (A title page, divider pages, and appendices are optional and must be included in the page</w:t>
      </w:r>
      <w:r>
        <w:rPr>
          <w:color w:val="221E1F"/>
          <w:spacing w:val="-5"/>
        </w:rPr>
        <w:t xml:space="preserve"> </w:t>
      </w:r>
      <w:r>
        <w:rPr>
          <w:color w:val="221E1F"/>
        </w:rPr>
        <w:t>count.)</w:t>
      </w:r>
    </w:p>
    <w:p w:rsidR="00F52A06" w:rsidRDefault="00F52A06">
      <w:pPr>
        <w:pStyle w:val="BodyText"/>
        <w:spacing w:before="10"/>
        <w:rPr>
          <w:sz w:val="21"/>
        </w:rPr>
      </w:pPr>
    </w:p>
    <w:p w:rsidR="00F52A06" w:rsidRDefault="002D0011">
      <w:pPr>
        <w:pStyle w:val="BodyText"/>
        <w:tabs>
          <w:tab w:val="left" w:pos="1671"/>
        </w:tabs>
        <w:spacing w:before="1"/>
        <w:ind w:left="1060"/>
      </w:pPr>
      <w:r>
        <w:rPr>
          <w:u w:val="single" w:color="211D1E"/>
        </w:rPr>
        <w:t xml:space="preserve"> </w:t>
      </w:r>
      <w:r>
        <w:rPr>
          <w:u w:val="single" w:color="211D1E"/>
        </w:rPr>
        <w:tab/>
      </w:r>
      <w:r>
        <w:rPr>
          <w:spacing w:val="-5"/>
        </w:rPr>
        <w:t xml:space="preserve"> </w:t>
      </w:r>
      <w:r>
        <w:t>No page numbers in</w:t>
      </w:r>
      <w:r>
        <w:rPr>
          <w:spacing w:val="1"/>
        </w:rPr>
        <w:t xml:space="preserve"> </w:t>
      </w:r>
      <w:r>
        <w:t>report.</w:t>
      </w:r>
    </w:p>
    <w:p w:rsidR="00F52A06" w:rsidRDefault="00F52A06">
      <w:pPr>
        <w:pStyle w:val="BodyText"/>
        <w:spacing w:before="10"/>
        <w:rPr>
          <w:sz w:val="21"/>
        </w:rPr>
      </w:pPr>
    </w:p>
    <w:p w:rsidR="00F52A06" w:rsidRDefault="002D0011">
      <w:pPr>
        <w:pStyle w:val="BodyText"/>
        <w:ind w:left="1060"/>
      </w:pPr>
      <w:r>
        <w:t>Report format does not follow rating 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0"/>
        </w:tabs>
        <w:rPr>
          <w:rFonts w:ascii="Wingdings" w:hAnsi="Wingdings"/>
          <w:sz w:val="10"/>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pPr>
    </w:p>
    <w:p w:rsidR="00F52A06" w:rsidRDefault="00F52A06">
      <w:pPr>
        <w:pStyle w:val="BodyText"/>
      </w:pPr>
    </w:p>
    <w:p w:rsidR="00F52A06" w:rsidRDefault="00F52A06">
      <w:pPr>
        <w:pStyle w:val="BodyText"/>
        <w:spacing w:before="10"/>
        <w:rPr>
          <w:sz w:val="31"/>
        </w:rPr>
      </w:pPr>
    </w:p>
    <w:p w:rsidR="00F52A06" w:rsidRDefault="002D0011">
      <w:pPr>
        <w:tabs>
          <w:tab w:val="left" w:pos="3392"/>
          <w:tab w:val="left" w:pos="5839"/>
          <w:tab w:val="left" w:pos="8286"/>
          <w:tab w:val="left" w:pos="9510"/>
          <w:tab w:val="left" w:pos="9958"/>
        </w:tabs>
        <w:ind w:left="1060"/>
        <w:rPr>
          <w:b/>
          <w:sz w:val="20"/>
        </w:rPr>
      </w:pPr>
      <w:r>
        <w:rPr>
          <w:sz w:val="20"/>
        </w:rPr>
        <w:t>School:</w:t>
      </w:r>
      <w:r>
        <w:rPr>
          <w:sz w:val="20"/>
          <w:u w:val="single"/>
        </w:rPr>
        <w:t xml:space="preserve"> </w:t>
      </w:r>
      <w:r>
        <w:rPr>
          <w:sz w:val="20"/>
          <w:u w:val="single"/>
        </w:rPr>
        <w:tab/>
      </w:r>
      <w:r>
        <w:rPr>
          <w:b/>
          <w:sz w:val="20"/>
        </w:rPr>
        <w:t>_</w:t>
      </w:r>
      <w:r>
        <w:rPr>
          <w:b/>
          <w:sz w:val="20"/>
          <w:u w:val="single"/>
        </w:rPr>
        <w:t xml:space="preserve"> </w:t>
      </w:r>
      <w:r>
        <w:rPr>
          <w:b/>
          <w:sz w:val="20"/>
          <w:u w:val="single"/>
        </w:rPr>
        <w:tab/>
      </w:r>
      <w:r>
        <w:rPr>
          <w:b/>
          <w:sz w:val="20"/>
        </w:rPr>
        <w:t>_</w:t>
      </w:r>
      <w:r>
        <w:rPr>
          <w:b/>
          <w:sz w:val="20"/>
          <w:u w:val="single"/>
        </w:rPr>
        <w:t xml:space="preserve"> </w:t>
      </w:r>
      <w:r>
        <w:rPr>
          <w:b/>
          <w:sz w:val="20"/>
          <w:u w:val="single"/>
        </w:rPr>
        <w:tab/>
      </w:r>
      <w:r>
        <w:rPr>
          <w:b/>
          <w:sz w:val="20"/>
        </w:rPr>
        <w:t>_</w:t>
      </w:r>
      <w:r>
        <w:rPr>
          <w:b/>
          <w:sz w:val="20"/>
          <w:u w:val="single"/>
        </w:rPr>
        <w:t xml:space="preserve"> </w:t>
      </w:r>
      <w:r>
        <w:rPr>
          <w:b/>
          <w:sz w:val="20"/>
          <w:u w:val="single"/>
        </w:rPr>
        <w:tab/>
      </w:r>
      <w:r>
        <w:rPr>
          <w:b/>
          <w:sz w:val="20"/>
        </w:rPr>
        <w:t>_</w:t>
      </w:r>
      <w:r>
        <w:rPr>
          <w:b/>
          <w:w w:val="99"/>
          <w:sz w:val="20"/>
          <w:u w:val="single"/>
        </w:rPr>
        <w:t xml:space="preserve"> </w:t>
      </w:r>
      <w:r>
        <w:rPr>
          <w:b/>
          <w:sz w:val="20"/>
          <w:u w:val="single"/>
        </w:rPr>
        <w:tab/>
      </w:r>
    </w:p>
    <w:p w:rsidR="00F52A06" w:rsidRDefault="00F52A06">
      <w:pPr>
        <w:pStyle w:val="BodyText"/>
        <w:rPr>
          <w:b/>
          <w:sz w:val="20"/>
        </w:rPr>
      </w:pPr>
    </w:p>
    <w:p w:rsidR="00F52A06" w:rsidRDefault="00F52A06">
      <w:pPr>
        <w:pStyle w:val="BodyText"/>
        <w:spacing w:before="2"/>
        <w:rPr>
          <w:b/>
          <w:sz w:val="18"/>
        </w:rPr>
      </w:pPr>
    </w:p>
    <w:p w:rsidR="00F52A06" w:rsidRDefault="002D0011">
      <w:pPr>
        <w:tabs>
          <w:tab w:val="left" w:pos="5821"/>
          <w:tab w:val="left" w:pos="8268"/>
          <w:tab w:val="left" w:pos="9938"/>
        </w:tabs>
        <w:spacing w:before="1"/>
        <w:ind w:left="1060"/>
        <w:rPr>
          <w:sz w:val="20"/>
        </w:rPr>
      </w:pPr>
      <w:r>
        <w:rPr>
          <w:sz w:val="20"/>
        </w:rPr>
        <w:t>Judge's</w:t>
      </w:r>
      <w:r>
        <w:rPr>
          <w:spacing w:val="-2"/>
          <w:sz w:val="20"/>
        </w:rPr>
        <w:t xml:space="preserve"> </w:t>
      </w:r>
      <w:r>
        <w:rPr>
          <w:sz w:val="20"/>
        </w:rPr>
        <w:t>Signature:</w:t>
      </w:r>
      <w:r>
        <w:rPr>
          <w:spacing w:val="50"/>
          <w:sz w:val="20"/>
        </w:rPr>
        <w:t xml:space="preserve"> </w:t>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w w:val="99"/>
          <w:sz w:val="20"/>
          <w:u w:val="single"/>
        </w:rPr>
        <w:t xml:space="preserve"> </w:t>
      </w:r>
      <w:r>
        <w:rPr>
          <w:sz w:val="20"/>
          <w:u w:val="single"/>
        </w:rPr>
        <w:tab/>
      </w:r>
    </w:p>
    <w:p w:rsidR="00F52A06" w:rsidRDefault="00F52A06">
      <w:pPr>
        <w:rPr>
          <w:sz w:val="20"/>
        </w:rPr>
        <w:sectPr w:rsidR="00F52A06">
          <w:headerReference w:type="default" r:id="rId27"/>
          <w:footerReference w:type="default" r:id="rId28"/>
          <w:pgSz w:w="12240" w:h="15840"/>
          <w:pgMar w:top="1400" w:right="380" w:bottom="280" w:left="380" w:header="0" w:footer="0" w:gutter="0"/>
          <w:cols w:space="720"/>
        </w:sectPr>
      </w:pPr>
    </w:p>
    <w:p w:rsidR="00F52A06" w:rsidRDefault="00F52A06">
      <w:pPr>
        <w:pStyle w:val="BodyText"/>
        <w:spacing w:before="4"/>
        <w:rPr>
          <w:sz w:val="3"/>
        </w:rPr>
      </w:pP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8890" r="5715" b="635"/>
                <wp:docPr id="772"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773" name="Line 518"/>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D93E08" id="Group 517"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h/hgIAAJgFAAAOAAAAZHJzL2Uyb0RvYy54bWykVMtu2zAQvBfoPxC6O5IcObaFyEFh2bmk&#10;jYGkH0BT1AOVSIJkLBtF/73LpSynySVIfaBJ7YOzM8u9vTt2LTlwbRopsiC+igLCBZNFI6os+Pm8&#10;nSwCYiwVBW2l4Flw4ia4W339cturlE9lLduCawJJhEl7lQW1tSoNQ8Nq3lFzJRUXYCyl7qiFo67C&#10;QtMesndtOI2im7CXulBaMm4MfM29MVhh/rLkzD6WpeGWtFkA2CyuGte9W8PVLU0rTVXdsAEG/QSK&#10;jjYCLh1T5dRS8qKbd6m6hmlpZGmvmOxCWZYN41gDVBNHb6q51/JFYS1V2ldqpAmofcPTp9OyH4ed&#10;Jk2RBfP5NCCCdiAS3ktm8dzR06sqBa97rZ7UTvsaYfsg2S8D5vCt3Z0r70z2/XdZQEL6YiXScyx1&#10;51JA4eSIKpxGFfjREgYfZ8tFlFyDWAxsy9l05kViNSj5LojVmyFsmcTQay4mxoiQpv42RDggcuVA&#10;o5kLl+b/uHyqqeIokXEsjVxen7l8aAQHKheeSnRaC88jO4qBRyLkuqai4pju+aSAs9hFAPZXIe5g&#10;QIQP8ory0fTM64UgbPuRH5oqbew9lx1xmyxoATKqRQ8PxjoUFxcnnpDbpm3hO01bQXoQKU4SDDCy&#10;bQpndDajq/261eRA3dvDH5YEltdu7s6cmtr7ockLDs0vCryl5rTYDHtLm9bvAVUr3EVQIOAcdv7V&#10;/V5Gy81is0gmyfRmM0miPJ98266Tyc02ns/y63y9zuM/DnOcpHVTFFw42OcJECcf64phFvm3O86A&#10;kZ/w3+xIJIA9/yNoVNiJ6ltzL4vTTp+Vh0bFHsDnj2HDqHLz5fUZvS4DdfUXAAD//wMAUEsDBBQA&#10;BgAIAAAAIQCLG4gV2gAAAAMBAAAPAAAAZHJzL2Rvd25yZXYueG1sTI9BS8NAEIXvgv9hGcGb3USt&#10;aMymlKKeitBWEG/T7DQJzc6G7DZJ/72jF70MPN7jzffyxeRaNVAfGs8G0lkCirj0tuHKwMfu9eYR&#10;VIjIFlvPZOBMARbF5UWOmfUjb2jYxkpJCYcMDdQxdpnWoazJYZj5jli8g+8dRpF9pW2Po5S7Vt8m&#10;yYN22LB8qLGjVU3lcXtyBt5GHJd36cuwPh5W56/d/P1znZIx11fT8hlUpCn+heEHX9ChEKa9P7EN&#10;qjUgQ+LvFe/pPpUZewnNQRe5/s9efAMAAP//AwBQSwECLQAUAAYACAAAACEAtoM4kv4AAADhAQAA&#10;EwAAAAAAAAAAAAAAAAAAAAAAW0NvbnRlbnRfVHlwZXNdLnhtbFBLAQItABQABgAIAAAAIQA4/SH/&#10;1gAAAJQBAAALAAAAAAAAAAAAAAAAAC8BAABfcmVscy8ucmVsc1BLAQItABQABgAIAAAAIQB1jnh/&#10;hgIAAJgFAAAOAAAAAAAAAAAAAAAAAC4CAABkcnMvZTJvRG9jLnhtbFBLAQItABQABgAIAAAAIQCL&#10;G4gV2gAAAAMBAAAPAAAAAAAAAAAAAAAAAOAEAABkcnMvZG93bnJldi54bWxQSwUGAAAAAAQABADz&#10;AAAA5wUAAAAA&#10;">
                <v:line id="Line 518"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bnMYAAADcAAAADwAAAGRycy9kb3ducmV2LnhtbESPT2vCQBTE7wW/w/KE3uqmik1JXUUE&#10;oXiq8U/b22v2NQlm3y7Z1aTf3hUKHoeZ+Q0zW/SmERdqfW1ZwfMoAUFcWF1zqWC/Wz+9gvABWWNj&#10;mRT8kYfFfPAww0zbjrd0yUMpIoR9hgqqEFwmpS8qMuhH1hFH79e2BkOUbSl1i12Em0aOk+RFGqw5&#10;LlToaFVRccrPRsHPF3WH7XE5/Uyn+f7wMXHH741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LW5zGAAAA3AAAAA8AAAAAAAAA&#10;AAAAAAAAoQIAAGRycy9kb3ducmV2LnhtbFBLBQYAAAAABAAEAPkAAACUAwAAAAA=&#10;" strokeweight=".72pt"/>
                <w10:anchorlock/>
              </v:group>
            </w:pict>
          </mc:Fallback>
        </mc:AlternateContent>
      </w:r>
    </w:p>
    <w:p w:rsidR="00F52A06" w:rsidRDefault="00C83914">
      <w:pPr>
        <w:pStyle w:val="Heading1"/>
        <w:spacing w:before="12"/>
        <w:ind w:left="1060"/>
      </w:pPr>
      <w:r>
        <w:rPr>
          <w:noProof/>
        </w:rPr>
        <mc:AlternateContent>
          <mc:Choice Requires="wps">
            <w:drawing>
              <wp:anchor distT="0" distB="0" distL="0" distR="0" simplePos="0" relativeHeight="20920" behindDoc="0" locked="0" layoutInCell="1" allowOverlap="1">
                <wp:simplePos x="0" y="0"/>
                <wp:positionH relativeFrom="page">
                  <wp:posOffset>895985</wp:posOffset>
                </wp:positionH>
                <wp:positionV relativeFrom="paragraph">
                  <wp:posOffset>260985</wp:posOffset>
                </wp:positionV>
                <wp:extent cx="5980430" cy="0"/>
                <wp:effectExtent l="10160" t="5715" r="10160" b="13335"/>
                <wp:wrapTopAndBottom/>
                <wp:docPr id="771" name="Lin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AF78F" id="Line 516" o:spid="_x0000_s1026" style="position:absolute;z-index:20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0.55pt" to="541.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x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hgp&#10;0sKStkJxNM4mYTqdcQUErdTOhv7oWb2arabfHVJ61RB14JHl28VAYhYykncp4eIM1Nh3XzSDGHL0&#10;Oo7qXNs2QMIQ0Dlu5HLfCD97ROHjeD5L8ydYHL35ElLcEo11/jPXLQpGiSWwjsDktHU+ECHFLSTU&#10;UXojpIwLlwp1JZ5neR4TnJaCBWcIc/awX0mLTiRIJv5iV+B5DAvIFXFNHxddvZisPioWqzScsPXV&#10;9kTI3gZWUoVC0CPwvFq9WH7M0/l6tp7lg3w0WQ/ytKoGnzarfDDZZNNx9VStVlX2M3DO8qIRjHEV&#10;aN+Em+V/J4zrE+old5fufT7Je/Q4SCB7+4+k45LDXnuF7DW77Oxt+aDVGHx9V+ExPN7Bfnz9y18A&#10;AAD//wMAUEsDBBQABgAIAAAAIQChToGG3AAAAAoBAAAPAAAAZHJzL2Rvd25yZXYueG1sTI/BTsMw&#10;EETvSPyDtUjcqJMKlRLiVKgKF8QBAh+wjZfYIl5HsduEfj0uHOhpNbuj2TflZna9ONAYrGcF+SID&#10;Qdx6bblT8PH+dLMGESKyxt4zKfimAJvq8qLEQvuJ3+jQxE6kEA4FKjAxDoWUoTXkMCz8QJxun350&#10;GJMcO6lHnFK46+Uyy1bSoeX0weBAW0PtV7N3CprXl2n1fDxO9V1jMcRoTV1vlbq+mh8fQESa478Z&#10;TvgJHarEtPN71kH0Sd/mebIq+J0nQ7Ze3oPY/W1kVcrzCtUPAAAA//8DAFBLAQItABQABgAIAAAA&#10;IQC2gziS/gAAAOEBAAATAAAAAAAAAAAAAAAAAAAAAABbQ29udGVudF9UeXBlc10ueG1sUEsBAi0A&#10;FAAGAAgAAAAhADj9If/WAAAAlAEAAAsAAAAAAAAAAAAAAAAALwEAAF9yZWxzLy5yZWxzUEsBAi0A&#10;FAAGAAgAAAAhAANlD/EgAgAARQQAAA4AAAAAAAAAAAAAAAAALgIAAGRycy9lMm9Eb2MueG1sUEsB&#10;Ai0AFAAGAAgAAAAhAKFOgYbcAAAACgEAAA8AAAAAAAAAAAAAAAAAegQAAGRycy9kb3ducmV2Lnht&#10;bFBLBQYAAAAABAAEAPMAAACDBQAAAAA=&#10;" strokeweight=".72pt">
                <w10:wrap type="topAndBottom" anchorx="page"/>
              </v:line>
            </w:pict>
          </mc:Fallback>
        </mc:AlternateContent>
      </w:r>
      <w:bookmarkStart w:id="9" w:name="BUSINESS_PLAN_PROJECT_PRELIMINARY_CHECKS"/>
      <w:bookmarkEnd w:id="9"/>
      <w:r w:rsidR="002D0011">
        <w:t>BUSINESS PLAN PROJECT</w:t>
      </w:r>
    </w:p>
    <w:p w:rsidR="00F52A06" w:rsidRDefault="00F52A06">
      <w:pPr>
        <w:pStyle w:val="BodyText"/>
        <w:rPr>
          <w:b/>
          <w:sz w:val="13"/>
        </w:rPr>
      </w:pPr>
    </w:p>
    <w:p w:rsidR="00F52A06" w:rsidRDefault="002D0011">
      <w:pPr>
        <w:pStyle w:val="Heading5"/>
        <w:spacing w:before="92"/>
        <w:ind w:left="2391" w:right="2391"/>
        <w:jc w:val="center"/>
      </w:pPr>
      <w:r>
        <w:t>PRELIMINARY CHECKSHEET</w:t>
      </w:r>
    </w:p>
    <w:p w:rsidR="00F52A06" w:rsidRDefault="002D0011">
      <w:pPr>
        <w:spacing w:before="115"/>
        <w:ind w:left="1060" w:right="1049"/>
        <w:rPr>
          <w:sz w:val="21"/>
        </w:rPr>
      </w:pPr>
      <w:r>
        <w:rPr>
          <w:b/>
          <w:sz w:val="21"/>
          <w:u w:val="thick"/>
        </w:rPr>
        <w:t>Judges:</w:t>
      </w:r>
      <w:r>
        <w:rPr>
          <w:b/>
          <w:spacing w:val="35"/>
          <w:sz w:val="21"/>
        </w:rPr>
        <w:t xml:space="preserve"> </w:t>
      </w:r>
      <w:r>
        <w:rPr>
          <w:sz w:val="21"/>
        </w:rPr>
        <w:t>Before</w:t>
      </w:r>
      <w:r>
        <w:rPr>
          <w:spacing w:val="-12"/>
          <w:sz w:val="21"/>
        </w:rPr>
        <w:t xml:space="preserve"> </w:t>
      </w:r>
      <w:r>
        <w:rPr>
          <w:sz w:val="21"/>
        </w:rPr>
        <w:t>evaluating</w:t>
      </w:r>
      <w:r>
        <w:rPr>
          <w:spacing w:val="-12"/>
          <w:sz w:val="21"/>
        </w:rPr>
        <w:t xml:space="preserve"> </w:t>
      </w:r>
      <w:r>
        <w:rPr>
          <w:sz w:val="21"/>
        </w:rPr>
        <w:t>the</w:t>
      </w:r>
      <w:r>
        <w:rPr>
          <w:spacing w:val="-12"/>
          <w:sz w:val="21"/>
        </w:rPr>
        <w:t xml:space="preserve"> </w:t>
      </w:r>
      <w:r>
        <w:rPr>
          <w:sz w:val="21"/>
        </w:rPr>
        <w:t>contents</w:t>
      </w:r>
      <w:r>
        <w:rPr>
          <w:spacing w:val="-12"/>
          <w:sz w:val="21"/>
        </w:rPr>
        <w:t xml:space="preserve"> </w:t>
      </w:r>
      <w:r>
        <w:rPr>
          <w:sz w:val="21"/>
        </w:rPr>
        <w:t>of</w:t>
      </w:r>
      <w:r>
        <w:rPr>
          <w:spacing w:val="-12"/>
          <w:sz w:val="21"/>
        </w:rPr>
        <w:t xml:space="preserve"> </w:t>
      </w:r>
      <w:r>
        <w:rPr>
          <w:sz w:val="21"/>
        </w:rPr>
        <w:t>the</w:t>
      </w:r>
      <w:r>
        <w:rPr>
          <w:spacing w:val="-12"/>
          <w:sz w:val="21"/>
        </w:rPr>
        <w:t xml:space="preserve"> </w:t>
      </w:r>
      <w:r>
        <w:rPr>
          <w:sz w:val="21"/>
        </w:rPr>
        <w:t>report,</w:t>
      </w:r>
      <w:r>
        <w:rPr>
          <w:spacing w:val="-13"/>
          <w:sz w:val="21"/>
        </w:rPr>
        <w:t xml:space="preserve"> </w:t>
      </w:r>
      <w:r>
        <w:rPr>
          <w:sz w:val="21"/>
        </w:rPr>
        <w:t>please</w:t>
      </w:r>
      <w:r>
        <w:rPr>
          <w:spacing w:val="-12"/>
          <w:sz w:val="21"/>
        </w:rPr>
        <w:t xml:space="preserve"> </w:t>
      </w:r>
      <w:r>
        <w:rPr>
          <w:sz w:val="21"/>
        </w:rPr>
        <w:t>check</w:t>
      </w:r>
      <w:r>
        <w:rPr>
          <w:spacing w:val="-10"/>
          <w:sz w:val="21"/>
        </w:rPr>
        <w:t xml:space="preserve"> </w:t>
      </w:r>
      <w:r>
        <w:rPr>
          <w:sz w:val="21"/>
        </w:rPr>
        <w:t>to</w:t>
      </w:r>
      <w:r>
        <w:rPr>
          <w:spacing w:val="-12"/>
          <w:sz w:val="21"/>
        </w:rPr>
        <w:t xml:space="preserve"> </w:t>
      </w:r>
      <w:r>
        <w:rPr>
          <w:sz w:val="21"/>
        </w:rPr>
        <w:t>see</w:t>
      </w:r>
      <w:r>
        <w:rPr>
          <w:spacing w:val="-12"/>
          <w:sz w:val="21"/>
        </w:rPr>
        <w:t xml:space="preserve"> </w:t>
      </w:r>
      <w:r>
        <w:rPr>
          <w:sz w:val="21"/>
        </w:rPr>
        <w:t>the</w:t>
      </w:r>
      <w:r>
        <w:rPr>
          <w:spacing w:val="-12"/>
          <w:sz w:val="21"/>
        </w:rPr>
        <w:t xml:space="preserve"> </w:t>
      </w:r>
      <w:r>
        <w:rPr>
          <w:sz w:val="21"/>
        </w:rPr>
        <w:t>regulations</w:t>
      </w:r>
      <w:r>
        <w:rPr>
          <w:spacing w:val="-12"/>
          <w:sz w:val="21"/>
        </w:rPr>
        <w:t xml:space="preserve"> </w:t>
      </w:r>
      <w:r>
        <w:rPr>
          <w:sz w:val="21"/>
        </w:rPr>
        <w:t>listed</w:t>
      </w:r>
      <w:r>
        <w:rPr>
          <w:spacing w:val="-12"/>
          <w:sz w:val="21"/>
        </w:rPr>
        <w:t xml:space="preserve"> </w:t>
      </w:r>
      <w:r>
        <w:rPr>
          <w:sz w:val="21"/>
        </w:rPr>
        <w:t>below were</w:t>
      </w:r>
      <w:r>
        <w:rPr>
          <w:spacing w:val="-8"/>
          <w:sz w:val="21"/>
        </w:rPr>
        <w:t xml:space="preserve"> </w:t>
      </w:r>
      <w:r>
        <w:rPr>
          <w:sz w:val="21"/>
        </w:rPr>
        <w:t>followed.</w:t>
      </w:r>
      <w:r>
        <w:rPr>
          <w:spacing w:val="42"/>
          <w:sz w:val="21"/>
        </w:rPr>
        <w:t xml:space="preserve"> </w:t>
      </w:r>
      <w:r>
        <w:rPr>
          <w:sz w:val="21"/>
        </w:rPr>
        <w:t>Place</w:t>
      </w:r>
      <w:r>
        <w:rPr>
          <w:spacing w:val="-8"/>
          <w:sz w:val="21"/>
        </w:rPr>
        <w:t xml:space="preserve"> </w:t>
      </w:r>
      <w:r>
        <w:rPr>
          <w:sz w:val="21"/>
        </w:rPr>
        <w:t>a</w:t>
      </w:r>
      <w:r>
        <w:rPr>
          <w:spacing w:val="-8"/>
          <w:sz w:val="21"/>
        </w:rPr>
        <w:t xml:space="preserve"> </w:t>
      </w:r>
      <w:r>
        <w:rPr>
          <w:b/>
          <w:sz w:val="21"/>
        </w:rPr>
        <w:t>checkmark</w:t>
      </w:r>
      <w:r>
        <w:rPr>
          <w:b/>
          <w:spacing w:val="-8"/>
          <w:sz w:val="21"/>
        </w:rPr>
        <w:t xml:space="preserve"> </w:t>
      </w:r>
      <w:r>
        <w:rPr>
          <w:b/>
          <w:sz w:val="21"/>
        </w:rPr>
        <w:t>by</w:t>
      </w:r>
      <w:r>
        <w:rPr>
          <w:b/>
          <w:spacing w:val="-11"/>
          <w:sz w:val="21"/>
        </w:rPr>
        <w:t xml:space="preserve"> </w:t>
      </w:r>
      <w:r>
        <w:rPr>
          <w:b/>
          <w:sz w:val="21"/>
        </w:rPr>
        <w:t>any</w:t>
      </w:r>
      <w:r>
        <w:rPr>
          <w:b/>
          <w:spacing w:val="-11"/>
          <w:sz w:val="21"/>
        </w:rPr>
        <w:t xml:space="preserve"> </w:t>
      </w:r>
      <w:r>
        <w:rPr>
          <w:b/>
          <w:sz w:val="21"/>
        </w:rPr>
        <w:t>item(s)</w:t>
      </w:r>
      <w:r>
        <w:rPr>
          <w:b/>
          <w:spacing w:val="-9"/>
          <w:sz w:val="21"/>
        </w:rPr>
        <w:t xml:space="preserve"> </w:t>
      </w:r>
      <w:r>
        <w:rPr>
          <w:b/>
          <w:sz w:val="21"/>
        </w:rPr>
        <w:t>that</w:t>
      </w:r>
      <w:r>
        <w:rPr>
          <w:b/>
          <w:spacing w:val="-9"/>
          <w:sz w:val="21"/>
        </w:rPr>
        <w:t xml:space="preserve"> </w:t>
      </w:r>
      <w:r>
        <w:rPr>
          <w:b/>
          <w:sz w:val="21"/>
        </w:rPr>
        <w:t>is</w:t>
      </w:r>
      <w:r>
        <w:rPr>
          <w:b/>
          <w:spacing w:val="-8"/>
          <w:sz w:val="21"/>
        </w:rPr>
        <w:t xml:space="preserve"> </w:t>
      </w:r>
      <w:r>
        <w:rPr>
          <w:b/>
          <w:sz w:val="21"/>
        </w:rPr>
        <w:t>not</w:t>
      </w:r>
      <w:r>
        <w:rPr>
          <w:b/>
          <w:spacing w:val="-10"/>
          <w:sz w:val="21"/>
        </w:rPr>
        <w:t xml:space="preserve"> </w:t>
      </w:r>
      <w:r>
        <w:rPr>
          <w:sz w:val="21"/>
        </w:rPr>
        <w:t>in</w:t>
      </w:r>
      <w:r>
        <w:rPr>
          <w:spacing w:val="-8"/>
          <w:sz w:val="21"/>
        </w:rPr>
        <w:t xml:space="preserve"> </w:t>
      </w:r>
      <w:r>
        <w:rPr>
          <w:sz w:val="21"/>
        </w:rPr>
        <w:t>compliance,</w:t>
      </w:r>
      <w:r>
        <w:rPr>
          <w:spacing w:val="-9"/>
          <w:sz w:val="21"/>
        </w:rPr>
        <w:t xml:space="preserve"> </w:t>
      </w:r>
      <w:r>
        <w:rPr>
          <w:b/>
          <w:sz w:val="21"/>
        </w:rPr>
        <w:t>then</w:t>
      </w:r>
      <w:r>
        <w:rPr>
          <w:b/>
          <w:spacing w:val="-8"/>
          <w:sz w:val="21"/>
        </w:rPr>
        <w:t xml:space="preserve"> </w:t>
      </w:r>
      <w:r>
        <w:rPr>
          <w:b/>
          <w:sz w:val="21"/>
        </w:rPr>
        <w:t>judge</w:t>
      </w:r>
      <w:r>
        <w:rPr>
          <w:b/>
          <w:spacing w:val="-8"/>
          <w:sz w:val="21"/>
        </w:rPr>
        <w:t xml:space="preserve"> </w:t>
      </w:r>
      <w:r>
        <w:rPr>
          <w:b/>
          <w:sz w:val="21"/>
        </w:rPr>
        <w:t>the</w:t>
      </w:r>
      <w:r>
        <w:rPr>
          <w:b/>
          <w:spacing w:val="-8"/>
          <w:sz w:val="21"/>
        </w:rPr>
        <w:t xml:space="preserve"> </w:t>
      </w:r>
      <w:r>
        <w:rPr>
          <w:b/>
          <w:sz w:val="21"/>
        </w:rPr>
        <w:t>report</w:t>
      </w:r>
      <w:r>
        <w:rPr>
          <w:sz w:val="21"/>
        </w:rPr>
        <w:t>.</w:t>
      </w:r>
    </w:p>
    <w:p w:rsidR="00F52A06" w:rsidRDefault="00F52A06">
      <w:pPr>
        <w:pStyle w:val="BodyText"/>
        <w:rPr>
          <w:sz w:val="21"/>
        </w:rPr>
      </w:pPr>
    </w:p>
    <w:p w:rsidR="00F52A06" w:rsidRDefault="002D0011">
      <w:pPr>
        <w:ind w:left="1060" w:right="1382"/>
        <w:rPr>
          <w:b/>
          <w:sz w:val="21"/>
        </w:rPr>
      </w:pPr>
      <w:r>
        <w:rPr>
          <w:b/>
          <w:sz w:val="21"/>
        </w:rPr>
        <w:t>Deduct five (5) points each for not adhering to Report Guidelines (maximum of twenty [20] points):</w:t>
      </w:r>
    </w:p>
    <w:p w:rsidR="00F52A06" w:rsidRDefault="00F52A06">
      <w:pPr>
        <w:pStyle w:val="BodyText"/>
        <w:spacing w:before="1"/>
        <w:rPr>
          <w:b/>
          <w:sz w:val="18"/>
        </w:rPr>
      </w:pPr>
    </w:p>
    <w:p w:rsidR="00F52A06" w:rsidRDefault="002D0011">
      <w:pPr>
        <w:pStyle w:val="BodyText"/>
        <w:tabs>
          <w:tab w:val="left" w:pos="1729"/>
        </w:tabs>
        <w:spacing w:before="92"/>
        <w:ind w:left="1060"/>
      </w:pPr>
      <w:r>
        <w:rPr>
          <w:u w:val="single"/>
        </w:rPr>
        <w:t xml:space="preserve"> </w:t>
      </w:r>
      <w:r>
        <w:rPr>
          <w:u w:val="single"/>
        </w:rPr>
        <w:tab/>
      </w:r>
      <w:r>
        <w:t xml:space="preserve"> Front Cover</w:t>
      </w:r>
    </w:p>
    <w:p w:rsidR="00F52A06" w:rsidRDefault="002D0011">
      <w:pPr>
        <w:pStyle w:val="ListParagraph"/>
        <w:numPr>
          <w:ilvl w:val="1"/>
          <w:numId w:val="8"/>
        </w:numPr>
        <w:tabs>
          <w:tab w:val="left" w:pos="2501"/>
        </w:tabs>
        <w:spacing w:before="2"/>
        <w:ind w:right="1275"/>
        <w:rPr>
          <w:rFonts w:ascii="Wingdings"/>
          <w:color w:val="221E1F"/>
        </w:rPr>
      </w:pPr>
      <w:r>
        <w:rPr>
          <w:color w:val="221E1F"/>
        </w:rPr>
        <w:t>Front cover is not counted against the page limit and must contain the</w:t>
      </w:r>
      <w:r>
        <w:rPr>
          <w:color w:val="221E1F"/>
          <w:spacing w:val="-38"/>
        </w:rPr>
        <w:t xml:space="preserve"> </w:t>
      </w:r>
      <w:r>
        <w:rPr>
          <w:color w:val="221E1F"/>
        </w:rPr>
        <w:t>following information: name of school, state, name of event, name(s) of student(s), and year (201x-1x)</w:t>
      </w:r>
    </w:p>
    <w:p w:rsidR="00F52A06" w:rsidRDefault="00F52A06">
      <w:pPr>
        <w:pStyle w:val="BodyText"/>
        <w:spacing w:before="10"/>
        <w:rPr>
          <w:sz w:val="21"/>
        </w:rPr>
      </w:pPr>
    </w:p>
    <w:p w:rsidR="00F52A06" w:rsidRDefault="002D0011">
      <w:pPr>
        <w:pStyle w:val="BodyText"/>
        <w:tabs>
          <w:tab w:val="left" w:pos="1729"/>
        </w:tabs>
        <w:spacing w:before="1"/>
        <w:ind w:left="1060"/>
      </w:pPr>
      <w:r>
        <w:rPr>
          <w:u w:val="single"/>
        </w:rPr>
        <w:t xml:space="preserve"> </w:t>
      </w:r>
      <w:r>
        <w:rPr>
          <w:u w:val="single"/>
        </w:rPr>
        <w:tab/>
      </w:r>
      <w:r>
        <w:t xml:space="preserve"> Missing table of contents &amp; page</w:t>
      </w:r>
      <w:r>
        <w:rPr>
          <w:spacing w:val="-3"/>
        </w:rPr>
        <w:t xml:space="preserve"> </w:t>
      </w:r>
      <w:r>
        <w:t>numbers</w:t>
      </w:r>
    </w:p>
    <w:p w:rsidR="00F52A06" w:rsidRDefault="00F52A06">
      <w:pPr>
        <w:pStyle w:val="BodyText"/>
        <w:spacing w:before="11"/>
        <w:rPr>
          <w:sz w:val="15"/>
        </w:rPr>
      </w:pPr>
    </w:p>
    <w:p w:rsidR="00F52A06" w:rsidRDefault="002D0011">
      <w:pPr>
        <w:pStyle w:val="BodyText"/>
        <w:tabs>
          <w:tab w:val="left" w:pos="1729"/>
        </w:tabs>
        <w:spacing w:before="92"/>
        <w:ind w:left="1059"/>
      </w:pPr>
      <w:r>
        <w:rPr>
          <w:u w:val="single"/>
        </w:rPr>
        <w:t xml:space="preserve"> </w:t>
      </w:r>
      <w:r>
        <w:rPr>
          <w:u w:val="single"/>
        </w:rPr>
        <w:tab/>
      </w:r>
      <w:r>
        <w:t xml:space="preserve"> Over thirty (30)</w:t>
      </w:r>
      <w:r>
        <w:rPr>
          <w:spacing w:val="-5"/>
        </w:rPr>
        <w:t xml:space="preserve"> </w:t>
      </w:r>
      <w:r>
        <w:t>pages</w:t>
      </w:r>
    </w:p>
    <w:p w:rsidR="00F52A06" w:rsidRDefault="002D0011">
      <w:pPr>
        <w:pStyle w:val="ListParagraph"/>
        <w:numPr>
          <w:ilvl w:val="1"/>
          <w:numId w:val="8"/>
        </w:numPr>
        <w:tabs>
          <w:tab w:val="left" w:pos="2501"/>
        </w:tabs>
        <w:spacing w:before="2"/>
        <w:ind w:right="1406"/>
        <w:rPr>
          <w:rFonts w:ascii="Wingdings"/>
          <w:color w:val="221E1F"/>
        </w:rPr>
      </w:pPr>
      <w:r>
        <w:rPr>
          <w:color w:val="221E1F"/>
        </w:rPr>
        <w:t>Reports must not exceed thirty (30) pages excluding front and back cover and the description (a title page, divider pages, and appendices are optional and must be included in the page</w:t>
      </w:r>
      <w:r>
        <w:rPr>
          <w:color w:val="221E1F"/>
          <w:spacing w:val="-8"/>
        </w:rPr>
        <w:t xml:space="preserve"> </w:t>
      </w:r>
      <w:r>
        <w:rPr>
          <w:color w:val="221E1F"/>
        </w:rPr>
        <w:t>count).</w:t>
      </w:r>
    </w:p>
    <w:p w:rsidR="00F52A06" w:rsidRDefault="00F52A06">
      <w:pPr>
        <w:pStyle w:val="BodyText"/>
        <w:spacing w:before="8"/>
        <w:rPr>
          <w:sz w:val="21"/>
        </w:rPr>
      </w:pPr>
    </w:p>
    <w:p w:rsidR="00F52A06" w:rsidRDefault="002D0011">
      <w:pPr>
        <w:pStyle w:val="BodyText"/>
        <w:tabs>
          <w:tab w:val="left" w:pos="1671"/>
        </w:tabs>
        <w:ind w:left="1060"/>
      </w:pPr>
      <w:r>
        <w:rPr>
          <w:u w:val="single" w:color="211D1E"/>
        </w:rPr>
        <w:t xml:space="preserve"> </w:t>
      </w:r>
      <w:r>
        <w:rPr>
          <w:u w:val="single" w:color="211D1E"/>
        </w:rPr>
        <w:tab/>
      </w:r>
      <w:r>
        <w:rPr>
          <w:spacing w:val="-4"/>
        </w:rPr>
        <w:t xml:space="preserve"> </w:t>
      </w:r>
      <w:r>
        <w:t>No page numbers in</w:t>
      </w:r>
      <w:r>
        <w:rPr>
          <w:spacing w:val="1"/>
        </w:rPr>
        <w:t xml:space="preserve"> </w:t>
      </w:r>
      <w:r>
        <w:t>report.</w:t>
      </w:r>
    </w:p>
    <w:p w:rsidR="00F52A06" w:rsidRDefault="00F52A06">
      <w:pPr>
        <w:pStyle w:val="BodyText"/>
        <w:rPr>
          <w:sz w:val="16"/>
        </w:rPr>
      </w:pPr>
    </w:p>
    <w:p w:rsidR="00F52A06" w:rsidRDefault="002D0011">
      <w:pPr>
        <w:pStyle w:val="BodyText"/>
        <w:tabs>
          <w:tab w:val="left" w:pos="1729"/>
        </w:tabs>
        <w:spacing w:before="92"/>
        <w:ind w:left="1060"/>
      </w:pPr>
      <w:r>
        <w:rPr>
          <w:u w:val="single"/>
        </w:rPr>
        <w:t xml:space="preserve"> </w:t>
      </w:r>
      <w:r>
        <w:rPr>
          <w:u w:val="single"/>
        </w:rPr>
        <w:tab/>
      </w:r>
      <w:r>
        <w:t xml:space="preserve"> Report format does not follow rating</w:t>
      </w:r>
      <w:r>
        <w:rPr>
          <w:spacing w:val="-8"/>
        </w:rPr>
        <w:t xml:space="preserve"> </w:t>
      </w:r>
      <w:r>
        <w:t>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1"/>
        </w:tabs>
        <w:rPr>
          <w:rFonts w:ascii="Wingdings" w:hAnsi="Wingdings"/>
          <w:color w:val="221E1F"/>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pPr>
    </w:p>
    <w:p w:rsidR="00F52A06" w:rsidRDefault="00F52A06">
      <w:pPr>
        <w:pStyle w:val="BodyText"/>
      </w:pPr>
    </w:p>
    <w:p w:rsidR="00F52A06" w:rsidRDefault="00F52A06">
      <w:pPr>
        <w:pStyle w:val="BodyText"/>
        <w:spacing w:before="1"/>
        <w:rPr>
          <w:sz w:val="32"/>
        </w:rPr>
      </w:pPr>
    </w:p>
    <w:p w:rsidR="00F52A06" w:rsidRDefault="002D0011">
      <w:pPr>
        <w:tabs>
          <w:tab w:val="left" w:pos="10325"/>
        </w:tabs>
        <w:ind w:left="1151"/>
      </w:pPr>
      <w:r>
        <w:t xml:space="preserve">School: </w:t>
      </w:r>
      <w:r>
        <w:rPr>
          <w:spacing w:val="2"/>
        </w:rPr>
        <w:t xml:space="preserve"> </w:t>
      </w:r>
      <w:r>
        <w:rPr>
          <w:u w:val="single"/>
        </w:rPr>
        <w:t xml:space="preserve"> </w:t>
      </w:r>
      <w:r>
        <w:rPr>
          <w:u w:val="single"/>
        </w:rPr>
        <w:tab/>
      </w:r>
    </w:p>
    <w:p w:rsidR="00F52A06" w:rsidRDefault="00F52A06">
      <w:pPr>
        <w:pStyle w:val="BodyText"/>
        <w:spacing w:before="10"/>
        <w:rPr>
          <w:sz w:val="13"/>
        </w:rPr>
      </w:pPr>
    </w:p>
    <w:p w:rsidR="00F52A06" w:rsidRDefault="002D0011">
      <w:pPr>
        <w:tabs>
          <w:tab w:val="left" w:pos="10305"/>
        </w:tabs>
        <w:spacing w:before="94"/>
        <w:ind w:left="1151"/>
      </w:pPr>
      <w:r>
        <w:t>Judge's</w:t>
      </w:r>
      <w:r>
        <w:rPr>
          <w:spacing w:val="-5"/>
        </w:rPr>
        <w:t xml:space="preserve"> </w:t>
      </w:r>
      <w:r>
        <w:t xml:space="preserve">Signature:  </w:t>
      </w:r>
      <w:r>
        <w:rPr>
          <w:u w:val="single"/>
        </w:rPr>
        <w:t xml:space="preserve"> </w:t>
      </w:r>
      <w:r>
        <w:rPr>
          <w:u w:val="single"/>
        </w:rPr>
        <w:tab/>
      </w:r>
    </w:p>
    <w:p w:rsidR="00F52A06" w:rsidRDefault="00F52A06">
      <w:pPr>
        <w:sectPr w:rsidR="00F52A06">
          <w:headerReference w:type="default" r:id="rId29"/>
          <w:footerReference w:type="default" r:id="rId30"/>
          <w:pgSz w:w="12240" w:h="15840"/>
          <w:pgMar w:top="1400" w:right="380" w:bottom="280" w:left="380" w:header="0" w:footer="0" w:gutter="0"/>
          <w:cols w:space="720"/>
        </w:sectPr>
      </w:pPr>
    </w:p>
    <w:p w:rsidR="00F52A06" w:rsidRDefault="00F52A06">
      <w:pPr>
        <w:pStyle w:val="BodyText"/>
        <w:spacing w:line="20" w:lineRule="exact"/>
        <w:ind w:left="104"/>
        <w:rPr>
          <w:rFonts w:ascii="Garamond"/>
          <w:sz w:val="2"/>
        </w:rPr>
      </w:pPr>
      <w:bookmarkStart w:id="10" w:name="Business-Ethics-FBLA-Rating-Sheet"/>
      <w:bookmarkEnd w:id="10"/>
    </w:p>
    <w:p w:rsidR="00F52A06" w:rsidRDefault="00F52A06">
      <w:pPr>
        <w:spacing w:line="20" w:lineRule="exact"/>
        <w:rPr>
          <w:rFonts w:ascii="Garamond"/>
          <w:sz w:val="2"/>
        </w:rPr>
      </w:pPr>
    </w:p>
    <w:p w:rsidR="007D4845" w:rsidRDefault="007D4845">
      <w:pPr>
        <w:spacing w:line="20" w:lineRule="exact"/>
        <w:rPr>
          <w:rFonts w:ascii="Garamond"/>
          <w:sz w:val="2"/>
        </w:rPr>
      </w:pPr>
    </w:p>
    <w:p w:rsidR="007D4845" w:rsidRDefault="007D4845">
      <w:pPr>
        <w:spacing w:line="20" w:lineRule="exact"/>
        <w:rPr>
          <w:rFonts w:ascii="Garamond"/>
          <w:sz w:val="2"/>
        </w:rPr>
      </w:pPr>
    </w:p>
    <w:p w:rsidR="007D4845" w:rsidRPr="007D4845" w:rsidRDefault="007D4845" w:rsidP="007D4845">
      <w:pPr>
        <w:spacing w:before="86"/>
        <w:ind w:left="1540"/>
        <w:rPr>
          <w:rFonts w:ascii="Lucida Sans" w:eastAsia="Garamond" w:hAnsi="Garamond" w:cs="Garamond"/>
          <w:b/>
          <w:sz w:val="27"/>
          <w:lang w:bidi="en-US"/>
        </w:rPr>
      </w:pPr>
      <w:r w:rsidRPr="007D4845">
        <w:rPr>
          <w:rFonts w:ascii="Garamond" w:eastAsia="Garamond" w:hAnsi="Garamond" w:cs="Garamond"/>
          <w:noProof/>
        </w:rPr>
        <w:drawing>
          <wp:anchor distT="0" distB="0" distL="0" distR="0" simplePos="0" relativeHeight="502173208" behindDoc="0" locked="0" layoutInCell="1" allowOverlap="1" wp14:anchorId="26F135D7" wp14:editId="0EAB5186">
            <wp:simplePos x="0" y="0"/>
            <wp:positionH relativeFrom="page">
              <wp:posOffset>461356</wp:posOffset>
            </wp:positionH>
            <wp:positionV relativeFrom="paragraph">
              <wp:posOffset>64119</wp:posOffset>
            </wp:positionV>
            <wp:extent cx="631767" cy="423358"/>
            <wp:effectExtent l="0" t="0" r="0" b="0"/>
            <wp:wrapNone/>
            <wp:docPr id="1"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7D4845">
        <w:rPr>
          <w:rFonts w:ascii="Lucida Sans" w:eastAsia="Garamond" w:hAnsi="Garamond" w:cs="Garamond"/>
          <w:b/>
          <w:sz w:val="34"/>
          <w:lang w:bidi="en-US"/>
        </w:rPr>
        <w:t>FBLA B</w:t>
      </w:r>
      <w:r w:rsidRPr="007D4845">
        <w:rPr>
          <w:rFonts w:ascii="Lucida Sans" w:eastAsia="Garamond" w:hAnsi="Garamond" w:cs="Garamond"/>
          <w:b/>
          <w:sz w:val="27"/>
          <w:lang w:bidi="en-US"/>
        </w:rPr>
        <w:t xml:space="preserve">USINESS </w:t>
      </w:r>
      <w:r w:rsidRPr="007D4845">
        <w:rPr>
          <w:rFonts w:ascii="Lucida Sans" w:eastAsia="Garamond" w:hAnsi="Garamond" w:cs="Garamond"/>
          <w:b/>
          <w:sz w:val="34"/>
          <w:lang w:bidi="en-US"/>
        </w:rPr>
        <w:t>E</w:t>
      </w:r>
      <w:r w:rsidRPr="007D4845">
        <w:rPr>
          <w:rFonts w:ascii="Lucida Sans" w:eastAsia="Garamond" w:hAnsi="Garamond" w:cs="Garamond"/>
          <w:b/>
          <w:sz w:val="27"/>
          <w:lang w:bidi="en-US"/>
        </w:rPr>
        <w:t>THICS</w:t>
      </w:r>
    </w:p>
    <w:p w:rsidR="007D4845" w:rsidRPr="007D4845" w:rsidRDefault="007D4845" w:rsidP="007D4845">
      <w:pPr>
        <w:tabs>
          <w:tab w:val="left" w:pos="4813"/>
          <w:tab w:val="left" w:pos="6954"/>
        </w:tabs>
        <w:spacing w:before="1"/>
        <w:ind w:left="1540"/>
        <w:rPr>
          <w:rFonts w:ascii="Garamond" w:eastAsia="Garamond" w:hAnsi="Garamond" w:cs="Garamond"/>
          <w:b/>
          <w:sz w:val="20"/>
          <w:lang w:bidi="en-US"/>
        </w:rPr>
      </w:pPr>
      <w:r w:rsidRPr="007D4845">
        <w:rPr>
          <w:rFonts w:ascii="Garamond" w:eastAsia="Garamond" w:hAnsi="Garamond" w:cs="Garamond"/>
          <w:b/>
          <w:sz w:val="26"/>
          <w:lang w:bidi="en-US"/>
        </w:rPr>
        <w:t>Performance</w:t>
      </w:r>
      <w:r w:rsidRPr="007D4845">
        <w:rPr>
          <w:rFonts w:ascii="Garamond" w:eastAsia="Garamond" w:hAnsi="Garamond" w:cs="Garamond"/>
          <w:b/>
          <w:spacing w:val="-3"/>
          <w:sz w:val="26"/>
          <w:lang w:bidi="en-US"/>
        </w:rPr>
        <w:t xml:space="preserve"> </w:t>
      </w:r>
      <w:r w:rsidRPr="007D4845">
        <w:rPr>
          <w:rFonts w:ascii="Garamond" w:eastAsia="Garamond" w:hAnsi="Garamond" w:cs="Garamond"/>
          <w:b/>
          <w:sz w:val="26"/>
          <w:lang w:bidi="en-US"/>
        </w:rPr>
        <w:t>Rating</w:t>
      </w:r>
      <w:r w:rsidRPr="007D4845">
        <w:rPr>
          <w:rFonts w:ascii="Garamond" w:eastAsia="Garamond" w:hAnsi="Garamond" w:cs="Garamond"/>
          <w:b/>
          <w:spacing w:val="-3"/>
          <w:sz w:val="26"/>
          <w:lang w:bidi="en-US"/>
        </w:rPr>
        <w:t xml:space="preserve"> </w:t>
      </w:r>
      <w:r w:rsidRPr="007D4845">
        <w:rPr>
          <w:rFonts w:ascii="Garamond" w:eastAsia="Garamond" w:hAnsi="Garamond" w:cs="Garamond"/>
          <w:b/>
          <w:sz w:val="26"/>
          <w:lang w:bidi="en-US"/>
        </w:rPr>
        <w:t>Sheet</w:t>
      </w:r>
      <w:r w:rsidRPr="007D4845">
        <w:rPr>
          <w:rFonts w:ascii="Garamond" w:eastAsia="Garamond" w:hAnsi="Garamond" w:cs="Garamond"/>
          <w:b/>
          <w:sz w:val="26"/>
          <w:lang w:bidi="en-US"/>
        </w:rPr>
        <w:tab/>
      </w:r>
      <w:r w:rsidRPr="007D4845">
        <w:rPr>
          <w:rFonts w:ascii="Wingdings" w:eastAsia="Garamond" w:hAnsi="Wingdings" w:cs="Garamond"/>
          <w:sz w:val="20"/>
          <w:lang w:bidi="en-US"/>
        </w:rPr>
        <w:t></w:t>
      </w:r>
      <w:r w:rsidRPr="007D4845">
        <w:rPr>
          <w:rFonts w:ascii="Times New Roman" w:eastAsia="Garamond" w:hAnsi="Times New Roman" w:cs="Garamond"/>
          <w:spacing w:val="-1"/>
          <w:sz w:val="20"/>
          <w:lang w:bidi="en-US"/>
        </w:rPr>
        <w:t xml:space="preserve"> </w:t>
      </w:r>
      <w:r w:rsidRPr="007D4845">
        <w:rPr>
          <w:rFonts w:ascii="Garamond" w:eastAsia="Garamond" w:hAnsi="Garamond" w:cs="Garamond"/>
          <w:b/>
          <w:sz w:val="20"/>
          <w:lang w:bidi="en-US"/>
        </w:rPr>
        <w:t>Preliminary</w:t>
      </w:r>
      <w:r w:rsidRPr="007D4845">
        <w:rPr>
          <w:rFonts w:ascii="Garamond" w:eastAsia="Garamond" w:hAnsi="Garamond" w:cs="Garamond"/>
          <w:b/>
          <w:spacing w:val="-3"/>
          <w:sz w:val="20"/>
          <w:lang w:bidi="en-US"/>
        </w:rPr>
        <w:t xml:space="preserve"> </w:t>
      </w:r>
      <w:r w:rsidRPr="007D4845">
        <w:rPr>
          <w:rFonts w:ascii="Garamond" w:eastAsia="Garamond" w:hAnsi="Garamond" w:cs="Garamond"/>
          <w:b/>
          <w:sz w:val="20"/>
          <w:lang w:bidi="en-US"/>
        </w:rPr>
        <w:t>Round</w:t>
      </w:r>
      <w:r w:rsidRPr="007D4845">
        <w:rPr>
          <w:rFonts w:ascii="Garamond" w:eastAsia="Garamond" w:hAnsi="Garamond" w:cs="Garamond"/>
          <w:b/>
          <w:sz w:val="20"/>
          <w:lang w:bidi="en-US"/>
        </w:rPr>
        <w:tab/>
      </w:r>
      <w:r w:rsidRPr="007D4845">
        <w:rPr>
          <w:rFonts w:ascii="Wingdings" w:eastAsia="Garamond" w:hAnsi="Wingdings" w:cs="Garamond"/>
          <w:sz w:val="20"/>
          <w:lang w:bidi="en-US"/>
        </w:rPr>
        <w:t></w:t>
      </w:r>
      <w:r w:rsidRPr="007D4845">
        <w:rPr>
          <w:rFonts w:ascii="Times New Roman" w:eastAsia="Garamond" w:hAnsi="Times New Roman" w:cs="Garamond"/>
          <w:sz w:val="20"/>
          <w:lang w:bidi="en-US"/>
        </w:rPr>
        <w:t xml:space="preserve"> </w:t>
      </w:r>
      <w:r w:rsidRPr="007D4845">
        <w:rPr>
          <w:rFonts w:ascii="Garamond" w:eastAsia="Garamond" w:hAnsi="Garamond" w:cs="Garamond"/>
          <w:b/>
          <w:sz w:val="20"/>
          <w:lang w:bidi="en-US"/>
        </w:rPr>
        <w:t>Final</w:t>
      </w:r>
      <w:r w:rsidRPr="007D4845">
        <w:rPr>
          <w:rFonts w:ascii="Garamond" w:eastAsia="Garamond" w:hAnsi="Garamond" w:cs="Garamond"/>
          <w:b/>
          <w:spacing w:val="1"/>
          <w:sz w:val="20"/>
          <w:lang w:bidi="en-US"/>
        </w:rPr>
        <w:t xml:space="preserve"> </w:t>
      </w:r>
      <w:r w:rsidRPr="007D4845">
        <w:rPr>
          <w:rFonts w:ascii="Garamond" w:eastAsia="Garamond" w:hAnsi="Garamond" w:cs="Garamond"/>
          <w:b/>
          <w:sz w:val="20"/>
          <w:lang w:bidi="en-US"/>
        </w:rPr>
        <w:t>Round</w:t>
      </w:r>
    </w:p>
    <w:p w:rsidR="007D4845" w:rsidRPr="007D4845" w:rsidRDefault="007D4845" w:rsidP="007D4845">
      <w:pPr>
        <w:spacing w:before="180"/>
        <w:ind w:left="2140"/>
        <w:rPr>
          <w:rFonts w:ascii="Garamond" w:eastAsia="Garamond" w:hAnsi="Garamond" w:cs="Garamond"/>
          <w:sz w:val="16"/>
          <w:szCs w:val="16"/>
          <w:lang w:bidi="en-US"/>
        </w:rPr>
      </w:pPr>
      <w:r w:rsidRPr="007D4845">
        <w:rPr>
          <w:rFonts w:ascii="Garamond" w:eastAsia="Garamond" w:hAnsi="Garamond" w:cs="Garamond"/>
          <w:sz w:val="16"/>
          <w:szCs w:val="16"/>
          <w:lang w:bidi="en-US"/>
        </w:rPr>
        <w:t xml:space="preserve">(Mark one score per row </w:t>
      </w:r>
      <w:r w:rsidRPr="007D4845">
        <w:rPr>
          <w:rFonts w:ascii="Garamond" w:eastAsia="Garamond" w:hAnsi="Garamond" w:cs="Garamond"/>
          <w:b/>
          <w:sz w:val="16"/>
          <w:szCs w:val="16"/>
          <w:lang w:bidi="en-US"/>
        </w:rPr>
        <w:t xml:space="preserve">AND </w:t>
      </w:r>
      <w:r w:rsidRPr="007D4845">
        <w:rPr>
          <w:rFonts w:ascii="Garamond" w:eastAsia="Garamond" w:hAnsi="Garamond" w:cs="Garamond"/>
          <w:sz w:val="16"/>
          <w:szCs w:val="16"/>
          <w:lang w:bidi="en-US"/>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932"/>
        <w:gridCol w:w="937"/>
        <w:gridCol w:w="937"/>
        <w:gridCol w:w="937"/>
        <w:gridCol w:w="937"/>
        <w:gridCol w:w="937"/>
        <w:gridCol w:w="937"/>
        <w:gridCol w:w="932"/>
        <w:gridCol w:w="725"/>
        <w:gridCol w:w="720"/>
      </w:tblGrid>
      <w:tr w:rsidR="007D4845" w:rsidRPr="007D4845" w:rsidTr="00F81B6E">
        <w:trPr>
          <w:trHeight w:val="359"/>
        </w:trPr>
        <w:tc>
          <w:tcPr>
            <w:tcW w:w="1877" w:type="dxa"/>
            <w:tcBorders>
              <w:top w:val="nil"/>
              <w:left w:val="nil"/>
            </w:tcBorders>
          </w:tcPr>
          <w:p w:rsidR="007D4845" w:rsidRPr="007D4845" w:rsidRDefault="007D4845" w:rsidP="007D4845">
            <w:pPr>
              <w:spacing w:before="132" w:line="207" w:lineRule="exact"/>
              <w:ind w:left="112"/>
              <w:rPr>
                <w:rFonts w:ascii="Garamond" w:eastAsia="Garamond" w:hAnsi="Garamond" w:cs="Garamond"/>
                <w:b/>
                <w:sz w:val="20"/>
                <w:lang w:bidi="en-US"/>
              </w:rPr>
            </w:pPr>
            <w:r w:rsidRPr="007D4845">
              <w:rPr>
                <w:rFonts w:ascii="Garamond" w:eastAsia="Garamond" w:hAnsi="Garamond" w:cs="Garamond"/>
                <w:b/>
                <w:sz w:val="20"/>
                <w:lang w:bidi="en-US"/>
              </w:rPr>
              <w:t>Expectation Item</w:t>
            </w:r>
          </w:p>
        </w:tc>
        <w:tc>
          <w:tcPr>
            <w:tcW w:w="1869" w:type="dxa"/>
            <w:gridSpan w:val="2"/>
          </w:tcPr>
          <w:p w:rsidR="007D4845" w:rsidRPr="007D4845" w:rsidRDefault="007D4845" w:rsidP="007D4845">
            <w:pPr>
              <w:spacing w:line="179" w:lineRule="exact"/>
              <w:ind w:left="157" w:right="153"/>
              <w:jc w:val="center"/>
              <w:rPr>
                <w:rFonts w:ascii="Garamond" w:eastAsia="Garamond" w:hAnsi="Garamond" w:cs="Garamond"/>
                <w:b/>
                <w:sz w:val="16"/>
                <w:lang w:bidi="en-US"/>
              </w:rPr>
            </w:pPr>
            <w:r w:rsidRPr="007D4845">
              <w:rPr>
                <w:rFonts w:ascii="Garamond" w:eastAsia="Garamond" w:hAnsi="Garamond" w:cs="Garamond"/>
                <w:b/>
                <w:sz w:val="16"/>
                <w:lang w:bidi="en-US"/>
              </w:rPr>
              <w:t>Not</w:t>
            </w:r>
          </w:p>
          <w:p w:rsidR="007D4845" w:rsidRPr="007D4845" w:rsidRDefault="007D4845" w:rsidP="007D4845">
            <w:pPr>
              <w:spacing w:line="161" w:lineRule="exact"/>
              <w:ind w:left="157" w:right="155"/>
              <w:jc w:val="center"/>
              <w:rPr>
                <w:rFonts w:ascii="Garamond" w:eastAsia="Garamond" w:hAnsi="Garamond" w:cs="Garamond"/>
                <w:b/>
                <w:sz w:val="16"/>
                <w:lang w:bidi="en-US"/>
              </w:rPr>
            </w:pPr>
            <w:r w:rsidRPr="007D4845">
              <w:rPr>
                <w:rFonts w:ascii="Garamond" w:eastAsia="Garamond" w:hAnsi="Garamond" w:cs="Garamond"/>
                <w:b/>
                <w:sz w:val="16"/>
                <w:lang w:bidi="en-US"/>
              </w:rPr>
              <w:t>Demonstrated</w:t>
            </w:r>
          </w:p>
        </w:tc>
        <w:tc>
          <w:tcPr>
            <w:tcW w:w="1874" w:type="dxa"/>
            <w:gridSpan w:val="2"/>
          </w:tcPr>
          <w:p w:rsidR="007D4845" w:rsidRPr="007D4845" w:rsidRDefault="007D4845" w:rsidP="007D4845">
            <w:pPr>
              <w:spacing w:line="179" w:lineRule="exact"/>
              <w:ind w:left="142" w:right="140"/>
              <w:jc w:val="center"/>
              <w:rPr>
                <w:rFonts w:ascii="Garamond" w:eastAsia="Garamond" w:hAnsi="Garamond" w:cs="Garamond"/>
                <w:b/>
                <w:sz w:val="16"/>
                <w:lang w:bidi="en-US"/>
              </w:rPr>
            </w:pPr>
            <w:r w:rsidRPr="007D4845">
              <w:rPr>
                <w:rFonts w:ascii="Garamond" w:eastAsia="Garamond" w:hAnsi="Garamond" w:cs="Garamond"/>
                <w:b/>
                <w:sz w:val="16"/>
                <w:lang w:bidi="en-US"/>
              </w:rPr>
              <w:t>Below</w:t>
            </w:r>
          </w:p>
          <w:p w:rsidR="007D4845" w:rsidRPr="007D4845" w:rsidRDefault="007D4845" w:rsidP="007D4845">
            <w:pPr>
              <w:spacing w:line="161" w:lineRule="exact"/>
              <w:ind w:left="142" w:right="137"/>
              <w:jc w:val="center"/>
              <w:rPr>
                <w:rFonts w:ascii="Garamond" w:eastAsia="Garamond" w:hAnsi="Garamond" w:cs="Garamond"/>
                <w:b/>
                <w:sz w:val="16"/>
                <w:lang w:bidi="en-US"/>
              </w:rPr>
            </w:pPr>
            <w:r w:rsidRPr="007D4845">
              <w:rPr>
                <w:rFonts w:ascii="Garamond" w:eastAsia="Garamond" w:hAnsi="Garamond" w:cs="Garamond"/>
                <w:b/>
                <w:sz w:val="16"/>
                <w:lang w:bidi="en-US"/>
              </w:rPr>
              <w:t>Expectations</w:t>
            </w:r>
          </w:p>
        </w:tc>
        <w:tc>
          <w:tcPr>
            <w:tcW w:w="1874" w:type="dxa"/>
            <w:gridSpan w:val="2"/>
          </w:tcPr>
          <w:p w:rsidR="007D4845" w:rsidRPr="007D4845" w:rsidRDefault="007D4845" w:rsidP="007D4845">
            <w:pPr>
              <w:spacing w:line="179" w:lineRule="exact"/>
              <w:ind w:left="142" w:right="142"/>
              <w:jc w:val="center"/>
              <w:rPr>
                <w:rFonts w:ascii="Garamond" w:eastAsia="Garamond" w:hAnsi="Garamond" w:cs="Garamond"/>
                <w:b/>
                <w:sz w:val="16"/>
                <w:lang w:bidi="en-US"/>
              </w:rPr>
            </w:pPr>
            <w:r w:rsidRPr="007D4845">
              <w:rPr>
                <w:rFonts w:ascii="Garamond" w:eastAsia="Garamond" w:hAnsi="Garamond" w:cs="Garamond"/>
                <w:b/>
                <w:sz w:val="16"/>
                <w:lang w:bidi="en-US"/>
              </w:rPr>
              <w:t>Meets</w:t>
            </w:r>
          </w:p>
          <w:p w:rsidR="007D4845" w:rsidRPr="007D4845" w:rsidRDefault="007D4845" w:rsidP="007D4845">
            <w:pPr>
              <w:spacing w:line="161" w:lineRule="exact"/>
              <w:ind w:left="142" w:right="141"/>
              <w:jc w:val="center"/>
              <w:rPr>
                <w:rFonts w:ascii="Garamond" w:eastAsia="Garamond" w:hAnsi="Garamond" w:cs="Garamond"/>
                <w:b/>
                <w:sz w:val="16"/>
                <w:lang w:bidi="en-US"/>
              </w:rPr>
            </w:pPr>
            <w:r w:rsidRPr="007D4845">
              <w:rPr>
                <w:rFonts w:ascii="Garamond" w:eastAsia="Garamond" w:hAnsi="Garamond" w:cs="Garamond"/>
                <w:b/>
                <w:sz w:val="16"/>
                <w:lang w:bidi="en-US"/>
              </w:rPr>
              <w:t>Expectations</w:t>
            </w:r>
          </w:p>
        </w:tc>
        <w:tc>
          <w:tcPr>
            <w:tcW w:w="1869" w:type="dxa"/>
            <w:gridSpan w:val="2"/>
          </w:tcPr>
          <w:p w:rsidR="007D4845" w:rsidRPr="007D4845" w:rsidRDefault="007D4845" w:rsidP="007D4845">
            <w:pPr>
              <w:spacing w:line="179" w:lineRule="exact"/>
              <w:ind w:left="154" w:right="155"/>
              <w:jc w:val="center"/>
              <w:rPr>
                <w:rFonts w:ascii="Garamond" w:eastAsia="Garamond" w:hAnsi="Garamond" w:cs="Garamond"/>
                <w:b/>
                <w:sz w:val="16"/>
                <w:lang w:bidi="en-US"/>
              </w:rPr>
            </w:pPr>
            <w:r w:rsidRPr="007D4845">
              <w:rPr>
                <w:rFonts w:ascii="Garamond" w:eastAsia="Garamond" w:hAnsi="Garamond" w:cs="Garamond"/>
                <w:b/>
                <w:sz w:val="16"/>
                <w:lang w:bidi="en-US"/>
              </w:rPr>
              <w:t>Exceeds</w:t>
            </w:r>
          </w:p>
          <w:p w:rsidR="007D4845" w:rsidRPr="007D4845" w:rsidRDefault="007D4845" w:rsidP="007D4845">
            <w:pPr>
              <w:spacing w:line="161" w:lineRule="exact"/>
              <w:ind w:left="157" w:right="155"/>
              <w:jc w:val="center"/>
              <w:rPr>
                <w:rFonts w:ascii="Garamond" w:eastAsia="Garamond" w:hAnsi="Garamond" w:cs="Garamond"/>
                <w:b/>
                <w:sz w:val="16"/>
                <w:lang w:bidi="en-US"/>
              </w:rPr>
            </w:pPr>
            <w:r w:rsidRPr="007D4845">
              <w:rPr>
                <w:rFonts w:ascii="Garamond" w:eastAsia="Garamond" w:hAnsi="Garamond" w:cs="Garamond"/>
                <w:b/>
                <w:sz w:val="16"/>
                <w:lang w:bidi="en-US"/>
              </w:rPr>
              <w:t>Expectations</w:t>
            </w:r>
          </w:p>
        </w:tc>
        <w:tc>
          <w:tcPr>
            <w:tcW w:w="725" w:type="dxa"/>
          </w:tcPr>
          <w:p w:rsidR="007D4845" w:rsidRPr="007D4845" w:rsidRDefault="007D4845" w:rsidP="007D4845">
            <w:pPr>
              <w:spacing w:line="179" w:lineRule="exact"/>
              <w:ind w:left="140"/>
              <w:rPr>
                <w:rFonts w:ascii="Garamond" w:eastAsia="Garamond" w:hAnsi="Garamond" w:cs="Garamond"/>
                <w:b/>
                <w:sz w:val="16"/>
                <w:lang w:bidi="en-US"/>
              </w:rPr>
            </w:pPr>
            <w:r w:rsidRPr="007D4845">
              <w:rPr>
                <w:rFonts w:ascii="Garamond" w:eastAsia="Garamond" w:hAnsi="Garamond" w:cs="Garamond"/>
                <w:b/>
                <w:sz w:val="16"/>
                <w:lang w:bidi="en-US"/>
              </w:rPr>
              <w:t>Points</w:t>
            </w:r>
          </w:p>
          <w:p w:rsidR="007D4845" w:rsidRPr="007D4845" w:rsidRDefault="007D4845" w:rsidP="007D4845">
            <w:pPr>
              <w:spacing w:line="161" w:lineRule="exact"/>
              <w:ind w:left="107"/>
              <w:rPr>
                <w:rFonts w:ascii="Garamond" w:eastAsia="Garamond" w:hAnsi="Garamond" w:cs="Garamond"/>
                <w:b/>
                <w:sz w:val="16"/>
                <w:lang w:bidi="en-US"/>
              </w:rPr>
            </w:pPr>
            <w:r w:rsidRPr="007D4845">
              <w:rPr>
                <w:rFonts w:ascii="Garamond" w:eastAsia="Garamond" w:hAnsi="Garamond" w:cs="Garamond"/>
                <w:b/>
                <w:sz w:val="16"/>
                <w:lang w:bidi="en-US"/>
              </w:rPr>
              <w:t>Earned</w:t>
            </w:r>
          </w:p>
        </w:tc>
        <w:tc>
          <w:tcPr>
            <w:tcW w:w="720" w:type="dxa"/>
          </w:tcPr>
          <w:p w:rsidR="007D4845" w:rsidRPr="007D4845" w:rsidRDefault="007D4845" w:rsidP="007D4845">
            <w:pPr>
              <w:ind w:left="102" w:right="91" w:firstLine="141"/>
              <w:rPr>
                <w:rFonts w:ascii="Garamond" w:eastAsia="Garamond" w:hAnsi="Garamond" w:cs="Garamond"/>
                <w:b/>
                <w:sz w:val="15"/>
                <w:lang w:bidi="en-US"/>
              </w:rPr>
            </w:pPr>
            <w:r w:rsidRPr="007D4845">
              <w:rPr>
                <w:rFonts w:ascii="Garamond" w:eastAsia="Garamond" w:hAnsi="Garamond" w:cs="Garamond"/>
                <w:b/>
                <w:sz w:val="15"/>
                <w:lang w:bidi="en-US"/>
              </w:rPr>
              <w:t>Tie Breaker</w:t>
            </w:r>
          </w:p>
        </w:tc>
      </w:tr>
      <w:tr w:rsidR="007D4845" w:rsidRPr="007D4845" w:rsidTr="00F81B6E">
        <w:trPr>
          <w:trHeight w:val="599"/>
        </w:trPr>
        <w:tc>
          <w:tcPr>
            <w:tcW w:w="1877" w:type="dxa"/>
            <w:vMerge w:val="restart"/>
          </w:tcPr>
          <w:p w:rsidR="007D4845" w:rsidRPr="007D4845" w:rsidRDefault="007D4845" w:rsidP="007D4845">
            <w:pPr>
              <w:spacing w:before="8"/>
              <w:rPr>
                <w:rFonts w:ascii="Garamond" w:eastAsia="Garamond" w:hAnsi="Garamond" w:cs="Garamond"/>
                <w:sz w:val="23"/>
                <w:lang w:bidi="en-US"/>
              </w:rPr>
            </w:pPr>
          </w:p>
          <w:p w:rsidR="007D4845" w:rsidRPr="007D4845" w:rsidRDefault="007D4845" w:rsidP="007D4845">
            <w:pPr>
              <w:ind w:left="107" w:right="175"/>
              <w:rPr>
                <w:rFonts w:ascii="Garamond" w:eastAsia="Garamond" w:hAnsi="Garamond" w:cs="Garamond"/>
                <w:sz w:val="16"/>
                <w:lang w:bidi="en-US"/>
              </w:rPr>
            </w:pPr>
            <w:r w:rsidRPr="007D4845">
              <w:rPr>
                <w:rFonts w:ascii="Garamond" w:eastAsia="Garamond" w:hAnsi="Garamond" w:cs="Garamond"/>
                <w:sz w:val="16"/>
                <w:lang w:bidi="en-US"/>
              </w:rPr>
              <w:t>Identifies and defines the ethical topic</w:t>
            </w:r>
          </w:p>
        </w:tc>
        <w:tc>
          <w:tcPr>
            <w:tcW w:w="1869" w:type="dxa"/>
            <w:gridSpan w:val="2"/>
          </w:tcPr>
          <w:p w:rsidR="007D4845" w:rsidRPr="007D4845" w:rsidRDefault="007D4845" w:rsidP="007D4845">
            <w:pPr>
              <w:spacing w:before="58" w:line="180" w:lineRule="atLeast"/>
              <w:ind w:left="107" w:right="105" w:firstLine="1"/>
              <w:jc w:val="center"/>
              <w:rPr>
                <w:rFonts w:ascii="Garamond" w:eastAsia="Garamond" w:hAnsi="Garamond" w:cs="Garamond"/>
                <w:sz w:val="16"/>
                <w:lang w:bidi="en-US"/>
              </w:rPr>
            </w:pPr>
            <w:r w:rsidRPr="007D4845">
              <w:rPr>
                <w:rFonts w:ascii="Garamond" w:eastAsia="Garamond" w:hAnsi="Garamond" w:cs="Garamond"/>
                <w:sz w:val="16"/>
                <w:lang w:bidi="en-US"/>
              </w:rPr>
              <w:t>No identification of an ethical topic as it relates to the event guidelines</w:t>
            </w:r>
          </w:p>
        </w:tc>
        <w:tc>
          <w:tcPr>
            <w:tcW w:w="1874" w:type="dxa"/>
            <w:gridSpan w:val="2"/>
          </w:tcPr>
          <w:p w:rsidR="007D4845" w:rsidRPr="007D4845" w:rsidRDefault="007D4845" w:rsidP="007D4845">
            <w:pPr>
              <w:spacing w:before="150"/>
              <w:ind w:left="556" w:right="131" w:hanging="406"/>
              <w:rPr>
                <w:rFonts w:ascii="Garamond" w:eastAsia="Garamond" w:hAnsi="Garamond" w:cs="Garamond"/>
                <w:sz w:val="16"/>
                <w:lang w:bidi="en-US"/>
              </w:rPr>
            </w:pPr>
            <w:r w:rsidRPr="007D4845">
              <w:rPr>
                <w:rFonts w:ascii="Garamond" w:eastAsia="Garamond" w:hAnsi="Garamond" w:cs="Garamond"/>
                <w:sz w:val="16"/>
                <w:lang w:bidi="en-US"/>
              </w:rPr>
              <w:t>Identifies OR defines the ethical topic</w:t>
            </w:r>
          </w:p>
        </w:tc>
        <w:tc>
          <w:tcPr>
            <w:tcW w:w="1874" w:type="dxa"/>
            <w:gridSpan w:val="2"/>
          </w:tcPr>
          <w:p w:rsidR="007D4845" w:rsidRPr="007D4845" w:rsidRDefault="007D4845" w:rsidP="007D4845">
            <w:pPr>
              <w:spacing w:before="150"/>
              <w:ind w:left="554" w:right="133" w:hanging="408"/>
              <w:rPr>
                <w:rFonts w:ascii="Garamond" w:eastAsia="Garamond" w:hAnsi="Garamond" w:cs="Garamond"/>
                <w:sz w:val="16"/>
                <w:lang w:bidi="en-US"/>
              </w:rPr>
            </w:pPr>
            <w:r w:rsidRPr="007D4845">
              <w:rPr>
                <w:rFonts w:ascii="Garamond" w:eastAsia="Garamond" w:hAnsi="Garamond" w:cs="Garamond"/>
                <w:sz w:val="16"/>
                <w:lang w:bidi="en-US"/>
              </w:rPr>
              <w:t>Identifies and defines the ethical topic</w:t>
            </w:r>
          </w:p>
        </w:tc>
        <w:tc>
          <w:tcPr>
            <w:tcW w:w="1869" w:type="dxa"/>
            <w:gridSpan w:val="2"/>
          </w:tcPr>
          <w:p w:rsidR="007D4845" w:rsidRPr="007D4845" w:rsidRDefault="007D4845" w:rsidP="007D4845">
            <w:pPr>
              <w:spacing w:before="58" w:line="180" w:lineRule="atLeast"/>
              <w:ind w:left="157" w:right="155"/>
              <w:jc w:val="center"/>
              <w:rPr>
                <w:rFonts w:ascii="Garamond" w:eastAsia="Garamond" w:hAnsi="Garamond" w:cs="Garamond"/>
                <w:sz w:val="16"/>
                <w:lang w:bidi="en-US"/>
              </w:rPr>
            </w:pPr>
            <w:r w:rsidRPr="007D4845">
              <w:rPr>
                <w:rFonts w:ascii="Garamond" w:eastAsia="Garamond" w:hAnsi="Garamond" w:cs="Garamond"/>
                <w:sz w:val="16"/>
                <w:lang w:bidi="en-US"/>
              </w:rPr>
              <w:t>Definition of the ethical topic is stated using industry terminology</w:t>
            </w:r>
          </w:p>
        </w:tc>
        <w:tc>
          <w:tcPr>
            <w:tcW w:w="725"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7"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4"/>
              <w:ind w:left="424"/>
              <w:rPr>
                <w:rFonts w:ascii="Garamond" w:eastAsia="Garamond" w:hAnsi="Garamond" w:cs="Garamond"/>
                <w:sz w:val="16"/>
                <w:lang w:bidi="en-US"/>
              </w:rPr>
            </w:pPr>
            <w:r w:rsidRPr="007D4845">
              <w:rPr>
                <w:rFonts w:ascii="Garamond" w:eastAsia="Garamond" w:hAnsi="Garamond" w:cs="Garamond"/>
                <w:sz w:val="16"/>
                <w:lang w:bidi="en-US"/>
              </w:rPr>
              <w:t>0</w:t>
            </w:r>
          </w:p>
        </w:tc>
        <w:tc>
          <w:tcPr>
            <w:tcW w:w="937" w:type="dxa"/>
          </w:tcPr>
          <w:p w:rsidR="007D4845" w:rsidRPr="007D4845" w:rsidRDefault="007D4845" w:rsidP="007D4845">
            <w:pPr>
              <w:spacing w:before="59"/>
              <w:ind w:right="383"/>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right="422"/>
              <w:jc w:val="right"/>
              <w:rPr>
                <w:rFonts w:ascii="Garamond" w:eastAsia="Garamond" w:hAnsi="Garamond" w:cs="Garamond"/>
                <w:sz w:val="16"/>
                <w:lang w:bidi="en-US"/>
              </w:rPr>
            </w:pPr>
            <w:r w:rsidRPr="007D4845">
              <w:rPr>
                <w:rFonts w:ascii="Garamond" w:eastAsia="Garamond" w:hAnsi="Garamond" w:cs="Garamond"/>
                <w:sz w:val="16"/>
                <w:lang w:bidi="en-US"/>
              </w:rPr>
              <w:t>3</w:t>
            </w:r>
          </w:p>
        </w:tc>
        <w:tc>
          <w:tcPr>
            <w:tcW w:w="937" w:type="dxa"/>
          </w:tcPr>
          <w:p w:rsidR="007D4845" w:rsidRPr="007D4845" w:rsidRDefault="007D4845" w:rsidP="007D4845">
            <w:pPr>
              <w:spacing w:before="59"/>
              <w:ind w:left="2"/>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425"/>
              <w:rPr>
                <w:rFonts w:ascii="Garamond" w:eastAsia="Garamond" w:hAnsi="Garamond" w:cs="Garamond"/>
                <w:sz w:val="16"/>
                <w:lang w:bidi="en-US"/>
              </w:rPr>
            </w:pPr>
            <w:r w:rsidRPr="007D4845">
              <w:rPr>
                <w:rFonts w:ascii="Garamond" w:eastAsia="Garamond" w:hAnsi="Garamond" w:cs="Garamond"/>
                <w:sz w:val="16"/>
                <w:lang w:bidi="en-US"/>
              </w:rPr>
              <w:t>7</w:t>
            </w:r>
          </w:p>
        </w:tc>
        <w:tc>
          <w:tcPr>
            <w:tcW w:w="937" w:type="dxa"/>
          </w:tcPr>
          <w:p w:rsidR="007D4845" w:rsidRPr="007D4845" w:rsidRDefault="007D4845" w:rsidP="007D4845">
            <w:pPr>
              <w:spacing w:before="59"/>
              <w:ind w:left="388"/>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365" w:right="371"/>
              <w:jc w:val="center"/>
              <w:rPr>
                <w:rFonts w:ascii="Garamond" w:eastAsia="Garamond" w:hAnsi="Garamond" w:cs="Garamond"/>
                <w:sz w:val="16"/>
                <w:lang w:bidi="en-US"/>
              </w:rPr>
            </w:pPr>
            <w:r w:rsidRPr="007D4845">
              <w:rPr>
                <w:rFonts w:ascii="Garamond" w:eastAsia="Garamond" w:hAnsi="Garamond" w:cs="Garamond"/>
                <w:sz w:val="16"/>
                <w:lang w:bidi="en-US"/>
              </w:rPr>
              <w:t>10</w:t>
            </w:r>
          </w:p>
        </w:tc>
        <w:tc>
          <w:tcPr>
            <w:tcW w:w="932" w:type="dxa"/>
          </w:tcPr>
          <w:p w:rsidR="007D4845" w:rsidRPr="007D4845" w:rsidRDefault="007D4845" w:rsidP="007D4845">
            <w:pPr>
              <w:spacing w:before="5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5"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599"/>
        </w:trPr>
        <w:tc>
          <w:tcPr>
            <w:tcW w:w="1877" w:type="dxa"/>
            <w:vMerge w:val="restart"/>
          </w:tcPr>
          <w:p w:rsidR="007D4845" w:rsidRPr="007D4845" w:rsidRDefault="007D4845" w:rsidP="007D4845">
            <w:pPr>
              <w:spacing w:before="6"/>
              <w:rPr>
                <w:rFonts w:ascii="Garamond" w:eastAsia="Garamond" w:hAnsi="Garamond" w:cs="Garamond"/>
                <w:sz w:val="26"/>
                <w:lang w:bidi="en-US"/>
              </w:rPr>
            </w:pPr>
          </w:p>
          <w:p w:rsidR="007D4845" w:rsidRPr="007D4845" w:rsidRDefault="007D4845" w:rsidP="007D4845">
            <w:pPr>
              <w:ind w:left="107" w:right="148"/>
              <w:rPr>
                <w:rFonts w:ascii="Garamond" w:eastAsia="Garamond" w:hAnsi="Garamond" w:cs="Garamond"/>
                <w:sz w:val="16"/>
                <w:lang w:bidi="en-US"/>
              </w:rPr>
            </w:pPr>
            <w:r w:rsidRPr="007D4845">
              <w:rPr>
                <w:rFonts w:ascii="Garamond" w:eastAsia="Garamond" w:hAnsi="Garamond" w:cs="Garamond"/>
                <w:sz w:val="16"/>
                <w:lang w:bidi="en-US"/>
              </w:rPr>
              <w:t>Ethical dimensions of the topic are clearly defined</w:t>
            </w:r>
          </w:p>
        </w:tc>
        <w:tc>
          <w:tcPr>
            <w:tcW w:w="1869" w:type="dxa"/>
            <w:gridSpan w:val="2"/>
          </w:tcPr>
          <w:p w:rsidR="007D4845" w:rsidRPr="007D4845" w:rsidRDefault="007D4845" w:rsidP="007D4845">
            <w:pPr>
              <w:spacing w:before="150"/>
              <w:ind w:left="697" w:right="103" w:hanging="576"/>
              <w:rPr>
                <w:rFonts w:ascii="Garamond" w:eastAsia="Garamond" w:hAnsi="Garamond" w:cs="Garamond"/>
                <w:sz w:val="16"/>
                <w:lang w:bidi="en-US"/>
              </w:rPr>
            </w:pPr>
            <w:r w:rsidRPr="007D4845">
              <w:rPr>
                <w:rFonts w:ascii="Garamond" w:eastAsia="Garamond" w:hAnsi="Garamond" w:cs="Garamond"/>
                <w:sz w:val="16"/>
                <w:lang w:bidi="en-US"/>
              </w:rPr>
              <w:t>No ethical dimensions are defined</w:t>
            </w:r>
          </w:p>
        </w:tc>
        <w:tc>
          <w:tcPr>
            <w:tcW w:w="1874" w:type="dxa"/>
            <w:gridSpan w:val="2"/>
          </w:tcPr>
          <w:p w:rsidR="007D4845" w:rsidRPr="007D4845" w:rsidRDefault="007D4845" w:rsidP="007D4845">
            <w:pPr>
              <w:spacing w:before="58" w:line="180" w:lineRule="atLeast"/>
              <w:ind w:left="204" w:right="199" w:hanging="2"/>
              <w:jc w:val="center"/>
              <w:rPr>
                <w:rFonts w:ascii="Garamond" w:eastAsia="Garamond" w:hAnsi="Garamond" w:cs="Garamond"/>
                <w:sz w:val="16"/>
                <w:lang w:bidi="en-US"/>
              </w:rPr>
            </w:pPr>
            <w:r w:rsidRPr="007D4845">
              <w:rPr>
                <w:rFonts w:ascii="Garamond" w:eastAsia="Garamond" w:hAnsi="Garamond" w:cs="Garamond"/>
                <w:sz w:val="16"/>
                <w:lang w:bidi="en-US"/>
              </w:rPr>
              <w:t>Ethical dimensions of topic given but they are not analyzed</w:t>
            </w:r>
          </w:p>
        </w:tc>
        <w:tc>
          <w:tcPr>
            <w:tcW w:w="1874" w:type="dxa"/>
            <w:gridSpan w:val="2"/>
          </w:tcPr>
          <w:p w:rsidR="007D4845" w:rsidRPr="007D4845" w:rsidRDefault="007D4845" w:rsidP="007D4845">
            <w:pPr>
              <w:spacing w:before="58" w:line="180" w:lineRule="atLeast"/>
              <w:ind w:left="149" w:right="148" w:hanging="1"/>
              <w:jc w:val="center"/>
              <w:rPr>
                <w:rFonts w:ascii="Garamond" w:eastAsia="Garamond" w:hAnsi="Garamond" w:cs="Garamond"/>
                <w:sz w:val="16"/>
                <w:lang w:bidi="en-US"/>
              </w:rPr>
            </w:pPr>
            <w:r w:rsidRPr="007D4845">
              <w:rPr>
                <w:rFonts w:ascii="Garamond" w:eastAsia="Garamond" w:hAnsi="Garamond" w:cs="Garamond"/>
                <w:sz w:val="16"/>
                <w:lang w:bidi="en-US"/>
              </w:rPr>
              <w:t>Dimensions of the topic are given and analyzed with supporting evidence</w:t>
            </w:r>
          </w:p>
        </w:tc>
        <w:tc>
          <w:tcPr>
            <w:tcW w:w="1869" w:type="dxa"/>
            <w:gridSpan w:val="2"/>
          </w:tcPr>
          <w:p w:rsidR="007D4845" w:rsidRPr="007D4845" w:rsidRDefault="007D4845" w:rsidP="007D4845">
            <w:pPr>
              <w:spacing w:before="58" w:line="180" w:lineRule="atLeast"/>
              <w:ind w:left="157" w:right="155"/>
              <w:jc w:val="center"/>
              <w:rPr>
                <w:rFonts w:ascii="Garamond" w:eastAsia="Garamond" w:hAnsi="Garamond" w:cs="Garamond"/>
                <w:sz w:val="16"/>
                <w:lang w:bidi="en-US"/>
              </w:rPr>
            </w:pPr>
            <w:r w:rsidRPr="007D4845">
              <w:rPr>
                <w:rFonts w:ascii="Garamond" w:eastAsia="Garamond" w:hAnsi="Garamond" w:cs="Garamond"/>
                <w:sz w:val="16"/>
                <w:lang w:bidi="en-US"/>
              </w:rPr>
              <w:t>Dimensions are analyzed with multiple supporting evidence analyzed</w:t>
            </w:r>
          </w:p>
        </w:tc>
        <w:tc>
          <w:tcPr>
            <w:tcW w:w="725"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90"/>
        </w:trPr>
        <w:tc>
          <w:tcPr>
            <w:tcW w:w="1877"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4"/>
              <w:ind w:left="424"/>
              <w:rPr>
                <w:rFonts w:ascii="Garamond" w:eastAsia="Garamond" w:hAnsi="Garamond" w:cs="Garamond"/>
                <w:sz w:val="16"/>
                <w:lang w:bidi="en-US"/>
              </w:rPr>
            </w:pPr>
            <w:r w:rsidRPr="007D4845">
              <w:rPr>
                <w:rFonts w:ascii="Garamond" w:eastAsia="Garamond" w:hAnsi="Garamond" w:cs="Garamond"/>
                <w:sz w:val="16"/>
                <w:lang w:bidi="en-US"/>
              </w:rPr>
              <w:t>0</w:t>
            </w:r>
          </w:p>
        </w:tc>
        <w:tc>
          <w:tcPr>
            <w:tcW w:w="937" w:type="dxa"/>
          </w:tcPr>
          <w:p w:rsidR="007D4845" w:rsidRPr="007D4845" w:rsidRDefault="007D4845" w:rsidP="007D4845">
            <w:pPr>
              <w:spacing w:before="59"/>
              <w:ind w:right="383"/>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right="422"/>
              <w:jc w:val="right"/>
              <w:rPr>
                <w:rFonts w:ascii="Garamond" w:eastAsia="Garamond" w:hAnsi="Garamond" w:cs="Garamond"/>
                <w:sz w:val="16"/>
                <w:lang w:bidi="en-US"/>
              </w:rPr>
            </w:pPr>
            <w:r w:rsidRPr="007D4845">
              <w:rPr>
                <w:rFonts w:ascii="Garamond" w:eastAsia="Garamond" w:hAnsi="Garamond" w:cs="Garamond"/>
                <w:sz w:val="16"/>
                <w:lang w:bidi="en-US"/>
              </w:rPr>
              <w:t>5</w:t>
            </w:r>
          </w:p>
        </w:tc>
        <w:tc>
          <w:tcPr>
            <w:tcW w:w="937" w:type="dxa"/>
          </w:tcPr>
          <w:p w:rsidR="007D4845" w:rsidRPr="007D4845" w:rsidRDefault="007D4845" w:rsidP="007D4845">
            <w:pPr>
              <w:spacing w:before="59"/>
              <w:ind w:left="2"/>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386"/>
              <w:rPr>
                <w:rFonts w:ascii="Garamond" w:eastAsia="Garamond" w:hAnsi="Garamond" w:cs="Garamond"/>
                <w:sz w:val="16"/>
                <w:lang w:bidi="en-US"/>
              </w:rPr>
            </w:pPr>
            <w:r w:rsidRPr="007D4845">
              <w:rPr>
                <w:rFonts w:ascii="Garamond" w:eastAsia="Garamond" w:hAnsi="Garamond" w:cs="Garamond"/>
                <w:sz w:val="16"/>
                <w:lang w:bidi="en-US"/>
              </w:rPr>
              <w:t>10</w:t>
            </w:r>
          </w:p>
        </w:tc>
        <w:tc>
          <w:tcPr>
            <w:tcW w:w="937" w:type="dxa"/>
          </w:tcPr>
          <w:p w:rsidR="007D4845" w:rsidRPr="007D4845" w:rsidRDefault="007D4845" w:rsidP="007D4845">
            <w:pPr>
              <w:spacing w:before="59"/>
              <w:ind w:left="388"/>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365" w:right="371"/>
              <w:jc w:val="center"/>
              <w:rPr>
                <w:rFonts w:ascii="Garamond" w:eastAsia="Garamond" w:hAnsi="Garamond" w:cs="Garamond"/>
                <w:sz w:val="16"/>
                <w:lang w:bidi="en-US"/>
              </w:rPr>
            </w:pPr>
            <w:r w:rsidRPr="007D4845">
              <w:rPr>
                <w:rFonts w:ascii="Garamond" w:eastAsia="Garamond" w:hAnsi="Garamond" w:cs="Garamond"/>
                <w:sz w:val="16"/>
                <w:lang w:bidi="en-US"/>
              </w:rPr>
              <w:t>15</w:t>
            </w:r>
          </w:p>
        </w:tc>
        <w:tc>
          <w:tcPr>
            <w:tcW w:w="932" w:type="dxa"/>
          </w:tcPr>
          <w:p w:rsidR="007D4845" w:rsidRPr="007D4845" w:rsidRDefault="007D4845" w:rsidP="007D4845">
            <w:pPr>
              <w:spacing w:before="5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5"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791"/>
        </w:trPr>
        <w:tc>
          <w:tcPr>
            <w:tcW w:w="1877" w:type="dxa"/>
            <w:vMerge w:val="restart"/>
          </w:tcPr>
          <w:p w:rsidR="007D4845" w:rsidRPr="007D4845" w:rsidRDefault="007D4845" w:rsidP="007D4845">
            <w:pPr>
              <w:rPr>
                <w:rFonts w:ascii="Garamond" w:eastAsia="Garamond" w:hAnsi="Garamond" w:cs="Garamond"/>
                <w:sz w:val="18"/>
                <w:lang w:bidi="en-US"/>
              </w:rPr>
            </w:pPr>
          </w:p>
          <w:p w:rsidR="007D4845" w:rsidRPr="007D4845" w:rsidRDefault="007D4845" w:rsidP="007D4845">
            <w:pPr>
              <w:spacing w:before="5"/>
              <w:rPr>
                <w:rFonts w:ascii="Garamond" w:eastAsia="Garamond" w:hAnsi="Garamond" w:cs="Garamond"/>
                <w:sz w:val="20"/>
                <w:lang w:bidi="en-US"/>
              </w:rPr>
            </w:pPr>
          </w:p>
          <w:p w:rsidR="007D4845" w:rsidRPr="007D4845" w:rsidRDefault="007D4845" w:rsidP="007D4845">
            <w:pPr>
              <w:spacing w:line="242" w:lineRule="auto"/>
              <w:ind w:left="107" w:right="230"/>
              <w:rPr>
                <w:rFonts w:ascii="Garamond" w:eastAsia="Garamond" w:hAnsi="Garamond" w:cs="Garamond"/>
                <w:sz w:val="16"/>
                <w:lang w:bidi="en-US"/>
              </w:rPr>
            </w:pPr>
            <w:r w:rsidRPr="007D4845">
              <w:rPr>
                <w:rFonts w:ascii="Garamond" w:eastAsia="Garamond" w:hAnsi="Garamond" w:cs="Garamond"/>
                <w:sz w:val="16"/>
                <w:lang w:bidi="en-US"/>
              </w:rPr>
              <w:t>Identifies and offers an effective ethical solution</w:t>
            </w:r>
          </w:p>
        </w:tc>
        <w:tc>
          <w:tcPr>
            <w:tcW w:w="1869" w:type="dxa"/>
            <w:gridSpan w:val="2"/>
          </w:tcPr>
          <w:p w:rsidR="007D4845" w:rsidRPr="007D4845" w:rsidRDefault="007D4845" w:rsidP="007D4845">
            <w:pPr>
              <w:spacing w:before="3"/>
              <w:rPr>
                <w:rFonts w:ascii="Garamond" w:eastAsia="Garamond" w:hAnsi="Garamond" w:cs="Garamond"/>
                <w:lang w:bidi="en-US"/>
              </w:rPr>
            </w:pPr>
          </w:p>
          <w:p w:rsidR="007D4845" w:rsidRPr="007D4845" w:rsidRDefault="007D4845" w:rsidP="007D4845">
            <w:pPr>
              <w:ind w:left="637" w:right="318" w:hanging="303"/>
              <w:rPr>
                <w:rFonts w:ascii="Garamond" w:eastAsia="Garamond" w:hAnsi="Garamond" w:cs="Garamond"/>
                <w:sz w:val="16"/>
                <w:lang w:bidi="en-US"/>
              </w:rPr>
            </w:pPr>
            <w:r w:rsidRPr="007D4845">
              <w:rPr>
                <w:rFonts w:ascii="Garamond" w:eastAsia="Garamond" w:hAnsi="Garamond" w:cs="Garamond"/>
                <w:sz w:val="16"/>
                <w:lang w:bidi="en-US"/>
              </w:rPr>
              <w:t>No ethical solution identified</w:t>
            </w:r>
          </w:p>
        </w:tc>
        <w:tc>
          <w:tcPr>
            <w:tcW w:w="1874" w:type="dxa"/>
            <w:gridSpan w:val="2"/>
          </w:tcPr>
          <w:p w:rsidR="007D4845" w:rsidRPr="007D4845" w:rsidRDefault="007D4845" w:rsidP="007D4845">
            <w:pPr>
              <w:spacing w:before="3"/>
              <w:rPr>
                <w:rFonts w:ascii="Garamond" w:eastAsia="Garamond" w:hAnsi="Garamond" w:cs="Garamond"/>
                <w:lang w:bidi="en-US"/>
              </w:rPr>
            </w:pPr>
          </w:p>
          <w:p w:rsidR="007D4845" w:rsidRPr="007D4845" w:rsidRDefault="007D4845" w:rsidP="007D4845">
            <w:pPr>
              <w:ind w:left="244" w:right="225" w:firstLine="59"/>
              <w:rPr>
                <w:rFonts w:ascii="Garamond" w:eastAsia="Garamond" w:hAnsi="Garamond" w:cs="Garamond"/>
                <w:sz w:val="16"/>
                <w:lang w:bidi="en-US"/>
              </w:rPr>
            </w:pPr>
            <w:r w:rsidRPr="007D4845">
              <w:rPr>
                <w:rFonts w:ascii="Garamond" w:eastAsia="Garamond" w:hAnsi="Garamond" w:cs="Garamond"/>
                <w:sz w:val="16"/>
                <w:lang w:bidi="en-US"/>
              </w:rPr>
              <w:t>One ethical solution provided with no plan</w:t>
            </w:r>
          </w:p>
        </w:tc>
        <w:tc>
          <w:tcPr>
            <w:tcW w:w="1874" w:type="dxa"/>
            <w:gridSpan w:val="2"/>
          </w:tcPr>
          <w:p w:rsidR="007D4845" w:rsidRPr="007D4845" w:rsidRDefault="007D4845" w:rsidP="007D4845">
            <w:pPr>
              <w:spacing w:before="159"/>
              <w:ind w:left="142" w:right="144"/>
              <w:jc w:val="center"/>
              <w:rPr>
                <w:rFonts w:ascii="Garamond" w:eastAsia="Garamond" w:hAnsi="Garamond" w:cs="Garamond"/>
                <w:sz w:val="16"/>
                <w:lang w:bidi="en-US"/>
              </w:rPr>
            </w:pPr>
            <w:r w:rsidRPr="007D4845">
              <w:rPr>
                <w:rFonts w:ascii="Garamond" w:eastAsia="Garamond" w:hAnsi="Garamond" w:cs="Garamond"/>
                <w:sz w:val="16"/>
                <w:lang w:bidi="en-US"/>
              </w:rPr>
              <w:t>Ethical solution provided with supporting evidence and a plan developed</w:t>
            </w:r>
          </w:p>
        </w:tc>
        <w:tc>
          <w:tcPr>
            <w:tcW w:w="1869" w:type="dxa"/>
            <w:gridSpan w:val="2"/>
          </w:tcPr>
          <w:p w:rsidR="007D4845" w:rsidRPr="007D4845" w:rsidRDefault="007D4845" w:rsidP="007D4845">
            <w:pPr>
              <w:spacing w:before="70" w:line="180" w:lineRule="atLeast"/>
              <w:ind w:left="142" w:right="143" w:firstLine="1"/>
              <w:jc w:val="center"/>
              <w:rPr>
                <w:rFonts w:ascii="Garamond" w:eastAsia="Garamond" w:hAnsi="Garamond" w:cs="Garamond"/>
                <w:sz w:val="16"/>
                <w:lang w:bidi="en-US"/>
              </w:rPr>
            </w:pPr>
            <w:r w:rsidRPr="007D4845">
              <w:rPr>
                <w:rFonts w:ascii="Garamond" w:eastAsia="Garamond" w:hAnsi="Garamond" w:cs="Garamond"/>
                <w:sz w:val="16"/>
                <w:lang w:bidi="en-US"/>
              </w:rPr>
              <w:t>One feasible ethical solution recommended with a plan and necessary resources identified</w:t>
            </w:r>
          </w:p>
        </w:tc>
        <w:tc>
          <w:tcPr>
            <w:tcW w:w="725"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7"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1"/>
              <w:ind w:left="424"/>
              <w:rPr>
                <w:rFonts w:ascii="Garamond" w:eastAsia="Garamond" w:hAnsi="Garamond" w:cs="Garamond"/>
                <w:sz w:val="16"/>
                <w:lang w:bidi="en-US"/>
              </w:rPr>
            </w:pPr>
            <w:r w:rsidRPr="007D4845">
              <w:rPr>
                <w:rFonts w:ascii="Garamond" w:eastAsia="Garamond" w:hAnsi="Garamond" w:cs="Garamond"/>
                <w:sz w:val="16"/>
                <w:lang w:bidi="en-US"/>
              </w:rPr>
              <w:t>0</w:t>
            </w:r>
          </w:p>
        </w:tc>
        <w:tc>
          <w:tcPr>
            <w:tcW w:w="937" w:type="dxa"/>
          </w:tcPr>
          <w:p w:rsidR="007D4845" w:rsidRPr="007D4845" w:rsidRDefault="007D4845" w:rsidP="007D4845">
            <w:pPr>
              <w:spacing w:before="59"/>
              <w:ind w:right="383"/>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1"/>
              <w:ind w:right="422"/>
              <w:jc w:val="right"/>
              <w:rPr>
                <w:rFonts w:ascii="Garamond" w:eastAsia="Garamond" w:hAnsi="Garamond" w:cs="Garamond"/>
                <w:sz w:val="16"/>
                <w:lang w:bidi="en-US"/>
              </w:rPr>
            </w:pPr>
            <w:r w:rsidRPr="007D4845">
              <w:rPr>
                <w:rFonts w:ascii="Garamond" w:eastAsia="Garamond" w:hAnsi="Garamond" w:cs="Garamond"/>
                <w:sz w:val="16"/>
                <w:lang w:bidi="en-US"/>
              </w:rPr>
              <w:t>7</w:t>
            </w:r>
          </w:p>
        </w:tc>
        <w:tc>
          <w:tcPr>
            <w:tcW w:w="937" w:type="dxa"/>
          </w:tcPr>
          <w:p w:rsidR="007D4845" w:rsidRPr="007D4845" w:rsidRDefault="007D4845" w:rsidP="007D4845">
            <w:pPr>
              <w:spacing w:before="59"/>
              <w:ind w:left="2"/>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1"/>
              <w:ind w:left="386"/>
              <w:rPr>
                <w:rFonts w:ascii="Garamond" w:eastAsia="Garamond" w:hAnsi="Garamond" w:cs="Garamond"/>
                <w:sz w:val="16"/>
                <w:lang w:bidi="en-US"/>
              </w:rPr>
            </w:pPr>
            <w:r w:rsidRPr="007D4845">
              <w:rPr>
                <w:rFonts w:ascii="Garamond" w:eastAsia="Garamond" w:hAnsi="Garamond" w:cs="Garamond"/>
                <w:sz w:val="16"/>
                <w:lang w:bidi="en-US"/>
              </w:rPr>
              <w:t>14</w:t>
            </w:r>
          </w:p>
        </w:tc>
        <w:tc>
          <w:tcPr>
            <w:tcW w:w="937" w:type="dxa"/>
          </w:tcPr>
          <w:p w:rsidR="007D4845" w:rsidRPr="007D4845" w:rsidRDefault="007D4845" w:rsidP="007D4845">
            <w:pPr>
              <w:spacing w:before="59"/>
              <w:ind w:left="388"/>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1"/>
              <w:ind w:left="365" w:right="371"/>
              <w:jc w:val="center"/>
              <w:rPr>
                <w:rFonts w:ascii="Garamond" w:eastAsia="Garamond" w:hAnsi="Garamond" w:cs="Garamond"/>
                <w:sz w:val="16"/>
                <w:lang w:bidi="en-US"/>
              </w:rPr>
            </w:pPr>
            <w:r w:rsidRPr="007D4845">
              <w:rPr>
                <w:rFonts w:ascii="Garamond" w:eastAsia="Garamond" w:hAnsi="Garamond" w:cs="Garamond"/>
                <w:sz w:val="16"/>
                <w:lang w:bidi="en-US"/>
              </w:rPr>
              <w:t>20</w:t>
            </w:r>
          </w:p>
        </w:tc>
        <w:tc>
          <w:tcPr>
            <w:tcW w:w="932" w:type="dxa"/>
          </w:tcPr>
          <w:p w:rsidR="007D4845" w:rsidRPr="007D4845" w:rsidRDefault="007D4845" w:rsidP="007D4845">
            <w:pPr>
              <w:spacing w:before="5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5"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599"/>
        </w:trPr>
        <w:tc>
          <w:tcPr>
            <w:tcW w:w="1877" w:type="dxa"/>
            <w:vMerge w:val="restart"/>
          </w:tcPr>
          <w:p w:rsidR="007D4845" w:rsidRPr="007D4845" w:rsidRDefault="007D4845" w:rsidP="007D4845">
            <w:pPr>
              <w:spacing w:before="2"/>
              <w:rPr>
                <w:rFonts w:ascii="Garamond" w:eastAsia="Garamond" w:hAnsi="Garamond" w:cs="Garamond"/>
                <w:sz w:val="21"/>
                <w:lang w:bidi="en-US"/>
              </w:rPr>
            </w:pPr>
          </w:p>
          <w:p w:rsidR="007D4845" w:rsidRPr="007D4845" w:rsidRDefault="007D4845" w:rsidP="007D4845">
            <w:pPr>
              <w:ind w:left="107" w:right="142"/>
              <w:rPr>
                <w:rFonts w:ascii="Garamond" w:eastAsia="Garamond" w:hAnsi="Garamond" w:cs="Garamond"/>
                <w:sz w:val="16"/>
                <w:lang w:bidi="en-US"/>
              </w:rPr>
            </w:pPr>
            <w:r w:rsidRPr="007D4845">
              <w:rPr>
                <w:rFonts w:ascii="Garamond" w:eastAsia="Garamond" w:hAnsi="Garamond" w:cs="Garamond"/>
                <w:sz w:val="16"/>
                <w:lang w:bidi="en-US"/>
              </w:rPr>
              <w:t>Researches quality and related information to the ethical topic</w:t>
            </w:r>
          </w:p>
        </w:tc>
        <w:tc>
          <w:tcPr>
            <w:tcW w:w="1869" w:type="dxa"/>
            <w:gridSpan w:val="2"/>
          </w:tcPr>
          <w:p w:rsidR="007D4845" w:rsidRPr="007D4845" w:rsidRDefault="007D4845" w:rsidP="007D4845">
            <w:pPr>
              <w:spacing w:before="58" w:line="180" w:lineRule="atLeast"/>
              <w:ind w:left="157" w:right="152"/>
              <w:jc w:val="center"/>
              <w:rPr>
                <w:rFonts w:ascii="Garamond" w:eastAsia="Garamond" w:hAnsi="Garamond" w:cs="Garamond"/>
                <w:sz w:val="16"/>
                <w:lang w:bidi="en-US"/>
              </w:rPr>
            </w:pPr>
            <w:r w:rsidRPr="007D4845">
              <w:rPr>
                <w:rFonts w:ascii="Garamond" w:eastAsia="Garamond" w:hAnsi="Garamond" w:cs="Garamond"/>
                <w:sz w:val="16"/>
                <w:lang w:bidi="en-US"/>
              </w:rPr>
              <w:t>No research done with 3 or more inaccurate statements</w:t>
            </w:r>
          </w:p>
        </w:tc>
        <w:tc>
          <w:tcPr>
            <w:tcW w:w="1874" w:type="dxa"/>
            <w:gridSpan w:val="2"/>
          </w:tcPr>
          <w:p w:rsidR="007D4845" w:rsidRPr="007D4845" w:rsidRDefault="007D4845" w:rsidP="007D4845">
            <w:pPr>
              <w:spacing w:before="58" w:line="180" w:lineRule="atLeast"/>
              <w:ind w:left="170" w:right="164" w:hanging="1"/>
              <w:jc w:val="center"/>
              <w:rPr>
                <w:rFonts w:ascii="Garamond" w:eastAsia="Garamond" w:hAnsi="Garamond" w:cs="Garamond"/>
                <w:sz w:val="16"/>
                <w:lang w:bidi="en-US"/>
              </w:rPr>
            </w:pPr>
            <w:r w:rsidRPr="007D4845">
              <w:rPr>
                <w:rFonts w:ascii="Garamond" w:eastAsia="Garamond" w:hAnsi="Garamond" w:cs="Garamond"/>
                <w:sz w:val="16"/>
                <w:lang w:bidi="en-US"/>
              </w:rPr>
              <w:t>Research is unrelated to the ethical topic and 1–2 inaccurate statements</w:t>
            </w:r>
          </w:p>
        </w:tc>
        <w:tc>
          <w:tcPr>
            <w:tcW w:w="1874" w:type="dxa"/>
            <w:gridSpan w:val="2"/>
          </w:tcPr>
          <w:p w:rsidR="007D4845" w:rsidRPr="007D4845" w:rsidRDefault="007D4845" w:rsidP="007D4845">
            <w:pPr>
              <w:spacing w:before="2"/>
              <w:rPr>
                <w:rFonts w:ascii="Garamond" w:eastAsia="Garamond" w:hAnsi="Garamond" w:cs="Garamond"/>
                <w:sz w:val="21"/>
                <w:lang w:bidi="en-US"/>
              </w:rPr>
            </w:pPr>
          </w:p>
          <w:p w:rsidR="007D4845" w:rsidRPr="007D4845" w:rsidRDefault="007D4845" w:rsidP="007D4845">
            <w:pPr>
              <w:ind w:left="310"/>
              <w:rPr>
                <w:rFonts w:ascii="Garamond" w:eastAsia="Garamond" w:hAnsi="Garamond" w:cs="Garamond"/>
                <w:sz w:val="16"/>
                <w:lang w:bidi="en-US"/>
              </w:rPr>
            </w:pPr>
            <w:r w:rsidRPr="007D4845">
              <w:rPr>
                <w:rFonts w:ascii="Garamond" w:eastAsia="Garamond" w:hAnsi="Garamond" w:cs="Garamond"/>
                <w:sz w:val="16"/>
                <w:lang w:bidi="en-US"/>
              </w:rPr>
              <w:t>Research is accurate</w:t>
            </w:r>
          </w:p>
        </w:tc>
        <w:tc>
          <w:tcPr>
            <w:tcW w:w="1869" w:type="dxa"/>
            <w:gridSpan w:val="2"/>
          </w:tcPr>
          <w:p w:rsidR="007D4845" w:rsidRPr="007D4845" w:rsidRDefault="007D4845" w:rsidP="007D4845">
            <w:pPr>
              <w:spacing w:before="150"/>
              <w:ind w:left="303" w:right="134" w:hanging="152"/>
              <w:rPr>
                <w:rFonts w:ascii="Garamond" w:eastAsia="Garamond" w:hAnsi="Garamond" w:cs="Garamond"/>
                <w:sz w:val="16"/>
                <w:lang w:bidi="en-US"/>
              </w:rPr>
            </w:pPr>
            <w:r w:rsidRPr="007D4845">
              <w:rPr>
                <w:rFonts w:ascii="Garamond" w:eastAsia="Garamond" w:hAnsi="Garamond" w:cs="Garamond"/>
                <w:sz w:val="16"/>
                <w:lang w:bidi="en-US"/>
              </w:rPr>
              <w:t>Research is accurate with supporting evidence</w:t>
            </w:r>
          </w:p>
        </w:tc>
        <w:tc>
          <w:tcPr>
            <w:tcW w:w="725"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7"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4"/>
              <w:ind w:left="424"/>
              <w:rPr>
                <w:rFonts w:ascii="Garamond" w:eastAsia="Garamond" w:hAnsi="Garamond" w:cs="Garamond"/>
                <w:sz w:val="16"/>
                <w:lang w:bidi="en-US"/>
              </w:rPr>
            </w:pPr>
            <w:r w:rsidRPr="007D4845">
              <w:rPr>
                <w:rFonts w:ascii="Garamond" w:eastAsia="Garamond" w:hAnsi="Garamond" w:cs="Garamond"/>
                <w:sz w:val="16"/>
                <w:lang w:bidi="en-US"/>
              </w:rPr>
              <w:t>0</w:t>
            </w:r>
          </w:p>
        </w:tc>
        <w:tc>
          <w:tcPr>
            <w:tcW w:w="937" w:type="dxa"/>
          </w:tcPr>
          <w:p w:rsidR="007D4845" w:rsidRPr="007D4845" w:rsidRDefault="007D4845" w:rsidP="007D4845">
            <w:pPr>
              <w:spacing w:before="59"/>
              <w:ind w:right="383"/>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right="422"/>
              <w:jc w:val="right"/>
              <w:rPr>
                <w:rFonts w:ascii="Garamond" w:eastAsia="Garamond" w:hAnsi="Garamond" w:cs="Garamond"/>
                <w:sz w:val="16"/>
                <w:lang w:bidi="en-US"/>
              </w:rPr>
            </w:pPr>
            <w:r w:rsidRPr="007D4845">
              <w:rPr>
                <w:rFonts w:ascii="Garamond" w:eastAsia="Garamond" w:hAnsi="Garamond" w:cs="Garamond"/>
                <w:sz w:val="16"/>
                <w:lang w:bidi="en-US"/>
              </w:rPr>
              <w:t>5</w:t>
            </w:r>
          </w:p>
        </w:tc>
        <w:tc>
          <w:tcPr>
            <w:tcW w:w="937" w:type="dxa"/>
          </w:tcPr>
          <w:p w:rsidR="007D4845" w:rsidRPr="007D4845" w:rsidRDefault="007D4845" w:rsidP="007D4845">
            <w:pPr>
              <w:spacing w:before="59"/>
              <w:ind w:left="2"/>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386"/>
              <w:rPr>
                <w:rFonts w:ascii="Garamond" w:eastAsia="Garamond" w:hAnsi="Garamond" w:cs="Garamond"/>
                <w:sz w:val="16"/>
                <w:lang w:bidi="en-US"/>
              </w:rPr>
            </w:pPr>
            <w:r w:rsidRPr="007D4845">
              <w:rPr>
                <w:rFonts w:ascii="Garamond" w:eastAsia="Garamond" w:hAnsi="Garamond" w:cs="Garamond"/>
                <w:sz w:val="16"/>
                <w:lang w:bidi="en-US"/>
              </w:rPr>
              <w:t>10</w:t>
            </w:r>
          </w:p>
        </w:tc>
        <w:tc>
          <w:tcPr>
            <w:tcW w:w="937" w:type="dxa"/>
          </w:tcPr>
          <w:p w:rsidR="007D4845" w:rsidRPr="007D4845" w:rsidRDefault="007D4845" w:rsidP="007D4845">
            <w:pPr>
              <w:spacing w:before="59"/>
              <w:ind w:left="388"/>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7" w:type="dxa"/>
          </w:tcPr>
          <w:p w:rsidR="007D4845" w:rsidRPr="007D4845" w:rsidRDefault="007D4845" w:rsidP="007D4845">
            <w:pPr>
              <w:spacing w:before="54"/>
              <w:ind w:left="365" w:right="371"/>
              <w:jc w:val="center"/>
              <w:rPr>
                <w:rFonts w:ascii="Garamond" w:eastAsia="Garamond" w:hAnsi="Garamond" w:cs="Garamond"/>
                <w:sz w:val="16"/>
                <w:lang w:bidi="en-US"/>
              </w:rPr>
            </w:pPr>
            <w:r w:rsidRPr="007D4845">
              <w:rPr>
                <w:rFonts w:ascii="Garamond" w:eastAsia="Garamond" w:hAnsi="Garamond" w:cs="Garamond"/>
                <w:sz w:val="16"/>
                <w:lang w:bidi="en-US"/>
              </w:rPr>
              <w:t>15</w:t>
            </w:r>
          </w:p>
        </w:tc>
        <w:tc>
          <w:tcPr>
            <w:tcW w:w="932" w:type="dxa"/>
          </w:tcPr>
          <w:p w:rsidR="007D4845" w:rsidRPr="007D4845" w:rsidRDefault="007D4845" w:rsidP="007D4845">
            <w:pPr>
              <w:spacing w:before="5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5"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457"/>
        </w:trPr>
        <w:tc>
          <w:tcPr>
            <w:tcW w:w="1877" w:type="dxa"/>
            <w:vMerge w:val="restart"/>
          </w:tcPr>
          <w:p w:rsidR="007D4845" w:rsidRPr="007D4845" w:rsidRDefault="007D4845" w:rsidP="007D4845">
            <w:pPr>
              <w:spacing w:before="138"/>
              <w:ind w:left="107" w:right="350"/>
              <w:rPr>
                <w:rFonts w:ascii="Garamond" w:eastAsia="Garamond" w:hAnsi="Garamond" w:cs="Garamond"/>
                <w:sz w:val="16"/>
                <w:lang w:bidi="en-US"/>
              </w:rPr>
            </w:pPr>
            <w:r w:rsidRPr="007D4845">
              <w:rPr>
                <w:rFonts w:ascii="Garamond" w:eastAsia="Garamond" w:hAnsi="Garamond" w:cs="Garamond"/>
                <w:sz w:val="16"/>
                <w:lang w:bidi="en-US"/>
              </w:rPr>
              <w:t>Substantiates and cites sources used while conducting research</w:t>
            </w:r>
          </w:p>
        </w:tc>
        <w:tc>
          <w:tcPr>
            <w:tcW w:w="3743" w:type="dxa"/>
            <w:gridSpan w:val="4"/>
          </w:tcPr>
          <w:p w:rsidR="007D4845" w:rsidRPr="007D4845" w:rsidRDefault="007D4845" w:rsidP="007D4845">
            <w:pPr>
              <w:spacing w:before="137"/>
              <w:ind w:left="1014"/>
              <w:rPr>
                <w:rFonts w:ascii="Garamond" w:eastAsia="Garamond" w:hAnsi="Garamond" w:cs="Garamond"/>
                <w:sz w:val="16"/>
                <w:lang w:bidi="en-US"/>
              </w:rPr>
            </w:pPr>
            <w:r w:rsidRPr="007D4845">
              <w:rPr>
                <w:rFonts w:ascii="Garamond" w:eastAsia="Garamond" w:hAnsi="Garamond" w:cs="Garamond"/>
                <w:sz w:val="16"/>
                <w:lang w:bidi="en-US"/>
              </w:rPr>
              <w:t>No substantiation provided</w:t>
            </w:r>
          </w:p>
        </w:tc>
        <w:tc>
          <w:tcPr>
            <w:tcW w:w="3743" w:type="dxa"/>
            <w:gridSpan w:val="4"/>
          </w:tcPr>
          <w:p w:rsidR="007D4845" w:rsidRPr="007D4845" w:rsidRDefault="007D4845" w:rsidP="007D4845">
            <w:pPr>
              <w:spacing w:before="137"/>
              <w:ind w:left="919"/>
              <w:rPr>
                <w:rFonts w:ascii="Garamond" w:eastAsia="Garamond" w:hAnsi="Garamond" w:cs="Garamond"/>
                <w:sz w:val="16"/>
                <w:lang w:bidi="en-US"/>
              </w:rPr>
            </w:pPr>
            <w:r w:rsidRPr="007D4845">
              <w:rPr>
                <w:rFonts w:ascii="Garamond" w:eastAsia="Garamond" w:hAnsi="Garamond" w:cs="Garamond"/>
                <w:sz w:val="16"/>
                <w:lang w:bidi="en-US"/>
              </w:rPr>
              <w:t>Substantiates and cites sources</w:t>
            </w:r>
          </w:p>
        </w:tc>
        <w:tc>
          <w:tcPr>
            <w:tcW w:w="725"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7"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1869" w:type="dxa"/>
            <w:gridSpan w:val="2"/>
          </w:tcPr>
          <w:p w:rsidR="007D4845" w:rsidRPr="007D4845" w:rsidRDefault="007D4845" w:rsidP="007D4845">
            <w:pPr>
              <w:spacing w:before="54"/>
              <w:ind w:left="1"/>
              <w:jc w:val="center"/>
              <w:rPr>
                <w:rFonts w:ascii="Garamond" w:eastAsia="Garamond" w:hAnsi="Garamond" w:cs="Garamond"/>
                <w:sz w:val="16"/>
                <w:lang w:bidi="en-US"/>
              </w:rPr>
            </w:pPr>
            <w:r w:rsidRPr="007D4845">
              <w:rPr>
                <w:rFonts w:ascii="Garamond" w:eastAsia="Garamond" w:hAnsi="Garamond" w:cs="Garamond"/>
                <w:sz w:val="16"/>
                <w:lang w:bidi="en-US"/>
              </w:rPr>
              <w:t>0</w:t>
            </w:r>
          </w:p>
        </w:tc>
        <w:tc>
          <w:tcPr>
            <w:tcW w:w="1874" w:type="dxa"/>
            <w:gridSpan w:val="2"/>
          </w:tcPr>
          <w:p w:rsidR="007D4845" w:rsidRPr="007D4845" w:rsidRDefault="007D4845" w:rsidP="007D4845">
            <w:pPr>
              <w:spacing w:before="59"/>
              <w:ind w:left="3"/>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1874" w:type="dxa"/>
            <w:gridSpan w:val="2"/>
          </w:tcPr>
          <w:p w:rsidR="007D4845" w:rsidRPr="007D4845" w:rsidRDefault="007D4845" w:rsidP="007D4845">
            <w:pPr>
              <w:spacing w:before="54"/>
              <w:ind w:left="141" w:right="144"/>
              <w:jc w:val="center"/>
              <w:rPr>
                <w:rFonts w:ascii="Garamond" w:eastAsia="Garamond" w:hAnsi="Garamond" w:cs="Garamond"/>
                <w:sz w:val="16"/>
                <w:lang w:bidi="en-US"/>
              </w:rPr>
            </w:pPr>
            <w:r w:rsidRPr="007D4845">
              <w:rPr>
                <w:rFonts w:ascii="Garamond" w:eastAsia="Garamond" w:hAnsi="Garamond" w:cs="Garamond"/>
                <w:sz w:val="16"/>
                <w:lang w:bidi="en-US"/>
              </w:rPr>
              <w:t>10</w:t>
            </w:r>
          </w:p>
        </w:tc>
        <w:tc>
          <w:tcPr>
            <w:tcW w:w="1869" w:type="dxa"/>
            <w:gridSpan w:val="2"/>
          </w:tcPr>
          <w:p w:rsidR="007D4845" w:rsidRPr="007D4845" w:rsidRDefault="007D4845" w:rsidP="007D4845">
            <w:pPr>
              <w:spacing w:before="5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5"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bl>
    <w:p w:rsidR="007D4845" w:rsidRPr="007D4845" w:rsidRDefault="007D4845" w:rsidP="007D4845">
      <w:pPr>
        <w:spacing w:before="63" w:after="2"/>
        <w:ind w:left="340"/>
        <w:rPr>
          <w:rFonts w:ascii="Garamond" w:eastAsia="Garamond" w:hAnsi="Garamond" w:cs="Garamond"/>
          <w:b/>
          <w:sz w:val="20"/>
          <w:lang w:bidi="en-US"/>
        </w:rPr>
      </w:pPr>
      <w:r w:rsidRPr="007D4845">
        <w:rPr>
          <w:rFonts w:ascii="Garamond" w:eastAsia="Garamond" w:hAnsi="Garamond" w:cs="Garamond"/>
          <w:b/>
          <w:sz w:val="20"/>
          <w:lang w:bidi="en-US"/>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720"/>
      </w:tblGrid>
      <w:tr w:rsidR="007D4845" w:rsidRPr="007D4845" w:rsidTr="00F81B6E">
        <w:trPr>
          <w:trHeight w:val="736"/>
        </w:trPr>
        <w:tc>
          <w:tcPr>
            <w:tcW w:w="1876" w:type="dxa"/>
            <w:vMerge w:val="restart"/>
          </w:tcPr>
          <w:p w:rsidR="007D4845" w:rsidRPr="007D4845" w:rsidRDefault="007D4845" w:rsidP="007D4845">
            <w:pPr>
              <w:rPr>
                <w:rFonts w:ascii="Garamond" w:eastAsia="Garamond" w:hAnsi="Garamond" w:cs="Garamond"/>
                <w:b/>
                <w:sz w:val="19"/>
                <w:lang w:bidi="en-US"/>
              </w:rPr>
            </w:pPr>
          </w:p>
          <w:p w:rsidR="007D4845" w:rsidRPr="007D4845" w:rsidRDefault="007D4845" w:rsidP="007D4845">
            <w:pPr>
              <w:spacing w:before="1"/>
              <w:ind w:left="107" w:right="105"/>
              <w:rPr>
                <w:rFonts w:ascii="Garamond" w:eastAsia="Garamond" w:hAnsi="Garamond" w:cs="Garamond"/>
                <w:sz w:val="16"/>
                <w:lang w:bidi="en-US"/>
              </w:rPr>
            </w:pPr>
            <w:r w:rsidRPr="007D4845">
              <w:rPr>
                <w:rFonts w:ascii="Garamond" w:eastAsia="Garamond" w:hAnsi="Garamond" w:cs="Garamond"/>
                <w:sz w:val="16"/>
                <w:lang w:bidi="en-US"/>
              </w:rPr>
              <w:t>Statements are well- organized and clearly stated with use of industry language</w:t>
            </w:r>
          </w:p>
        </w:tc>
        <w:tc>
          <w:tcPr>
            <w:tcW w:w="1868" w:type="dxa"/>
            <w:gridSpan w:val="2"/>
          </w:tcPr>
          <w:p w:rsidR="007D4845" w:rsidRPr="007D4845" w:rsidRDefault="007D4845" w:rsidP="007D4845">
            <w:pPr>
              <w:spacing w:before="5"/>
              <w:rPr>
                <w:rFonts w:ascii="Garamond" w:eastAsia="Garamond" w:hAnsi="Garamond" w:cs="Garamond"/>
                <w:b/>
                <w:sz w:val="16"/>
                <w:lang w:bidi="en-US"/>
              </w:rPr>
            </w:pPr>
          </w:p>
          <w:p w:rsidR="007D4845" w:rsidRPr="007D4845" w:rsidRDefault="007D4845" w:rsidP="007D4845">
            <w:pPr>
              <w:ind w:left="430" w:right="297" w:hanging="111"/>
              <w:rPr>
                <w:rFonts w:ascii="Garamond" w:eastAsia="Garamond" w:hAnsi="Garamond" w:cs="Garamond"/>
                <w:sz w:val="16"/>
                <w:lang w:bidi="en-US"/>
              </w:rPr>
            </w:pPr>
            <w:r w:rsidRPr="007D4845">
              <w:rPr>
                <w:rFonts w:ascii="Garamond" w:eastAsia="Garamond" w:hAnsi="Garamond" w:cs="Garamond"/>
                <w:sz w:val="16"/>
                <w:lang w:bidi="en-US"/>
              </w:rPr>
              <w:t>Presenter(s) did not appear prepared</w:t>
            </w:r>
          </w:p>
        </w:tc>
        <w:tc>
          <w:tcPr>
            <w:tcW w:w="1872" w:type="dxa"/>
            <w:gridSpan w:val="2"/>
          </w:tcPr>
          <w:p w:rsidR="007D4845" w:rsidRPr="007D4845" w:rsidRDefault="007D4845" w:rsidP="007D4845">
            <w:pPr>
              <w:spacing w:before="97"/>
              <w:ind w:left="225" w:right="215" w:firstLine="2"/>
              <w:jc w:val="center"/>
              <w:rPr>
                <w:rFonts w:ascii="Garamond" w:eastAsia="Garamond" w:hAnsi="Garamond" w:cs="Garamond"/>
                <w:sz w:val="16"/>
                <w:lang w:bidi="en-US"/>
              </w:rPr>
            </w:pPr>
            <w:r w:rsidRPr="007D4845">
              <w:rPr>
                <w:rFonts w:ascii="Garamond" w:eastAsia="Garamond" w:hAnsi="Garamond" w:cs="Garamond"/>
                <w:sz w:val="16"/>
                <w:lang w:bidi="en-US"/>
              </w:rPr>
              <w:t>Presenter(s) were prepared, but flow was not logical</w:t>
            </w:r>
          </w:p>
        </w:tc>
        <w:tc>
          <w:tcPr>
            <w:tcW w:w="1872" w:type="dxa"/>
            <w:gridSpan w:val="2"/>
          </w:tcPr>
          <w:p w:rsidR="007D4845" w:rsidRPr="007D4845" w:rsidRDefault="007D4845" w:rsidP="007D4845">
            <w:pPr>
              <w:spacing w:before="5"/>
              <w:rPr>
                <w:rFonts w:ascii="Garamond" w:eastAsia="Garamond" w:hAnsi="Garamond" w:cs="Garamond"/>
                <w:b/>
                <w:sz w:val="16"/>
                <w:lang w:bidi="en-US"/>
              </w:rPr>
            </w:pPr>
          </w:p>
          <w:p w:rsidR="007D4845" w:rsidRPr="007D4845" w:rsidRDefault="007D4845" w:rsidP="007D4845">
            <w:pPr>
              <w:ind w:left="436" w:right="211" w:hanging="202"/>
              <w:rPr>
                <w:rFonts w:ascii="Garamond" w:eastAsia="Garamond" w:hAnsi="Garamond" w:cs="Garamond"/>
                <w:sz w:val="16"/>
                <w:lang w:bidi="en-US"/>
              </w:rPr>
            </w:pPr>
            <w:r w:rsidRPr="007D4845">
              <w:rPr>
                <w:rFonts w:ascii="Garamond" w:eastAsia="Garamond" w:hAnsi="Garamond" w:cs="Garamond"/>
                <w:sz w:val="16"/>
                <w:lang w:bidi="en-US"/>
              </w:rPr>
              <w:t>Presentation flowed in logical sequence</w:t>
            </w:r>
          </w:p>
        </w:tc>
        <w:tc>
          <w:tcPr>
            <w:tcW w:w="1868" w:type="dxa"/>
            <w:gridSpan w:val="2"/>
          </w:tcPr>
          <w:p w:rsidR="007D4845" w:rsidRPr="007D4845" w:rsidRDefault="007D4845" w:rsidP="007D4845">
            <w:pPr>
              <w:spacing w:before="6" w:line="180" w:lineRule="atLeast"/>
              <w:ind w:left="122" w:right="104"/>
              <w:jc w:val="center"/>
              <w:rPr>
                <w:rFonts w:ascii="Garamond" w:eastAsia="Garamond" w:hAnsi="Garamond" w:cs="Garamond"/>
                <w:sz w:val="16"/>
                <w:lang w:bidi="en-US"/>
              </w:rPr>
            </w:pPr>
            <w:r w:rsidRPr="007D4845">
              <w:rPr>
                <w:rFonts w:ascii="Garamond" w:eastAsia="Garamond" w:hAnsi="Garamond" w:cs="Garamond"/>
                <w:sz w:val="16"/>
                <w:lang w:bidi="en-US"/>
              </w:rPr>
              <w:t>Presentation flowed in a logical sequence, statements were well organized</w:t>
            </w:r>
          </w:p>
        </w:tc>
        <w:tc>
          <w:tcPr>
            <w:tcW w:w="724"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6"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1"/>
              <w:ind w:left="425"/>
              <w:rPr>
                <w:rFonts w:ascii="Garamond" w:eastAsia="Garamond" w:hAnsi="Garamond" w:cs="Garamond"/>
                <w:sz w:val="16"/>
                <w:lang w:bidi="en-US"/>
              </w:rPr>
            </w:pPr>
            <w:r w:rsidRPr="007D4845">
              <w:rPr>
                <w:rFonts w:ascii="Garamond" w:eastAsia="Garamond" w:hAnsi="Garamond" w:cs="Garamond"/>
                <w:sz w:val="16"/>
                <w:lang w:bidi="en-US"/>
              </w:rPr>
              <w:t>0</w:t>
            </w:r>
          </w:p>
        </w:tc>
        <w:tc>
          <w:tcPr>
            <w:tcW w:w="936" w:type="dxa"/>
          </w:tcPr>
          <w:p w:rsidR="007D4845" w:rsidRPr="007D4845" w:rsidRDefault="007D4845" w:rsidP="007D4845">
            <w:pPr>
              <w:spacing w:before="59"/>
              <w:ind w:right="381"/>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1"/>
              <w:ind w:right="419"/>
              <w:jc w:val="right"/>
              <w:rPr>
                <w:rFonts w:ascii="Garamond" w:eastAsia="Garamond" w:hAnsi="Garamond" w:cs="Garamond"/>
                <w:sz w:val="16"/>
                <w:lang w:bidi="en-US"/>
              </w:rPr>
            </w:pPr>
            <w:r w:rsidRPr="007D4845">
              <w:rPr>
                <w:rFonts w:ascii="Garamond" w:eastAsia="Garamond" w:hAnsi="Garamond" w:cs="Garamond"/>
                <w:sz w:val="16"/>
                <w:lang w:bidi="en-US"/>
              </w:rPr>
              <w:t>3</w:t>
            </w:r>
          </w:p>
        </w:tc>
        <w:tc>
          <w:tcPr>
            <w:tcW w:w="936" w:type="dxa"/>
          </w:tcPr>
          <w:p w:rsidR="007D4845" w:rsidRPr="007D4845" w:rsidRDefault="007D4845" w:rsidP="007D4845">
            <w:pPr>
              <w:spacing w:before="59"/>
              <w:ind w:left="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1"/>
              <w:ind w:left="429"/>
              <w:rPr>
                <w:rFonts w:ascii="Garamond" w:eastAsia="Garamond" w:hAnsi="Garamond" w:cs="Garamond"/>
                <w:sz w:val="16"/>
                <w:lang w:bidi="en-US"/>
              </w:rPr>
            </w:pPr>
            <w:r w:rsidRPr="007D4845">
              <w:rPr>
                <w:rFonts w:ascii="Garamond" w:eastAsia="Garamond" w:hAnsi="Garamond" w:cs="Garamond"/>
                <w:sz w:val="16"/>
                <w:lang w:bidi="en-US"/>
              </w:rPr>
              <w:t>7</w:t>
            </w:r>
          </w:p>
        </w:tc>
        <w:tc>
          <w:tcPr>
            <w:tcW w:w="936" w:type="dxa"/>
          </w:tcPr>
          <w:p w:rsidR="007D4845" w:rsidRPr="007D4845" w:rsidRDefault="007D4845" w:rsidP="007D4845">
            <w:pPr>
              <w:spacing w:before="59"/>
              <w:ind w:left="393"/>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1"/>
              <w:ind w:left="370" w:right="366"/>
              <w:jc w:val="center"/>
              <w:rPr>
                <w:rFonts w:ascii="Garamond" w:eastAsia="Garamond" w:hAnsi="Garamond" w:cs="Garamond"/>
                <w:sz w:val="16"/>
                <w:lang w:bidi="en-US"/>
              </w:rPr>
            </w:pPr>
            <w:r w:rsidRPr="007D4845">
              <w:rPr>
                <w:rFonts w:ascii="Garamond" w:eastAsia="Garamond" w:hAnsi="Garamond" w:cs="Garamond"/>
                <w:sz w:val="16"/>
                <w:lang w:bidi="en-US"/>
              </w:rPr>
              <w:t>10</w:t>
            </w:r>
          </w:p>
        </w:tc>
        <w:tc>
          <w:tcPr>
            <w:tcW w:w="932" w:type="dxa"/>
          </w:tcPr>
          <w:p w:rsidR="007D4845" w:rsidRPr="007D4845" w:rsidRDefault="007D4845" w:rsidP="007D4845">
            <w:pPr>
              <w:spacing w:before="59"/>
              <w:ind w:left="13"/>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4"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779"/>
        </w:trPr>
        <w:tc>
          <w:tcPr>
            <w:tcW w:w="1876" w:type="dxa"/>
            <w:vMerge w:val="restart"/>
          </w:tcPr>
          <w:p w:rsidR="007D4845" w:rsidRPr="007D4845" w:rsidRDefault="007D4845" w:rsidP="007D4845">
            <w:pPr>
              <w:spacing w:before="2"/>
              <w:rPr>
                <w:rFonts w:ascii="Garamond" w:eastAsia="Garamond" w:hAnsi="Garamond" w:cs="Garamond"/>
                <w:b/>
                <w:sz w:val="21"/>
                <w:lang w:bidi="en-US"/>
              </w:rPr>
            </w:pPr>
          </w:p>
          <w:p w:rsidR="007D4845" w:rsidRPr="007D4845" w:rsidRDefault="007D4845" w:rsidP="007D4845">
            <w:pPr>
              <w:ind w:left="107" w:right="290"/>
              <w:rPr>
                <w:rFonts w:ascii="Garamond" w:eastAsia="Garamond" w:hAnsi="Garamond" w:cs="Garamond"/>
                <w:sz w:val="16"/>
                <w:lang w:bidi="en-US"/>
              </w:rPr>
            </w:pPr>
            <w:r w:rsidRPr="007D4845">
              <w:rPr>
                <w:rFonts w:ascii="Garamond" w:eastAsia="Garamond" w:hAnsi="Garamond" w:cs="Garamond"/>
                <w:sz w:val="16"/>
                <w:lang w:bidi="en-US"/>
              </w:rPr>
              <w:t>Demonstrates self- confidence, poise, assertiveness, and good voice projection</w:t>
            </w:r>
          </w:p>
        </w:tc>
        <w:tc>
          <w:tcPr>
            <w:tcW w:w="1868" w:type="dxa"/>
            <w:gridSpan w:val="2"/>
          </w:tcPr>
          <w:p w:rsidR="007D4845" w:rsidRPr="007D4845" w:rsidRDefault="007D4845" w:rsidP="007D4845">
            <w:pPr>
              <w:spacing w:before="149"/>
              <w:ind w:left="113" w:right="107"/>
              <w:jc w:val="center"/>
              <w:rPr>
                <w:rFonts w:ascii="Garamond" w:eastAsia="Garamond" w:hAnsi="Garamond" w:cs="Garamond"/>
                <w:sz w:val="16"/>
                <w:lang w:bidi="en-US"/>
              </w:rPr>
            </w:pPr>
            <w:r w:rsidRPr="007D4845">
              <w:rPr>
                <w:rFonts w:ascii="Garamond" w:eastAsia="Garamond" w:hAnsi="Garamond" w:cs="Garamond"/>
                <w:sz w:val="16"/>
                <w:lang w:bidi="en-US"/>
              </w:rPr>
              <w:t>Presenter(s) did not demonstrate self- confidence</w:t>
            </w:r>
          </w:p>
        </w:tc>
        <w:tc>
          <w:tcPr>
            <w:tcW w:w="1872" w:type="dxa"/>
            <w:gridSpan w:val="2"/>
          </w:tcPr>
          <w:p w:rsidR="007D4845" w:rsidRPr="007D4845" w:rsidRDefault="007D4845" w:rsidP="007D4845">
            <w:pPr>
              <w:spacing w:before="2"/>
              <w:rPr>
                <w:rFonts w:ascii="Garamond" w:eastAsia="Garamond" w:hAnsi="Garamond" w:cs="Garamond"/>
                <w:b/>
                <w:sz w:val="21"/>
                <w:lang w:bidi="en-US"/>
              </w:rPr>
            </w:pPr>
          </w:p>
          <w:p w:rsidR="007D4845" w:rsidRPr="007D4845" w:rsidRDefault="007D4845" w:rsidP="007D4845">
            <w:pPr>
              <w:ind w:left="148" w:right="111" w:hanging="27"/>
              <w:rPr>
                <w:rFonts w:ascii="Garamond" w:eastAsia="Garamond" w:hAnsi="Garamond" w:cs="Garamond"/>
                <w:sz w:val="16"/>
                <w:lang w:bidi="en-US"/>
              </w:rPr>
            </w:pPr>
            <w:r w:rsidRPr="007D4845">
              <w:rPr>
                <w:rFonts w:ascii="Garamond" w:eastAsia="Garamond" w:hAnsi="Garamond" w:cs="Garamond"/>
                <w:sz w:val="16"/>
                <w:lang w:bidi="en-US"/>
              </w:rPr>
              <w:t>Presenter(s) demonstrated self-confidence and poise</w:t>
            </w:r>
          </w:p>
        </w:tc>
        <w:tc>
          <w:tcPr>
            <w:tcW w:w="1872" w:type="dxa"/>
            <w:gridSpan w:val="2"/>
          </w:tcPr>
          <w:p w:rsidR="007D4845" w:rsidRPr="007D4845" w:rsidRDefault="007D4845" w:rsidP="007D4845">
            <w:pPr>
              <w:spacing w:before="149"/>
              <w:ind w:left="112" w:right="102"/>
              <w:jc w:val="center"/>
              <w:rPr>
                <w:rFonts w:ascii="Garamond" w:eastAsia="Garamond" w:hAnsi="Garamond" w:cs="Garamond"/>
                <w:sz w:val="16"/>
                <w:lang w:bidi="en-US"/>
              </w:rPr>
            </w:pPr>
            <w:r w:rsidRPr="007D4845">
              <w:rPr>
                <w:rFonts w:ascii="Garamond" w:eastAsia="Garamond" w:hAnsi="Garamond" w:cs="Garamond"/>
                <w:sz w:val="16"/>
                <w:lang w:bidi="en-US"/>
              </w:rPr>
              <w:t>Presenter(s) demonstrated self-confidence, poise, and good voice projection</w:t>
            </w:r>
          </w:p>
        </w:tc>
        <w:tc>
          <w:tcPr>
            <w:tcW w:w="1868" w:type="dxa"/>
            <w:gridSpan w:val="2"/>
          </w:tcPr>
          <w:p w:rsidR="007D4845" w:rsidRPr="007D4845" w:rsidRDefault="007D4845" w:rsidP="007D4845">
            <w:pPr>
              <w:spacing w:before="58" w:line="180" w:lineRule="atLeast"/>
              <w:ind w:left="122" w:right="107"/>
              <w:jc w:val="center"/>
              <w:rPr>
                <w:rFonts w:ascii="Garamond" w:eastAsia="Garamond" w:hAnsi="Garamond" w:cs="Garamond"/>
                <w:sz w:val="16"/>
                <w:lang w:bidi="en-US"/>
              </w:rPr>
            </w:pPr>
            <w:r w:rsidRPr="007D4845">
              <w:rPr>
                <w:rFonts w:ascii="Garamond" w:eastAsia="Garamond" w:hAnsi="Garamond" w:cs="Garamond"/>
                <w:sz w:val="16"/>
                <w:lang w:bidi="en-US"/>
              </w:rPr>
              <w:t>Presenter(s)</w:t>
            </w:r>
            <w:r w:rsidRPr="007D4845">
              <w:rPr>
                <w:rFonts w:ascii="Garamond" w:eastAsia="Garamond" w:hAnsi="Garamond" w:cs="Garamond"/>
                <w:spacing w:val="-9"/>
                <w:sz w:val="16"/>
                <w:lang w:bidi="en-US"/>
              </w:rPr>
              <w:t xml:space="preserve"> </w:t>
            </w:r>
            <w:r w:rsidRPr="007D4845">
              <w:rPr>
                <w:rFonts w:ascii="Garamond" w:eastAsia="Garamond" w:hAnsi="Garamond" w:cs="Garamond"/>
                <w:sz w:val="16"/>
                <w:lang w:bidi="en-US"/>
              </w:rPr>
              <w:t>demonstrated self-confidence, poise, good voice projection, and assertiveness</w:t>
            </w:r>
          </w:p>
        </w:tc>
        <w:tc>
          <w:tcPr>
            <w:tcW w:w="724"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87"/>
        </w:trPr>
        <w:tc>
          <w:tcPr>
            <w:tcW w:w="1876"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4"/>
              <w:ind w:left="425"/>
              <w:rPr>
                <w:rFonts w:ascii="Garamond" w:eastAsia="Garamond" w:hAnsi="Garamond" w:cs="Garamond"/>
                <w:sz w:val="16"/>
                <w:lang w:bidi="en-US"/>
              </w:rPr>
            </w:pPr>
            <w:r w:rsidRPr="007D4845">
              <w:rPr>
                <w:rFonts w:ascii="Garamond" w:eastAsia="Garamond" w:hAnsi="Garamond" w:cs="Garamond"/>
                <w:sz w:val="16"/>
                <w:lang w:bidi="en-US"/>
              </w:rPr>
              <w:t>0</w:t>
            </w:r>
          </w:p>
        </w:tc>
        <w:tc>
          <w:tcPr>
            <w:tcW w:w="936" w:type="dxa"/>
          </w:tcPr>
          <w:p w:rsidR="007D4845" w:rsidRPr="007D4845" w:rsidRDefault="007D4845" w:rsidP="007D4845">
            <w:pPr>
              <w:spacing w:before="59"/>
              <w:ind w:right="381"/>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right="419"/>
              <w:jc w:val="right"/>
              <w:rPr>
                <w:rFonts w:ascii="Garamond" w:eastAsia="Garamond" w:hAnsi="Garamond" w:cs="Garamond"/>
                <w:sz w:val="16"/>
                <w:lang w:bidi="en-US"/>
              </w:rPr>
            </w:pPr>
            <w:r w:rsidRPr="007D4845">
              <w:rPr>
                <w:rFonts w:ascii="Garamond" w:eastAsia="Garamond" w:hAnsi="Garamond" w:cs="Garamond"/>
                <w:sz w:val="16"/>
                <w:lang w:bidi="en-US"/>
              </w:rPr>
              <w:t>1</w:t>
            </w:r>
          </w:p>
        </w:tc>
        <w:tc>
          <w:tcPr>
            <w:tcW w:w="936" w:type="dxa"/>
          </w:tcPr>
          <w:p w:rsidR="007D4845" w:rsidRPr="007D4845" w:rsidRDefault="007D4845" w:rsidP="007D4845">
            <w:pPr>
              <w:spacing w:before="59"/>
              <w:ind w:left="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left="429"/>
              <w:rPr>
                <w:rFonts w:ascii="Garamond" w:eastAsia="Garamond" w:hAnsi="Garamond" w:cs="Garamond"/>
                <w:sz w:val="16"/>
                <w:lang w:bidi="en-US"/>
              </w:rPr>
            </w:pPr>
            <w:r w:rsidRPr="007D4845">
              <w:rPr>
                <w:rFonts w:ascii="Garamond" w:eastAsia="Garamond" w:hAnsi="Garamond" w:cs="Garamond"/>
                <w:sz w:val="16"/>
                <w:lang w:bidi="en-US"/>
              </w:rPr>
              <w:t>3</w:t>
            </w:r>
          </w:p>
        </w:tc>
        <w:tc>
          <w:tcPr>
            <w:tcW w:w="936" w:type="dxa"/>
          </w:tcPr>
          <w:p w:rsidR="007D4845" w:rsidRPr="007D4845" w:rsidRDefault="007D4845" w:rsidP="007D4845">
            <w:pPr>
              <w:spacing w:before="59"/>
              <w:ind w:left="393"/>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left="370" w:right="366"/>
              <w:jc w:val="center"/>
              <w:rPr>
                <w:rFonts w:ascii="Garamond" w:eastAsia="Garamond" w:hAnsi="Garamond" w:cs="Garamond"/>
                <w:sz w:val="16"/>
                <w:lang w:bidi="en-US"/>
              </w:rPr>
            </w:pPr>
            <w:r w:rsidRPr="007D4845">
              <w:rPr>
                <w:rFonts w:ascii="Garamond" w:eastAsia="Garamond" w:hAnsi="Garamond" w:cs="Garamond"/>
                <w:sz w:val="16"/>
                <w:lang w:bidi="en-US"/>
              </w:rPr>
              <w:t>10</w:t>
            </w:r>
          </w:p>
        </w:tc>
        <w:tc>
          <w:tcPr>
            <w:tcW w:w="932" w:type="dxa"/>
          </w:tcPr>
          <w:p w:rsidR="007D4845" w:rsidRPr="007D4845" w:rsidRDefault="007D4845" w:rsidP="007D4845">
            <w:pPr>
              <w:spacing w:before="59"/>
              <w:ind w:left="13"/>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4"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779"/>
        </w:trPr>
        <w:tc>
          <w:tcPr>
            <w:tcW w:w="1876" w:type="dxa"/>
            <w:vMerge w:val="restart"/>
          </w:tcPr>
          <w:p w:rsidR="007D4845" w:rsidRPr="007D4845" w:rsidRDefault="007D4845" w:rsidP="007D4845">
            <w:pPr>
              <w:spacing w:before="6"/>
              <w:rPr>
                <w:rFonts w:ascii="Garamond" w:eastAsia="Garamond" w:hAnsi="Garamond" w:cs="Garamond"/>
                <w:b/>
                <w:sz w:val="26"/>
                <w:lang w:bidi="en-US"/>
              </w:rPr>
            </w:pPr>
          </w:p>
          <w:p w:rsidR="007D4845" w:rsidRPr="007D4845" w:rsidRDefault="007D4845" w:rsidP="007D4845">
            <w:pPr>
              <w:ind w:left="107" w:right="222"/>
              <w:rPr>
                <w:rFonts w:ascii="Garamond" w:eastAsia="Garamond" w:hAnsi="Garamond" w:cs="Garamond"/>
                <w:sz w:val="16"/>
                <w:lang w:bidi="en-US"/>
              </w:rPr>
            </w:pPr>
            <w:r w:rsidRPr="007D4845">
              <w:rPr>
                <w:rFonts w:ascii="Garamond" w:eastAsia="Garamond" w:hAnsi="Garamond" w:cs="Garamond"/>
                <w:sz w:val="16"/>
                <w:lang w:bidi="en-US"/>
              </w:rPr>
              <w:t>Demonstrates the ability to effectively answer questions</w:t>
            </w:r>
          </w:p>
        </w:tc>
        <w:tc>
          <w:tcPr>
            <w:tcW w:w="1868" w:type="dxa"/>
            <w:gridSpan w:val="2"/>
          </w:tcPr>
          <w:p w:rsidR="007D4845" w:rsidRPr="007D4845" w:rsidRDefault="007D4845" w:rsidP="007D4845">
            <w:pPr>
              <w:spacing w:before="2"/>
              <w:rPr>
                <w:rFonts w:ascii="Garamond" w:eastAsia="Garamond" w:hAnsi="Garamond" w:cs="Garamond"/>
                <w:b/>
                <w:sz w:val="21"/>
                <w:lang w:bidi="en-US"/>
              </w:rPr>
            </w:pPr>
          </w:p>
          <w:p w:rsidR="007D4845" w:rsidRPr="007D4845" w:rsidRDefault="007D4845" w:rsidP="007D4845">
            <w:pPr>
              <w:ind w:left="638" w:right="367" w:hanging="252"/>
              <w:rPr>
                <w:rFonts w:ascii="Garamond" w:eastAsia="Garamond" w:hAnsi="Garamond" w:cs="Garamond"/>
                <w:sz w:val="16"/>
                <w:lang w:bidi="en-US"/>
              </w:rPr>
            </w:pPr>
            <w:r w:rsidRPr="007D4845">
              <w:rPr>
                <w:rFonts w:ascii="Garamond" w:eastAsia="Garamond" w:hAnsi="Garamond" w:cs="Garamond"/>
                <w:sz w:val="16"/>
                <w:lang w:bidi="en-US"/>
              </w:rPr>
              <w:t>Unable to answer questions</w:t>
            </w:r>
          </w:p>
        </w:tc>
        <w:tc>
          <w:tcPr>
            <w:tcW w:w="1872" w:type="dxa"/>
            <w:gridSpan w:val="2"/>
          </w:tcPr>
          <w:p w:rsidR="007D4845" w:rsidRPr="007D4845" w:rsidRDefault="007D4845" w:rsidP="007D4845">
            <w:pPr>
              <w:spacing w:before="2"/>
              <w:rPr>
                <w:rFonts w:ascii="Garamond" w:eastAsia="Garamond" w:hAnsi="Garamond" w:cs="Garamond"/>
                <w:b/>
                <w:sz w:val="21"/>
                <w:lang w:bidi="en-US"/>
              </w:rPr>
            </w:pPr>
          </w:p>
          <w:p w:rsidR="007D4845" w:rsidRPr="007D4845" w:rsidRDefault="007D4845" w:rsidP="007D4845">
            <w:pPr>
              <w:ind w:left="405" w:right="261" w:hanging="118"/>
              <w:rPr>
                <w:rFonts w:ascii="Garamond" w:eastAsia="Garamond" w:hAnsi="Garamond" w:cs="Garamond"/>
                <w:sz w:val="16"/>
                <w:lang w:bidi="en-US"/>
              </w:rPr>
            </w:pPr>
            <w:r w:rsidRPr="007D4845">
              <w:rPr>
                <w:rFonts w:ascii="Garamond" w:eastAsia="Garamond" w:hAnsi="Garamond" w:cs="Garamond"/>
                <w:sz w:val="16"/>
                <w:lang w:bidi="en-US"/>
              </w:rPr>
              <w:t>Does not completely answer questions</w:t>
            </w:r>
          </w:p>
        </w:tc>
        <w:tc>
          <w:tcPr>
            <w:tcW w:w="1872" w:type="dxa"/>
            <w:gridSpan w:val="2"/>
          </w:tcPr>
          <w:p w:rsidR="007D4845" w:rsidRPr="007D4845" w:rsidRDefault="007D4845" w:rsidP="007D4845">
            <w:pPr>
              <w:spacing w:before="2"/>
              <w:rPr>
                <w:rFonts w:ascii="Garamond" w:eastAsia="Garamond" w:hAnsi="Garamond" w:cs="Garamond"/>
                <w:b/>
                <w:sz w:val="21"/>
                <w:lang w:bidi="en-US"/>
              </w:rPr>
            </w:pPr>
          </w:p>
          <w:p w:rsidR="007D4845" w:rsidRPr="007D4845" w:rsidRDefault="007D4845" w:rsidP="007D4845">
            <w:pPr>
              <w:ind w:left="642" w:right="288" w:hanging="327"/>
              <w:rPr>
                <w:rFonts w:ascii="Garamond" w:eastAsia="Garamond" w:hAnsi="Garamond" w:cs="Garamond"/>
                <w:sz w:val="16"/>
                <w:lang w:bidi="en-US"/>
              </w:rPr>
            </w:pPr>
            <w:r w:rsidRPr="007D4845">
              <w:rPr>
                <w:rFonts w:ascii="Garamond" w:eastAsia="Garamond" w:hAnsi="Garamond" w:cs="Garamond"/>
                <w:sz w:val="16"/>
                <w:lang w:bidi="en-US"/>
              </w:rPr>
              <w:t>Completely answers questions</w:t>
            </w:r>
          </w:p>
        </w:tc>
        <w:tc>
          <w:tcPr>
            <w:tcW w:w="1868" w:type="dxa"/>
            <w:gridSpan w:val="2"/>
          </w:tcPr>
          <w:p w:rsidR="007D4845" w:rsidRPr="007D4845" w:rsidRDefault="007D4845" w:rsidP="007D4845">
            <w:pPr>
              <w:spacing w:before="58" w:line="180" w:lineRule="atLeast"/>
              <w:ind w:left="121" w:right="107"/>
              <w:jc w:val="center"/>
              <w:rPr>
                <w:rFonts w:ascii="Garamond" w:eastAsia="Garamond" w:hAnsi="Garamond" w:cs="Garamond"/>
                <w:sz w:val="16"/>
                <w:lang w:bidi="en-US"/>
              </w:rPr>
            </w:pPr>
            <w:r w:rsidRPr="007D4845">
              <w:rPr>
                <w:rFonts w:ascii="Garamond" w:eastAsia="Garamond" w:hAnsi="Garamond" w:cs="Garamond"/>
                <w:sz w:val="16"/>
                <w:lang w:bidi="en-US"/>
              </w:rPr>
              <w:t>Interacted with the judges in the process of completely answering questions</w:t>
            </w:r>
          </w:p>
        </w:tc>
        <w:tc>
          <w:tcPr>
            <w:tcW w:w="724" w:type="dxa"/>
            <w:vMerge w:val="restart"/>
          </w:tcPr>
          <w:p w:rsidR="007D4845" w:rsidRPr="007D4845" w:rsidRDefault="007D4845" w:rsidP="007D4845">
            <w:pPr>
              <w:rPr>
                <w:rFonts w:ascii="Times New Roman" w:eastAsia="Garamond" w:hAnsi="Garamond" w:cs="Garamond"/>
                <w:sz w:val="16"/>
                <w:lang w:bidi="en-US"/>
              </w:rPr>
            </w:pPr>
          </w:p>
        </w:tc>
        <w:tc>
          <w:tcPr>
            <w:tcW w:w="720" w:type="dxa"/>
            <w:vMerge w:val="restart"/>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90"/>
        </w:trPr>
        <w:tc>
          <w:tcPr>
            <w:tcW w:w="1876"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932" w:type="dxa"/>
          </w:tcPr>
          <w:p w:rsidR="007D4845" w:rsidRPr="007D4845" w:rsidRDefault="007D4845" w:rsidP="007D4845">
            <w:pPr>
              <w:spacing w:before="54"/>
              <w:ind w:left="425"/>
              <w:rPr>
                <w:rFonts w:ascii="Garamond" w:eastAsia="Garamond" w:hAnsi="Garamond" w:cs="Garamond"/>
                <w:sz w:val="16"/>
                <w:lang w:bidi="en-US"/>
              </w:rPr>
            </w:pPr>
            <w:r w:rsidRPr="007D4845">
              <w:rPr>
                <w:rFonts w:ascii="Garamond" w:eastAsia="Garamond" w:hAnsi="Garamond" w:cs="Garamond"/>
                <w:sz w:val="16"/>
                <w:lang w:bidi="en-US"/>
              </w:rPr>
              <w:t>0</w:t>
            </w:r>
          </w:p>
        </w:tc>
        <w:tc>
          <w:tcPr>
            <w:tcW w:w="936" w:type="dxa"/>
          </w:tcPr>
          <w:p w:rsidR="007D4845" w:rsidRPr="007D4845" w:rsidRDefault="007D4845" w:rsidP="007D4845">
            <w:pPr>
              <w:spacing w:before="59"/>
              <w:ind w:right="381"/>
              <w:jc w:val="right"/>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right="419"/>
              <w:jc w:val="right"/>
              <w:rPr>
                <w:rFonts w:ascii="Garamond" w:eastAsia="Garamond" w:hAnsi="Garamond" w:cs="Garamond"/>
                <w:sz w:val="16"/>
                <w:lang w:bidi="en-US"/>
              </w:rPr>
            </w:pPr>
            <w:r w:rsidRPr="007D4845">
              <w:rPr>
                <w:rFonts w:ascii="Garamond" w:eastAsia="Garamond" w:hAnsi="Garamond" w:cs="Garamond"/>
                <w:sz w:val="16"/>
                <w:lang w:bidi="en-US"/>
              </w:rPr>
              <w:t>3</w:t>
            </w:r>
          </w:p>
        </w:tc>
        <w:tc>
          <w:tcPr>
            <w:tcW w:w="936" w:type="dxa"/>
          </w:tcPr>
          <w:p w:rsidR="007D4845" w:rsidRPr="007D4845" w:rsidRDefault="007D4845" w:rsidP="007D4845">
            <w:pPr>
              <w:spacing w:before="59"/>
              <w:ind w:left="9"/>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left="429"/>
              <w:rPr>
                <w:rFonts w:ascii="Garamond" w:eastAsia="Garamond" w:hAnsi="Garamond" w:cs="Garamond"/>
                <w:sz w:val="16"/>
                <w:lang w:bidi="en-US"/>
              </w:rPr>
            </w:pPr>
            <w:r w:rsidRPr="007D4845">
              <w:rPr>
                <w:rFonts w:ascii="Garamond" w:eastAsia="Garamond" w:hAnsi="Garamond" w:cs="Garamond"/>
                <w:sz w:val="16"/>
                <w:lang w:bidi="en-US"/>
              </w:rPr>
              <w:t>7</w:t>
            </w:r>
          </w:p>
        </w:tc>
        <w:tc>
          <w:tcPr>
            <w:tcW w:w="936" w:type="dxa"/>
          </w:tcPr>
          <w:p w:rsidR="007D4845" w:rsidRPr="007D4845" w:rsidRDefault="007D4845" w:rsidP="007D4845">
            <w:pPr>
              <w:spacing w:before="59"/>
              <w:ind w:left="393"/>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936" w:type="dxa"/>
          </w:tcPr>
          <w:p w:rsidR="007D4845" w:rsidRPr="007D4845" w:rsidRDefault="007D4845" w:rsidP="007D4845">
            <w:pPr>
              <w:spacing w:before="54"/>
              <w:ind w:left="370" w:right="366"/>
              <w:jc w:val="center"/>
              <w:rPr>
                <w:rFonts w:ascii="Garamond" w:eastAsia="Garamond" w:hAnsi="Garamond" w:cs="Garamond"/>
                <w:sz w:val="16"/>
                <w:lang w:bidi="en-US"/>
              </w:rPr>
            </w:pPr>
            <w:r w:rsidRPr="007D4845">
              <w:rPr>
                <w:rFonts w:ascii="Garamond" w:eastAsia="Garamond" w:hAnsi="Garamond" w:cs="Garamond"/>
                <w:sz w:val="16"/>
                <w:lang w:bidi="en-US"/>
              </w:rPr>
              <w:t>10</w:t>
            </w:r>
          </w:p>
        </w:tc>
        <w:tc>
          <w:tcPr>
            <w:tcW w:w="932" w:type="dxa"/>
          </w:tcPr>
          <w:p w:rsidR="007D4845" w:rsidRPr="007D4845" w:rsidRDefault="007D4845" w:rsidP="007D4845">
            <w:pPr>
              <w:spacing w:before="59"/>
              <w:ind w:left="13"/>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724" w:type="dxa"/>
            <w:vMerge/>
            <w:tcBorders>
              <w:top w:val="nil"/>
            </w:tcBorders>
          </w:tcPr>
          <w:p w:rsidR="007D4845" w:rsidRPr="007D4845" w:rsidRDefault="007D4845" w:rsidP="007D4845">
            <w:pPr>
              <w:rPr>
                <w:rFonts w:ascii="Garamond" w:eastAsia="Garamond" w:hAnsi="Garamond" w:cs="Garamond"/>
                <w:sz w:val="2"/>
                <w:szCs w:val="2"/>
                <w:lang w:bidi="en-US"/>
              </w:rPr>
            </w:pPr>
          </w:p>
        </w:tc>
        <w:tc>
          <w:tcPr>
            <w:tcW w:w="720" w:type="dxa"/>
            <w:vMerge/>
            <w:tcBorders>
              <w:top w:val="nil"/>
            </w:tcBorders>
          </w:tcPr>
          <w:p w:rsidR="007D4845" w:rsidRPr="007D4845" w:rsidRDefault="007D4845" w:rsidP="007D4845">
            <w:pPr>
              <w:rPr>
                <w:rFonts w:ascii="Garamond" w:eastAsia="Garamond" w:hAnsi="Garamond" w:cs="Garamond"/>
                <w:sz w:val="2"/>
                <w:szCs w:val="2"/>
                <w:lang w:bidi="en-US"/>
              </w:rPr>
            </w:pPr>
          </w:p>
        </w:tc>
      </w:tr>
      <w:tr w:rsidR="007D4845" w:rsidRPr="007D4845" w:rsidTr="00F81B6E">
        <w:trPr>
          <w:trHeight w:val="287"/>
        </w:trPr>
        <w:tc>
          <w:tcPr>
            <w:tcW w:w="9356" w:type="dxa"/>
            <w:gridSpan w:val="9"/>
          </w:tcPr>
          <w:p w:rsidR="007D4845" w:rsidRPr="007D4845" w:rsidRDefault="007D4845" w:rsidP="007D4845">
            <w:pPr>
              <w:spacing w:before="82" w:line="185" w:lineRule="exact"/>
              <w:ind w:right="90"/>
              <w:jc w:val="right"/>
              <w:rPr>
                <w:rFonts w:ascii="Garamond" w:eastAsia="Garamond" w:hAnsi="Garamond" w:cs="Garamond"/>
                <w:b/>
                <w:sz w:val="18"/>
                <w:lang w:bidi="en-US"/>
              </w:rPr>
            </w:pPr>
            <w:r w:rsidRPr="007D4845">
              <w:rPr>
                <w:rFonts w:ascii="Garamond" w:eastAsia="Garamond" w:hAnsi="Garamond" w:cs="Garamond"/>
                <w:b/>
                <w:sz w:val="18"/>
                <w:lang w:bidi="en-US"/>
              </w:rPr>
              <w:t>Performance Subtotal (100 max)</w:t>
            </w:r>
          </w:p>
        </w:tc>
        <w:tc>
          <w:tcPr>
            <w:tcW w:w="724" w:type="dxa"/>
          </w:tcPr>
          <w:p w:rsidR="007D4845" w:rsidRPr="007D4845" w:rsidRDefault="007D4845" w:rsidP="007D4845">
            <w:pPr>
              <w:rPr>
                <w:rFonts w:ascii="Times New Roman" w:eastAsia="Garamond" w:hAnsi="Garamond" w:cs="Garamond"/>
                <w:sz w:val="16"/>
                <w:lang w:bidi="en-US"/>
              </w:rPr>
            </w:pPr>
          </w:p>
        </w:tc>
        <w:tc>
          <w:tcPr>
            <w:tcW w:w="720" w:type="dxa"/>
          </w:tcPr>
          <w:p w:rsidR="007D4845" w:rsidRPr="007D4845" w:rsidRDefault="007D4845" w:rsidP="007D4845">
            <w:pPr>
              <w:rPr>
                <w:rFonts w:ascii="Times New Roman" w:eastAsia="Garamond" w:hAnsi="Garamond" w:cs="Garamond"/>
                <w:sz w:val="16"/>
                <w:lang w:bidi="en-US"/>
              </w:rPr>
            </w:pPr>
          </w:p>
        </w:tc>
      </w:tr>
    </w:tbl>
    <w:p w:rsidR="007D4845" w:rsidRPr="007D4845" w:rsidRDefault="007D4845" w:rsidP="007D4845">
      <w:pPr>
        <w:spacing w:before="60" w:after="3"/>
        <w:ind w:left="340"/>
        <w:rPr>
          <w:rFonts w:ascii="Garamond" w:eastAsia="Garamond" w:hAnsi="Garamond" w:cs="Garamond"/>
          <w:sz w:val="20"/>
          <w:lang w:bidi="en-US"/>
        </w:rPr>
      </w:pPr>
      <w:r w:rsidRPr="007D4845">
        <w:rPr>
          <w:rFonts w:ascii="Garamond" w:eastAsia="Garamond" w:hAnsi="Garamond" w:cs="Garamond"/>
          <w:b/>
          <w:sz w:val="20"/>
          <w:lang w:bidi="en-US"/>
        </w:rPr>
        <w:t xml:space="preserve">Penalty Points </w:t>
      </w:r>
      <w:r w:rsidRPr="007D4845">
        <w:rPr>
          <w:rFonts w:ascii="Garamond" w:eastAsia="Garamond" w:hAnsi="Garamond" w:cs="Garamond"/>
          <w:sz w:val="20"/>
          <w:lang w:bidi="en-US"/>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20"/>
        <w:gridCol w:w="809"/>
        <w:gridCol w:w="1171"/>
        <w:gridCol w:w="809"/>
        <w:gridCol w:w="631"/>
        <w:gridCol w:w="1349"/>
        <w:gridCol w:w="720"/>
        <w:gridCol w:w="811"/>
        <w:gridCol w:w="1421"/>
        <w:gridCol w:w="720"/>
        <w:gridCol w:w="720"/>
      </w:tblGrid>
      <w:tr w:rsidR="007D4845" w:rsidRPr="007D4845" w:rsidTr="00F81B6E">
        <w:trPr>
          <w:trHeight w:val="359"/>
        </w:trPr>
        <w:tc>
          <w:tcPr>
            <w:tcW w:w="919" w:type="dxa"/>
          </w:tcPr>
          <w:p w:rsidR="007D4845" w:rsidRPr="007D4845" w:rsidRDefault="007D4845" w:rsidP="007D4845">
            <w:pPr>
              <w:spacing w:line="179" w:lineRule="exact"/>
              <w:ind w:left="136"/>
              <w:rPr>
                <w:rFonts w:ascii="Garamond" w:eastAsia="Garamond" w:hAnsi="Garamond" w:cs="Garamond"/>
                <w:sz w:val="16"/>
                <w:lang w:bidi="en-US"/>
              </w:rPr>
            </w:pPr>
            <w:r w:rsidRPr="007D4845">
              <w:rPr>
                <w:rFonts w:ascii="Garamond" w:eastAsia="Garamond" w:hAnsi="Garamond" w:cs="Garamond"/>
                <w:sz w:val="16"/>
                <w:lang w:bidi="en-US"/>
              </w:rPr>
              <w:t>Time over</w:t>
            </w:r>
          </w:p>
          <w:p w:rsidR="007D4845" w:rsidRPr="007D4845" w:rsidRDefault="007D4845" w:rsidP="007D4845">
            <w:pPr>
              <w:spacing w:line="161" w:lineRule="exact"/>
              <w:ind w:left="155"/>
              <w:rPr>
                <w:rFonts w:ascii="Garamond" w:eastAsia="Garamond" w:hAnsi="Garamond" w:cs="Garamond"/>
                <w:sz w:val="16"/>
                <w:lang w:bidi="en-US"/>
              </w:rPr>
            </w:pPr>
            <w:r w:rsidRPr="007D4845">
              <w:rPr>
                <w:rFonts w:ascii="Garamond" w:eastAsia="Garamond" w:hAnsi="Garamond" w:cs="Garamond"/>
                <w:sz w:val="16"/>
                <w:lang w:bidi="en-US"/>
              </w:rPr>
              <w:t>7 minutes</w:t>
            </w:r>
          </w:p>
        </w:tc>
        <w:tc>
          <w:tcPr>
            <w:tcW w:w="720" w:type="dxa"/>
          </w:tcPr>
          <w:p w:rsidR="007D4845" w:rsidRPr="007D4845" w:rsidRDefault="007D4845" w:rsidP="007D4845">
            <w:pPr>
              <w:spacing w:before="90"/>
              <w:ind w:left="273" w:right="267"/>
              <w:jc w:val="center"/>
              <w:rPr>
                <w:rFonts w:ascii="Garamond" w:eastAsia="Garamond" w:hAnsi="Garamond" w:cs="Garamond"/>
                <w:sz w:val="16"/>
                <w:lang w:bidi="en-US"/>
              </w:rPr>
            </w:pPr>
            <w:r w:rsidRPr="007D4845">
              <w:rPr>
                <w:rFonts w:ascii="Garamond" w:eastAsia="Garamond" w:hAnsi="Garamond" w:cs="Garamond"/>
                <w:sz w:val="16"/>
                <w:lang w:bidi="en-US"/>
              </w:rPr>
              <w:t>-5</w:t>
            </w:r>
          </w:p>
        </w:tc>
        <w:tc>
          <w:tcPr>
            <w:tcW w:w="809" w:type="dxa"/>
          </w:tcPr>
          <w:p w:rsidR="007D4845" w:rsidRPr="007D4845" w:rsidRDefault="007D4845" w:rsidP="007D4845">
            <w:pPr>
              <w:spacing w:before="95"/>
              <w:ind w:left="3"/>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1171" w:type="dxa"/>
          </w:tcPr>
          <w:p w:rsidR="007D4845" w:rsidRPr="007D4845" w:rsidRDefault="007D4845" w:rsidP="007D4845">
            <w:pPr>
              <w:spacing w:line="179" w:lineRule="exact"/>
              <w:ind w:left="218"/>
              <w:rPr>
                <w:rFonts w:ascii="Garamond" w:eastAsia="Garamond" w:hAnsi="Garamond" w:cs="Garamond"/>
                <w:sz w:val="16"/>
                <w:lang w:bidi="en-US"/>
              </w:rPr>
            </w:pPr>
            <w:r w:rsidRPr="007D4845">
              <w:rPr>
                <w:rFonts w:ascii="Garamond" w:eastAsia="Garamond" w:hAnsi="Garamond" w:cs="Garamond"/>
                <w:sz w:val="16"/>
                <w:lang w:bidi="en-US"/>
              </w:rPr>
              <w:t>Dress Code</w:t>
            </w:r>
          </w:p>
          <w:p w:rsidR="007D4845" w:rsidRPr="007D4845" w:rsidRDefault="007D4845" w:rsidP="007D4845">
            <w:pPr>
              <w:spacing w:line="161" w:lineRule="exact"/>
              <w:ind w:left="187"/>
              <w:rPr>
                <w:rFonts w:ascii="Garamond" w:eastAsia="Garamond" w:hAnsi="Garamond" w:cs="Garamond"/>
                <w:sz w:val="16"/>
                <w:lang w:bidi="en-US"/>
              </w:rPr>
            </w:pPr>
            <w:r w:rsidRPr="007D4845">
              <w:rPr>
                <w:rFonts w:ascii="Garamond" w:eastAsia="Garamond" w:hAnsi="Garamond" w:cs="Garamond"/>
                <w:sz w:val="16"/>
                <w:lang w:bidi="en-US"/>
              </w:rPr>
              <w:t>not followed</w:t>
            </w:r>
          </w:p>
        </w:tc>
        <w:tc>
          <w:tcPr>
            <w:tcW w:w="809" w:type="dxa"/>
          </w:tcPr>
          <w:p w:rsidR="007D4845" w:rsidRPr="007D4845" w:rsidRDefault="007D4845" w:rsidP="007D4845">
            <w:pPr>
              <w:spacing w:before="90"/>
              <w:ind w:left="318" w:right="315"/>
              <w:jc w:val="center"/>
              <w:rPr>
                <w:rFonts w:ascii="Garamond" w:eastAsia="Garamond" w:hAnsi="Garamond" w:cs="Garamond"/>
                <w:sz w:val="16"/>
                <w:lang w:bidi="en-US"/>
              </w:rPr>
            </w:pPr>
            <w:r w:rsidRPr="007D4845">
              <w:rPr>
                <w:rFonts w:ascii="Garamond" w:eastAsia="Garamond" w:hAnsi="Garamond" w:cs="Garamond"/>
                <w:sz w:val="16"/>
                <w:lang w:bidi="en-US"/>
              </w:rPr>
              <w:t>-5</w:t>
            </w:r>
          </w:p>
        </w:tc>
        <w:tc>
          <w:tcPr>
            <w:tcW w:w="631" w:type="dxa"/>
          </w:tcPr>
          <w:p w:rsidR="007D4845" w:rsidRPr="007D4845" w:rsidRDefault="007D4845" w:rsidP="007D4845">
            <w:pPr>
              <w:spacing w:before="95"/>
              <w:ind w:left="7"/>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1349" w:type="dxa"/>
          </w:tcPr>
          <w:p w:rsidR="007D4845" w:rsidRPr="007D4845" w:rsidRDefault="007D4845" w:rsidP="007D4845">
            <w:pPr>
              <w:spacing w:line="179" w:lineRule="exact"/>
              <w:ind w:left="112" w:right="106"/>
              <w:jc w:val="center"/>
              <w:rPr>
                <w:rFonts w:ascii="Garamond" w:eastAsia="Garamond" w:hAnsi="Garamond" w:cs="Garamond"/>
                <w:sz w:val="16"/>
                <w:lang w:bidi="en-US"/>
              </w:rPr>
            </w:pPr>
            <w:r w:rsidRPr="007D4845">
              <w:rPr>
                <w:rFonts w:ascii="Garamond" w:eastAsia="Garamond" w:hAnsi="Garamond" w:cs="Garamond"/>
                <w:sz w:val="16"/>
                <w:lang w:bidi="en-US"/>
              </w:rPr>
              <w:t>Event Guidelines</w:t>
            </w:r>
          </w:p>
          <w:p w:rsidR="007D4845" w:rsidRPr="007D4845" w:rsidRDefault="007D4845" w:rsidP="007D4845">
            <w:pPr>
              <w:spacing w:line="161" w:lineRule="exact"/>
              <w:ind w:left="111" w:right="106"/>
              <w:jc w:val="center"/>
              <w:rPr>
                <w:rFonts w:ascii="Garamond" w:eastAsia="Garamond" w:hAnsi="Garamond" w:cs="Garamond"/>
                <w:sz w:val="16"/>
                <w:lang w:bidi="en-US"/>
              </w:rPr>
            </w:pPr>
            <w:r w:rsidRPr="007D4845">
              <w:rPr>
                <w:rFonts w:ascii="Garamond" w:eastAsia="Garamond" w:hAnsi="Garamond" w:cs="Garamond"/>
                <w:sz w:val="16"/>
                <w:lang w:bidi="en-US"/>
              </w:rPr>
              <w:t>not followed</w:t>
            </w:r>
          </w:p>
        </w:tc>
        <w:tc>
          <w:tcPr>
            <w:tcW w:w="720" w:type="dxa"/>
          </w:tcPr>
          <w:p w:rsidR="007D4845" w:rsidRPr="007D4845" w:rsidRDefault="007D4845" w:rsidP="007D4845">
            <w:pPr>
              <w:spacing w:before="90"/>
              <w:ind w:left="275" w:right="265"/>
              <w:jc w:val="center"/>
              <w:rPr>
                <w:rFonts w:ascii="Garamond" w:eastAsia="Garamond" w:hAnsi="Garamond" w:cs="Garamond"/>
                <w:sz w:val="16"/>
                <w:lang w:bidi="en-US"/>
              </w:rPr>
            </w:pPr>
            <w:r w:rsidRPr="007D4845">
              <w:rPr>
                <w:rFonts w:ascii="Garamond" w:eastAsia="Garamond" w:hAnsi="Garamond" w:cs="Garamond"/>
                <w:sz w:val="16"/>
                <w:lang w:bidi="en-US"/>
              </w:rPr>
              <w:t>-5</w:t>
            </w:r>
          </w:p>
        </w:tc>
        <w:tc>
          <w:tcPr>
            <w:tcW w:w="811" w:type="dxa"/>
          </w:tcPr>
          <w:p w:rsidR="007D4845" w:rsidRPr="007D4845" w:rsidRDefault="007D4845" w:rsidP="007D4845">
            <w:pPr>
              <w:spacing w:before="95"/>
              <w:ind w:left="5"/>
              <w:jc w:val="center"/>
              <w:rPr>
                <w:rFonts w:ascii="Wingdings 2" w:eastAsia="Garamond" w:hAnsi="Wingdings 2" w:cs="Garamond"/>
                <w:sz w:val="16"/>
                <w:lang w:bidi="en-US"/>
              </w:rPr>
            </w:pPr>
            <w:r w:rsidRPr="007D4845">
              <w:rPr>
                <w:rFonts w:ascii="Wingdings 2" w:eastAsia="Garamond" w:hAnsi="Wingdings 2" w:cs="Garamond"/>
                <w:sz w:val="16"/>
                <w:lang w:bidi="en-US"/>
              </w:rPr>
              <w:t></w:t>
            </w:r>
          </w:p>
        </w:tc>
        <w:tc>
          <w:tcPr>
            <w:tcW w:w="1421" w:type="dxa"/>
          </w:tcPr>
          <w:p w:rsidR="007D4845" w:rsidRPr="007D4845" w:rsidRDefault="007D4845" w:rsidP="007D4845">
            <w:pPr>
              <w:spacing w:before="90"/>
              <w:ind w:left="254"/>
              <w:rPr>
                <w:rFonts w:ascii="Garamond" w:eastAsia="Garamond" w:hAnsi="Garamond" w:cs="Garamond"/>
                <w:b/>
                <w:sz w:val="16"/>
                <w:lang w:bidi="en-US"/>
              </w:rPr>
            </w:pPr>
            <w:r w:rsidRPr="007D4845">
              <w:rPr>
                <w:rFonts w:ascii="Garamond" w:eastAsia="Garamond" w:hAnsi="Garamond" w:cs="Garamond"/>
                <w:b/>
                <w:sz w:val="16"/>
                <w:lang w:bidi="en-US"/>
              </w:rPr>
              <w:t>Total Penalty</w:t>
            </w:r>
          </w:p>
        </w:tc>
        <w:tc>
          <w:tcPr>
            <w:tcW w:w="720" w:type="dxa"/>
          </w:tcPr>
          <w:p w:rsidR="007D4845" w:rsidRPr="007D4845" w:rsidRDefault="007D4845" w:rsidP="007D4845">
            <w:pPr>
              <w:spacing w:before="90"/>
              <w:ind w:left="107"/>
              <w:rPr>
                <w:rFonts w:ascii="Garamond" w:eastAsia="Garamond" w:hAnsi="Garamond" w:cs="Garamond"/>
                <w:b/>
                <w:sz w:val="16"/>
                <w:lang w:bidi="en-US"/>
              </w:rPr>
            </w:pPr>
            <w:r w:rsidRPr="007D4845">
              <w:rPr>
                <w:rFonts w:ascii="Garamond" w:eastAsia="Garamond" w:hAnsi="Garamond" w:cs="Garamond"/>
                <w:b/>
                <w:sz w:val="16"/>
                <w:lang w:bidi="en-US"/>
              </w:rPr>
              <w:t>-</w:t>
            </w:r>
          </w:p>
        </w:tc>
        <w:tc>
          <w:tcPr>
            <w:tcW w:w="720" w:type="dxa"/>
          </w:tcPr>
          <w:p w:rsidR="007D4845" w:rsidRPr="007D4845" w:rsidRDefault="007D4845" w:rsidP="007D4845">
            <w:pPr>
              <w:rPr>
                <w:rFonts w:ascii="Times New Roman" w:eastAsia="Garamond" w:hAnsi="Garamond" w:cs="Garamond"/>
                <w:sz w:val="16"/>
                <w:lang w:bidi="en-US"/>
              </w:rPr>
            </w:pPr>
          </w:p>
        </w:tc>
      </w:tr>
      <w:tr w:rsidR="007D4845" w:rsidRPr="007D4845" w:rsidTr="00F81B6E">
        <w:trPr>
          <w:trHeight w:val="292"/>
        </w:trPr>
        <w:tc>
          <w:tcPr>
            <w:tcW w:w="7128" w:type="dxa"/>
            <w:gridSpan w:val="8"/>
            <w:tcBorders>
              <w:left w:val="nil"/>
              <w:bottom w:val="nil"/>
            </w:tcBorders>
          </w:tcPr>
          <w:p w:rsidR="007D4845" w:rsidRPr="007D4845" w:rsidRDefault="007D4845" w:rsidP="007D4845">
            <w:pPr>
              <w:rPr>
                <w:rFonts w:ascii="Times New Roman" w:eastAsia="Garamond" w:hAnsi="Garamond" w:cs="Garamond"/>
                <w:sz w:val="16"/>
                <w:lang w:bidi="en-US"/>
              </w:rPr>
            </w:pPr>
          </w:p>
        </w:tc>
        <w:tc>
          <w:tcPr>
            <w:tcW w:w="2232" w:type="dxa"/>
            <w:gridSpan w:val="2"/>
          </w:tcPr>
          <w:p w:rsidR="007D4845" w:rsidRPr="007D4845" w:rsidRDefault="007D4845" w:rsidP="007D4845">
            <w:pPr>
              <w:spacing w:before="89" w:line="183" w:lineRule="exact"/>
              <w:ind w:left="175"/>
              <w:rPr>
                <w:rFonts w:ascii="Garamond" w:eastAsia="Garamond" w:hAnsi="Garamond" w:cs="Garamond"/>
                <w:b/>
                <w:sz w:val="18"/>
                <w:lang w:bidi="en-US"/>
              </w:rPr>
            </w:pPr>
            <w:r w:rsidRPr="007D4845">
              <w:rPr>
                <w:rFonts w:ascii="Garamond" w:eastAsia="Garamond" w:hAnsi="Garamond" w:cs="Garamond"/>
                <w:b/>
                <w:sz w:val="18"/>
                <w:lang w:bidi="en-US"/>
              </w:rPr>
              <w:t>Performance Grand Total</w:t>
            </w:r>
          </w:p>
        </w:tc>
        <w:tc>
          <w:tcPr>
            <w:tcW w:w="720" w:type="dxa"/>
          </w:tcPr>
          <w:p w:rsidR="007D4845" w:rsidRPr="007D4845" w:rsidRDefault="007D4845" w:rsidP="007D4845">
            <w:pPr>
              <w:rPr>
                <w:rFonts w:ascii="Times New Roman" w:eastAsia="Garamond" w:hAnsi="Garamond" w:cs="Garamond"/>
                <w:sz w:val="16"/>
                <w:lang w:bidi="en-US"/>
              </w:rPr>
            </w:pPr>
          </w:p>
        </w:tc>
        <w:tc>
          <w:tcPr>
            <w:tcW w:w="720" w:type="dxa"/>
          </w:tcPr>
          <w:p w:rsidR="007D4845" w:rsidRPr="007D4845" w:rsidRDefault="007D4845" w:rsidP="007D4845">
            <w:pPr>
              <w:rPr>
                <w:rFonts w:ascii="Times New Roman" w:eastAsia="Garamond" w:hAnsi="Garamond" w:cs="Garamond"/>
                <w:sz w:val="16"/>
                <w:lang w:bidi="en-US"/>
              </w:rPr>
            </w:pPr>
          </w:p>
        </w:tc>
      </w:tr>
    </w:tbl>
    <w:p w:rsidR="007D4845" w:rsidRPr="007D4845" w:rsidRDefault="007D4845" w:rsidP="007D4845">
      <w:pPr>
        <w:spacing w:before="9"/>
        <w:rPr>
          <w:rFonts w:ascii="Garamond" w:eastAsia="Garamond" w:hAnsi="Garamond" w:cs="Garamond"/>
          <w:sz w:val="19"/>
          <w:szCs w:val="16"/>
          <w:lang w:bidi="en-US"/>
        </w:rPr>
      </w:pPr>
    </w:p>
    <w:p w:rsidR="007D4845" w:rsidRPr="007D4845" w:rsidRDefault="007D4845" w:rsidP="007D4845">
      <w:pPr>
        <w:tabs>
          <w:tab w:val="left" w:pos="10923"/>
        </w:tabs>
        <w:spacing w:before="1"/>
        <w:ind w:left="123"/>
        <w:outlineLvl w:val="0"/>
        <w:rPr>
          <w:rFonts w:ascii="Garamond" w:eastAsia="Garamond" w:hAnsi="Garamond" w:cs="Garamond"/>
          <w:sz w:val="20"/>
          <w:szCs w:val="20"/>
          <w:lang w:bidi="en-US"/>
        </w:rPr>
      </w:pPr>
      <w:r w:rsidRPr="007D4845">
        <w:rPr>
          <w:rFonts w:ascii="Garamond" w:eastAsia="Garamond" w:hAnsi="Garamond" w:cs="Garamond"/>
          <w:w w:val="99"/>
          <w:sz w:val="20"/>
          <w:szCs w:val="20"/>
          <w:u w:val="single"/>
          <w:lang w:bidi="en-US"/>
        </w:rPr>
        <w:t xml:space="preserve"> </w:t>
      </w:r>
      <w:r w:rsidRPr="007D4845">
        <w:rPr>
          <w:rFonts w:ascii="Garamond" w:eastAsia="Garamond" w:hAnsi="Garamond" w:cs="Garamond"/>
          <w:spacing w:val="7"/>
          <w:sz w:val="20"/>
          <w:szCs w:val="20"/>
          <w:u w:val="single"/>
          <w:lang w:bidi="en-US"/>
        </w:rPr>
        <w:t xml:space="preserve"> </w:t>
      </w:r>
      <w:r w:rsidRPr="007D4845">
        <w:rPr>
          <w:rFonts w:ascii="Garamond" w:eastAsia="Garamond" w:hAnsi="Garamond" w:cs="Garamond"/>
          <w:sz w:val="20"/>
          <w:szCs w:val="20"/>
          <w:u w:val="single"/>
          <w:lang w:bidi="en-US"/>
        </w:rPr>
        <w:t>Name(s):</w:t>
      </w:r>
      <w:r w:rsidRPr="007D4845">
        <w:rPr>
          <w:rFonts w:ascii="Garamond" w:eastAsia="Garamond" w:hAnsi="Garamond" w:cs="Garamond"/>
          <w:sz w:val="20"/>
          <w:szCs w:val="20"/>
          <w:u w:val="single"/>
          <w:lang w:bidi="en-US"/>
        </w:rPr>
        <w:tab/>
      </w:r>
    </w:p>
    <w:p w:rsidR="007D4845" w:rsidRPr="007D4845" w:rsidRDefault="007D4845" w:rsidP="007D4845">
      <w:pPr>
        <w:spacing w:before="1"/>
        <w:rPr>
          <w:rFonts w:ascii="Garamond" w:eastAsia="Garamond" w:hAnsi="Garamond" w:cs="Garamond"/>
          <w:sz w:val="12"/>
          <w:szCs w:val="16"/>
          <w:lang w:bidi="en-US"/>
        </w:rPr>
      </w:pPr>
    </w:p>
    <w:p w:rsidR="007D4845" w:rsidRPr="007D4845" w:rsidRDefault="007D4845" w:rsidP="007D4845">
      <w:pPr>
        <w:tabs>
          <w:tab w:val="left" w:pos="7359"/>
        </w:tabs>
        <w:spacing w:before="99" w:after="3"/>
        <w:ind w:left="232"/>
        <w:rPr>
          <w:rFonts w:ascii="Garamond" w:eastAsia="Garamond" w:hAnsi="Garamond" w:cs="Garamond"/>
          <w:sz w:val="20"/>
          <w:lang w:bidi="en-US"/>
        </w:rPr>
      </w:pPr>
      <w:r w:rsidRPr="007D4845">
        <w:rPr>
          <w:rFonts w:ascii="Garamond" w:eastAsia="Garamond" w:hAnsi="Garamond" w:cs="Garamond"/>
          <w:sz w:val="20"/>
          <w:lang w:bidi="en-US"/>
        </w:rPr>
        <w:t>School:</w:t>
      </w:r>
      <w:r w:rsidRPr="007D4845">
        <w:rPr>
          <w:rFonts w:ascii="Garamond" w:eastAsia="Garamond" w:hAnsi="Garamond" w:cs="Garamond"/>
          <w:sz w:val="20"/>
          <w:lang w:bidi="en-US"/>
        </w:rPr>
        <w:tab/>
        <w:t>State:</w:t>
      </w:r>
    </w:p>
    <w:p w:rsidR="007D4845" w:rsidRPr="007D4845" w:rsidRDefault="007D4845" w:rsidP="007D4845">
      <w:pPr>
        <w:spacing w:line="20" w:lineRule="exact"/>
        <w:ind w:left="119"/>
        <w:rPr>
          <w:rFonts w:ascii="Garamond" w:eastAsia="Garamond" w:hAnsi="Garamond" w:cs="Garamond"/>
          <w:sz w:val="2"/>
          <w:szCs w:val="16"/>
          <w:lang w:bidi="en-US"/>
        </w:rPr>
      </w:pPr>
      <w:r w:rsidRPr="007D4845">
        <w:rPr>
          <w:rFonts w:ascii="Garamond" w:eastAsia="Garamond" w:hAnsi="Garamond" w:cs="Garamond"/>
          <w:noProof/>
          <w:sz w:val="2"/>
          <w:szCs w:val="16"/>
        </w:rPr>
        <mc:AlternateContent>
          <mc:Choice Requires="wpg">
            <w:drawing>
              <wp:inline distT="0" distB="0" distL="0" distR="0" wp14:anchorId="5D63420B" wp14:editId="43E97AF6">
                <wp:extent cx="6858000" cy="6350"/>
                <wp:effectExtent l="12065" t="9525" r="6985" b="3175"/>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840" name="Line 1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1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3"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9"/>
                        <wps:cNvCnPr>
                          <a:cxnSpLocks noChangeShapeType="1"/>
                        </wps:cNvCnPr>
                        <wps:spPr bwMode="auto">
                          <a:xfrm>
                            <a:off x="10090" y="5"/>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573572" id="Group 839"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lYc8wMAANARAAAOAAAAZHJzL2Uyb0RvYy54bWzsWNtu4zYQfS/QfyD0rkiU5YuEKIusZQcF&#10;0jbobj+AlqgLKpEqSUdOi/57h6TkyE53EaTIAgvYDzIpksPhmXM4pK4/HNoGPVIha84SB1/5DqIs&#10;43nNysT5/fPWXTlIKsJy0nBGE+eJSufDzY8/XPddTANe8SanAoERJuO+S5xKqS72PJlVtCXyineU&#10;QWPBRUsUVEXp5YL0YL1tvMD3F17PRd4JnlEp4W1qG50bY78oaKZ+LQpJFWoSB3xT5inMc6ef3s01&#10;iUtBuqrOBjfIG7xoSc1g0qOplCiC9qJ+YaqtM8ElL9RVxluPF0WdUbMGWA32z1ZzJ/i+M2sp477s&#10;jjABtGc4vdls9svjg0B1njirWeQgRloIkpkX6RcAT9+VMfS6E92n7kHYNULxnmd/SGj2ztt1vbSd&#10;0a7/medgkOwVN/AcCtFqE7BwdDBReDpGgR4UyuDlYjVf+T4EK4O2xWw+BCmrIJIvBmXVZhiGfRhl&#10;B2EzxCOxnc64OLik1wNMk89gyv8H5qeKdNTESGqYRjBDcMWCeV8zivDMQmn6rJnFMTuwAUfE+Loi&#10;rKTG2uenDjDDegS4PhmiKxKC8Epc55bdI65LHIAYNain8JC4E1LdUd4iXUicBjw20SKP91JpL567&#10;6OAxvq2bBt6TuGGohyD50cIMkLypc92o26Qod+tGoEeitWd+ZknQMu2m50yJrGw/02T9BvKz3MxS&#10;UZJvhrIidWPL4FXD9ESwQPBzKFnV/R350Wa1WYVuGCw2buinqXu7XYfuYouX83SWrtcp/kf7jMO4&#10;qvOcMu32uAPg8HWkGPYiq93jHnDExzu1boAEZ8d/47SJsA6qZeaO508PYow88PSbERaPhP0NNk3g&#10;YgOsDXQkBgqO6pdW+kfK3grBex0hENIJZ+2AV3PW0nNkp4mq2Q5AzIa0Z6J+puTAWgFuf421J6R7&#10;JTctvybx/BrjcBD6H4PI3S5WSzfchnM3Wvor18fRx2jhh1GYbk8ZZ3YGm/qAKG9lnBZgNA/mbxZg&#10;WytIwU3dQg44qpTEXxLdUTDa/ZHK4/+XKY0Eh60FYgmHBShUXPzloB4Sb+LIP/dEUAc1PzHgUIRD&#10;vXkqUwnnywAqYtqym7YQloGpxFEOssW1stl934m6rGAmbIBh/BZyUFGb7Uxz0goN/NaVb6mzYNSZ&#10;TQxGMoPE3j8xLPEMcgCI7Cw3BFEIfl1ywyU3/OdhZjZydpIbzCFiIO575wbsw+HO8HY4DI5nmkty&#10;mN4jXh5HLsnh+0oO4Sg0kxyG+9fkBkDi97s0gMgiK7Kz5LAcVXa5N3xP9wZz7YXPBuZsNnzi0N8l&#10;pnVz/nn+EHPzLwAAAP//AwBQSwMEFAAGAAgAAAAhAM3y+2rZAAAABAEAAA8AAABkcnMvZG93bnJl&#10;di54bWxMj0FrwzAMhe+D/QejwW6rnZWNksUppWw9lcHaQelNjdUkNJZD7Cbpv5+zy3YRejzx9L1s&#10;OdpG9NT52rGGZKZAEBfO1Fxq+N5/PC1A+IBssHFMGm7kYZnf32WYGjfwF/W7UIoYwj5FDVUIbSql&#10;Lyqy6GeuJY7e2XUWQ5RdKU2HQwy3jXxW6lVarDl+qLCldUXFZXe1GjYDDqt58t5vL+f17bh/+Txs&#10;E9L68WFcvYEINIa/Y5jwIzrkkenkrmy8aDTEIuF3Tp5aqKhP0wYyz+R/+PwHAAD//wMAUEsBAi0A&#10;FAAGAAgAAAAhALaDOJL+AAAA4QEAABMAAAAAAAAAAAAAAAAAAAAAAFtDb250ZW50X1R5cGVzXS54&#10;bWxQSwECLQAUAAYACAAAACEAOP0h/9YAAACUAQAACwAAAAAAAAAAAAAAAAAvAQAAX3JlbHMvLnJl&#10;bHNQSwECLQAUAAYACAAAACEAuN5WHPMDAADQEQAADgAAAAAAAAAAAAAAAAAuAgAAZHJzL2Uyb0Rv&#10;Yy54bWxQSwECLQAUAAYACAAAACEAzfL7atkAAAAEAQAADwAAAAAAAAAAAAAAAABNBgAAZHJzL2Rv&#10;d25yZXYueG1sUEsFBgAAAAAEAAQA8wAAAFMHA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lU8EAAADcAAAADwAAAGRycy9kb3ducmV2LnhtbERPz2vCMBS+D/wfwhO8zdQh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B2VTwQAAANwAAAAPAAAAAAAAAAAAAAAA&#10;AKECAABkcnMvZG93bnJldi54bWxQSwUGAAAAAAQABAD5AAAAjwMAAAAA&#10;" strokeweight=".48pt"/>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Z2MYA&#10;AADcAAAADwAAAGRycy9kb3ducmV2LnhtbESPQWsCMRSE74L/IbxCb5pVtKyrUbRQ8CKo9aC35+Z1&#10;d3Hzsk2ibvvrG0HocZiZb5jZojW1uJHzlWUFg34Cgji3uuJCweHzo5eC8AFZY22ZFPyQh8W825lh&#10;pu2dd3Tbh0JECPsMFZQhNJmUPi/JoO/bhjh6X9YZDFG6QmqH9wg3tRwmyZs0WHFcKLGh95Lyy/5q&#10;FKwm6ep7O+LN7+58otPxfBkPXaLU60u7nIII1Ib/8LO91grS0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Z2MYAAADcAAAADwAAAAAAAAAAAAAAAACYAgAAZHJz&#10;L2Rvd25yZXYueG1sUEsFBgAAAAAEAAQA9QAAAIsDA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ev8QAAADcAAAADwAAAGRycy9kb3ducmV2LnhtbESPQWsCMRSE7wX/Q3iF3mq2U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V6/xAAAANwAAAAPAAAAAAAAAAAA&#10;AAAAAKECAABkcnMvZG93bnJldi54bWxQSwUGAAAAAAQABAD5AAAAkgMAAAAA&#10;" strokeweight=".48pt"/>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N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bPQ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IjTHAAAA3AAAAA8AAAAAAAAAAAAAAAAAmAIAAGRy&#10;cy9kb3ducmV2LnhtbFBLBQYAAAAABAAEAPUAAACMAwAAAAA=&#10;" fillcolor="black" stroked="f"/>
                <v:line id="Line 9" o:spid="_x0000_s1031" style="position:absolute;visibility:visible;mso-wrap-style:square" from="1009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jUMQAAADcAAAADwAAAGRycy9kb3ducmV2LnhtbESPQWsCMRSE7wX/Q3hCbzWrSJWtUaqg&#10;FvZUW9DjI3ndLN28LJt0d/33RhB6HGbmG2a1GVwtOmpD5VnBdJKBINbeVFwq+P7avyxBhIhssPZM&#10;Cq4UYLMePa0wN77nT+pOsRQJwiFHBTbGJpcyaEsOw8Q3xMn78a3DmGRbStNin+CulrMse5UOK04L&#10;FhvaWdK/pz+noDsWl65YeNTHc7G1en+oFv1Bqefx8P4GItIQ/8OP9odRsJzP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NQxAAAANwAAAAPAAAAAAAAAAAA&#10;AAAAAKECAABkcnMvZG93bnJldi54bWxQSwUGAAAAAAQABAD5AAAAkgMAAAAA&#10;" strokeweight=".48pt"/>
                <w10:anchorlock/>
              </v:group>
            </w:pict>
          </mc:Fallback>
        </mc:AlternateContent>
      </w:r>
    </w:p>
    <w:p w:rsidR="007D4845" w:rsidRPr="007D4845" w:rsidRDefault="007D4845" w:rsidP="007D4845">
      <w:pPr>
        <w:spacing w:before="2"/>
        <w:rPr>
          <w:rFonts w:ascii="Garamond" w:eastAsia="Garamond" w:hAnsi="Garamond" w:cs="Garamond"/>
          <w:sz w:val="12"/>
          <w:szCs w:val="16"/>
          <w:lang w:bidi="en-US"/>
        </w:rPr>
      </w:pPr>
    </w:p>
    <w:p w:rsidR="007D4845" w:rsidRPr="007D4845" w:rsidRDefault="007D4845" w:rsidP="007D4845">
      <w:pPr>
        <w:tabs>
          <w:tab w:val="left" w:pos="7359"/>
        </w:tabs>
        <w:spacing w:before="99" w:after="3"/>
        <w:ind w:left="232"/>
        <w:rPr>
          <w:rFonts w:ascii="Garamond" w:eastAsia="Garamond" w:hAnsi="Garamond" w:cs="Garamond"/>
          <w:sz w:val="20"/>
          <w:lang w:bidi="en-US"/>
        </w:rPr>
      </w:pPr>
      <w:r w:rsidRPr="007D4845">
        <w:rPr>
          <w:rFonts w:ascii="Garamond" w:eastAsia="Garamond" w:hAnsi="Garamond" w:cs="Garamond"/>
          <w:sz w:val="20"/>
          <w:lang w:bidi="en-US"/>
        </w:rPr>
        <w:t>Judge’s</w:t>
      </w:r>
      <w:r w:rsidRPr="007D4845">
        <w:rPr>
          <w:rFonts w:ascii="Garamond" w:eastAsia="Garamond" w:hAnsi="Garamond" w:cs="Garamond"/>
          <w:spacing w:val="-4"/>
          <w:sz w:val="20"/>
          <w:lang w:bidi="en-US"/>
        </w:rPr>
        <w:t xml:space="preserve"> </w:t>
      </w:r>
      <w:r w:rsidRPr="007D4845">
        <w:rPr>
          <w:rFonts w:ascii="Garamond" w:eastAsia="Garamond" w:hAnsi="Garamond" w:cs="Garamond"/>
          <w:sz w:val="20"/>
          <w:lang w:bidi="en-US"/>
        </w:rPr>
        <w:t>Signature:</w:t>
      </w:r>
      <w:r w:rsidRPr="007D4845">
        <w:rPr>
          <w:rFonts w:ascii="Garamond" w:eastAsia="Garamond" w:hAnsi="Garamond" w:cs="Garamond"/>
          <w:sz w:val="20"/>
          <w:lang w:bidi="en-US"/>
        </w:rPr>
        <w:tab/>
        <w:t>Date:</w:t>
      </w:r>
    </w:p>
    <w:p w:rsidR="007D4845" w:rsidRPr="007D4845" w:rsidRDefault="007D4845" w:rsidP="007D4845">
      <w:pPr>
        <w:spacing w:line="20" w:lineRule="exact"/>
        <w:ind w:left="104"/>
        <w:rPr>
          <w:rFonts w:ascii="Garamond" w:eastAsia="Garamond" w:hAnsi="Garamond" w:cs="Garamond"/>
          <w:sz w:val="2"/>
          <w:szCs w:val="16"/>
          <w:lang w:bidi="en-US"/>
        </w:rPr>
      </w:pPr>
      <w:r w:rsidRPr="007D4845">
        <w:rPr>
          <w:rFonts w:ascii="Garamond" w:eastAsia="Garamond" w:hAnsi="Garamond" w:cs="Garamond"/>
          <w:noProof/>
          <w:sz w:val="2"/>
          <w:szCs w:val="16"/>
        </w:rPr>
        <mc:AlternateContent>
          <mc:Choice Requires="wpg">
            <w:drawing>
              <wp:inline distT="0" distB="0" distL="0" distR="0" wp14:anchorId="6F1EF679" wp14:editId="11E26843">
                <wp:extent cx="6867525" cy="6350"/>
                <wp:effectExtent l="12065" t="2540" r="6985" b="10160"/>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846" name="Line 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5"/>
                        <wps:cNvCnPr>
                          <a:cxnSpLocks noChangeShapeType="1"/>
                        </wps:cNvCnPr>
                        <wps:spPr bwMode="auto">
                          <a:xfrm>
                            <a:off x="7138" y="5"/>
                            <a:ext cx="2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9"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3"/>
                        <wps:cNvCnPr>
                          <a:cxnSpLocks noChangeShapeType="1"/>
                        </wps:cNvCnPr>
                        <wps:spPr bwMode="auto">
                          <a:xfrm>
                            <a:off x="10090" y="5"/>
                            <a:ext cx="7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56BDD" id="Group 845"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M6QMAAMwRAAAOAAAAZHJzL2Uyb0RvYy54bWzsWNtu4zYQfS/QfyD0rugSWTdEWWQtOyiQ&#10;doPd7QfQEnVBJVIl5chp0X/vkJRk2cEughS7xQL2g0yK5Gh45swcSjfvDm2DnggXNaOJ4VzZBiI0&#10;Y3lNy8T4/fPWDA0kekxz3DBKEuOZCOPd7c8/3QxdTFxWsSYnHIERKuKhS4yq77vYskRWkRaLK9YR&#10;CoMF4y3uoctLK+d4AOttY7m27VsD43nHWUaEgLupHjRulf2iIFn/oSgE6VGTGOBbr65cXXfyat3e&#10;4LjkuKvqbHQDv8GLFtcUHjqbSnGP0Z7XL0y1dcaZYEV/lbHWYkVRZ0TtAXbj2Ge7ueds36m9lPFQ&#10;djNMAO0ZTm82m/329MhRnSdG6K0MRHELQVLPRfIGwDN0ZQyz7nn3qXvkeo/QfGDZHwKGrfNx2S/1&#10;ZLQbfmU5GMT7nil4DgVvpQnYODqoKDzPUSCHHmVw0w/9YOWCMxmM+derMUhZBZF8sSirNuMyxw6d&#10;cZGjllg41o9TLo4uyf0A08QRTPHfwPxU4Y6oGAkJ0wymP4H5UFOCAo2kmrKmGsbsQEcYEWXrCtOS&#10;KGOfnzuAzJErwPPFEtkREINXwqqih+MJ1sDxXI3pKTo47rjo7wlrkWwkRgMOq2DhpwfRSy+OU2Ts&#10;KNvWTQP3cdxQNECM7MhXCwRr6lwOyjHBy9264egJy9RTP7UlGFlOk89Msaj0PDUkp+EYuE9z1aoI&#10;zjdju8d1o9vgVUPlRNgg+Dm2dNL9HdnRJtyEnum5/sb07DQ177Zrz/S3TrBKr9P1OnX+kT47XlzV&#10;eU6odHsqAI73Ok6MpUin7lwCZnysU+sKSHB2+ldOqwjLoGpi7lj+/Mgl5iNNvxtfg4mvH6FmAhcb&#10;gnwZiJGBU+4LnfgzY+84Z4MMEKTRCWX1gldTNnBcUIqXxQBSWdWBs5Q+MnIkLQevv0baE869kpqa&#10;Xotwfo1wjuvZ793I3PphYHpbb2VGgR2athO9j3zbi7x0e0o4VRe08AFP3ko4mX+RrJaS/2/ZZFv3&#10;IMBN3YICzEmK4y/l3Jwv0v2JydP/lxmNOIPKArGEowI0Ksb/MtAAspsY4s895sRAzS8UOBQ5nid1&#10;WnW8VeBChy9HdssRTDMwlRi9gXRz3Wtt33e8Lit4kqOAoewOFKioVTWTnNR59j+kGZBca6wK/yiw&#10;ixqP428nC4FzrXPsTBncaAVqJdX2ogwXZZgq/nySiSbKHpXB+47K4Nh2CEVgYufxQHORhuU7xMuz&#10;yEUafihpgPecpTRcL1Ls278xQJJFOsnOtCFwvYs0/HgvDeqVFz4ZqJPZ+HlDfpNY9tXp5/gR5vZf&#10;AAAA//8DAFBLAwQUAAYACAAAACEAxdn+ydoAAAAEAQAADwAAAGRycy9kb3ducmV2LnhtbEyPQWvC&#10;QBCF7wX/wzJCb3WTFkXSbESk7UkKVUF6G7NjEszOhuyaxH/fTS96Gd7whve+SVeDqUVHrassK4hn&#10;EQji3OqKCwWH/efLEoTzyBpry6TgRg5W2eQpxUTbnn+o2/lChBB2CSoovW8SKV1ekkE3sw1x8M62&#10;NejD2hZSt9iHcFPL1yhaSIMVh4YSG9qUlF92V6Pgq8d+/RZ/dNvLeXP73c+/j9uYlHqeDut3EJ4G&#10;fz+GET+gQxaYTvbK2olaQXjE/8/Ri5bxHMRpVCCzVD7CZ38AAAD//wMAUEsBAi0AFAAGAAgAAAAh&#10;ALaDOJL+AAAA4QEAABMAAAAAAAAAAAAAAAAAAAAAAFtDb250ZW50X1R5cGVzXS54bWxQSwECLQAU&#10;AAYACAAAACEAOP0h/9YAAACUAQAACwAAAAAAAAAAAAAAAAAvAQAAX3JlbHMvLnJlbHNQSwECLQAU&#10;AAYACAAAACEAav2PTOkDAADMEQAADgAAAAAAAAAAAAAAAAAuAgAAZHJzL2Uyb0RvYy54bWxQSwEC&#10;LQAUAAYACAAAACEAxdn+ydoAAAAEAQAADwAAAAAAAAAAAAAAAABDBgAAZHJzL2Rvd25yZXYueG1s&#10;UEsFBgAAAAAEAAQA8wAAAEoHA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YvMQAAADcAAAADwAAAGRycy9kb3ducmV2LnhtbESPQWvCQBSE70L/w/IEb7qxiErqKm1B&#10;LeTUtKDHx+5rNjT7NmTXJP77bqHQ4zAz3zC7w+ga0VMXas8KlosMBLH2puZKwefHcb4FESKywcYz&#10;KbhTgMP+YbLD3PiB36kvYyUShEOOCmyMbS5l0JYchoVviZP35TuHMcmukqbDIcFdIx+zbC0d1pwW&#10;LLb0akl/lzenoD8X177YeNTnS/Fi9fFUb4aTUrPp+PwEItIY/8N/7TejYLta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li8xAAAANwAAAAPAAAAAAAAAAAA&#10;AAAAAKECAABkcnMvZG93bnJldi54bWxQSwUGAAAAAAQABAD5AAAAkgMAAAAA&#10;" strokeweight=".48pt"/>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kN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eg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JDfHAAAA3AAAAA8AAAAAAAAAAAAAAAAAmAIAAGRy&#10;cy9kb3ducmV2LnhtbFBLBQYAAAAABAAEAPUAAACMAw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pVcEAAADcAAAADwAAAGRycy9kb3ducmV2LnhtbERPz2vCMBS+D/wfwhO8zdQh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WlVwQAAANwAAAAPAAAAAAAAAAAAAAAA&#10;AKECAABkcnMvZG93bnJldi54bWxQSwUGAAAAAAQABAD5AAAAjwMAAAAA&#10;" strokeweight=".48pt"/>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3sYA&#10;AADcAAAADwAAAGRycy9kb3ducmV2LnhtbESPT2sCMRTE7wW/Q3iCt5pVbFlXo2hB6KVQ/xz09tw8&#10;dxc3L9sk1dVP3xQEj8PM/IaZzltTiws5X1lWMOgnIIhzqysuFOy2q9cUhA/IGmvLpOBGHuazzssU&#10;M22vvKbLJhQiQthnqKAMocmk9HlJBn3fNsTRO1lnMETpCqkdXiPc1HKYJO/SYMVxocSGPkrKz5tf&#10;o2A5Tpc/3yP+uq+PBzrsj+e3oUuU6nXbxQREoDY8w4/2p1aQjs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V3sYAAADcAAAADwAAAAAAAAAAAAAAAACYAgAAZHJz&#10;L2Rvd25yZXYueG1sUEsFBgAAAAAEAAQA9QAAAIsDAAAAAA==&#10;" fillcolor="black" stroked="f"/>
                <v:line id="Line 3" o:spid="_x0000_s1031" style="position:absolute;visibility:visible;mso-wrap-style:square" from="1009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zjsEAAADcAAAADwAAAGRycy9kb3ducmV2LnhtbERPz2vCMBS+D/wfwhO8zdSB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3vOOwQAAANwAAAAPAAAAAAAAAAAAAAAA&#10;AKECAABkcnMvZG93bnJldi54bWxQSwUGAAAAAAQABAD5AAAAjwMAAAAA&#10;" strokeweight=".48pt"/>
                <w10:anchorlock/>
              </v:group>
            </w:pict>
          </mc:Fallback>
        </mc:AlternateContent>
      </w:r>
    </w:p>
    <w:p w:rsidR="007D4845" w:rsidRDefault="007D4845">
      <w:pPr>
        <w:spacing w:line="20" w:lineRule="exact"/>
        <w:rPr>
          <w:rFonts w:ascii="Garamond"/>
          <w:sz w:val="2"/>
        </w:rPr>
        <w:sectPr w:rsidR="007D4845">
          <w:headerReference w:type="default" r:id="rId31"/>
          <w:footerReference w:type="default" r:id="rId32"/>
          <w:pgSz w:w="12240" w:h="15840"/>
          <w:pgMar w:top="200" w:right="380" w:bottom="280" w:left="380" w:header="0" w:footer="0" w:gutter="0"/>
          <w:cols w:space="720"/>
        </w:sectPr>
      </w:pPr>
    </w:p>
    <w:p w:rsidR="00F52A06" w:rsidRDefault="002D0011">
      <w:pPr>
        <w:spacing w:line="292" w:lineRule="exact"/>
        <w:ind w:left="1540"/>
        <w:rPr>
          <w:rFonts w:ascii="Garamond"/>
          <w:b/>
          <w:sz w:val="26"/>
        </w:rPr>
      </w:pPr>
      <w:r>
        <w:rPr>
          <w:noProof/>
        </w:rPr>
        <w:lastRenderedPageBreak/>
        <w:drawing>
          <wp:anchor distT="0" distB="0" distL="0" distR="0" simplePos="0" relativeHeight="2106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1" w:name="Business-Financial-Plan-FBLA-Rating-Shee"/>
      <w:bookmarkEnd w:id="11"/>
      <w:r>
        <w:rPr>
          <w:rFonts w:ascii="Garamond"/>
          <w:b/>
          <w:sz w:val="26"/>
        </w:rPr>
        <w:t>Performance Rating Sheet</w:t>
      </w:r>
    </w:p>
    <w:p w:rsidR="00F52A06" w:rsidRDefault="002D0011">
      <w:pPr>
        <w:tabs>
          <w:tab w:val="left" w:pos="6404"/>
        </w:tabs>
        <w:spacing w:line="232" w:lineRule="exact"/>
        <w:ind w:left="4264"/>
        <w:rPr>
          <w:rFonts w:ascii="Garamond" w:hAnsi="Garamond"/>
          <w:b/>
          <w:sz w:val="20"/>
        </w:rPr>
      </w:pP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4"/>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F52A06">
      <w:pPr>
        <w:pStyle w:val="BodyText"/>
        <w:spacing w:before="2"/>
        <w:rPr>
          <w:rFonts w:ascii="Garamond"/>
          <w:b/>
          <w:sz w:val="20"/>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359"/>
        </w:trPr>
        <w:tc>
          <w:tcPr>
            <w:tcW w:w="1872" w:type="dxa"/>
            <w:tcBorders>
              <w:top w:val="nil"/>
              <w:left w:val="nil"/>
            </w:tcBorders>
          </w:tcPr>
          <w:p w:rsidR="00F52A06" w:rsidRDefault="002D0011">
            <w:pPr>
              <w:pStyle w:val="TableParagraph"/>
              <w:spacing w:before="133" w:line="206"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959"/>
        </w:trPr>
        <w:tc>
          <w:tcPr>
            <w:tcW w:w="1872" w:type="dxa"/>
            <w:vMerge w:val="restart"/>
          </w:tcPr>
          <w:p w:rsidR="00F52A06" w:rsidRDefault="00F52A06">
            <w:pPr>
              <w:pStyle w:val="TableParagraph"/>
              <w:spacing w:before="9"/>
              <w:rPr>
                <w:sz w:val="23"/>
              </w:rPr>
            </w:pPr>
          </w:p>
          <w:p w:rsidR="00F52A06" w:rsidRDefault="002D0011">
            <w:pPr>
              <w:pStyle w:val="TableParagraph"/>
              <w:ind w:left="107" w:right="143"/>
              <w:rPr>
                <w:sz w:val="16"/>
              </w:rPr>
            </w:pPr>
            <w:r>
              <w:rPr>
                <w:sz w:val="16"/>
              </w:rPr>
              <w:t>Describes company, operations, and management (current and projected)</w:t>
            </w:r>
          </w:p>
        </w:tc>
        <w:tc>
          <w:tcPr>
            <w:tcW w:w="1872" w:type="dxa"/>
            <w:gridSpan w:val="2"/>
          </w:tcPr>
          <w:p w:rsidR="00F52A06" w:rsidRDefault="002D0011">
            <w:pPr>
              <w:pStyle w:val="TableParagraph"/>
              <w:spacing w:before="119"/>
              <w:ind w:left="132" w:right="121"/>
              <w:jc w:val="center"/>
              <w:rPr>
                <w:sz w:val="16"/>
              </w:rPr>
            </w:pPr>
            <w:r>
              <w:rPr>
                <w:sz w:val="16"/>
              </w:rPr>
              <w:t>No evidence of company, operations, or management</w:t>
            </w:r>
          </w:p>
        </w:tc>
        <w:tc>
          <w:tcPr>
            <w:tcW w:w="1872" w:type="dxa"/>
            <w:gridSpan w:val="2"/>
          </w:tcPr>
          <w:p w:rsidR="00F52A06" w:rsidRDefault="002D0011">
            <w:pPr>
              <w:pStyle w:val="TableParagraph"/>
              <w:spacing w:before="149"/>
              <w:ind w:left="157" w:right="147" w:firstLine="1"/>
              <w:jc w:val="center"/>
              <w:rPr>
                <w:sz w:val="16"/>
              </w:rPr>
            </w:pPr>
            <w:r>
              <w:rPr>
                <w:sz w:val="16"/>
              </w:rPr>
              <w:t>Company is explained briefly; very limited description of operations or management</w:t>
            </w:r>
          </w:p>
        </w:tc>
        <w:tc>
          <w:tcPr>
            <w:tcW w:w="1872" w:type="dxa"/>
            <w:gridSpan w:val="2"/>
          </w:tcPr>
          <w:p w:rsidR="00F52A06" w:rsidRDefault="002D0011">
            <w:pPr>
              <w:pStyle w:val="TableParagraph"/>
              <w:spacing w:before="149"/>
              <w:ind w:left="190" w:right="180" w:hanging="1"/>
              <w:jc w:val="center"/>
              <w:rPr>
                <w:sz w:val="16"/>
              </w:rPr>
            </w:pPr>
            <w:r>
              <w:rPr>
                <w:sz w:val="16"/>
              </w:rPr>
              <w:t>Company is clearly outlined. Description of operations and management included</w:t>
            </w:r>
          </w:p>
        </w:tc>
        <w:tc>
          <w:tcPr>
            <w:tcW w:w="1872" w:type="dxa"/>
            <w:gridSpan w:val="2"/>
          </w:tcPr>
          <w:p w:rsidR="00F52A06" w:rsidRDefault="002D0011">
            <w:pPr>
              <w:pStyle w:val="TableParagraph"/>
              <w:spacing w:before="59" w:line="180" w:lineRule="atLeast"/>
              <w:ind w:left="157" w:right="147" w:hanging="1"/>
              <w:jc w:val="center"/>
              <w:rPr>
                <w:sz w:val="16"/>
              </w:rPr>
            </w:pPr>
            <w:r>
              <w:rPr>
                <w:sz w:val="16"/>
              </w:rPr>
              <w:t>Company is clearly outlined. Detailed description of operations and management with plan for future growth</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26"/>
              </w:rPr>
            </w:pPr>
          </w:p>
          <w:p w:rsidR="00F52A06" w:rsidRDefault="002D0011">
            <w:pPr>
              <w:pStyle w:val="TableParagraph"/>
              <w:ind w:left="107" w:right="326"/>
              <w:rPr>
                <w:sz w:val="16"/>
              </w:rPr>
            </w:pPr>
            <w:r>
              <w:rPr>
                <w:sz w:val="16"/>
              </w:rPr>
              <w:t>Describes the financial plan and strategies to obtain loan</w:t>
            </w:r>
          </w:p>
        </w:tc>
        <w:tc>
          <w:tcPr>
            <w:tcW w:w="1872" w:type="dxa"/>
            <w:gridSpan w:val="2"/>
          </w:tcPr>
          <w:p w:rsidR="00F52A06" w:rsidRDefault="00F52A06">
            <w:pPr>
              <w:pStyle w:val="TableParagraph"/>
              <w:spacing w:before="3"/>
              <w:rPr>
                <w:sz w:val="21"/>
              </w:rPr>
            </w:pPr>
          </w:p>
          <w:p w:rsidR="00F52A06" w:rsidRDefault="002D0011">
            <w:pPr>
              <w:pStyle w:val="TableParagraph"/>
              <w:ind w:left="410" w:right="147" w:hanging="235"/>
              <w:rPr>
                <w:sz w:val="16"/>
              </w:rPr>
            </w:pPr>
            <w:r>
              <w:rPr>
                <w:sz w:val="16"/>
              </w:rPr>
              <w:t>No evidence of financial plan or strategies</w:t>
            </w:r>
          </w:p>
        </w:tc>
        <w:tc>
          <w:tcPr>
            <w:tcW w:w="1872" w:type="dxa"/>
            <w:gridSpan w:val="2"/>
          </w:tcPr>
          <w:p w:rsidR="00F52A06" w:rsidRDefault="002D0011">
            <w:pPr>
              <w:pStyle w:val="TableParagraph"/>
              <w:spacing w:before="150"/>
              <w:ind w:left="118" w:right="106"/>
              <w:jc w:val="center"/>
              <w:rPr>
                <w:sz w:val="16"/>
              </w:rPr>
            </w:pPr>
            <w:r>
              <w:rPr>
                <w:sz w:val="16"/>
              </w:rPr>
              <w:t>Financial plan is explained briefly; very limited strategies are utilized</w:t>
            </w:r>
          </w:p>
        </w:tc>
        <w:tc>
          <w:tcPr>
            <w:tcW w:w="1872" w:type="dxa"/>
            <w:gridSpan w:val="2"/>
          </w:tcPr>
          <w:p w:rsidR="00F52A06" w:rsidRDefault="002D0011">
            <w:pPr>
              <w:pStyle w:val="TableParagraph"/>
              <w:spacing w:before="150"/>
              <w:ind w:left="184" w:right="173" w:firstLine="1"/>
              <w:jc w:val="center"/>
              <w:rPr>
                <w:sz w:val="16"/>
              </w:rPr>
            </w:pPr>
            <w:r>
              <w:rPr>
                <w:sz w:val="16"/>
              </w:rPr>
              <w:t>Financial plan is clearly outlined. More than one strategy is outlined</w:t>
            </w:r>
          </w:p>
        </w:tc>
        <w:tc>
          <w:tcPr>
            <w:tcW w:w="1872" w:type="dxa"/>
            <w:gridSpan w:val="2"/>
          </w:tcPr>
          <w:p w:rsidR="00F52A06" w:rsidRDefault="002D0011">
            <w:pPr>
              <w:pStyle w:val="TableParagraph"/>
              <w:spacing w:before="60" w:line="180" w:lineRule="atLeast"/>
              <w:ind w:left="118" w:right="106"/>
              <w:jc w:val="center"/>
              <w:rPr>
                <w:sz w:val="16"/>
              </w:rPr>
            </w:pPr>
            <w:r>
              <w:rPr>
                <w:sz w:val="16"/>
              </w:rPr>
              <w:t>Financial plan is clearly outlined. Strategies are chronological and clearly explained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rPr>
                <w:sz w:val="18"/>
              </w:rPr>
            </w:pPr>
          </w:p>
          <w:p w:rsidR="00F52A06" w:rsidRDefault="00F52A06">
            <w:pPr>
              <w:pStyle w:val="TableParagraph"/>
              <w:spacing w:before="3"/>
              <w:rPr>
                <w:sz w:val="20"/>
              </w:rPr>
            </w:pPr>
          </w:p>
          <w:p w:rsidR="00F52A06" w:rsidRDefault="002D0011">
            <w:pPr>
              <w:pStyle w:val="TableParagraph"/>
              <w:ind w:left="107" w:right="125"/>
              <w:rPr>
                <w:sz w:val="16"/>
              </w:rPr>
            </w:pPr>
            <w:r>
              <w:rPr>
                <w:sz w:val="16"/>
              </w:rPr>
              <w:t>Explains underlying assumptions and provides supporting information</w:t>
            </w:r>
          </w:p>
        </w:tc>
        <w:tc>
          <w:tcPr>
            <w:tcW w:w="1872" w:type="dxa"/>
            <w:gridSpan w:val="2"/>
          </w:tcPr>
          <w:p w:rsidR="00F52A06" w:rsidRDefault="00F52A06">
            <w:pPr>
              <w:pStyle w:val="TableParagraph"/>
              <w:spacing w:before="10"/>
              <w:rPr>
                <w:sz w:val="21"/>
              </w:rPr>
            </w:pPr>
          </w:p>
          <w:p w:rsidR="00F52A06" w:rsidRDefault="002D0011">
            <w:pPr>
              <w:pStyle w:val="TableParagraph"/>
              <w:spacing w:before="1"/>
              <w:ind w:left="209" w:right="198" w:hanging="1"/>
              <w:jc w:val="center"/>
              <w:rPr>
                <w:sz w:val="16"/>
              </w:rPr>
            </w:pPr>
            <w:r>
              <w:rPr>
                <w:sz w:val="16"/>
              </w:rPr>
              <w:t>No evidence of assumptions or supporting information</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18" w:right="107"/>
              <w:jc w:val="center"/>
              <w:rPr>
                <w:sz w:val="16"/>
              </w:rPr>
            </w:pPr>
            <w:r>
              <w:rPr>
                <w:sz w:val="16"/>
              </w:rPr>
              <w:t>One assumption is given with no supporting information</w:t>
            </w:r>
          </w:p>
        </w:tc>
        <w:tc>
          <w:tcPr>
            <w:tcW w:w="1872" w:type="dxa"/>
            <w:gridSpan w:val="2"/>
          </w:tcPr>
          <w:p w:rsidR="00F52A06" w:rsidRDefault="002D0011">
            <w:pPr>
              <w:pStyle w:val="TableParagraph"/>
              <w:spacing w:before="151"/>
              <w:ind w:left="192" w:right="180" w:hanging="3"/>
              <w:jc w:val="center"/>
              <w:rPr>
                <w:sz w:val="16"/>
              </w:rPr>
            </w:pPr>
            <w:r>
              <w:rPr>
                <w:sz w:val="16"/>
              </w:rPr>
              <w:t>Two assumptions are given with at least one supporting statement of each assumption</w:t>
            </w:r>
          </w:p>
        </w:tc>
        <w:tc>
          <w:tcPr>
            <w:tcW w:w="1872" w:type="dxa"/>
            <w:gridSpan w:val="2"/>
          </w:tcPr>
          <w:p w:rsidR="00F52A06" w:rsidRDefault="002D0011">
            <w:pPr>
              <w:pStyle w:val="TableParagraph"/>
              <w:spacing w:before="61" w:line="180" w:lineRule="atLeast"/>
              <w:ind w:left="163" w:right="152" w:hanging="2"/>
              <w:jc w:val="center"/>
              <w:rPr>
                <w:sz w:val="16"/>
              </w:rPr>
            </w:pPr>
            <w:r>
              <w:rPr>
                <w:sz w:val="16"/>
              </w:rPr>
              <w:t>Three or more assumptions are given with at least two supporting statements of each assumption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2D0011">
            <w:pPr>
              <w:pStyle w:val="TableParagraph"/>
              <w:spacing w:before="126"/>
              <w:ind w:left="107" w:right="83"/>
              <w:rPr>
                <w:sz w:val="16"/>
              </w:rPr>
            </w:pPr>
            <w:r>
              <w:rPr>
                <w:sz w:val="16"/>
              </w:rPr>
              <w:t>Identifies and analyzes risks and adverse results and provides plan to avoid adverse results</w:t>
            </w:r>
          </w:p>
        </w:tc>
        <w:tc>
          <w:tcPr>
            <w:tcW w:w="1872" w:type="dxa"/>
            <w:gridSpan w:val="2"/>
          </w:tcPr>
          <w:p w:rsidR="00F52A06" w:rsidRDefault="00F52A06">
            <w:pPr>
              <w:pStyle w:val="TableParagraph"/>
              <w:rPr>
                <w:sz w:val="18"/>
              </w:rPr>
            </w:pPr>
          </w:p>
          <w:p w:rsidR="00F52A06" w:rsidRDefault="002D0011">
            <w:pPr>
              <w:pStyle w:val="TableParagraph"/>
              <w:spacing w:before="127"/>
              <w:ind w:left="483" w:right="179" w:hanging="275"/>
              <w:rPr>
                <w:sz w:val="16"/>
              </w:rPr>
            </w:pPr>
            <w:r>
              <w:rPr>
                <w:sz w:val="16"/>
              </w:rPr>
              <w:t>No evidence of risks or adverse results</w:t>
            </w:r>
          </w:p>
        </w:tc>
        <w:tc>
          <w:tcPr>
            <w:tcW w:w="1872" w:type="dxa"/>
            <w:gridSpan w:val="2"/>
          </w:tcPr>
          <w:p w:rsidR="00F52A06" w:rsidRDefault="00F52A06">
            <w:pPr>
              <w:pStyle w:val="TableParagraph"/>
              <w:spacing w:before="3"/>
              <w:rPr>
                <w:sz w:val="21"/>
              </w:rPr>
            </w:pPr>
          </w:p>
          <w:p w:rsidR="00F52A06" w:rsidRDefault="002D0011">
            <w:pPr>
              <w:pStyle w:val="TableParagraph"/>
              <w:ind w:left="146" w:right="138"/>
              <w:jc w:val="center"/>
              <w:rPr>
                <w:sz w:val="16"/>
              </w:rPr>
            </w:pPr>
            <w:r>
              <w:rPr>
                <w:sz w:val="16"/>
              </w:rPr>
              <w:t>One risk OR adverse result is given; no evidence of planning</w:t>
            </w:r>
          </w:p>
        </w:tc>
        <w:tc>
          <w:tcPr>
            <w:tcW w:w="1872" w:type="dxa"/>
            <w:gridSpan w:val="2"/>
          </w:tcPr>
          <w:p w:rsidR="00F52A06" w:rsidRDefault="002D0011">
            <w:pPr>
              <w:pStyle w:val="TableParagraph"/>
              <w:spacing w:before="60" w:line="180" w:lineRule="atLeast"/>
              <w:ind w:left="130" w:right="121"/>
              <w:jc w:val="center"/>
              <w:rPr>
                <w:sz w:val="16"/>
              </w:rPr>
            </w:pPr>
            <w:r>
              <w:rPr>
                <w:sz w:val="16"/>
              </w:rPr>
              <w:t>Two risks and at least one adverse result identified; includes a plan with at least one step to avoid adverse results</w:t>
            </w:r>
          </w:p>
        </w:tc>
        <w:tc>
          <w:tcPr>
            <w:tcW w:w="1872" w:type="dxa"/>
            <w:gridSpan w:val="2"/>
          </w:tcPr>
          <w:p w:rsidR="00F52A06" w:rsidRDefault="002D0011">
            <w:pPr>
              <w:pStyle w:val="TableParagraph"/>
              <w:spacing w:before="60" w:line="180" w:lineRule="atLeast"/>
              <w:ind w:left="149" w:right="139" w:hanging="1"/>
              <w:jc w:val="center"/>
              <w:rPr>
                <w:sz w:val="16"/>
              </w:rPr>
            </w:pPr>
            <w:r>
              <w:rPr>
                <w:sz w:val="16"/>
              </w:rPr>
              <w:t>Three risks and at least one adverse result identified; includes a plan with at least two steps to avoid adverse results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sz w:val="21"/>
              </w:rPr>
            </w:pPr>
          </w:p>
          <w:p w:rsidR="00F52A06" w:rsidRDefault="002D0011">
            <w:pPr>
              <w:pStyle w:val="TableParagraph"/>
              <w:ind w:left="107" w:right="155"/>
              <w:rPr>
                <w:sz w:val="16"/>
              </w:rPr>
            </w:pPr>
            <w:r>
              <w:rPr>
                <w:sz w:val="16"/>
              </w:rPr>
              <w:t>Explains purpose of loan amount requested and projections for company stability</w:t>
            </w:r>
          </w:p>
        </w:tc>
        <w:tc>
          <w:tcPr>
            <w:tcW w:w="1872" w:type="dxa"/>
            <w:gridSpan w:val="2"/>
          </w:tcPr>
          <w:p w:rsidR="00F52A06" w:rsidRDefault="002D0011">
            <w:pPr>
              <w:pStyle w:val="TableParagraph"/>
              <w:spacing w:before="150"/>
              <w:ind w:left="314" w:right="293" w:hanging="10"/>
              <w:jc w:val="both"/>
              <w:rPr>
                <w:sz w:val="16"/>
              </w:rPr>
            </w:pPr>
            <w:r>
              <w:rPr>
                <w:sz w:val="16"/>
              </w:rPr>
              <w:t>No evidence of loan request or company projections received</w:t>
            </w:r>
          </w:p>
        </w:tc>
        <w:tc>
          <w:tcPr>
            <w:tcW w:w="1872" w:type="dxa"/>
            <w:gridSpan w:val="2"/>
          </w:tcPr>
          <w:p w:rsidR="00F52A06" w:rsidRDefault="002D0011">
            <w:pPr>
              <w:pStyle w:val="TableParagraph"/>
              <w:spacing w:before="60" w:line="180" w:lineRule="atLeast"/>
              <w:ind w:left="163" w:right="152" w:hanging="2"/>
              <w:jc w:val="center"/>
              <w:rPr>
                <w:sz w:val="16"/>
              </w:rPr>
            </w:pPr>
            <w:r>
              <w:rPr>
                <w:sz w:val="16"/>
              </w:rPr>
              <w:t>Purpose of the loan request explained OR at least one projection for company’s stability given</w:t>
            </w:r>
          </w:p>
        </w:tc>
        <w:tc>
          <w:tcPr>
            <w:tcW w:w="1872" w:type="dxa"/>
            <w:gridSpan w:val="2"/>
          </w:tcPr>
          <w:p w:rsidR="00F52A06" w:rsidRDefault="002D0011">
            <w:pPr>
              <w:pStyle w:val="TableParagraph"/>
              <w:spacing w:before="60" w:line="180" w:lineRule="atLeast"/>
              <w:ind w:left="163" w:right="152" w:firstLine="1"/>
              <w:jc w:val="center"/>
              <w:rPr>
                <w:sz w:val="16"/>
              </w:rPr>
            </w:pPr>
            <w:r>
              <w:rPr>
                <w:sz w:val="16"/>
              </w:rPr>
              <w:t>Purpose of loan request explained; at least one projection for the company’s stability given</w:t>
            </w:r>
          </w:p>
        </w:tc>
        <w:tc>
          <w:tcPr>
            <w:tcW w:w="1872" w:type="dxa"/>
            <w:gridSpan w:val="2"/>
          </w:tcPr>
          <w:p w:rsidR="00F52A06" w:rsidRDefault="002D0011">
            <w:pPr>
              <w:pStyle w:val="TableParagraph"/>
              <w:spacing w:before="60" w:line="180" w:lineRule="atLeast"/>
              <w:ind w:left="163" w:right="152" w:firstLine="1"/>
              <w:jc w:val="center"/>
              <w:rPr>
                <w:sz w:val="16"/>
              </w:rPr>
            </w:pPr>
            <w:r>
              <w:rPr>
                <w:sz w:val="16"/>
              </w:rPr>
              <w:t>Purpose of loan request explained; at least two projections for the company’s stability given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719"/>
        </w:trPr>
        <w:tc>
          <w:tcPr>
            <w:tcW w:w="1872" w:type="dxa"/>
            <w:vMerge w:val="restart"/>
          </w:tcPr>
          <w:p w:rsidR="00F52A06" w:rsidRDefault="00F52A06">
            <w:pPr>
              <w:pStyle w:val="TableParagraph"/>
              <w:spacing w:before="6"/>
              <w:rPr>
                <w:b/>
                <w:sz w:val="18"/>
              </w:rPr>
            </w:pPr>
          </w:p>
          <w:p w:rsidR="00F52A06" w:rsidRDefault="002D0011">
            <w:pPr>
              <w:pStyle w:val="TableParagraph"/>
              <w:ind w:left="107" w:right="431"/>
              <w:rPr>
                <w:sz w:val="16"/>
              </w:rPr>
            </w:pPr>
            <w:r>
              <w:rPr>
                <w:sz w:val="16"/>
              </w:rPr>
              <w:t>Statements are well- organized and clearly stated (See above Expectation Items)</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720"/>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351"/>
              <w:rPr>
                <w:b/>
                <w:sz w:val="18"/>
              </w:rPr>
            </w:pPr>
            <w:r>
              <w:rPr>
                <w:b/>
                <w:sz w:val="18"/>
              </w:rPr>
              <w:t>Report Total (200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031"/>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9525" r="5080" b="3175"/>
                <wp:docPr id="763"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764" name="Line 509"/>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633F9A" id="Group 508"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HNggIAAJoFAAAOAAAAZHJzL2Uyb0RvYy54bWykVF1v2yAUfZ+0/4D8ntpOHDex6lRTnPSl&#10;2yq1+wEEsI1mAwIaJ5r233cBJ03bl6rLAwHfD84953Jvbg99h/ZMGy5FGaVXSYSYIJJy0ZTRr6ft&#10;ZBEhY7GguJOCldGRmeh29fXLzaAKNpWt7CjTCJIIUwyqjFprVRHHhrSsx+ZKKibAWEvdYwtH3cRU&#10;4wGy9108TZI8HqSmSkvCjIGvVTBGK5+/rhmxP+vaMIu6MgJs1q/arzu3xqsbXDQaq5aTEQb+BIoe&#10;cwGXnlNV2GL0rPm7VD0nWhpZ2ysi+1jWNSfM1wDVpMmbau60fFa+lqYYGnWmCah9w9On05If+weN&#10;OC2j63wWIYF7EMnfi+bJwtEzqKYArzutHtWDDjXC9l6S3wbM8Vu7OzfBGe2G75JCQvxspafnUOve&#10;pYDC0cGrcDyrwA4WEfiYL+aLJAGxCNjy2XwUibSg5Lsg0m7GsDSBqBCU+pAYF+E6D3GE5OqBTjMv&#10;ZJr/I/OxxYp5jYyj6UxmdiLzngsGXC4Dl95pLQKR5CBGIpGQ6xaLhvl0T0cFpKUuArBfhLiDARU+&#10;SOw8tPeJ2AuGXhOEC6WNvWOyR25TRh1g9nrh/b2xDsaLi5NPyC3vOviOi06gAWRKlrkPMLLj1Bmd&#10;zehmt+402mP3+vzP1wSWSzd3Z4VNG/y8KQCH9hfU39IyTDfj3mLehT2g6oS7CCoEnOMuvLs/y2S5&#10;WWwW2SSb5ptJllTV5Nt2nU3ybXo9r2bVel2lfx3mNCtaTikTDvZpBqTZx9pinEbh9Z6nwJmf+HV2&#10;TySAPf170F5ip2rozZ2kxwd9kh461TeBHwA+bBxWbsJcnr3Xy0hd/QMAAP//AwBQSwMEFAAGAAgA&#10;AAAhAM3y+2rZAAAABAEAAA8AAABkcnMvZG93bnJldi54bWxMj0FrwzAMhe+D/QejwW6rnZWNksUp&#10;pWw9lcHaQelNjdUkNJZD7Cbpv5+zy3YRejzx9L1sOdpG9NT52rGGZKZAEBfO1Fxq+N5/PC1A+IBs&#10;sHFMGm7kYZnf32WYGjfwF/W7UIoYwj5FDVUIbSqlLyqy6GeuJY7e2XUWQ5RdKU2HQwy3jXxW6lVa&#10;rDl+qLCldUXFZXe1GjYDDqt58t5vL+f17bh/+TxsE9L68WFcvYEINIa/Y5jwIzrkkenkrmy8aDTE&#10;IuF3Tp5aqKhP0wYyz+R/+PwHAAD//wMAUEsBAi0AFAAGAAgAAAAhALaDOJL+AAAA4QEAABMAAAAA&#10;AAAAAAAAAAAAAAAAAFtDb250ZW50X1R5cGVzXS54bWxQSwECLQAUAAYACAAAACEAOP0h/9YAAACU&#10;AQAACwAAAAAAAAAAAAAAAAAvAQAAX3JlbHMvLnJlbHNQSwECLQAUAAYACAAAACEADEyRzYICAACa&#10;BQAADgAAAAAAAAAAAAAAAAAuAgAAZHJzL2Uyb0RvYy54bWxQSwECLQAUAAYACAAAACEAzfL7atkA&#10;AAAEAQAADwAAAAAAAAAAAAAAAADcBAAAZHJzL2Rvd25yZXYueG1sUEsFBgAAAAAEAAQA8wAAAOIF&#10;AAAAAA==&#10;">
                <v:line id="Line 509"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rZsUAAADcAAAADwAAAGRycy9kb3ducmV2LnhtbESPzWrDMBCE74W8g9hCb43cU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rZs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8255" r="5080" b="4445"/>
                <wp:docPr id="757"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758" name="Line 507"/>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Line 506"/>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0" name="Line 505"/>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Line 504"/>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2" name="Line 503"/>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59803F" id="Group 502"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ju//gIAAGwQAAAOAAAAZHJzL2Uyb0RvYy54bWzsWMlu2zAQvRfoPxC6OxJlLbYQuygsO5e0&#10;DZD0A2iKWlCJFEjFslH03zukZMdLCgQp6kOhHBSSQw7fvHkckL79tK1KtGFSFYLPLHzjWIhxKpKC&#10;ZzPr+9NqNLGQaghPSCk4m1k7pqxP848fbts6Yq7IRZkwicAJV1Fbz6y8aerIthXNWUXUjagZB2Mq&#10;ZEUa6MrMTiRpwXtV2q7jBHYrZFJLQZlSMBp3Rmtu/Kcpo823NFWsQeXMAmyN+UrzXeuvPb8lUSZJ&#10;nRe0h0HegaIiBYdND65i0hD0LIsLV1VBpVAibW6oqGyRpgVlJgaIBjtn0dxJ8VybWLKozeoDTUDt&#10;GU/vdku/bh4kKpKZFfqhhTipIElmX+Q7rqanrbMIZt3J+rF+kF2M0LwX9IcCs31u1/2sm4zW7ReR&#10;gEPy3AhDzzaVlXYBgaOtycLukAW2bRCFwWAShL7rW4iCLRj7fZJoDpm8WETzZb8MOxPcL8JmiU2i&#10;bjsDsYek4wGlqRcy1d+R+ZiTmpkcKU3TgUzQfUfmfcEZcBl2XJpJC94RSbe8JxJxscgJz5hx97Sr&#10;gTSsVwD2oyW6oyALbyTW7+S9J9YPxnAENKun/JColqq5Y6JCujGzSoBs0kU296rRKF6m6OxxsSrK&#10;EsZJVHLUQpacaWAWKFEWiTZqm5LZelFKtCH68Jk/ExJYjqfpPWOi8m6eMXW4Qf08MbvkjCTLvt2Q&#10;ouzagKrkeiMIEHD2re7Y/Zw60+VkOfFGnhssR54Tx6PPq4U3ClY49ONxvFjE+JfGjL0oL5KEcQ17&#10;XwKw9zZV9MWoO7yHInDgxz71bogEsPv/BrTJsE5qJ821SHYPcp95EOrVFDs9U2ygs3AiPxL9O8X6&#10;AQ4sBNo8Ey32XRgfRDuI9rUyG0BBOymzRj1XE22IXajzl6J1XW8Q7VBp/3A3CPCZaL2rVtrpWJ+a&#10;S9GGY28otMPt4PX7bOCeaXZ8Vc1ix5kMov1/rrTmSQZPWnMT7p/f+s183If28Y8E898AAAD//wMA&#10;UEsDBBQABgAIAAAAIQDF2f7J2gAAAAQBAAAPAAAAZHJzL2Rvd25yZXYueG1sTI9Ba8JAEIXvBf/D&#10;MkJvdZMWRdJsRKTtSQpVQXobs2MSzM6G7JrEf99NL3oZ3vCG975JV4OpRUetqywriGcRCOLc6ooL&#10;BYf958sShPPIGmvLpOBGDlbZ5CnFRNuef6jb+UKEEHYJKii9bxIpXV6SQTezDXHwzrY16MPaFlK3&#10;2IdwU8vXKFpIgxWHhhIb2pSUX3ZXo+Crx379Fn9028t5c/vdz7+P25iUep4O63cQngZ/P4YRP6BD&#10;FphO9sraiVpBeMT/z9GLlvEcxGlUILNUPsJnfwAAAP//AwBQSwECLQAUAAYACAAAACEAtoM4kv4A&#10;AADhAQAAEwAAAAAAAAAAAAAAAAAAAAAAW0NvbnRlbnRfVHlwZXNdLnhtbFBLAQItABQABgAIAAAA&#10;IQA4/SH/1gAAAJQBAAALAAAAAAAAAAAAAAAAAC8BAABfcmVscy8ucmVsc1BLAQItABQABgAIAAAA&#10;IQD8sju//gIAAGwQAAAOAAAAAAAAAAAAAAAAAC4CAABkcnMvZTJvRG9jLnhtbFBLAQItABQABgAI&#10;AAAAIQDF2f7J2gAAAAQBAAAPAAAAAAAAAAAAAAAAAFgFAABkcnMvZG93bnJldi54bWxQSwUGAAAA&#10;AAQABADzAAAAXwYAAAAA&#10;">
                <v:line id="Line 507"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r3sEAAADcAAAADwAAAGRycy9kb3ducmV2LnhtbERPyWrDMBC9B/IPYgq9JXILj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GvewQAAANwAAAAPAAAAAAAAAAAAAAAA&#10;AKECAABkcnMvZG93bnJldi54bWxQSwUGAAAAAAQABAD5AAAAjwMAAAAA&#10;" strokeweight=".48pt"/>
                <v:line id="Line 506"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DORcUAAADcAAAADwAAAGRycy9kb3ducmV2LnhtbESPzWrDMBCE74W+g9hCb43cQ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DORcUAAADcAAAADwAAAAAAAAAA&#10;AAAAAAChAgAAZHJzL2Rvd25yZXYueG1sUEsFBgAAAAAEAAQA+QAAAJMDAAAAAA==&#10;" strokeweight=".48pt"/>
                <v:line id="Line 505"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tZcEAAADcAAAADwAAAGRycy9kb3ducmV2LnhtbERPTWvCMBi+D/wP4RW8zdQd7OiMooIf&#10;0NNUcMeX5F1T1rwpTdbWf28Ogx0fnu/VZnSN6KkLtWcFi3kGglh7U3Ol4HY9vL6DCBHZYOOZFDwo&#10;wGY9eVlhYfzAn9RfYiVSCIcCFdgY20LKoC05DHPfEifu23cOY4JdJU2HQwp3jXzLsqV0WHNqsNjS&#10;3pL+ufw6Bf2p/OrL3KM+3cud1YdjnQ9HpWbTcfsBItIY/8V/7rNRkC/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q1lwQAAANwAAAAPAAAAAAAAAAAAAAAA&#10;AKECAABkcnMvZG93bnJldi54bWxQSwUGAAAAAAQABAD5AAAAjwMAAAAA&#10;" strokeweight=".48pt"/>
                <v:line id="Line 504"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I/sQAAADcAAAADwAAAGRycy9kb3ducmV2LnhtbESPzWrDMBCE74W8g9hAb42cHuLiRglJ&#10;IT/gU5JCe1ykjWVirYyl2s7bV4VAj8PMfMMs16NrRE9dqD0rmM8yEMTam5orBZ+X3csbiBCRDTae&#10;ScGdAqxXk6clFsYPfKL+HCuRIBwKVGBjbAspg7bkMMx8S5y8q+8cxiS7SpoOhwR3jXzNsoV0WHNa&#10;sNjShyV9O/84Bf2h/O7L3KM+fJVbq3f7Oh/2Sj1Px807iEhj/A8/2kejIF/M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gj+xAAAANwAAAAPAAAAAAAAAAAA&#10;AAAAAKECAABkcnMvZG93bnJldi54bWxQSwUGAAAAAAQABAD5AAAAkgMAAAAA&#10;" strokeweight=".48pt"/>
                <v:line id="Line 503" o:spid="_x0000_s1031"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WicQAAADcAAAADwAAAGRycy9kb3ducmV2LnhtbESPQWvCQBSE74X+h+UVequbejASXUUL&#10;aiGnaqEeH7vPbDD7NmS3SfrvXaHgcZiZb5jlenSN6KkLtWcF75MMBLH2puZKwfdp9zYHESKywcYz&#10;KfijAOvV89MSC+MH/qL+GCuRIBwKVGBjbAspg7bkMEx8S5y8i+8cxiS7SpoOhwR3jZxm2Uw6rDkt&#10;WGzpw5K+Hn+dgv5Qnvsy96gPP+XW6t2+zoe9Uq8v42YBItIYH+H/9qdRkM+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JaJ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33"/>
          <w:footerReference w:type="default" r:id="rId34"/>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1088"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17" cstate="print"/>
                    <a:stretch>
                      <a:fillRect/>
                    </a:stretch>
                  </pic:blipFill>
                  <pic:spPr>
                    <a:xfrm>
                      <a:off x="0" y="0"/>
                      <a:ext cx="631767" cy="423949"/>
                    </a:xfrm>
                    <a:prstGeom prst="rect">
                      <a:avLst/>
                    </a:prstGeom>
                  </pic:spPr>
                </pic:pic>
              </a:graphicData>
            </a:graphic>
          </wp:anchor>
        </w:drawing>
      </w:r>
      <w:r>
        <w:t>Report Rating Sheet</w:t>
      </w:r>
    </w:p>
    <w:p w:rsidR="00F52A06" w:rsidRDefault="002D0011">
      <w:pPr>
        <w:spacing w:before="226"/>
        <w:ind w:left="250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80"/>
        <w:gridCol w:w="810"/>
        <w:gridCol w:w="810"/>
        <w:gridCol w:w="900"/>
        <w:gridCol w:w="990"/>
        <w:gridCol w:w="810"/>
        <w:gridCol w:w="900"/>
        <w:gridCol w:w="792"/>
        <w:gridCol w:w="720"/>
        <w:gridCol w:w="720"/>
      </w:tblGrid>
      <w:tr w:rsidR="00F52A06">
        <w:trPr>
          <w:trHeight w:val="359"/>
        </w:trPr>
        <w:tc>
          <w:tcPr>
            <w:tcW w:w="2268"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90" w:type="dxa"/>
            <w:gridSpan w:val="2"/>
          </w:tcPr>
          <w:p w:rsidR="00F52A06" w:rsidRDefault="002D0011">
            <w:pPr>
              <w:pStyle w:val="TableParagraph"/>
              <w:spacing w:line="180" w:lineRule="atLeast"/>
              <w:ind w:left="460" w:firstLine="349"/>
              <w:rPr>
                <w:b/>
                <w:sz w:val="16"/>
              </w:rPr>
            </w:pPr>
            <w:r>
              <w:rPr>
                <w:b/>
                <w:sz w:val="16"/>
              </w:rPr>
              <w:t xml:space="preserve">Not </w:t>
            </w:r>
            <w:r>
              <w:rPr>
                <w:b/>
                <w:w w:val="95"/>
                <w:sz w:val="16"/>
              </w:rPr>
              <w:t>Demonstrated</w:t>
            </w:r>
          </w:p>
        </w:tc>
        <w:tc>
          <w:tcPr>
            <w:tcW w:w="1710" w:type="dxa"/>
            <w:gridSpan w:val="2"/>
          </w:tcPr>
          <w:p w:rsidR="00F52A06" w:rsidRDefault="002D0011">
            <w:pPr>
              <w:pStyle w:val="TableParagraph"/>
              <w:spacing w:line="180" w:lineRule="atLeast"/>
              <w:ind w:left="408" w:firstLine="235"/>
              <w:rPr>
                <w:b/>
                <w:sz w:val="16"/>
              </w:rPr>
            </w:pPr>
            <w:r>
              <w:rPr>
                <w:b/>
                <w:sz w:val="16"/>
              </w:rPr>
              <w:t xml:space="preserve">Below </w:t>
            </w:r>
            <w:r>
              <w:rPr>
                <w:b/>
                <w:w w:val="95"/>
                <w:sz w:val="16"/>
              </w:rPr>
              <w:t>Expectations</w:t>
            </w:r>
          </w:p>
        </w:tc>
        <w:tc>
          <w:tcPr>
            <w:tcW w:w="1800" w:type="dxa"/>
            <w:gridSpan w:val="2"/>
          </w:tcPr>
          <w:p w:rsidR="00F52A06" w:rsidRDefault="002D0011">
            <w:pPr>
              <w:pStyle w:val="TableParagraph"/>
              <w:spacing w:line="180" w:lineRule="atLeast"/>
              <w:ind w:left="453" w:right="232" w:firstLine="240"/>
              <w:rPr>
                <w:b/>
                <w:sz w:val="16"/>
              </w:rPr>
            </w:pPr>
            <w:r>
              <w:rPr>
                <w:b/>
                <w:sz w:val="16"/>
              </w:rPr>
              <w:t xml:space="preserve">Meets </w:t>
            </w:r>
            <w:r>
              <w:rPr>
                <w:b/>
                <w:w w:val="95"/>
                <w:sz w:val="16"/>
              </w:rPr>
              <w:t>Expectations</w:t>
            </w:r>
          </w:p>
        </w:tc>
        <w:tc>
          <w:tcPr>
            <w:tcW w:w="1692" w:type="dxa"/>
            <w:gridSpan w:val="2"/>
          </w:tcPr>
          <w:p w:rsidR="00F52A06" w:rsidRDefault="002D0011">
            <w:pPr>
              <w:pStyle w:val="TableParagraph"/>
              <w:spacing w:line="180" w:lineRule="atLeast"/>
              <w:ind w:left="399"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1320"/>
        </w:trPr>
        <w:tc>
          <w:tcPr>
            <w:tcW w:w="2268"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10"/>
              <w:ind w:left="107" w:right="281"/>
              <w:rPr>
                <w:sz w:val="16"/>
              </w:rPr>
            </w:pPr>
            <w:r>
              <w:rPr>
                <w:sz w:val="16"/>
              </w:rPr>
              <w:t>Description of business, assumptions, and strategies to obtain loan</w:t>
            </w:r>
          </w:p>
        </w:tc>
        <w:tc>
          <w:tcPr>
            <w:tcW w:w="1890" w:type="dxa"/>
            <w:gridSpan w:val="2"/>
          </w:tcPr>
          <w:p w:rsidR="00F52A06" w:rsidRDefault="00F52A06">
            <w:pPr>
              <w:pStyle w:val="TableParagraph"/>
              <w:rPr>
                <w:sz w:val="18"/>
              </w:rPr>
            </w:pPr>
          </w:p>
          <w:p w:rsidR="00F52A06" w:rsidRDefault="002D0011">
            <w:pPr>
              <w:pStyle w:val="TableParagraph"/>
              <w:spacing w:before="128"/>
              <w:ind w:left="129" w:right="119"/>
              <w:jc w:val="center"/>
              <w:rPr>
                <w:sz w:val="16"/>
              </w:rPr>
            </w:pPr>
            <w:r>
              <w:rPr>
                <w:sz w:val="16"/>
              </w:rPr>
              <w:t>No description of business, assumptions OR strategies to obtain the loan is given</w:t>
            </w:r>
          </w:p>
        </w:tc>
        <w:tc>
          <w:tcPr>
            <w:tcW w:w="1710" w:type="dxa"/>
            <w:gridSpan w:val="2"/>
          </w:tcPr>
          <w:p w:rsidR="00F52A06" w:rsidRDefault="002D0011">
            <w:pPr>
              <w:pStyle w:val="TableParagraph"/>
              <w:spacing w:before="150"/>
              <w:ind w:left="135" w:right="124" w:hanging="1"/>
              <w:jc w:val="center"/>
              <w:rPr>
                <w:sz w:val="16"/>
              </w:rPr>
            </w:pPr>
            <w:r>
              <w:rPr>
                <w:sz w:val="16"/>
              </w:rPr>
              <w:t>Description of the business, assumptions, and strategies to obtain a loan are given, but one or more descriptions are vague</w:t>
            </w:r>
          </w:p>
        </w:tc>
        <w:tc>
          <w:tcPr>
            <w:tcW w:w="1800" w:type="dxa"/>
            <w:gridSpan w:val="2"/>
          </w:tcPr>
          <w:p w:rsidR="00F52A06" w:rsidRDefault="00F52A06">
            <w:pPr>
              <w:pStyle w:val="TableParagraph"/>
              <w:spacing w:before="4"/>
              <w:rPr>
                <w:sz w:val="21"/>
              </w:rPr>
            </w:pPr>
          </w:p>
          <w:p w:rsidR="00F52A06" w:rsidRDefault="002D0011">
            <w:pPr>
              <w:pStyle w:val="TableParagraph"/>
              <w:ind w:left="148" w:right="139"/>
              <w:jc w:val="center"/>
              <w:rPr>
                <w:sz w:val="16"/>
              </w:rPr>
            </w:pPr>
            <w:r>
              <w:rPr>
                <w:sz w:val="16"/>
              </w:rPr>
              <w:t>Description of business, assumptions, and strategies to obtain the loan are provided and well written</w:t>
            </w:r>
          </w:p>
        </w:tc>
        <w:tc>
          <w:tcPr>
            <w:tcW w:w="1692" w:type="dxa"/>
            <w:gridSpan w:val="2"/>
          </w:tcPr>
          <w:p w:rsidR="00F52A06" w:rsidRDefault="002D0011">
            <w:pPr>
              <w:pStyle w:val="TableParagraph"/>
              <w:spacing w:before="60" w:line="180" w:lineRule="atLeast"/>
              <w:ind w:left="116" w:right="107"/>
              <w:jc w:val="center"/>
              <w:rPr>
                <w:sz w:val="16"/>
              </w:rPr>
            </w:pPr>
            <w:r>
              <w:rPr>
                <w:sz w:val="16"/>
              </w:rPr>
              <w:t>Description of business, assumptions, and strategies to obtain loan serves as a strong introduction and transitions into the remainder of the report</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179"/>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line="160" w:lineRule="exact"/>
              <w:ind w:left="502"/>
              <w:rPr>
                <w:sz w:val="16"/>
              </w:rPr>
            </w:pPr>
            <w:r>
              <w:rPr>
                <w:w w:val="99"/>
                <w:sz w:val="16"/>
              </w:rPr>
              <w:t>0</w:t>
            </w:r>
          </w:p>
        </w:tc>
        <w:tc>
          <w:tcPr>
            <w:tcW w:w="810" w:type="dxa"/>
          </w:tcPr>
          <w:p w:rsidR="00F52A06" w:rsidRDefault="002D0011">
            <w:pPr>
              <w:pStyle w:val="TableParagraph"/>
              <w:spacing w:line="160" w:lineRule="exact"/>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line="160" w:lineRule="exact"/>
              <w:ind w:left="329"/>
              <w:rPr>
                <w:sz w:val="16"/>
              </w:rPr>
            </w:pPr>
            <w:r>
              <w:rPr>
                <w:sz w:val="16"/>
              </w:rPr>
              <w:t>10</w:t>
            </w:r>
          </w:p>
        </w:tc>
        <w:tc>
          <w:tcPr>
            <w:tcW w:w="900" w:type="dxa"/>
          </w:tcPr>
          <w:p w:rsidR="00F52A06" w:rsidRDefault="002D0011">
            <w:pPr>
              <w:pStyle w:val="TableParagraph"/>
              <w:spacing w:line="160" w:lineRule="exact"/>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line="160" w:lineRule="exact"/>
              <w:ind w:left="399" w:right="391"/>
              <w:jc w:val="center"/>
              <w:rPr>
                <w:sz w:val="16"/>
              </w:rPr>
            </w:pPr>
            <w:r>
              <w:rPr>
                <w:sz w:val="16"/>
              </w:rPr>
              <w:t>20</w:t>
            </w:r>
          </w:p>
        </w:tc>
        <w:tc>
          <w:tcPr>
            <w:tcW w:w="810" w:type="dxa"/>
          </w:tcPr>
          <w:p w:rsidR="00F52A06" w:rsidRDefault="002D0011">
            <w:pPr>
              <w:pStyle w:val="TableParagraph"/>
              <w:spacing w:line="160" w:lineRule="exact"/>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374"/>
              <w:rPr>
                <w:sz w:val="16"/>
              </w:rPr>
            </w:pPr>
            <w:r>
              <w:rPr>
                <w:sz w:val="16"/>
              </w:rPr>
              <w:t>30</w:t>
            </w:r>
          </w:p>
        </w:tc>
        <w:tc>
          <w:tcPr>
            <w:tcW w:w="792"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2268" w:type="dxa"/>
            <w:vMerge w:val="restart"/>
          </w:tcPr>
          <w:p w:rsidR="00F52A06" w:rsidRDefault="00F52A06">
            <w:pPr>
              <w:pStyle w:val="TableParagraph"/>
              <w:spacing w:before="9"/>
              <w:rPr>
                <w:sz w:val="15"/>
              </w:rPr>
            </w:pPr>
          </w:p>
          <w:p w:rsidR="00F52A06" w:rsidRDefault="002D0011">
            <w:pPr>
              <w:pStyle w:val="TableParagraph"/>
              <w:spacing w:before="1"/>
              <w:ind w:left="107"/>
              <w:rPr>
                <w:sz w:val="16"/>
              </w:rPr>
            </w:pPr>
            <w:r>
              <w:rPr>
                <w:sz w:val="16"/>
              </w:rPr>
              <w:t>Describe Company:</w:t>
            </w:r>
          </w:p>
          <w:p w:rsidR="00F52A06" w:rsidRDefault="002D0011">
            <w:pPr>
              <w:pStyle w:val="TableParagraph"/>
              <w:spacing w:before="60"/>
              <w:ind w:left="107" w:right="716"/>
              <w:rPr>
                <w:sz w:val="16"/>
              </w:rPr>
            </w:pPr>
            <w:r>
              <w:rPr>
                <w:sz w:val="16"/>
              </w:rPr>
              <w:t>Legal form of business Company governance Company location(s)</w:t>
            </w:r>
          </w:p>
          <w:p w:rsidR="00F52A06" w:rsidRDefault="002D0011">
            <w:pPr>
              <w:pStyle w:val="TableParagraph"/>
              <w:ind w:left="107"/>
              <w:rPr>
                <w:sz w:val="16"/>
              </w:rPr>
            </w:pPr>
            <w:r>
              <w:rPr>
                <w:sz w:val="16"/>
              </w:rPr>
              <w:t>Long- and short-term goals</w:t>
            </w:r>
          </w:p>
        </w:tc>
        <w:tc>
          <w:tcPr>
            <w:tcW w:w="1890" w:type="dxa"/>
            <w:gridSpan w:val="2"/>
          </w:tcPr>
          <w:p w:rsidR="00F52A06" w:rsidRDefault="00F52A06">
            <w:pPr>
              <w:pStyle w:val="TableParagraph"/>
              <w:spacing w:before="3"/>
              <w:rPr>
                <w:sz w:val="21"/>
              </w:rPr>
            </w:pPr>
          </w:p>
          <w:p w:rsidR="00F52A06" w:rsidRDefault="002D0011">
            <w:pPr>
              <w:pStyle w:val="TableParagraph"/>
              <w:ind w:left="184" w:right="173" w:hanging="3"/>
              <w:jc w:val="center"/>
              <w:rPr>
                <w:sz w:val="16"/>
              </w:rPr>
            </w:pPr>
            <w:r>
              <w:rPr>
                <w:sz w:val="16"/>
              </w:rPr>
              <w:t>More than one of the components listed is not addressed</w:t>
            </w:r>
          </w:p>
        </w:tc>
        <w:tc>
          <w:tcPr>
            <w:tcW w:w="1710" w:type="dxa"/>
            <w:gridSpan w:val="2"/>
          </w:tcPr>
          <w:p w:rsidR="00F52A06" w:rsidRDefault="002D0011">
            <w:pPr>
              <w:pStyle w:val="TableParagraph"/>
              <w:spacing w:before="60" w:line="180" w:lineRule="atLeast"/>
              <w:ind w:left="178" w:right="168"/>
              <w:jc w:val="center"/>
              <w:rPr>
                <w:sz w:val="16"/>
              </w:rPr>
            </w:pPr>
            <w:r>
              <w:rPr>
                <w:sz w:val="16"/>
              </w:rPr>
              <w:t>Description of one or more components is limited OR one or more components is not described</w:t>
            </w:r>
          </w:p>
        </w:tc>
        <w:tc>
          <w:tcPr>
            <w:tcW w:w="1800" w:type="dxa"/>
            <w:gridSpan w:val="2"/>
          </w:tcPr>
          <w:p w:rsidR="00F52A06" w:rsidRDefault="00F52A06">
            <w:pPr>
              <w:pStyle w:val="TableParagraph"/>
              <w:rPr>
                <w:sz w:val="18"/>
              </w:rPr>
            </w:pPr>
          </w:p>
          <w:p w:rsidR="00F52A06" w:rsidRDefault="002D0011">
            <w:pPr>
              <w:pStyle w:val="TableParagraph"/>
              <w:spacing w:before="127"/>
              <w:ind w:left="258" w:right="232" w:firstLine="32"/>
              <w:rPr>
                <w:sz w:val="16"/>
              </w:rPr>
            </w:pPr>
            <w:r>
              <w:rPr>
                <w:sz w:val="16"/>
              </w:rPr>
              <w:t>All components are described adequately</w:t>
            </w:r>
          </w:p>
        </w:tc>
        <w:tc>
          <w:tcPr>
            <w:tcW w:w="1692" w:type="dxa"/>
            <w:gridSpan w:val="2"/>
          </w:tcPr>
          <w:p w:rsidR="00F52A06" w:rsidRDefault="002D0011">
            <w:pPr>
              <w:pStyle w:val="TableParagraph"/>
              <w:spacing w:before="150"/>
              <w:ind w:left="206" w:right="192"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4"/>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4"/>
              <w:ind w:left="329"/>
              <w:rPr>
                <w:sz w:val="16"/>
              </w:rPr>
            </w:pPr>
            <w:r>
              <w:rPr>
                <w:sz w:val="16"/>
              </w:rPr>
              <w:t>10</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left="399" w:right="391"/>
              <w:jc w:val="center"/>
              <w:rPr>
                <w:sz w:val="16"/>
              </w:rPr>
            </w:pPr>
            <w:r>
              <w:rPr>
                <w:sz w:val="16"/>
              </w:rPr>
              <w:t>20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374"/>
              <w:rPr>
                <w:sz w:val="16"/>
              </w:rPr>
            </w:pPr>
            <w:r>
              <w:rPr>
                <w:sz w:val="16"/>
              </w:rPr>
              <w:t>30</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98"/>
        </w:trPr>
        <w:tc>
          <w:tcPr>
            <w:tcW w:w="2268" w:type="dxa"/>
            <w:vMerge w:val="restart"/>
          </w:tcPr>
          <w:p w:rsidR="00F52A06" w:rsidRDefault="002D0011">
            <w:pPr>
              <w:pStyle w:val="TableParagraph"/>
              <w:spacing w:before="60"/>
              <w:ind w:left="107" w:right="647"/>
              <w:rPr>
                <w:sz w:val="16"/>
              </w:rPr>
            </w:pPr>
            <w:r>
              <w:rPr>
                <w:sz w:val="16"/>
              </w:rPr>
              <w:t>Discuss Operations and Management</w:t>
            </w:r>
          </w:p>
          <w:p w:rsidR="00F52A06" w:rsidRDefault="002D0011">
            <w:pPr>
              <w:pStyle w:val="TableParagraph"/>
              <w:spacing w:before="60"/>
              <w:ind w:left="107" w:right="422"/>
              <w:rPr>
                <w:sz w:val="16"/>
              </w:rPr>
            </w:pPr>
            <w:r>
              <w:rPr>
                <w:sz w:val="16"/>
              </w:rPr>
              <w:t>Business facilities described Management personnel</w:t>
            </w:r>
          </w:p>
          <w:p w:rsidR="00F52A06" w:rsidRDefault="002D0011">
            <w:pPr>
              <w:pStyle w:val="TableParagraph"/>
              <w:ind w:left="287"/>
              <w:rPr>
                <w:sz w:val="16"/>
              </w:rPr>
            </w:pPr>
            <w:r>
              <w:rPr>
                <w:sz w:val="16"/>
              </w:rPr>
              <w:t>identified</w:t>
            </w:r>
          </w:p>
          <w:p w:rsidR="00F52A06" w:rsidRDefault="002D0011">
            <w:pPr>
              <w:pStyle w:val="TableParagraph"/>
              <w:spacing w:line="180" w:lineRule="atLeast"/>
              <w:ind w:left="287" w:right="296" w:hanging="180"/>
              <w:rPr>
                <w:sz w:val="16"/>
              </w:rPr>
            </w:pPr>
            <w:r>
              <w:rPr>
                <w:sz w:val="16"/>
              </w:rPr>
              <w:t>Workforce described (current and projected)</w:t>
            </w:r>
          </w:p>
        </w:tc>
        <w:tc>
          <w:tcPr>
            <w:tcW w:w="1890" w:type="dxa"/>
            <w:gridSpan w:val="2"/>
          </w:tcPr>
          <w:p w:rsidR="00F52A06" w:rsidRDefault="00F52A06">
            <w:pPr>
              <w:pStyle w:val="TableParagraph"/>
              <w:rPr>
                <w:sz w:val="23"/>
              </w:rPr>
            </w:pPr>
          </w:p>
          <w:p w:rsidR="00F52A06" w:rsidRDefault="002D0011">
            <w:pPr>
              <w:pStyle w:val="TableParagraph"/>
              <w:ind w:left="184" w:right="173" w:hanging="3"/>
              <w:jc w:val="center"/>
              <w:rPr>
                <w:sz w:val="16"/>
              </w:rPr>
            </w:pPr>
            <w:r>
              <w:rPr>
                <w:sz w:val="16"/>
              </w:rPr>
              <w:t>More than one of the components listed is not addressed</w:t>
            </w:r>
          </w:p>
        </w:tc>
        <w:tc>
          <w:tcPr>
            <w:tcW w:w="1710" w:type="dxa"/>
            <w:gridSpan w:val="2"/>
          </w:tcPr>
          <w:p w:rsidR="00F52A06" w:rsidRDefault="002D0011">
            <w:pPr>
              <w:pStyle w:val="TableParagraph"/>
              <w:spacing w:before="79" w:line="180" w:lineRule="atLeast"/>
              <w:ind w:left="178" w:right="168"/>
              <w:jc w:val="center"/>
              <w:rPr>
                <w:sz w:val="16"/>
              </w:rPr>
            </w:pPr>
            <w:r>
              <w:rPr>
                <w:sz w:val="16"/>
              </w:rPr>
              <w:t>Description of one or more components is limited OR one or more components is not described</w:t>
            </w:r>
          </w:p>
        </w:tc>
        <w:tc>
          <w:tcPr>
            <w:tcW w:w="1800" w:type="dxa"/>
            <w:gridSpan w:val="2"/>
          </w:tcPr>
          <w:p w:rsidR="00F52A06" w:rsidRDefault="00F52A06">
            <w:pPr>
              <w:pStyle w:val="TableParagraph"/>
              <w:rPr>
                <w:sz w:val="18"/>
              </w:rPr>
            </w:pPr>
          </w:p>
          <w:p w:rsidR="00F52A06" w:rsidRDefault="002D0011">
            <w:pPr>
              <w:pStyle w:val="TableParagraph"/>
              <w:spacing w:before="146"/>
              <w:ind w:left="258" w:right="232" w:firstLine="32"/>
              <w:rPr>
                <w:sz w:val="16"/>
              </w:rPr>
            </w:pPr>
            <w:r>
              <w:rPr>
                <w:sz w:val="16"/>
              </w:rPr>
              <w:t>All components are described adequately</w:t>
            </w:r>
          </w:p>
        </w:tc>
        <w:tc>
          <w:tcPr>
            <w:tcW w:w="1692" w:type="dxa"/>
            <w:gridSpan w:val="2"/>
          </w:tcPr>
          <w:p w:rsidR="00F52A06" w:rsidRDefault="00F52A06">
            <w:pPr>
              <w:pStyle w:val="TableParagraph"/>
              <w:rPr>
                <w:sz w:val="15"/>
              </w:rPr>
            </w:pPr>
          </w:p>
          <w:p w:rsidR="00F52A06" w:rsidRDefault="002D0011">
            <w:pPr>
              <w:pStyle w:val="TableParagraph"/>
              <w:ind w:left="206" w:right="192"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371"/>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96"/>
              <w:ind w:left="502"/>
              <w:rPr>
                <w:sz w:val="16"/>
              </w:rPr>
            </w:pPr>
            <w:r>
              <w:rPr>
                <w:w w:val="99"/>
                <w:sz w:val="16"/>
              </w:rPr>
              <w:t>0</w:t>
            </w:r>
          </w:p>
        </w:tc>
        <w:tc>
          <w:tcPr>
            <w:tcW w:w="810" w:type="dxa"/>
          </w:tcPr>
          <w:p w:rsidR="00F52A06" w:rsidRDefault="002D0011">
            <w:pPr>
              <w:pStyle w:val="TableParagraph"/>
              <w:spacing w:before="87"/>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96"/>
              <w:ind w:left="329"/>
              <w:rPr>
                <w:sz w:val="16"/>
              </w:rPr>
            </w:pPr>
            <w:r>
              <w:rPr>
                <w:sz w:val="16"/>
              </w:rPr>
              <w:t>10</w:t>
            </w:r>
          </w:p>
        </w:tc>
        <w:tc>
          <w:tcPr>
            <w:tcW w:w="900" w:type="dxa"/>
          </w:tcPr>
          <w:p w:rsidR="00F52A06" w:rsidRDefault="002D0011">
            <w:pPr>
              <w:pStyle w:val="TableParagraph"/>
              <w:spacing w:before="87"/>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96"/>
              <w:ind w:left="399" w:right="391"/>
              <w:jc w:val="center"/>
              <w:rPr>
                <w:sz w:val="16"/>
              </w:rPr>
            </w:pPr>
            <w:r>
              <w:rPr>
                <w:sz w:val="16"/>
              </w:rPr>
              <w:t>20</w:t>
            </w:r>
          </w:p>
        </w:tc>
        <w:tc>
          <w:tcPr>
            <w:tcW w:w="810" w:type="dxa"/>
          </w:tcPr>
          <w:p w:rsidR="00F52A06" w:rsidRDefault="002D0011">
            <w:pPr>
              <w:pStyle w:val="TableParagraph"/>
              <w:spacing w:before="87"/>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96"/>
              <w:ind w:left="374"/>
              <w:rPr>
                <w:sz w:val="16"/>
              </w:rPr>
            </w:pPr>
            <w:r>
              <w:rPr>
                <w:sz w:val="16"/>
              </w:rPr>
              <w:t>30</w:t>
            </w:r>
          </w:p>
        </w:tc>
        <w:tc>
          <w:tcPr>
            <w:tcW w:w="792" w:type="dxa"/>
          </w:tcPr>
          <w:p w:rsidR="00F52A06" w:rsidRDefault="002D0011">
            <w:pPr>
              <w:pStyle w:val="TableParagraph"/>
              <w:spacing w:before="87"/>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2268" w:type="dxa"/>
            <w:vMerge w:val="restart"/>
          </w:tcPr>
          <w:p w:rsidR="00F52A06" w:rsidRDefault="002D0011">
            <w:pPr>
              <w:pStyle w:val="TableParagraph"/>
              <w:spacing w:before="28" w:line="240" w:lineRule="atLeast"/>
              <w:ind w:left="107" w:right="404"/>
              <w:rPr>
                <w:sz w:val="16"/>
              </w:rPr>
            </w:pPr>
            <w:r>
              <w:rPr>
                <w:sz w:val="16"/>
              </w:rPr>
              <w:t>Present Target Market: Target market defined (size,</w:t>
            </w:r>
          </w:p>
          <w:p w:rsidR="00F52A06" w:rsidRDefault="002D0011">
            <w:pPr>
              <w:pStyle w:val="TableParagraph"/>
              <w:ind w:left="107" w:firstLine="179"/>
              <w:rPr>
                <w:sz w:val="16"/>
              </w:rPr>
            </w:pPr>
            <w:r>
              <w:rPr>
                <w:sz w:val="16"/>
              </w:rPr>
              <w:t>growth potential, needs)</w:t>
            </w:r>
          </w:p>
          <w:p w:rsidR="00F52A06" w:rsidRDefault="002D0011">
            <w:pPr>
              <w:pStyle w:val="TableParagraph"/>
              <w:ind w:left="287" w:right="289" w:hanging="180"/>
              <w:rPr>
                <w:sz w:val="16"/>
              </w:rPr>
            </w:pPr>
            <w:r>
              <w:rPr>
                <w:sz w:val="16"/>
              </w:rPr>
              <w:t>Risks and potential adverse results identified, analyzed, and planned for</w:t>
            </w:r>
          </w:p>
        </w:tc>
        <w:tc>
          <w:tcPr>
            <w:tcW w:w="1890" w:type="dxa"/>
            <w:gridSpan w:val="2"/>
          </w:tcPr>
          <w:p w:rsidR="00F52A06" w:rsidRDefault="00F52A06">
            <w:pPr>
              <w:pStyle w:val="TableParagraph"/>
              <w:spacing w:before="3"/>
              <w:rPr>
                <w:sz w:val="21"/>
              </w:rPr>
            </w:pPr>
          </w:p>
          <w:p w:rsidR="00F52A06" w:rsidRDefault="002D0011">
            <w:pPr>
              <w:pStyle w:val="TableParagraph"/>
              <w:ind w:left="184" w:right="173" w:hanging="3"/>
              <w:jc w:val="center"/>
              <w:rPr>
                <w:sz w:val="16"/>
              </w:rPr>
            </w:pPr>
            <w:r>
              <w:rPr>
                <w:sz w:val="16"/>
              </w:rPr>
              <w:t>More than one of the components listed is not addressed</w:t>
            </w:r>
          </w:p>
        </w:tc>
        <w:tc>
          <w:tcPr>
            <w:tcW w:w="1710" w:type="dxa"/>
            <w:gridSpan w:val="2"/>
          </w:tcPr>
          <w:p w:rsidR="00F52A06" w:rsidRDefault="002D0011">
            <w:pPr>
              <w:pStyle w:val="TableParagraph"/>
              <w:spacing w:before="59" w:line="180" w:lineRule="atLeast"/>
              <w:ind w:left="178" w:right="168"/>
              <w:jc w:val="center"/>
              <w:rPr>
                <w:sz w:val="16"/>
              </w:rPr>
            </w:pPr>
            <w:r>
              <w:rPr>
                <w:sz w:val="16"/>
              </w:rPr>
              <w:t>Description of one or more components is limited OR one component is not described</w:t>
            </w:r>
          </w:p>
        </w:tc>
        <w:tc>
          <w:tcPr>
            <w:tcW w:w="1800" w:type="dxa"/>
            <w:gridSpan w:val="2"/>
          </w:tcPr>
          <w:p w:rsidR="00F52A06" w:rsidRDefault="00F52A06">
            <w:pPr>
              <w:pStyle w:val="TableParagraph"/>
              <w:rPr>
                <w:sz w:val="18"/>
              </w:rPr>
            </w:pPr>
          </w:p>
          <w:p w:rsidR="00F52A06" w:rsidRDefault="002D0011">
            <w:pPr>
              <w:pStyle w:val="TableParagraph"/>
              <w:spacing w:before="127"/>
              <w:ind w:left="258" w:right="232" w:firstLine="32"/>
              <w:rPr>
                <w:sz w:val="16"/>
              </w:rPr>
            </w:pPr>
            <w:r>
              <w:rPr>
                <w:sz w:val="16"/>
              </w:rPr>
              <w:t>All components are described adequately</w:t>
            </w:r>
          </w:p>
        </w:tc>
        <w:tc>
          <w:tcPr>
            <w:tcW w:w="1692" w:type="dxa"/>
            <w:gridSpan w:val="2"/>
          </w:tcPr>
          <w:p w:rsidR="00F52A06" w:rsidRDefault="002D0011">
            <w:pPr>
              <w:pStyle w:val="TableParagraph"/>
              <w:spacing w:before="149"/>
              <w:ind w:left="206" w:right="194"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5"/>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5"/>
              <w:ind w:left="329"/>
              <w:rPr>
                <w:sz w:val="16"/>
              </w:rPr>
            </w:pPr>
            <w:r>
              <w:rPr>
                <w:sz w:val="16"/>
              </w:rPr>
              <w:t>10</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5"/>
              <w:ind w:left="399" w:right="391"/>
              <w:jc w:val="center"/>
              <w:rPr>
                <w:sz w:val="16"/>
              </w:rPr>
            </w:pPr>
            <w:r>
              <w:rPr>
                <w:sz w:val="16"/>
              </w:rPr>
              <w:t>20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5"/>
              <w:ind w:left="374"/>
              <w:rPr>
                <w:sz w:val="16"/>
              </w:rPr>
            </w:pPr>
            <w:r>
              <w:rPr>
                <w:sz w:val="16"/>
              </w:rPr>
              <w:t>30</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600"/>
        </w:trPr>
        <w:tc>
          <w:tcPr>
            <w:tcW w:w="2268" w:type="dxa"/>
            <w:vMerge w:val="restart"/>
          </w:tcPr>
          <w:p w:rsidR="00F52A06" w:rsidRDefault="002D0011">
            <w:pPr>
              <w:pStyle w:val="TableParagraph"/>
              <w:spacing w:before="60"/>
              <w:ind w:left="107" w:right="373"/>
              <w:rPr>
                <w:sz w:val="16"/>
              </w:rPr>
            </w:pPr>
            <w:r>
              <w:rPr>
                <w:sz w:val="16"/>
              </w:rPr>
              <w:t>Include Financial Institution Information:</w:t>
            </w:r>
          </w:p>
          <w:p w:rsidR="00F52A06" w:rsidRDefault="002D0011">
            <w:pPr>
              <w:pStyle w:val="TableParagraph"/>
              <w:spacing w:before="60"/>
              <w:ind w:left="287" w:right="394" w:hanging="180"/>
              <w:rPr>
                <w:sz w:val="16"/>
              </w:rPr>
            </w:pPr>
            <w:r>
              <w:rPr>
                <w:sz w:val="16"/>
              </w:rPr>
              <w:t>Name and type of financial institution for loan needs</w:t>
            </w:r>
          </w:p>
          <w:p w:rsidR="00F52A06" w:rsidRDefault="002D0011">
            <w:pPr>
              <w:pStyle w:val="TableParagraph"/>
              <w:spacing w:line="240" w:lineRule="atLeast"/>
              <w:ind w:left="107" w:right="469"/>
              <w:rPr>
                <w:sz w:val="16"/>
              </w:rPr>
            </w:pPr>
            <w:r>
              <w:rPr>
                <w:sz w:val="16"/>
              </w:rPr>
              <w:t>Discuss Loan Request Purpose of loan &amp; amount</w:t>
            </w:r>
          </w:p>
          <w:p w:rsidR="00F52A06" w:rsidRDefault="002D0011">
            <w:pPr>
              <w:pStyle w:val="TableParagraph"/>
              <w:ind w:left="287"/>
              <w:rPr>
                <w:sz w:val="16"/>
              </w:rPr>
            </w:pPr>
            <w:r>
              <w:rPr>
                <w:sz w:val="16"/>
              </w:rPr>
              <w:t>requested</w:t>
            </w:r>
          </w:p>
          <w:p w:rsidR="00F52A06" w:rsidRDefault="002D0011">
            <w:pPr>
              <w:pStyle w:val="TableParagraph"/>
              <w:ind w:left="107" w:right="222"/>
              <w:rPr>
                <w:sz w:val="16"/>
              </w:rPr>
            </w:pPr>
            <w:r>
              <w:rPr>
                <w:sz w:val="16"/>
              </w:rPr>
              <w:t>Itemized planned expenditures Projections for future financial</w:t>
            </w:r>
          </w:p>
          <w:p w:rsidR="00F52A06" w:rsidRDefault="002D0011">
            <w:pPr>
              <w:pStyle w:val="TableParagraph"/>
              <w:spacing w:line="160" w:lineRule="exact"/>
              <w:ind w:left="287"/>
              <w:rPr>
                <w:sz w:val="16"/>
              </w:rPr>
            </w:pPr>
            <w:r>
              <w:rPr>
                <w:sz w:val="16"/>
              </w:rPr>
              <w:t>stability</w:t>
            </w:r>
          </w:p>
        </w:tc>
        <w:tc>
          <w:tcPr>
            <w:tcW w:w="1890"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5"/>
              <w:ind w:left="184" w:right="173" w:hanging="3"/>
              <w:jc w:val="center"/>
              <w:rPr>
                <w:sz w:val="16"/>
              </w:rPr>
            </w:pPr>
            <w:r>
              <w:rPr>
                <w:sz w:val="16"/>
              </w:rPr>
              <w:t>More than one of the components listed is not addressed</w:t>
            </w:r>
          </w:p>
        </w:tc>
        <w:tc>
          <w:tcPr>
            <w:tcW w:w="1710" w:type="dxa"/>
            <w:gridSpan w:val="2"/>
          </w:tcPr>
          <w:p w:rsidR="00F52A06" w:rsidRDefault="00F52A06">
            <w:pPr>
              <w:pStyle w:val="TableParagraph"/>
              <w:rPr>
                <w:sz w:val="18"/>
              </w:rPr>
            </w:pPr>
          </w:p>
          <w:p w:rsidR="00F52A06" w:rsidRDefault="00F52A06">
            <w:pPr>
              <w:pStyle w:val="TableParagraph"/>
              <w:spacing w:before="9"/>
              <w:rPr>
                <w:sz w:val="15"/>
              </w:rPr>
            </w:pPr>
          </w:p>
          <w:p w:rsidR="00F52A06" w:rsidRDefault="002D0011">
            <w:pPr>
              <w:pStyle w:val="TableParagraph"/>
              <w:ind w:left="178" w:right="168"/>
              <w:jc w:val="center"/>
              <w:rPr>
                <w:sz w:val="16"/>
              </w:rPr>
            </w:pPr>
            <w:r>
              <w:rPr>
                <w:sz w:val="16"/>
              </w:rPr>
              <w:t>Description of one or more components is limited OR one or more components is not described</w:t>
            </w:r>
          </w:p>
        </w:tc>
        <w:tc>
          <w:tcPr>
            <w:tcW w:w="1800"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9"/>
              <w:rPr>
                <w:sz w:val="21"/>
              </w:rPr>
            </w:pPr>
          </w:p>
          <w:p w:rsidR="00F52A06" w:rsidRDefault="002D0011">
            <w:pPr>
              <w:pStyle w:val="TableParagraph"/>
              <w:ind w:left="258" w:right="232" w:firstLine="32"/>
              <w:rPr>
                <w:sz w:val="16"/>
              </w:rPr>
            </w:pPr>
            <w:r>
              <w:rPr>
                <w:sz w:val="16"/>
              </w:rPr>
              <w:t>All components are described adequately</w:t>
            </w:r>
          </w:p>
        </w:tc>
        <w:tc>
          <w:tcPr>
            <w:tcW w:w="1692" w:type="dxa"/>
            <w:gridSpan w:val="2"/>
          </w:tcPr>
          <w:p w:rsidR="00F52A06" w:rsidRDefault="00F52A06">
            <w:pPr>
              <w:pStyle w:val="TableParagraph"/>
              <w:rPr>
                <w:sz w:val="18"/>
              </w:rPr>
            </w:pPr>
          </w:p>
          <w:p w:rsidR="00F52A06" w:rsidRDefault="00F52A06">
            <w:pPr>
              <w:pStyle w:val="TableParagraph"/>
              <w:spacing w:before="9"/>
              <w:rPr>
                <w:sz w:val="23"/>
              </w:rPr>
            </w:pPr>
          </w:p>
          <w:p w:rsidR="00F52A06" w:rsidRDefault="002D0011">
            <w:pPr>
              <w:pStyle w:val="TableParagraph"/>
              <w:ind w:left="206" w:right="192"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429"/>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124"/>
              <w:ind w:left="502"/>
              <w:rPr>
                <w:sz w:val="16"/>
              </w:rPr>
            </w:pPr>
            <w:r>
              <w:rPr>
                <w:w w:val="99"/>
                <w:sz w:val="16"/>
              </w:rPr>
              <w:t>0</w:t>
            </w:r>
          </w:p>
        </w:tc>
        <w:tc>
          <w:tcPr>
            <w:tcW w:w="810" w:type="dxa"/>
          </w:tcPr>
          <w:p w:rsidR="00F52A06" w:rsidRDefault="002D0011">
            <w:pPr>
              <w:pStyle w:val="TableParagraph"/>
              <w:spacing w:before="116"/>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124"/>
              <w:ind w:left="329"/>
              <w:rPr>
                <w:sz w:val="16"/>
              </w:rPr>
            </w:pPr>
            <w:r>
              <w:rPr>
                <w:sz w:val="16"/>
              </w:rPr>
              <w:t>10</w:t>
            </w:r>
          </w:p>
        </w:tc>
        <w:tc>
          <w:tcPr>
            <w:tcW w:w="900" w:type="dxa"/>
          </w:tcPr>
          <w:p w:rsidR="00F52A06" w:rsidRDefault="002D0011">
            <w:pPr>
              <w:pStyle w:val="TableParagraph"/>
              <w:spacing w:before="116"/>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124"/>
              <w:ind w:left="399" w:right="391"/>
              <w:jc w:val="center"/>
              <w:rPr>
                <w:sz w:val="16"/>
              </w:rPr>
            </w:pPr>
            <w:r>
              <w:rPr>
                <w:sz w:val="16"/>
              </w:rPr>
              <w:t>20</w:t>
            </w:r>
          </w:p>
        </w:tc>
        <w:tc>
          <w:tcPr>
            <w:tcW w:w="810" w:type="dxa"/>
          </w:tcPr>
          <w:p w:rsidR="00F52A06" w:rsidRDefault="002D0011">
            <w:pPr>
              <w:pStyle w:val="TableParagraph"/>
              <w:spacing w:before="116"/>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124"/>
              <w:ind w:left="374"/>
              <w:rPr>
                <w:sz w:val="16"/>
              </w:rPr>
            </w:pPr>
            <w:r>
              <w:rPr>
                <w:sz w:val="16"/>
              </w:rPr>
              <w:t>30</w:t>
            </w:r>
          </w:p>
        </w:tc>
        <w:tc>
          <w:tcPr>
            <w:tcW w:w="792" w:type="dxa"/>
          </w:tcPr>
          <w:p w:rsidR="00F52A06" w:rsidRDefault="002D0011">
            <w:pPr>
              <w:pStyle w:val="TableParagraph"/>
              <w:spacing w:before="116"/>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139"/>
        </w:trPr>
        <w:tc>
          <w:tcPr>
            <w:tcW w:w="2268"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6"/>
              <w:rPr>
                <w:sz w:val="14"/>
              </w:rPr>
            </w:pPr>
          </w:p>
          <w:p w:rsidR="00F52A06" w:rsidRDefault="002D0011">
            <w:pPr>
              <w:pStyle w:val="TableParagraph"/>
              <w:ind w:left="107" w:right="952"/>
              <w:rPr>
                <w:sz w:val="16"/>
              </w:rPr>
            </w:pPr>
            <w:r>
              <w:rPr>
                <w:sz w:val="16"/>
              </w:rPr>
              <w:t>Include supporting documentation</w:t>
            </w:r>
          </w:p>
        </w:tc>
        <w:tc>
          <w:tcPr>
            <w:tcW w:w="1890"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73" w:right="201" w:hanging="43"/>
              <w:rPr>
                <w:sz w:val="16"/>
              </w:rPr>
            </w:pPr>
            <w:r>
              <w:rPr>
                <w:sz w:val="16"/>
              </w:rPr>
              <w:t>No Work Cited page is included in the report</w:t>
            </w:r>
          </w:p>
        </w:tc>
        <w:tc>
          <w:tcPr>
            <w:tcW w:w="1710" w:type="dxa"/>
            <w:gridSpan w:val="2"/>
          </w:tcPr>
          <w:p w:rsidR="00F52A06" w:rsidRDefault="002D0011">
            <w:pPr>
              <w:pStyle w:val="TableParagraph"/>
              <w:spacing w:before="60" w:line="180" w:lineRule="atLeast"/>
              <w:ind w:left="165" w:right="152" w:hanging="2"/>
              <w:jc w:val="center"/>
              <w:rPr>
                <w:sz w:val="16"/>
              </w:rPr>
            </w:pPr>
            <w:r>
              <w:rPr>
                <w:sz w:val="16"/>
              </w:rPr>
              <w:t>Project has a correctly formatted Work Cited page but other supporting documentation is missing or limited</w:t>
            </w:r>
          </w:p>
        </w:tc>
        <w:tc>
          <w:tcPr>
            <w:tcW w:w="1800" w:type="dxa"/>
            <w:gridSpan w:val="2"/>
          </w:tcPr>
          <w:p w:rsidR="00F52A06" w:rsidRDefault="002D0011">
            <w:pPr>
              <w:pStyle w:val="TableParagraph"/>
              <w:spacing w:before="60" w:line="180" w:lineRule="atLeast"/>
              <w:ind w:left="211" w:right="197" w:hanging="2"/>
              <w:jc w:val="center"/>
              <w:rPr>
                <w:sz w:val="16"/>
              </w:rPr>
            </w:pPr>
            <w:r>
              <w:rPr>
                <w:sz w:val="16"/>
              </w:rPr>
              <w:t>Project has a correctly formatted Work Cited page and other supporting documentation is provided</w:t>
            </w:r>
          </w:p>
        </w:tc>
        <w:tc>
          <w:tcPr>
            <w:tcW w:w="1692" w:type="dxa"/>
            <w:gridSpan w:val="2"/>
          </w:tcPr>
          <w:p w:rsidR="00F52A06" w:rsidRDefault="002D0011">
            <w:pPr>
              <w:pStyle w:val="TableParagraph"/>
              <w:spacing w:before="60" w:line="180" w:lineRule="atLeast"/>
              <w:ind w:left="116" w:right="103"/>
              <w:jc w:val="center"/>
              <w:rPr>
                <w:sz w:val="16"/>
              </w:rPr>
            </w:pPr>
            <w:r>
              <w:rPr>
                <w:sz w:val="16"/>
              </w:rPr>
              <w:t>Project has a correctly formatted Work Cited page and other supporting documentation in each section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4"/>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4"/>
              <w:ind w:left="366"/>
              <w:rPr>
                <w:sz w:val="16"/>
              </w:rPr>
            </w:pPr>
            <w:r>
              <w:rPr>
                <w:w w:val="99"/>
                <w:sz w:val="16"/>
              </w:rPr>
              <w:t>8</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left="399" w:right="391"/>
              <w:jc w:val="center"/>
              <w:rPr>
                <w:sz w:val="16"/>
              </w:rPr>
            </w:pPr>
            <w:r>
              <w:rPr>
                <w:sz w:val="16"/>
              </w:rPr>
              <w:t>18</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374"/>
              <w:rPr>
                <w:sz w:val="16"/>
              </w:rPr>
            </w:pPr>
            <w:r>
              <w:rPr>
                <w:sz w:val="16"/>
              </w:rPr>
              <w:t>25</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F52A06">
      <w:pPr>
        <w:rPr>
          <w:sz w:val="2"/>
          <w:szCs w:val="2"/>
        </w:rPr>
        <w:sectPr w:rsidR="00F52A06">
          <w:headerReference w:type="default" r:id="rId35"/>
          <w:footerReference w:type="default" r:id="rId36"/>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1160"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17" cstate="print"/>
                    <a:stretch>
                      <a:fillRect/>
                    </a:stretch>
                  </pic:blipFill>
                  <pic:spPr>
                    <a:xfrm>
                      <a:off x="0" y="0"/>
                      <a:ext cx="631767" cy="423949"/>
                    </a:xfrm>
                    <a:prstGeom prst="rect">
                      <a:avLst/>
                    </a:prstGeom>
                  </pic:spPr>
                </pic:pic>
              </a:graphicData>
            </a:graphic>
          </wp:anchor>
        </w:drawing>
      </w:r>
      <w:r>
        <w:t>Report Rating Sheet (continued)</w:t>
      </w:r>
    </w:p>
    <w:p w:rsidR="00F52A06" w:rsidRDefault="00F52A06">
      <w:pPr>
        <w:pStyle w:val="BodyText"/>
        <w:spacing w:before="10"/>
        <w:rPr>
          <w:rFonts w:ascii="Garamond"/>
          <w:b/>
          <w:sz w:val="39"/>
        </w:rPr>
      </w:pPr>
    </w:p>
    <w:p w:rsidR="00F52A06" w:rsidRDefault="002D0011">
      <w:pPr>
        <w:spacing w:before="1"/>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80"/>
        <w:gridCol w:w="810"/>
        <w:gridCol w:w="810"/>
        <w:gridCol w:w="900"/>
        <w:gridCol w:w="990"/>
        <w:gridCol w:w="810"/>
        <w:gridCol w:w="900"/>
        <w:gridCol w:w="792"/>
        <w:gridCol w:w="720"/>
        <w:gridCol w:w="720"/>
      </w:tblGrid>
      <w:tr w:rsidR="00F52A06">
        <w:trPr>
          <w:trHeight w:val="959"/>
        </w:trPr>
        <w:tc>
          <w:tcPr>
            <w:tcW w:w="2268"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119"/>
              <w:rPr>
                <w:sz w:val="16"/>
              </w:rPr>
            </w:pPr>
            <w:r>
              <w:rPr>
                <w:sz w:val="16"/>
              </w:rPr>
              <w:t>Arrange information according to rating sheet (See above Expectation Items)</w:t>
            </w:r>
          </w:p>
        </w:tc>
        <w:tc>
          <w:tcPr>
            <w:tcW w:w="1890" w:type="dxa"/>
            <w:gridSpan w:val="2"/>
          </w:tcPr>
          <w:p w:rsidR="00F52A06" w:rsidRDefault="00F52A06">
            <w:pPr>
              <w:pStyle w:val="TableParagraph"/>
              <w:spacing w:before="3"/>
              <w:rPr>
                <w:b/>
                <w:sz w:val="21"/>
              </w:rPr>
            </w:pPr>
          </w:p>
          <w:p w:rsidR="00F52A06" w:rsidRDefault="002D0011">
            <w:pPr>
              <w:pStyle w:val="TableParagraph"/>
              <w:ind w:left="111" w:right="100"/>
              <w:jc w:val="center"/>
              <w:rPr>
                <w:sz w:val="16"/>
              </w:rPr>
            </w:pPr>
            <w:r>
              <w:rPr>
                <w:sz w:val="16"/>
              </w:rPr>
              <w:t>Missing 1 or more sections and/or does not follow rating sheet</w:t>
            </w:r>
          </w:p>
        </w:tc>
        <w:tc>
          <w:tcPr>
            <w:tcW w:w="1710" w:type="dxa"/>
            <w:gridSpan w:val="2"/>
          </w:tcPr>
          <w:p w:rsidR="00F52A06" w:rsidRDefault="002D0011">
            <w:pPr>
              <w:pStyle w:val="TableParagraph"/>
              <w:spacing w:before="150"/>
              <w:ind w:left="129" w:right="117" w:hanging="2"/>
              <w:jc w:val="center"/>
              <w:rPr>
                <w:sz w:val="16"/>
              </w:rPr>
            </w:pPr>
            <w:r>
              <w:rPr>
                <w:sz w:val="16"/>
              </w:rPr>
              <w:t>All information presented, but order inconsistent with rating sheet</w:t>
            </w:r>
          </w:p>
        </w:tc>
        <w:tc>
          <w:tcPr>
            <w:tcW w:w="1800" w:type="dxa"/>
            <w:gridSpan w:val="2"/>
          </w:tcPr>
          <w:p w:rsidR="00F52A06" w:rsidRDefault="00F52A06">
            <w:pPr>
              <w:pStyle w:val="TableParagraph"/>
              <w:spacing w:before="3"/>
              <w:rPr>
                <w:b/>
                <w:sz w:val="21"/>
              </w:rPr>
            </w:pPr>
          </w:p>
          <w:p w:rsidR="00F52A06" w:rsidRDefault="002D0011">
            <w:pPr>
              <w:pStyle w:val="TableParagraph"/>
              <w:ind w:left="199" w:right="189" w:hanging="1"/>
              <w:jc w:val="center"/>
              <w:rPr>
                <w:sz w:val="16"/>
              </w:rPr>
            </w:pPr>
            <w:r>
              <w:rPr>
                <w:sz w:val="16"/>
              </w:rPr>
              <w:t>Information arranged according to the rating sheet</w:t>
            </w:r>
          </w:p>
        </w:tc>
        <w:tc>
          <w:tcPr>
            <w:tcW w:w="1692" w:type="dxa"/>
            <w:gridSpan w:val="2"/>
          </w:tcPr>
          <w:p w:rsidR="00F52A06" w:rsidRDefault="002D0011">
            <w:pPr>
              <w:pStyle w:val="TableParagraph"/>
              <w:spacing w:before="60" w:line="180" w:lineRule="atLeast"/>
              <w:ind w:left="166" w:right="155"/>
              <w:jc w:val="center"/>
              <w:rPr>
                <w:sz w:val="16"/>
              </w:rPr>
            </w:pPr>
            <w:r>
              <w:rPr>
                <w:sz w:val="16"/>
              </w:rPr>
              <w:t>Presented in the correct order and includes written transitions between sections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4"/>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4"/>
              <w:ind w:left="366"/>
              <w:rPr>
                <w:sz w:val="16"/>
              </w:rPr>
            </w:pPr>
            <w:r>
              <w:rPr>
                <w:w w:val="99"/>
                <w:sz w:val="16"/>
              </w:rPr>
              <w:t>3</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right="446"/>
              <w:jc w:val="right"/>
              <w:rPr>
                <w:sz w:val="16"/>
              </w:rPr>
            </w:pPr>
            <w:r>
              <w:rPr>
                <w:w w:val="99"/>
                <w:sz w:val="16"/>
              </w:rPr>
              <w:t>7</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374"/>
              <w:rPr>
                <w:sz w:val="16"/>
              </w:rPr>
            </w:pPr>
            <w:r>
              <w:rPr>
                <w:sz w:val="16"/>
              </w:rPr>
              <w:t>10</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2268" w:type="dxa"/>
            <w:vMerge w:val="restart"/>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3"/>
              <w:ind w:left="107" w:right="304"/>
              <w:rPr>
                <w:sz w:val="16"/>
              </w:rPr>
            </w:pPr>
            <w:r>
              <w:rPr>
                <w:sz w:val="16"/>
              </w:rPr>
              <w:t>Format and design a business report</w:t>
            </w:r>
          </w:p>
        </w:tc>
        <w:tc>
          <w:tcPr>
            <w:tcW w:w="1890" w:type="dxa"/>
            <w:gridSpan w:val="2"/>
          </w:tcPr>
          <w:p w:rsidR="00F52A06" w:rsidRDefault="00F52A06">
            <w:pPr>
              <w:pStyle w:val="TableParagraph"/>
              <w:rPr>
                <w:b/>
                <w:sz w:val="18"/>
              </w:rPr>
            </w:pPr>
          </w:p>
          <w:p w:rsidR="00F52A06" w:rsidRDefault="002D0011">
            <w:pPr>
              <w:pStyle w:val="TableParagraph"/>
              <w:spacing w:before="127"/>
              <w:ind w:left="632" w:right="394" w:hanging="208"/>
              <w:rPr>
                <w:sz w:val="16"/>
              </w:rPr>
            </w:pPr>
            <w:r>
              <w:rPr>
                <w:sz w:val="16"/>
              </w:rPr>
              <w:t>Does not format document</w:t>
            </w:r>
          </w:p>
        </w:tc>
        <w:tc>
          <w:tcPr>
            <w:tcW w:w="1710" w:type="dxa"/>
            <w:gridSpan w:val="2"/>
          </w:tcPr>
          <w:p w:rsidR="00F52A06" w:rsidRDefault="002D0011">
            <w:pPr>
              <w:pStyle w:val="TableParagraph"/>
              <w:spacing w:before="60" w:line="180" w:lineRule="atLeast"/>
              <w:ind w:left="205" w:right="192" w:hanging="2"/>
              <w:jc w:val="center"/>
              <w:rPr>
                <w:sz w:val="16"/>
              </w:rPr>
            </w:pPr>
            <w:r>
              <w:rPr>
                <w:sz w:val="16"/>
              </w:rPr>
              <w:t>Inconsistent formatting, excessive white space, and/or unrelated graphics and/or photos</w:t>
            </w:r>
          </w:p>
        </w:tc>
        <w:tc>
          <w:tcPr>
            <w:tcW w:w="1800" w:type="dxa"/>
            <w:gridSpan w:val="2"/>
          </w:tcPr>
          <w:p w:rsidR="00F52A06" w:rsidRDefault="00F52A06">
            <w:pPr>
              <w:pStyle w:val="TableParagraph"/>
              <w:rPr>
                <w:b/>
                <w:sz w:val="18"/>
              </w:rPr>
            </w:pPr>
          </w:p>
          <w:p w:rsidR="00F52A06" w:rsidRDefault="002D0011">
            <w:pPr>
              <w:pStyle w:val="TableParagraph"/>
              <w:spacing w:before="127"/>
              <w:ind w:left="219" w:right="191" w:firstLine="1"/>
              <w:rPr>
                <w:sz w:val="16"/>
              </w:rPr>
            </w:pPr>
            <w:r>
              <w:rPr>
                <w:sz w:val="16"/>
              </w:rPr>
              <w:t>Consistent formatting throughout the report</w:t>
            </w:r>
          </w:p>
        </w:tc>
        <w:tc>
          <w:tcPr>
            <w:tcW w:w="1692" w:type="dxa"/>
            <w:gridSpan w:val="2"/>
          </w:tcPr>
          <w:p w:rsidR="00F52A06" w:rsidRDefault="002D0011">
            <w:pPr>
              <w:pStyle w:val="TableParagraph"/>
              <w:spacing w:before="60" w:line="180" w:lineRule="atLeast"/>
              <w:ind w:left="166" w:right="156"/>
              <w:jc w:val="center"/>
              <w:rPr>
                <w:sz w:val="16"/>
              </w:rPr>
            </w:pPr>
            <w:r>
              <w:rPr>
                <w:sz w:val="16"/>
              </w:rPr>
              <w:t>Utilizes full bleed, effective use of space, related defined graphics, and consistent formatting</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3"/>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3"/>
              <w:ind w:left="366"/>
              <w:rPr>
                <w:sz w:val="16"/>
              </w:rPr>
            </w:pPr>
            <w:r>
              <w:rPr>
                <w:w w:val="99"/>
                <w:sz w:val="16"/>
              </w:rPr>
              <w:t>3</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3"/>
              <w:ind w:right="446"/>
              <w:jc w:val="right"/>
              <w:rPr>
                <w:sz w:val="16"/>
              </w:rPr>
            </w:pPr>
            <w:r>
              <w:rPr>
                <w:w w:val="99"/>
                <w:sz w:val="16"/>
              </w:rPr>
              <w:t>7</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374"/>
              <w:rPr>
                <w:sz w:val="16"/>
              </w:rPr>
            </w:pPr>
            <w:r>
              <w:rPr>
                <w:sz w:val="16"/>
              </w:rPr>
              <w:t>10</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2268" w:type="dxa"/>
            <w:vMerge w:val="restart"/>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107" w:right="559"/>
              <w:rPr>
                <w:sz w:val="16"/>
              </w:rPr>
            </w:pPr>
            <w:r>
              <w:rPr>
                <w:sz w:val="16"/>
              </w:rPr>
              <w:t>Include correct grammar, punctuation, and spelling</w:t>
            </w:r>
          </w:p>
        </w:tc>
        <w:tc>
          <w:tcPr>
            <w:tcW w:w="1890" w:type="dxa"/>
            <w:gridSpan w:val="2"/>
          </w:tcPr>
          <w:p w:rsidR="00F52A06" w:rsidRDefault="002D0011">
            <w:pPr>
              <w:pStyle w:val="TableParagraph"/>
              <w:spacing w:before="151"/>
              <w:ind w:left="212" w:right="202" w:hanging="1"/>
              <w:jc w:val="center"/>
              <w:rPr>
                <w:sz w:val="16"/>
              </w:rPr>
            </w:pPr>
            <w:r>
              <w:rPr>
                <w:sz w:val="16"/>
              </w:rPr>
              <w:t>More than 5 grammar, punctuation, or spelling errors</w:t>
            </w:r>
          </w:p>
        </w:tc>
        <w:tc>
          <w:tcPr>
            <w:tcW w:w="1710" w:type="dxa"/>
            <w:gridSpan w:val="2"/>
          </w:tcPr>
          <w:p w:rsidR="00F52A06" w:rsidRDefault="002D0011">
            <w:pPr>
              <w:pStyle w:val="TableParagraph"/>
              <w:spacing w:before="151"/>
              <w:ind w:left="122" w:right="112"/>
              <w:jc w:val="center"/>
              <w:rPr>
                <w:sz w:val="16"/>
              </w:rPr>
            </w:pPr>
            <w:r>
              <w:rPr>
                <w:sz w:val="16"/>
              </w:rPr>
              <w:t>3–4 grammar, punctuation, or spelling errors</w:t>
            </w:r>
          </w:p>
        </w:tc>
        <w:tc>
          <w:tcPr>
            <w:tcW w:w="1800" w:type="dxa"/>
            <w:gridSpan w:val="2"/>
          </w:tcPr>
          <w:p w:rsidR="00F52A06" w:rsidRDefault="002D0011">
            <w:pPr>
              <w:pStyle w:val="TableParagraph"/>
              <w:spacing w:before="61" w:line="180" w:lineRule="atLeast"/>
              <w:ind w:left="142" w:right="131" w:hanging="1"/>
              <w:jc w:val="center"/>
              <w:rPr>
                <w:sz w:val="16"/>
              </w:rPr>
            </w:pPr>
            <w:r>
              <w:rPr>
                <w:sz w:val="16"/>
              </w:rPr>
              <w:t>No spelling errors, and not more than 2 grammar or punctuation errors</w:t>
            </w:r>
          </w:p>
        </w:tc>
        <w:tc>
          <w:tcPr>
            <w:tcW w:w="1692" w:type="dxa"/>
            <w:gridSpan w:val="2"/>
          </w:tcPr>
          <w:p w:rsidR="00F52A06" w:rsidRDefault="002D0011">
            <w:pPr>
              <w:pStyle w:val="TableParagraph"/>
              <w:spacing w:before="61" w:line="180" w:lineRule="atLeast"/>
              <w:ind w:left="134" w:right="123"/>
              <w:jc w:val="center"/>
              <w:rPr>
                <w:sz w:val="16"/>
              </w:rPr>
            </w:pPr>
            <w:r>
              <w:rPr>
                <w:sz w:val="16"/>
              </w:rPr>
              <w:t>No spelling errors, and not more than one grammar or punctuation error</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2268" w:type="dxa"/>
            <w:vMerge/>
            <w:tcBorders>
              <w:top w:val="nil"/>
            </w:tcBorders>
          </w:tcPr>
          <w:p w:rsidR="00F52A06" w:rsidRDefault="00F52A06">
            <w:pPr>
              <w:rPr>
                <w:sz w:val="2"/>
                <w:szCs w:val="2"/>
              </w:rPr>
            </w:pPr>
          </w:p>
        </w:tc>
        <w:tc>
          <w:tcPr>
            <w:tcW w:w="1080" w:type="dxa"/>
          </w:tcPr>
          <w:p w:rsidR="00F52A06" w:rsidRDefault="002D0011">
            <w:pPr>
              <w:pStyle w:val="TableParagraph"/>
              <w:spacing w:before="53"/>
              <w:ind w:left="502"/>
              <w:rPr>
                <w:sz w:val="16"/>
              </w:rPr>
            </w:pPr>
            <w:r>
              <w:rPr>
                <w:w w:val="99"/>
                <w:sz w:val="16"/>
              </w:rPr>
              <w:t>0</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810" w:type="dxa"/>
          </w:tcPr>
          <w:p w:rsidR="00F52A06" w:rsidRDefault="002D0011">
            <w:pPr>
              <w:pStyle w:val="TableParagraph"/>
              <w:spacing w:before="53"/>
              <w:ind w:left="366"/>
              <w:rPr>
                <w:sz w:val="16"/>
              </w:rPr>
            </w:pPr>
            <w:r>
              <w:rPr>
                <w:w w:val="99"/>
                <w:sz w:val="16"/>
              </w:rPr>
              <w:t>1</w:t>
            </w:r>
          </w:p>
        </w:tc>
        <w:tc>
          <w:tcPr>
            <w:tcW w:w="900" w:type="dxa"/>
          </w:tcPr>
          <w:p w:rsidR="00F52A06" w:rsidRDefault="002D0011">
            <w:pPr>
              <w:pStyle w:val="TableParagraph"/>
              <w:spacing w:before="45"/>
              <w:ind w:left="37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3"/>
              <w:ind w:right="446"/>
              <w:jc w:val="right"/>
              <w:rPr>
                <w:sz w:val="16"/>
              </w:rPr>
            </w:pPr>
            <w:r>
              <w:rPr>
                <w:w w:val="99"/>
                <w:sz w:val="16"/>
              </w:rPr>
              <w:t>3</w:t>
            </w:r>
          </w:p>
        </w:tc>
        <w:tc>
          <w:tcPr>
            <w:tcW w:w="810" w:type="dxa"/>
          </w:tcPr>
          <w:p w:rsidR="00F52A06" w:rsidRDefault="002D0011">
            <w:pPr>
              <w:pStyle w:val="TableParagraph"/>
              <w:spacing w:before="45"/>
              <w:ind w:left="329"/>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412"/>
              <w:rPr>
                <w:sz w:val="16"/>
              </w:rPr>
            </w:pPr>
            <w:r>
              <w:rPr>
                <w:w w:val="99"/>
                <w:sz w:val="16"/>
              </w:rPr>
              <w:t>5</w:t>
            </w:r>
          </w:p>
        </w:tc>
        <w:tc>
          <w:tcPr>
            <w:tcW w:w="792"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8"/>
              <w:jc w:val="right"/>
              <w:rPr>
                <w:b/>
                <w:sz w:val="18"/>
              </w:rPr>
            </w:pPr>
            <w:r>
              <w:rPr>
                <w:b/>
                <w:sz w:val="18"/>
              </w:rPr>
              <w:t>Report Subtotal (200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8"/>
        <w:gridCol w:w="990"/>
        <w:gridCol w:w="270"/>
        <w:gridCol w:w="540"/>
        <w:gridCol w:w="1692"/>
        <w:gridCol w:w="720"/>
        <w:gridCol w:w="720"/>
      </w:tblGrid>
      <w:tr w:rsidR="00F52A06">
        <w:trPr>
          <w:trHeight w:val="287"/>
        </w:trPr>
        <w:tc>
          <w:tcPr>
            <w:tcW w:w="5868" w:type="dxa"/>
          </w:tcPr>
          <w:p w:rsidR="00F52A06" w:rsidRDefault="002D0011">
            <w:pPr>
              <w:pStyle w:val="TableParagraph"/>
              <w:spacing w:before="54"/>
              <w:ind w:left="3794"/>
              <w:rPr>
                <w:sz w:val="16"/>
              </w:rPr>
            </w:pPr>
            <w:r>
              <w:rPr>
                <w:sz w:val="16"/>
              </w:rPr>
              <w:t>Report Guidelines not followed</w:t>
            </w:r>
          </w:p>
        </w:tc>
        <w:tc>
          <w:tcPr>
            <w:tcW w:w="990" w:type="dxa"/>
          </w:tcPr>
          <w:p w:rsidR="00F52A06" w:rsidRDefault="002D0011">
            <w:pPr>
              <w:pStyle w:val="TableParagraph"/>
              <w:spacing w:before="54"/>
              <w:ind w:left="399" w:right="389"/>
              <w:jc w:val="center"/>
              <w:rPr>
                <w:sz w:val="16"/>
              </w:rPr>
            </w:pPr>
            <w:r>
              <w:rPr>
                <w:sz w:val="16"/>
              </w:rPr>
              <w:t>-5</w:t>
            </w:r>
          </w:p>
        </w:tc>
        <w:tc>
          <w:tcPr>
            <w:tcW w:w="810" w:type="dxa"/>
            <w:gridSpan w:val="2"/>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692" w:type="dxa"/>
          </w:tcPr>
          <w:p w:rsidR="00F52A06" w:rsidRDefault="002D0011">
            <w:pPr>
              <w:pStyle w:val="TableParagraph"/>
              <w:spacing w:before="54"/>
              <w:ind w:left="392"/>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720" w:type="dxa"/>
          </w:tcPr>
          <w:p w:rsidR="00F52A06" w:rsidRDefault="00F52A06">
            <w:pPr>
              <w:pStyle w:val="TableParagraph"/>
              <w:rPr>
                <w:rFonts w:ascii="Times New Roman"/>
                <w:sz w:val="16"/>
              </w:rPr>
            </w:pPr>
          </w:p>
        </w:tc>
      </w:tr>
      <w:tr w:rsidR="00F52A06">
        <w:trPr>
          <w:trHeight w:val="292"/>
        </w:trPr>
        <w:tc>
          <w:tcPr>
            <w:tcW w:w="7128" w:type="dxa"/>
            <w:gridSpan w:val="3"/>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9"/>
        <w:rPr>
          <w:rFonts w:ascii="Garamond"/>
          <w:b/>
          <w:sz w:val="19"/>
        </w:rPr>
      </w:pPr>
    </w:p>
    <w:p w:rsidR="00F52A06" w:rsidRDefault="002D0011">
      <w:pPr>
        <w:tabs>
          <w:tab w:val="left" w:pos="11031"/>
        </w:tabs>
        <w:spacing w:before="1"/>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rPr>
          <w:rFonts w:ascii="Garamond"/>
          <w:sz w:val="12"/>
        </w:rPr>
      </w:pPr>
    </w:p>
    <w:p w:rsidR="00F52A06" w:rsidRDefault="002D0011">
      <w:pPr>
        <w:tabs>
          <w:tab w:val="left" w:pos="6207"/>
        </w:tabs>
        <w:spacing w:before="100"/>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2540" r="5080" b="10160"/>
                <wp:docPr id="755"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756" name="Line 501"/>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561E5D" id="Group 500"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9D9gQIAAJoFAAAOAAAAZHJzL2Uyb0RvYy54bWykVMtu2zAQvBfoPxC6O5ISS3GEyEFh2bmk&#10;bYCkH0BTlESUIgmSsWwU/fcuV7LzugSpDzQp7mN2ZrnXN/tekh23TmhVRulZEhGumK6Fasvo1+Nm&#10;toiI81TVVGrFy+jAXXSz/PrlejAFP9edljW3BIIoVwymjDrvTRHHjnW8p+5MG67gstG2px6Oto1r&#10;SweI3sv4PEnyeNC2NlYz7hx8rcbLaInxm4Yz/7NpHPdElhFg87haXLdhjZfXtGgtNZ1gEwz6CRQ9&#10;FQqSnkJV1FPyZMW7UL1gVjvd+DOm+1g3jWAca4Bq0uRNNbdWPxmspS2G1pxoAmrf8PTpsOzH7t4S&#10;UZfRZZZFRNEeRMK8JEuQnsG0BVjdWvNg7u1YI2zvNPvtgL347X04t6Mx2Q7fdQ0B6ZPXSM++sX0I&#10;AYWTPapwOKnA954w+JgvskUCuQmDu/wim0RiHSj5zol168ktTcBrdErRJabFmA4hTpBCY0CnuWcy&#10;3f+R+dBRw1EjF2g6kZkfybwTigOXaWi1kBuMVmokku3VRCRRetVR1XIM93gwQBp6APYXLuHgQIUP&#10;EpuN7X0k9gVDrwmihbHO33Ldk7ApIwmYUS+6u3M+qPxsEuRTeiOkxLcjFRlApuQqRwenpajDZTBz&#10;tt2upCU7Gl4f/gIiCPbKLOSsqOtGO7wagUP7qxqzdJzW62nvqZDjHgJJFRJBhYBz2o3v7s9VcrVe&#10;rBfz2fw8X8/mSVXNvm1W81m+SS+z6qJarar0b8CczotO1DVXAfZxBqTzj7XFNI3G13uaAid+4tfR&#10;sXYAe/xH0ChxUHXsj62uD/c20DR1Ku5wAKDbNKzChHl5Rqvnkbr8BwAA//8DAFBLAwQUAAYACAAA&#10;ACEAzfL7atkAAAAEAQAADwAAAGRycy9kb3ducmV2LnhtbEyPQWvDMAyF74P9B6PBbqudlY2SxSml&#10;bD2VwdpB6U2N1SQ0lkPsJum/n7PLdhF6PPH0vWw52kb01PnasYZkpkAQF87UXGr43n88LUD4gGyw&#10;cUwabuRhmd/fZZgaN/AX9btQihjCPkUNVQhtKqUvKrLoZ64ljt7ZdRZDlF0pTYdDDLeNfFbqVVqs&#10;OX6osKV1RcVld7UaNgMOq3ny3m8v5/XtuH/5PGwT0vrxYVy9gQg0hr9jmPAjOuSR6eSubLxoNMQi&#10;4XdOnlqoqE/TBjLP5H/4/AcAAP//AwBQSwECLQAUAAYACAAAACEAtoM4kv4AAADhAQAAEwAAAAAA&#10;AAAAAAAAAAAAAAAAW0NvbnRlbnRfVHlwZXNdLnhtbFBLAQItABQABgAIAAAAIQA4/SH/1gAAAJQB&#10;AAALAAAAAAAAAAAAAAAAAC8BAABfcmVscy8ucmVsc1BLAQItABQABgAIAAAAIQD9k9D9gQIAAJoF&#10;AAAOAAAAAAAAAAAAAAAAAC4CAABkcnMvZTJvRG9jLnhtbFBLAQItABQABgAIAAAAIQDN8vtq2QAA&#10;AAQBAAAPAAAAAAAAAAAAAAAAANsEAABkcnMvZG93bnJldi54bWxQSwUGAAAAAAQABADzAAAA4QUA&#10;AAAA&#10;">
                <v:line id="Line 501"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9aN8UAAADcAAAADwAAAGRycy9kb3ducmV2LnhtbESPzWrDMBCE74W8g9hCb43cQuP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9aN8UAAADcAAAADwAAAAAAAAAA&#10;AAAAAAChAgAAZHJzL2Rvd25yZXYueG1sUEsFBgAAAAAEAAQA+QAAAJMDAAAAAA==&#10;" strokeweight=".48pt"/>
                <w10:anchorlock/>
              </v:group>
            </w:pict>
          </mc:Fallback>
        </mc:AlternateContent>
      </w:r>
    </w:p>
    <w:p w:rsidR="00F52A06" w:rsidRDefault="00F52A06">
      <w:pPr>
        <w:pStyle w:val="BodyText"/>
        <w:spacing w:before="11"/>
        <w:rPr>
          <w:rFonts w:ascii="Garamond"/>
          <w:sz w:val="11"/>
        </w:rPr>
      </w:pPr>
    </w:p>
    <w:p w:rsidR="00F52A06" w:rsidRDefault="002D0011">
      <w:pPr>
        <w:tabs>
          <w:tab w:val="left" w:pos="620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2540" r="5080" b="10160"/>
                <wp:docPr id="74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750" name="Line 499"/>
                        <wps:cNvCnPr>
                          <a:cxnSpLocks noChangeShapeType="1"/>
                        </wps:cNvCnPr>
                        <wps:spPr bwMode="auto">
                          <a:xfrm>
                            <a:off x="0" y="5"/>
                            <a:ext cx="58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1" name="Line 498"/>
                        <wps:cNvCnPr>
                          <a:cxnSpLocks noChangeShapeType="1"/>
                        </wps:cNvCnPr>
                        <wps:spPr bwMode="auto">
                          <a:xfrm>
                            <a:off x="5868" y="5"/>
                            <a:ext cx="1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2" name="Line 497"/>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3" name="Line 496"/>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4" name="Line 495"/>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DE74BF" id="Group 494"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1Z/gIAAGwQAAAOAAAAZHJzL2Uyb0RvYy54bWzsWF1vmzAUfZ+0/2DxnvIRIAQ1qaaQ9KVb&#10;K7X7AY4xHxrYyKYh0bT/vmubpEm6SlWn5WGiD9Tm2tfnnnt8sXN9s60rtKFClpzNLPfKsRBlhKcl&#10;y2fW96fVKLKQbDFLccUZnVk7Kq2b+edP110TU48XvEqpQOCEybhrZlbRtk1s25IUtMbyijeUgTHj&#10;osYtdEVupwJ34L2ubM9xQrvjIm0EJ1RKeJsYozXX/rOMkvY+yyRtUTWzAFurn0I/1+ppz69xnAvc&#10;FCXpYeAPoKhxyWDRg6sEtxg9i/KVq7okgkuetVeE1zbPspJQHQNE4zpn0dwK/tzoWPK4y5sDTUDt&#10;GU8fdku+bR4EKtOZNfGnFmK4hiTpdZE/9RU9XZPHMOpWNI/NgzAxQvOOkx8SzPa5XfVzMxitu688&#10;BYf4ueWanm0mauUCAkdbnYXdIQt02yICL8MonAReYCECtnAc9EkiBWTy1SRSLPtprhO5/SRXT7Fx&#10;bJbTEHtIKh5QmnwhU/4dmY8FbqjOkVQ07ckE1D2ZdyWjwOXUcKkHLZghkmxZTyRifFFgllPt7mnX&#10;AGmumgHYj6aojoQsvJPYwMh7T2wQRZ5h9ZQfHDdCtreU10g1ZlYFkHW68OZOtgrFyxCVPcZXZVXB&#10;exxXDHWQJWca6gmSV2WqjMomRb5eVAJtsNp8+k+HBJbjYWrNBMvCjNMmgxvUz1K9SkFxuuzbLS4r&#10;0wZUFVMLQYCAs2+Zbfdz6kyX0TLyR74XLke+kySjL6uFPwpX7iRIxslikbi/FGbXj4syTSlTsPcl&#10;wPXfp4q+GJnNeygCB37sU++aSAC7/69B6wyrpBpprnm6exD7zINQL6ZY90yxkcrCifxw/O8UG0Qh&#10;fCpgx5+J1vUm/iDaQbRvlFkoaOab1ZfZyUVFO3G9P4rW8/xwEO0g2jdEOz4TbXhR0U7HIRxOXlfa&#10;yXgotMPp4K3zLGjjpNDqz/TFTgeu40SDaP+fI62+ksGVVp+E++u3ujMf96F9/CPB/DcAAAD//wMA&#10;UEsDBBQABgAIAAAAIQDF2f7J2gAAAAQBAAAPAAAAZHJzL2Rvd25yZXYueG1sTI9Ba8JAEIXvBf/D&#10;MkJvdZMWRdJsRKTtSQpVQXobs2MSzM6G7JrEf99NL3oZ3vCG975JV4OpRUetqywriGcRCOLc6ooL&#10;BYf958sShPPIGmvLpOBGDlbZ5CnFRNuef6jb+UKEEHYJKii9bxIpXV6SQTezDXHwzrY16MPaFlK3&#10;2IdwU8vXKFpIgxWHhhIb2pSUX3ZXo+Crx379Fn9028t5c/vdz7+P25iUep4O63cQngZ/P4YRP6BD&#10;FphO9sraiVpBeMT/z9GLlvEcxGlUILNUPsJnfwAAAP//AwBQSwECLQAUAAYACAAAACEAtoM4kv4A&#10;AADhAQAAEwAAAAAAAAAAAAAAAAAAAAAAW0NvbnRlbnRfVHlwZXNdLnhtbFBLAQItABQABgAIAAAA&#10;IQA4/SH/1gAAAJQBAAALAAAAAAAAAAAAAAAAAC8BAABfcmVscy8ucmVsc1BLAQItABQABgAIAAAA&#10;IQBqaC1Z/gIAAGwQAAAOAAAAAAAAAAAAAAAAAC4CAABkcnMvZTJvRG9jLnhtbFBLAQItABQABgAI&#10;AAAAIQDF2f7J2gAAAAQBAAAPAAAAAAAAAAAAAAAAAFgFAABkcnMvZG93bnJldi54bWxQSwUGAAAA&#10;AAQABADzAAAAXwYAAAAA&#10;">
                <v:line id="Line 499" o:spid="_x0000_s1027" style="position:absolute;visibility:visible;mso-wrap-style:square" from="0,5" to="5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n2MEAAADcAAAADwAAAGRycy9kb3ducmV2LnhtbERPyWrDMBC9B/IPYgq9JXILjYMbJTSF&#10;LOBTFmiPgzS1TK2RsVTb/fvoEMjx8fbVZnSN6KkLtWcFL/MMBLH2puZKwfWymy1BhIhssPFMCv4p&#10;wGY9naywMH7gE/XnWIkUwqFABTbGtpAyaEsOw9y3xIn78Z3DmGBXSdPhkMJdI1+zbCEd1pwaLLb0&#10;aUn/nv+cgv5Qfvdl7lEfvsqt1bt9nQ97pZ6fxo93EJHG+BDf3UejIH9L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mfYwQAAANwAAAAPAAAAAAAAAAAAAAAA&#10;AKECAABkcnMvZG93bnJldi54bWxQSwUGAAAAAAQABAD5AAAAjwMAAAAA&#10;" strokeweight=".48pt"/>
                <v:line id="Line 498" o:spid="_x0000_s1028" style="position:absolute;visibility:visible;mso-wrap-style:square" from="5868,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CQ8UAAADcAAAADwAAAGRycy9kb3ducmV2LnhtbESPzWrDMBCE74W+g9hCbo2cQOrgRAlt&#10;IUnBp/xAe1ykjWVqrYyl2O7bV4VCjsPMfMOst6NrRE9dqD0rmE0zEMTam5orBZfz7nkJIkRkg41n&#10;UvBDAbabx4c1FsYPfKT+FCuRIBwKVGBjbAspg7bkMEx9S5y8q+8cxiS7SpoOhwR3jZxn2Yt0WHNa&#10;sNjSuyX9fbo5Bf2h/OrL3KM+fJZvVu/2dT7slZo8ja8rEJHGeA//tz+Mgnwx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CQ8UAAADcAAAADwAAAAAAAAAA&#10;AAAAAAChAgAAZHJzL2Rvd25yZXYueG1sUEsFBgAAAAAEAAQA+QAAAJMDAAAAAA==&#10;" strokeweight=".48pt"/>
                <v:line id="Line 497"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RcNMQAAADcAAAADwAAAGRycy9kb3ducmV2LnhtbESPQWvCQBSE7wX/w/IKvdVNhTY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9Fw0xAAAANwAAAAPAAAAAAAAAAAA&#10;AAAAAKECAABkcnMvZG93bnJldi54bWxQSwUGAAAAAAQABAD5AAAAkgMAAAAA&#10;" strokeweight=".48pt"/>
                <v:line id="Line 496"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5r8UAAADcAAAADwAAAGRycy9kb3ducmV2LnhtbESPQWvCQBSE7wX/w/KE3urGFpu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5r8UAAADcAAAADwAAAAAAAAAA&#10;AAAAAAChAgAAZHJzL2Rvd25yZXYueG1sUEsFBgAAAAAEAAQA+QAAAJMDAAAAAA==&#10;" strokeweight=".48pt"/>
                <v:line id="Line 495" o:spid="_x0000_s1031"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h28UAAADcAAAADwAAAGRycy9kb3ducmV2LnhtbESPQWvCQBSE7wX/w/KE3urGUpu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Fh28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37"/>
          <w:footerReference w:type="default" r:id="rId38"/>
          <w:pgSz w:w="12240" w:h="15840"/>
          <w:pgMar w:top="680" w:right="380" w:bottom="280" w:left="380" w:header="290" w:footer="0" w:gutter="0"/>
          <w:cols w:space="720"/>
        </w:sectPr>
      </w:pPr>
    </w:p>
    <w:p w:rsidR="00F52A06" w:rsidRDefault="002D0011">
      <w:pPr>
        <w:tabs>
          <w:tab w:val="left" w:pos="4701"/>
          <w:tab w:val="left" w:pos="6842"/>
        </w:tabs>
        <w:ind w:right="262"/>
        <w:jc w:val="center"/>
        <w:rPr>
          <w:rFonts w:ascii="Garamond" w:hAnsi="Garamond"/>
          <w:b/>
          <w:sz w:val="20"/>
        </w:rPr>
      </w:pPr>
      <w:r>
        <w:rPr>
          <w:noProof/>
        </w:rPr>
        <w:lastRenderedPageBreak/>
        <w:drawing>
          <wp:anchor distT="0" distB="0" distL="0" distR="0" simplePos="0" relativeHeight="2123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2" w:name="Business-Plan-FBLA-Rating-Sheet"/>
      <w:bookmarkEnd w:id="12"/>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840"/>
        </w:trPr>
        <w:tc>
          <w:tcPr>
            <w:tcW w:w="1872" w:type="dxa"/>
            <w:vMerge w:val="restart"/>
          </w:tcPr>
          <w:p w:rsidR="00F52A06" w:rsidRDefault="00F52A06">
            <w:pPr>
              <w:pStyle w:val="TableParagraph"/>
              <w:spacing w:before="7"/>
              <w:rPr>
                <w:sz w:val="26"/>
              </w:rPr>
            </w:pPr>
          </w:p>
          <w:p w:rsidR="00F52A06" w:rsidRDefault="002D0011">
            <w:pPr>
              <w:pStyle w:val="TableParagraph"/>
              <w:ind w:left="107" w:right="370"/>
              <w:rPr>
                <w:sz w:val="16"/>
              </w:rPr>
            </w:pPr>
            <w:r>
              <w:rPr>
                <w:sz w:val="16"/>
              </w:rPr>
              <w:t>Describes business concept and company profile</w:t>
            </w:r>
          </w:p>
        </w:tc>
        <w:tc>
          <w:tcPr>
            <w:tcW w:w="1872" w:type="dxa"/>
            <w:gridSpan w:val="2"/>
          </w:tcPr>
          <w:p w:rsidR="00F52A06" w:rsidRDefault="002D0011">
            <w:pPr>
              <w:pStyle w:val="TableParagraph"/>
              <w:spacing w:before="60"/>
              <w:ind w:left="118" w:right="107"/>
              <w:jc w:val="center"/>
              <w:rPr>
                <w:sz w:val="16"/>
              </w:rPr>
            </w:pPr>
            <w:r>
              <w:rPr>
                <w:sz w:val="16"/>
              </w:rPr>
              <w:t>No evidence of business concept or company profile</w:t>
            </w:r>
          </w:p>
        </w:tc>
        <w:tc>
          <w:tcPr>
            <w:tcW w:w="1872" w:type="dxa"/>
            <w:gridSpan w:val="2"/>
          </w:tcPr>
          <w:p w:rsidR="00F52A06" w:rsidRDefault="00F52A06">
            <w:pPr>
              <w:pStyle w:val="TableParagraph"/>
              <w:rPr>
                <w:sz w:val="24"/>
              </w:rPr>
            </w:pPr>
          </w:p>
          <w:p w:rsidR="00F52A06" w:rsidRDefault="002D0011">
            <w:pPr>
              <w:pStyle w:val="TableParagraph"/>
              <w:ind w:left="113" w:right="84" w:firstLine="155"/>
              <w:rPr>
                <w:sz w:val="16"/>
              </w:rPr>
            </w:pPr>
            <w:r>
              <w:rPr>
                <w:sz w:val="16"/>
              </w:rPr>
              <w:t>Business concept OR company profile described</w:t>
            </w:r>
          </w:p>
        </w:tc>
        <w:tc>
          <w:tcPr>
            <w:tcW w:w="1872" w:type="dxa"/>
            <w:gridSpan w:val="2"/>
          </w:tcPr>
          <w:p w:rsidR="00F52A06" w:rsidRDefault="00F52A06">
            <w:pPr>
              <w:pStyle w:val="TableParagraph"/>
              <w:rPr>
                <w:sz w:val="24"/>
              </w:rPr>
            </w:pPr>
          </w:p>
          <w:p w:rsidR="00F52A06" w:rsidRDefault="002D0011">
            <w:pPr>
              <w:pStyle w:val="TableParagraph"/>
              <w:ind w:left="113" w:right="86" w:firstLine="90"/>
              <w:rPr>
                <w:sz w:val="16"/>
              </w:rPr>
            </w:pPr>
            <w:r>
              <w:rPr>
                <w:sz w:val="16"/>
              </w:rPr>
              <w:t>Business concept AND company profile explained</w:t>
            </w:r>
          </w:p>
        </w:tc>
        <w:tc>
          <w:tcPr>
            <w:tcW w:w="1872" w:type="dxa"/>
            <w:gridSpan w:val="2"/>
          </w:tcPr>
          <w:p w:rsidR="00F52A06" w:rsidRDefault="002D0011">
            <w:pPr>
              <w:pStyle w:val="TableParagraph"/>
              <w:spacing w:before="90"/>
              <w:ind w:left="112" w:right="101" w:hanging="2"/>
              <w:jc w:val="center"/>
              <w:rPr>
                <w:sz w:val="16"/>
              </w:rPr>
            </w:pPr>
            <w:r>
              <w:rPr>
                <w:sz w:val="16"/>
              </w:rPr>
              <w:t>Business concept and company profile explained including how the concept matches the profile</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536"/>
              <w:rPr>
                <w:sz w:val="16"/>
              </w:rPr>
            </w:pPr>
            <w:r>
              <w:rPr>
                <w:sz w:val="16"/>
              </w:rPr>
              <w:t>Explains marketing aspects of business</w:t>
            </w:r>
          </w:p>
        </w:tc>
        <w:tc>
          <w:tcPr>
            <w:tcW w:w="1872" w:type="dxa"/>
            <w:gridSpan w:val="2"/>
          </w:tcPr>
          <w:p w:rsidR="00F52A06" w:rsidRDefault="00F52A06">
            <w:pPr>
              <w:pStyle w:val="TableParagraph"/>
              <w:rPr>
                <w:sz w:val="18"/>
              </w:rPr>
            </w:pPr>
          </w:p>
          <w:p w:rsidR="00F52A06" w:rsidRDefault="002D0011">
            <w:pPr>
              <w:pStyle w:val="TableParagraph"/>
              <w:spacing w:before="127"/>
              <w:ind w:left="256"/>
              <w:rPr>
                <w:sz w:val="16"/>
              </w:rPr>
            </w:pPr>
            <w:r>
              <w:rPr>
                <w:sz w:val="16"/>
              </w:rPr>
              <w:t>No marketing evident</w:t>
            </w:r>
          </w:p>
        </w:tc>
        <w:tc>
          <w:tcPr>
            <w:tcW w:w="1872" w:type="dxa"/>
            <w:gridSpan w:val="2"/>
          </w:tcPr>
          <w:p w:rsidR="00F52A06" w:rsidRDefault="00F52A06">
            <w:pPr>
              <w:pStyle w:val="TableParagraph"/>
              <w:spacing w:before="3"/>
              <w:rPr>
                <w:sz w:val="21"/>
              </w:rPr>
            </w:pPr>
          </w:p>
          <w:p w:rsidR="00F52A06" w:rsidRDefault="002D0011">
            <w:pPr>
              <w:pStyle w:val="TableParagraph"/>
              <w:ind w:left="641" w:right="141" w:hanging="472"/>
              <w:rPr>
                <w:sz w:val="16"/>
              </w:rPr>
            </w:pPr>
            <w:r>
              <w:rPr>
                <w:sz w:val="16"/>
              </w:rPr>
              <w:t>One aspect of marketing explained</w:t>
            </w:r>
          </w:p>
        </w:tc>
        <w:tc>
          <w:tcPr>
            <w:tcW w:w="1872" w:type="dxa"/>
            <w:gridSpan w:val="2"/>
          </w:tcPr>
          <w:p w:rsidR="00F52A06" w:rsidRDefault="00F52A06">
            <w:pPr>
              <w:pStyle w:val="TableParagraph"/>
              <w:spacing w:before="3"/>
              <w:rPr>
                <w:sz w:val="21"/>
              </w:rPr>
            </w:pPr>
          </w:p>
          <w:p w:rsidR="00F52A06" w:rsidRDefault="002D0011">
            <w:pPr>
              <w:pStyle w:val="TableParagraph"/>
              <w:ind w:left="641" w:right="105" w:hanging="508"/>
              <w:rPr>
                <w:sz w:val="16"/>
              </w:rPr>
            </w:pPr>
            <w:r>
              <w:rPr>
                <w:sz w:val="16"/>
              </w:rPr>
              <w:t>Two aspects of marketing explained</w:t>
            </w:r>
          </w:p>
        </w:tc>
        <w:tc>
          <w:tcPr>
            <w:tcW w:w="1872" w:type="dxa"/>
            <w:gridSpan w:val="2"/>
          </w:tcPr>
          <w:p w:rsidR="00F52A06" w:rsidRDefault="002D0011">
            <w:pPr>
              <w:pStyle w:val="TableParagraph"/>
              <w:spacing w:before="60" w:line="180" w:lineRule="atLeast"/>
              <w:ind w:left="118" w:right="108"/>
              <w:jc w:val="center"/>
              <w:rPr>
                <w:sz w:val="16"/>
              </w:rPr>
            </w:pPr>
            <w:r>
              <w:rPr>
                <w:sz w:val="16"/>
              </w:rPr>
              <w:t>Three or more aspects of marketing to increase company performance explained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839"/>
        </w:trPr>
        <w:tc>
          <w:tcPr>
            <w:tcW w:w="1872" w:type="dxa"/>
            <w:vMerge w:val="restart"/>
          </w:tcPr>
          <w:p w:rsidR="00F52A06" w:rsidRDefault="00F52A06">
            <w:pPr>
              <w:pStyle w:val="TableParagraph"/>
              <w:rPr>
                <w:sz w:val="18"/>
              </w:rPr>
            </w:pPr>
          </w:p>
          <w:p w:rsidR="00F52A06" w:rsidRDefault="00F52A06">
            <w:pPr>
              <w:pStyle w:val="TableParagraph"/>
              <w:spacing w:before="9"/>
            </w:pPr>
          </w:p>
          <w:p w:rsidR="00F52A06" w:rsidRDefault="002D0011">
            <w:pPr>
              <w:pStyle w:val="TableParagraph"/>
              <w:ind w:left="107" w:right="163"/>
              <w:rPr>
                <w:sz w:val="16"/>
              </w:rPr>
            </w:pPr>
            <w:r>
              <w:rPr>
                <w:sz w:val="16"/>
              </w:rPr>
              <w:t>Describes operations and management plans</w:t>
            </w:r>
          </w:p>
        </w:tc>
        <w:tc>
          <w:tcPr>
            <w:tcW w:w="1872" w:type="dxa"/>
            <w:gridSpan w:val="2"/>
          </w:tcPr>
          <w:p w:rsidR="00F52A06" w:rsidRDefault="002D0011">
            <w:pPr>
              <w:pStyle w:val="TableParagraph"/>
              <w:spacing w:before="60"/>
              <w:ind w:left="118" w:right="107"/>
              <w:jc w:val="center"/>
              <w:rPr>
                <w:sz w:val="16"/>
              </w:rPr>
            </w:pPr>
            <w:r>
              <w:rPr>
                <w:sz w:val="16"/>
              </w:rPr>
              <w:t>No evidence of company, operations plan, or management plan</w:t>
            </w:r>
          </w:p>
        </w:tc>
        <w:tc>
          <w:tcPr>
            <w:tcW w:w="1872" w:type="dxa"/>
            <w:gridSpan w:val="2"/>
          </w:tcPr>
          <w:p w:rsidR="00F52A06" w:rsidRDefault="00F52A06">
            <w:pPr>
              <w:pStyle w:val="TableParagraph"/>
              <w:spacing w:before="11"/>
              <w:rPr>
                <w:sz w:val="23"/>
              </w:rPr>
            </w:pPr>
          </w:p>
          <w:p w:rsidR="00F52A06" w:rsidRDefault="002D0011">
            <w:pPr>
              <w:pStyle w:val="TableParagraph"/>
              <w:ind w:left="255" w:right="106" w:hanging="119"/>
              <w:rPr>
                <w:sz w:val="16"/>
              </w:rPr>
            </w:pPr>
            <w:r>
              <w:rPr>
                <w:sz w:val="16"/>
              </w:rPr>
              <w:t>Description of operations OR management plan</w:t>
            </w:r>
          </w:p>
        </w:tc>
        <w:tc>
          <w:tcPr>
            <w:tcW w:w="1872" w:type="dxa"/>
            <w:gridSpan w:val="2"/>
          </w:tcPr>
          <w:p w:rsidR="00F52A06" w:rsidRDefault="00F52A06">
            <w:pPr>
              <w:pStyle w:val="TableParagraph"/>
              <w:spacing w:before="11"/>
              <w:rPr>
                <w:sz w:val="23"/>
              </w:rPr>
            </w:pPr>
          </w:p>
          <w:p w:rsidR="00F52A06" w:rsidRDefault="002D0011">
            <w:pPr>
              <w:pStyle w:val="TableParagraph"/>
              <w:ind w:left="254" w:right="106" w:hanging="118"/>
              <w:rPr>
                <w:sz w:val="16"/>
              </w:rPr>
            </w:pPr>
            <w:r>
              <w:rPr>
                <w:sz w:val="16"/>
              </w:rPr>
              <w:t>Description of operations and management plan</w:t>
            </w:r>
          </w:p>
        </w:tc>
        <w:tc>
          <w:tcPr>
            <w:tcW w:w="1872" w:type="dxa"/>
            <w:gridSpan w:val="2"/>
          </w:tcPr>
          <w:p w:rsidR="00F52A06" w:rsidRDefault="002D0011">
            <w:pPr>
              <w:pStyle w:val="TableParagraph"/>
              <w:spacing w:before="90"/>
              <w:ind w:left="118" w:right="106" w:hanging="4"/>
              <w:jc w:val="center"/>
              <w:rPr>
                <w:sz w:val="16"/>
              </w:rPr>
            </w:pPr>
            <w:r>
              <w:rPr>
                <w:sz w:val="16"/>
              </w:rPr>
              <w:t>Detailed description of operations and management with plan for future growth</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2D0011">
            <w:pPr>
              <w:pStyle w:val="TableParagraph"/>
              <w:spacing w:before="127"/>
              <w:ind w:left="107" w:right="228"/>
              <w:jc w:val="both"/>
              <w:rPr>
                <w:sz w:val="16"/>
              </w:rPr>
            </w:pPr>
            <w:r>
              <w:rPr>
                <w:sz w:val="16"/>
              </w:rPr>
              <w:t>Provides information on financial documents and projections</w:t>
            </w:r>
          </w:p>
        </w:tc>
        <w:tc>
          <w:tcPr>
            <w:tcW w:w="1872" w:type="dxa"/>
            <w:gridSpan w:val="2"/>
          </w:tcPr>
          <w:p w:rsidR="00F52A06" w:rsidRDefault="002D0011">
            <w:pPr>
              <w:pStyle w:val="TableParagraph"/>
              <w:spacing w:before="151"/>
              <w:ind w:left="118" w:right="107"/>
              <w:jc w:val="center"/>
              <w:rPr>
                <w:sz w:val="16"/>
              </w:rPr>
            </w:pPr>
            <w:r>
              <w:rPr>
                <w:sz w:val="16"/>
              </w:rPr>
              <w:t>No evidence of financial documents or company projections received</w:t>
            </w:r>
          </w:p>
        </w:tc>
        <w:tc>
          <w:tcPr>
            <w:tcW w:w="1872" w:type="dxa"/>
            <w:gridSpan w:val="2"/>
          </w:tcPr>
          <w:p w:rsidR="00F52A06" w:rsidRDefault="002D0011">
            <w:pPr>
              <w:pStyle w:val="TableParagraph"/>
              <w:spacing w:before="61" w:line="180" w:lineRule="atLeast"/>
              <w:ind w:left="149" w:right="138"/>
              <w:jc w:val="center"/>
              <w:rPr>
                <w:sz w:val="16"/>
              </w:rPr>
            </w:pPr>
            <w:r>
              <w:rPr>
                <w:sz w:val="16"/>
              </w:rPr>
              <w:t>Provides information on at least one financial document OR one projection</w:t>
            </w:r>
          </w:p>
        </w:tc>
        <w:tc>
          <w:tcPr>
            <w:tcW w:w="1872" w:type="dxa"/>
            <w:gridSpan w:val="2"/>
          </w:tcPr>
          <w:p w:rsidR="00F52A06" w:rsidRDefault="002D0011">
            <w:pPr>
              <w:pStyle w:val="TableParagraph"/>
              <w:spacing w:before="151"/>
              <w:ind w:left="118" w:right="108" w:firstLine="55"/>
              <w:jc w:val="both"/>
              <w:rPr>
                <w:sz w:val="16"/>
              </w:rPr>
            </w:pPr>
            <w:r>
              <w:rPr>
                <w:sz w:val="16"/>
              </w:rPr>
              <w:t>Provides information on two financial documents and at least one projection</w:t>
            </w:r>
          </w:p>
        </w:tc>
        <w:tc>
          <w:tcPr>
            <w:tcW w:w="1872" w:type="dxa"/>
            <w:gridSpan w:val="2"/>
          </w:tcPr>
          <w:p w:rsidR="00F52A06" w:rsidRDefault="002D0011">
            <w:pPr>
              <w:pStyle w:val="TableParagraph"/>
              <w:spacing w:before="61" w:line="180" w:lineRule="atLeast"/>
              <w:ind w:left="149" w:right="138"/>
              <w:jc w:val="center"/>
              <w:rPr>
                <w:sz w:val="16"/>
              </w:rPr>
            </w:pPr>
            <w:r>
              <w:rPr>
                <w:sz w:val="16"/>
              </w:rPr>
              <w:t>Provides information on at least three financial documents and at least three projections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2D0011">
            <w:pPr>
              <w:pStyle w:val="TableParagraph"/>
              <w:spacing w:before="126"/>
              <w:ind w:left="107" w:right="83"/>
              <w:rPr>
                <w:sz w:val="16"/>
              </w:rPr>
            </w:pPr>
            <w:r>
              <w:rPr>
                <w:sz w:val="16"/>
              </w:rPr>
              <w:t>Identifies and analyzes risks and adverse results and provides plan to avoid adverse results</w:t>
            </w:r>
          </w:p>
        </w:tc>
        <w:tc>
          <w:tcPr>
            <w:tcW w:w="1872" w:type="dxa"/>
            <w:gridSpan w:val="2"/>
          </w:tcPr>
          <w:p w:rsidR="00F52A06" w:rsidRDefault="00F52A06">
            <w:pPr>
              <w:pStyle w:val="TableParagraph"/>
              <w:rPr>
                <w:sz w:val="18"/>
              </w:rPr>
            </w:pPr>
          </w:p>
          <w:p w:rsidR="00F52A06" w:rsidRDefault="002D0011">
            <w:pPr>
              <w:pStyle w:val="TableParagraph"/>
              <w:spacing w:before="127"/>
              <w:ind w:left="483" w:right="179" w:hanging="275"/>
              <w:rPr>
                <w:sz w:val="16"/>
              </w:rPr>
            </w:pPr>
            <w:r>
              <w:rPr>
                <w:sz w:val="16"/>
              </w:rPr>
              <w:t>No evidence of risks or adverse results</w:t>
            </w:r>
          </w:p>
        </w:tc>
        <w:tc>
          <w:tcPr>
            <w:tcW w:w="1872" w:type="dxa"/>
            <w:gridSpan w:val="2"/>
          </w:tcPr>
          <w:p w:rsidR="00F52A06" w:rsidRDefault="00F52A06">
            <w:pPr>
              <w:pStyle w:val="TableParagraph"/>
              <w:spacing w:before="3"/>
              <w:rPr>
                <w:sz w:val="21"/>
              </w:rPr>
            </w:pPr>
          </w:p>
          <w:p w:rsidR="00F52A06" w:rsidRDefault="002D0011">
            <w:pPr>
              <w:pStyle w:val="TableParagraph"/>
              <w:ind w:left="146" w:right="138"/>
              <w:jc w:val="center"/>
              <w:rPr>
                <w:sz w:val="16"/>
              </w:rPr>
            </w:pPr>
            <w:r>
              <w:rPr>
                <w:sz w:val="16"/>
              </w:rPr>
              <w:t>One risk OR adverse result is given; no evidence of planning</w:t>
            </w:r>
          </w:p>
        </w:tc>
        <w:tc>
          <w:tcPr>
            <w:tcW w:w="1872" w:type="dxa"/>
            <w:gridSpan w:val="2"/>
          </w:tcPr>
          <w:p w:rsidR="00F52A06" w:rsidRDefault="002D0011">
            <w:pPr>
              <w:pStyle w:val="TableParagraph"/>
              <w:spacing w:before="60" w:line="180" w:lineRule="atLeast"/>
              <w:ind w:left="130" w:right="121"/>
              <w:jc w:val="center"/>
              <w:rPr>
                <w:sz w:val="16"/>
              </w:rPr>
            </w:pPr>
            <w:r>
              <w:rPr>
                <w:sz w:val="16"/>
              </w:rPr>
              <w:t>Two risks and at least one adverse result identified; includes a plan with at least one step to avoid adverse results</w:t>
            </w:r>
          </w:p>
        </w:tc>
        <w:tc>
          <w:tcPr>
            <w:tcW w:w="1872" w:type="dxa"/>
            <w:gridSpan w:val="2"/>
          </w:tcPr>
          <w:p w:rsidR="00F52A06" w:rsidRDefault="002D0011">
            <w:pPr>
              <w:pStyle w:val="TableParagraph"/>
              <w:spacing w:before="60" w:line="180" w:lineRule="atLeast"/>
              <w:ind w:left="149" w:right="139" w:hanging="1"/>
              <w:jc w:val="center"/>
              <w:rPr>
                <w:sz w:val="16"/>
              </w:rPr>
            </w:pPr>
            <w:r>
              <w:rPr>
                <w:sz w:val="16"/>
              </w:rPr>
              <w:t>Three risks and at least one adverse result identified; includes a plan with at least two steps to avoid adverse results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sz w:val="18"/>
              </w:rPr>
            </w:pPr>
          </w:p>
          <w:p w:rsidR="00F52A06" w:rsidRDefault="002D0011">
            <w:pPr>
              <w:pStyle w:val="TableParagraph"/>
              <w:spacing w:before="156"/>
              <w:ind w:left="107"/>
              <w:rPr>
                <w:sz w:val="16"/>
              </w:rPr>
            </w:pPr>
            <w:r>
              <w:rPr>
                <w:sz w:val="16"/>
              </w:rPr>
              <w:t>Identifies long-term goals</w:t>
            </w:r>
          </w:p>
        </w:tc>
        <w:tc>
          <w:tcPr>
            <w:tcW w:w="1872" w:type="dxa"/>
            <w:gridSpan w:val="2"/>
          </w:tcPr>
          <w:p w:rsidR="00F52A06" w:rsidRDefault="00F52A06">
            <w:pPr>
              <w:pStyle w:val="TableParagraph"/>
              <w:spacing w:before="3"/>
              <w:rPr>
                <w:sz w:val="21"/>
              </w:rPr>
            </w:pPr>
          </w:p>
          <w:p w:rsidR="00F52A06" w:rsidRDefault="002D0011">
            <w:pPr>
              <w:pStyle w:val="TableParagraph"/>
              <w:ind w:left="345"/>
              <w:rPr>
                <w:sz w:val="16"/>
              </w:rPr>
            </w:pPr>
            <w:r>
              <w:rPr>
                <w:sz w:val="16"/>
              </w:rPr>
              <w:t>No goals identified</w:t>
            </w:r>
          </w:p>
        </w:tc>
        <w:tc>
          <w:tcPr>
            <w:tcW w:w="1872" w:type="dxa"/>
            <w:gridSpan w:val="2"/>
          </w:tcPr>
          <w:p w:rsidR="00F52A06" w:rsidRDefault="00F52A06">
            <w:pPr>
              <w:pStyle w:val="TableParagraph"/>
              <w:spacing w:before="3"/>
              <w:rPr>
                <w:sz w:val="21"/>
              </w:rPr>
            </w:pPr>
          </w:p>
          <w:p w:rsidR="00F52A06" w:rsidRDefault="002D0011">
            <w:pPr>
              <w:pStyle w:val="TableParagraph"/>
              <w:ind w:left="187"/>
              <w:rPr>
                <w:sz w:val="16"/>
              </w:rPr>
            </w:pPr>
            <w:r>
              <w:rPr>
                <w:sz w:val="16"/>
              </w:rPr>
              <w:t>Only one goal identified</w:t>
            </w:r>
          </w:p>
        </w:tc>
        <w:tc>
          <w:tcPr>
            <w:tcW w:w="1872" w:type="dxa"/>
            <w:gridSpan w:val="2"/>
          </w:tcPr>
          <w:p w:rsidR="00F52A06" w:rsidRDefault="00F52A06">
            <w:pPr>
              <w:pStyle w:val="TableParagraph"/>
              <w:spacing w:before="3"/>
              <w:rPr>
                <w:sz w:val="21"/>
              </w:rPr>
            </w:pPr>
          </w:p>
          <w:p w:rsidR="00F52A06" w:rsidRDefault="002D0011">
            <w:pPr>
              <w:pStyle w:val="TableParagraph"/>
              <w:ind w:left="304"/>
              <w:rPr>
                <w:sz w:val="16"/>
              </w:rPr>
            </w:pPr>
            <w:r>
              <w:rPr>
                <w:sz w:val="16"/>
              </w:rPr>
              <w:t>Two goals identified</w:t>
            </w:r>
          </w:p>
        </w:tc>
        <w:tc>
          <w:tcPr>
            <w:tcW w:w="1872" w:type="dxa"/>
            <w:gridSpan w:val="2"/>
          </w:tcPr>
          <w:p w:rsidR="00F52A06" w:rsidRDefault="002D0011">
            <w:pPr>
              <w:pStyle w:val="TableParagraph"/>
              <w:spacing w:before="60" w:line="180" w:lineRule="atLeast"/>
              <w:ind w:left="176" w:right="164" w:firstLine="1"/>
              <w:jc w:val="center"/>
              <w:rPr>
                <w:sz w:val="16"/>
              </w:rPr>
            </w:pPr>
            <w:r>
              <w:rPr>
                <w:sz w:val="16"/>
              </w:rPr>
              <w:t>Three or more goals identified with specific plan to achieve the goals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720"/>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720"/>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720" w:type="dxa"/>
          </w:tcPr>
          <w:p w:rsidR="00F52A06" w:rsidRDefault="00F52A06">
            <w:pPr>
              <w:pStyle w:val="TableParagraph"/>
              <w:rPr>
                <w:rFonts w:ascii="Times New Roman"/>
                <w:sz w:val="16"/>
              </w:rPr>
            </w:pPr>
          </w:p>
        </w:tc>
      </w:tr>
      <w:tr w:rsidR="00F52A06">
        <w:trPr>
          <w:trHeight w:val="292"/>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93"/>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90" w:line="183" w:lineRule="exact"/>
              <w:ind w:left="351"/>
              <w:rPr>
                <w:b/>
                <w:sz w:val="18"/>
              </w:rPr>
            </w:pPr>
            <w:r>
              <w:rPr>
                <w:b/>
                <w:sz w:val="18"/>
              </w:rPr>
              <w:t>Report Total (200 max)</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r w:rsidR="00F52A06">
        <w:trPr>
          <w:trHeight w:val="291"/>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2"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72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0799"/>
        </w:tabs>
        <w:ind w:right="215"/>
        <w:jc w:val="center"/>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858000" cy="6350"/>
                <wp:effectExtent l="13970" t="10795" r="5080" b="1905"/>
                <wp:docPr id="74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6350"/>
                          <a:chOff x="0" y="0"/>
                          <a:chExt cx="10800" cy="10"/>
                        </a:xfrm>
                      </wpg:grpSpPr>
                      <wps:wsp>
                        <wps:cNvPr id="748" name="Line 493"/>
                        <wps:cNvCnPr>
                          <a:cxnSpLocks noChangeShapeType="1"/>
                        </wps:cNvCnPr>
                        <wps:spPr bwMode="auto">
                          <a:xfrm>
                            <a:off x="0" y="5"/>
                            <a:ext cx="10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576996" id="Group 492" o:spid="_x0000_s1026" style="width:540pt;height:.5pt;mso-position-horizontal-relative:char;mso-position-vertical-relative:line" coordsize="1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yQgwIAAJoFAAAOAAAAZHJzL2Uyb0RvYy54bWykVF1v2jAUfZ+0/2DlnSaBQCEiVBOBvnQb&#10;UrsfYGznQ3Nsy3YJaNp/37UdKG1fqo4HY+d++Nxzru/y7thxdGDatFIUUXqTRIgJImkr6iL69bQd&#10;zSNkLBYUcylYEZ2Yie5WX78se5WzsWwkp0wjSCJM3qsiaqxVeRwb0rAOmxupmABjJXWHLRx1HVON&#10;e8je8XicJLO4l5oqLQkzBr6WwRitfP6qYsT+rCrDLOJFBNisX7Vf926NV0uc1xqrpiUDDPwJFB1u&#10;BVx6SVVii9Gzbt+l6lqipZGVvSGyi2VVtYT5GqCaNHlTzb2Wz8rXUud9rS40AbVvePp0WvLjsNOo&#10;pUV0m91GSOAORPL3omwxdvT0qs7B616rR7XToUbYPkjy24A5fmt35zo4o33/XVJIiJ+t9PQcK925&#10;FFA4OnoVThcV2NEiAh9n8+k8SUAsArbZZDqIRBpQ8l0QaTZDWJpAVAhKfUiM83CdhzhAcvVAp5kX&#10;Ms3/kfnYYMW8RsbRdCET+j6Q+dAKBlxOApfeaS0CkeQoBiKRkOsGi5r5dE8nBaSlLgKwX4W4gwEV&#10;PkjsNLT3mdgrhl4ThHOljb1nskNuU0QcMHu98OHBWAfjxcXJJ+S25Ry+45wL1INMyWLmA4zkLXVG&#10;ZzO63q+5RgfsXp//+ZrAcu3m7iyxaYKfNwXg0P6C+lsahulm2Fvc8rAHVFy4i6BCwDnswrv7s0gW&#10;m/lmno2y8WwzypKyHH3brrPRbJveTstJuV6X6V+HOc3ypqWUCQf7PAPS7GNtMUyj8HovU+DCT/w6&#10;uycSwJ7/PWgvsVM19OZe0tNOn6WHTvVN4AeADxuGlZsw12fv9TJSV/8AAAD//wMAUEsDBBQABgAI&#10;AAAAIQDN8vtq2QAAAAQBAAAPAAAAZHJzL2Rvd25yZXYueG1sTI9Ba8MwDIXvg/0Ho8Fuq52VjZLF&#10;KaVsPZXB2kHpTY3VJDSWQ+wm6b+fs8t2EXo88fS9bDnaRvTU+dqxhmSmQBAXztRcavjefzwtQPiA&#10;bLBxTBpu5GGZ399lmBo38Bf1u1CKGMI+RQ1VCG0qpS8qsuhnriWO3tl1FkOUXSlNh0MMt418VupV&#10;Wqw5fqiwpXVFxWV3tRo2Aw6refLeby/n9e24f/k8bBPS+vFhXL2BCDSGv2OY8CM65JHp5K5svGg0&#10;xCLhd06eWqioT9MGMs/kf/j8BwAA//8DAFBLAQItABQABgAIAAAAIQC2gziS/gAAAOEBAAATAAAA&#10;AAAAAAAAAAAAAAAAAABbQ29udGVudF9UeXBlc10ueG1sUEsBAi0AFAAGAAgAAAAhADj9If/WAAAA&#10;lAEAAAsAAAAAAAAAAAAAAAAALwEAAF9yZWxzLy5yZWxzUEsBAi0AFAAGAAgAAAAhAKabjJCDAgAA&#10;mgUAAA4AAAAAAAAAAAAAAAAALgIAAGRycy9lMm9Eb2MueG1sUEsBAi0AFAAGAAgAAAAhAM3y+2rZ&#10;AAAABAEAAA8AAAAAAAAAAAAAAAAA3QQAAGRycy9kb3ducmV2LnhtbFBLBQYAAAAABAAEAPMAAADj&#10;BQAAAAA=&#10;">
                <v:line id="Line 493" o:spid="_x0000_s1027" style="position:absolute;visibility:visible;mso-wrap-style:square" from="0,5" to="10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9A8EAAADcAAAADwAAAGRycy9kb3ducmV2LnhtbERPyWrDMBC9B/IPYgq9JXJLi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xf0DwQAAANwAAAAPAAAAAAAAAAAAAAAA&#10;AKECAABkcnMvZG93bnJldi54bWxQSwUGAAAAAAQABAD5AAAAjwMAAAAA&#10;" strokeweight=".48pt"/>
                <w10:anchorlock/>
              </v:group>
            </w:pict>
          </mc:Fallback>
        </mc:AlternateContent>
      </w:r>
    </w:p>
    <w:p w:rsidR="00F52A06" w:rsidRDefault="00F52A06">
      <w:pPr>
        <w:pStyle w:val="BodyText"/>
        <w:rPr>
          <w:rFonts w:ascii="Garamond"/>
          <w:sz w:val="12"/>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10795" r="5080" b="1905"/>
                <wp:docPr id="741"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742" name="Line 491"/>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3" name="Line 490"/>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4" name="Line 489"/>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5" name="Line 488"/>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6" name="Line 487"/>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B113F5" id="Group 486"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xTAwMAAGwQAAAOAAAAZHJzL2Uyb0RvYy54bWzsWF9vmzAQf5+072DxnoIJEIKaTFNI+tJt&#10;ldp9AMeYPxrYyKYh1bTvvrNN0ibppKrT8jAlD8TGd+e73/18OnP9advUaMOkqgSfOfjKcxDjVGQV&#10;L2bO94fVKHaQ6gjPSC04mzlPTDmf5h8/XPdtwnxRijpjEoERrpK+nTll17WJ6ypasoaoK9EyDou5&#10;kA3pYCoLN5OkB+tN7fqeF7m9kFkrBWVKwdvULjpzYz/PGe2+5bliHapnDvjWmac0z7V+uvNrkhSS&#10;tGVFBzfIO7xoSMVh072plHQEPcrqxFRTUSmUyLsrKhpX5HlFmYkBosHeUTQ3Ujy2JpYi6Yt2DxNA&#10;e4TTu83Sr5s7iaps5kwC7CBOGkiS2RcFcaTh6dsiAakb2d63d9LGCMNbQX8oWHaP1/W8sMJo3X8R&#10;GRgkj50w8Gxz2WgTEDjamiw87bPAth2i8DKKo0nohw6isBaNwyFJtIRMnijRcjmoYS/GgxI2Ki5J&#10;7HbGxcElHQ8wTT2Dqf4OzPuStMzkSGmY9mD6OzBvK85QMMUWSyO04BZIuuUDkIiLRUl4wYy5h6cW&#10;QDMa4PsLFT1RkIU3Ahtaeu+ADaMxHAGN6iE+JGml6m6YaJAezJwaXDbpIptb1ekkP4vo7HGxqura&#10;HJ2aox6y5E0jo6BEXWV6UYspWawXtUQbog+f+WmHwNiBmN4zJaq0cmbJ+g3s55nZpWQkWw7jjlS1&#10;HYOhmuuNIEDwcxjZY/dz6k2X8TIORoEfLUeBl6ajz6tFMIpWeBKm43SxSPEv7TMOkrLKMsa127sS&#10;gIO3sWIoRvbw7ovAHh/30LqJHZzd/RunTYZ1Ui011yJ7upMapoGoZ2Ps+IixhiQH9CPJv2NsGOHI&#10;QcDNI9Li0If3F9JeSPtqmQ0OSRtPdek4G2kn2If+5pS0vh9cSHuptH/qDaBNsY2W7Q3i+KyknY4j&#10;aANOSTsZw2G6FNpLoX210EI9O+Ds5KycxZ4XX0j7/7S05koGV1rTCQ/Xb31nfjk3LfDzR4L5bwAA&#10;AP//AwBQSwMEFAAGAAgAAAAhAMXZ/snaAAAABAEAAA8AAABkcnMvZG93bnJldi54bWxMj0FrwkAQ&#10;he8F/8MyQm91kxZF0mxEpO1JClVBehuzYxLMzobsmsR/300vehne8Ib3vklXg6lFR62rLCuIZxEI&#10;4tzqigsFh/3nyxKE88gaa8uk4EYOVtnkKcVE255/qNv5QoQQdgkqKL1vEildXpJBN7MNcfDOtjXo&#10;w9oWUrfYh3BTy9coWkiDFYeGEhvalJRfdlej4KvHfv0Wf3Tby3lz+93Pv4/bmJR6ng7rdxCeBn8/&#10;hhE/oEMWmE72ytqJWkF4xP/P0YuW8RzEaVQgs1Q+wmd/AAAA//8DAFBLAQItABQABgAIAAAAIQC2&#10;gziS/gAAAOEBAAATAAAAAAAAAAAAAAAAAAAAAABbQ29udGVudF9UeXBlc10ueG1sUEsBAi0AFAAG&#10;AAgAAAAhADj9If/WAAAAlAEAAAsAAAAAAAAAAAAAAAAALwEAAF9yZWxzLy5yZWxzUEsBAi0AFAAG&#10;AAgAAAAhAE+6rFMDAwAAbBAAAA4AAAAAAAAAAAAAAAAALgIAAGRycy9lMm9Eb2MueG1sUEsBAi0A&#10;FAAGAAgAAAAhAMXZ/snaAAAABAEAAA8AAAAAAAAAAAAAAAAAXQUAAGRycy9kb3ducmV2LnhtbFBL&#10;BQYAAAAABAAEAPMAAABkBgAAAAA=&#10;">
                <v:line id="Line 491"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3K6cQAAADcAAAADwAAAGRycy9kb3ducmV2LnhtbESPQWvCQBSE7wX/w/IKvdVNp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LcrpxAAAANwAAAAPAAAAAAAAAAAA&#10;AAAAAKECAABkcnMvZG93bnJldi54bWxQSwUGAAAAAAQABAD5AAAAkgMAAAAA&#10;" strokeweight=".48pt"/>
                <v:line id="Line 490"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vcsUAAADcAAAADwAAAGRycy9kb3ducmV2LnhtbESPQWvCQBSE7wX/w/KE3urGVpq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vcsUAAADcAAAADwAAAAAAAAAA&#10;AAAAAAChAgAAZHJzL2Rvd25yZXYueG1sUEsFBgAAAAAEAAQA+QAAAJMDAAAAAA==&#10;" strokeweight=".48pt"/>
                <v:line id="Line 489"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3BsUAAADcAAAADwAAAGRycy9kb3ducmV2LnhtbESPzWrDMBCE74W8g9hCb43cEuLiRAlN&#10;IT/gU5NCe1ykjWVqrYyl2s7bR4FAj8PMfMMs16NrRE9dqD0reJlmIIi1NzVXCr5O2+c3ECEiG2w8&#10;k4ILBVivJg9LLIwf+JP6Y6xEgnAoUIGNsS2kDNqSwzD1LXHyzr5zGJPsKmk6HBLcNfI1y+bSYc1p&#10;wWJLH5b07/HPKej35U9f5h71/rvcWL3d1fmwU+rpcXxfgIg0xv/wvX0wCvLZ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j3BsUAAADcAAAADwAAAAAAAAAA&#10;AAAAAAChAgAAZHJzL2Rvd25yZXYueG1sUEsFBgAAAAAEAAQA+QAAAJMDAAAAAA==&#10;" strokeweight=".48pt"/>
                <v:line id="Line 488"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RSncUAAADcAAAADwAAAGRycy9kb3ducmV2LnhtbESPQWvCQBSE7wX/w/KE3urGUpuSuooW&#10;1EJOtQU9PnZfs8Hs25DdJum/dwsFj8PMfMMs16NrRE9dqD0rmM8yEMTam5orBV+fu4cXECEiG2w8&#10;k4JfCrBeTe6WWBg/8Af1x1iJBOFQoAIbY1tIGbQlh2HmW+LkffvOYUyyq6TpcEhw18jHLHuWDmtO&#10;CxZberOkL8cfp6A/lOe+zD3qw6ncWr3b1/mwV+p+Om5eQUQa4y383343CvKn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RSncUAAADcAAAADwAAAAAAAAAA&#10;AAAAAAChAgAAZHJzL2Rvd25yZXYueG1sUEsFBgAAAAAEAAQA+QAAAJMDAAAAAA==&#10;" strokeweight=".48pt"/>
                <v:line id="Line 487" o:spid="_x0000_s1031"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bM6sUAAADcAAAADwAAAGRycy9kb3ducmV2LnhtbESPzWrDMBCE74W8g9hCb43cU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bM6s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39"/>
          <w:footerReference w:type="default" r:id="rId40"/>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1256"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7" cstate="print"/>
                    <a:stretch>
                      <a:fillRect/>
                    </a:stretch>
                  </pic:blipFill>
                  <pic:spPr>
                    <a:xfrm>
                      <a:off x="0" y="0"/>
                      <a:ext cx="631767" cy="423949"/>
                    </a:xfrm>
                    <a:prstGeom prst="rect">
                      <a:avLst/>
                    </a:prstGeom>
                  </pic:spPr>
                </pic:pic>
              </a:graphicData>
            </a:graphic>
          </wp:anchor>
        </w:drawing>
      </w:r>
      <w:r>
        <w:t>Report Rating Sheet</w:t>
      </w:r>
    </w:p>
    <w:p w:rsidR="00F52A06" w:rsidRDefault="002D0011">
      <w:pPr>
        <w:spacing w:before="226"/>
        <w:ind w:left="3039" w:right="382"/>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936"/>
        <w:gridCol w:w="684"/>
        <w:gridCol w:w="900"/>
        <w:gridCol w:w="684"/>
        <w:gridCol w:w="936"/>
        <w:gridCol w:w="720"/>
        <w:gridCol w:w="936"/>
        <w:gridCol w:w="684"/>
        <w:gridCol w:w="720"/>
        <w:gridCol w:w="720"/>
      </w:tblGrid>
      <w:tr w:rsidR="00F52A06">
        <w:trPr>
          <w:trHeight w:val="359"/>
        </w:trPr>
        <w:tc>
          <w:tcPr>
            <w:tcW w:w="2808"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620" w:type="dxa"/>
            <w:gridSpan w:val="2"/>
          </w:tcPr>
          <w:p w:rsidR="00F52A06" w:rsidRDefault="002D0011">
            <w:pPr>
              <w:pStyle w:val="TableParagraph"/>
              <w:spacing w:line="180" w:lineRule="atLeast"/>
              <w:ind w:left="326" w:right="234" w:firstLine="349"/>
              <w:rPr>
                <w:b/>
                <w:sz w:val="16"/>
              </w:rPr>
            </w:pPr>
            <w:r>
              <w:rPr>
                <w:b/>
                <w:sz w:val="16"/>
              </w:rPr>
              <w:t xml:space="preserve">Not </w:t>
            </w:r>
            <w:r>
              <w:rPr>
                <w:b/>
                <w:w w:val="95"/>
                <w:sz w:val="16"/>
              </w:rPr>
              <w:t>Demonstrated</w:t>
            </w:r>
          </w:p>
        </w:tc>
        <w:tc>
          <w:tcPr>
            <w:tcW w:w="1584" w:type="dxa"/>
            <w:gridSpan w:val="2"/>
          </w:tcPr>
          <w:p w:rsidR="00F52A06" w:rsidRDefault="002D0011">
            <w:pPr>
              <w:pStyle w:val="TableParagraph"/>
              <w:spacing w:line="180" w:lineRule="atLeast"/>
              <w:ind w:left="345" w:firstLine="235"/>
              <w:rPr>
                <w:b/>
                <w:sz w:val="16"/>
              </w:rPr>
            </w:pPr>
            <w:r>
              <w:rPr>
                <w:b/>
                <w:sz w:val="16"/>
              </w:rPr>
              <w:t xml:space="preserve">Below </w:t>
            </w:r>
            <w:r>
              <w:rPr>
                <w:b/>
                <w:w w:val="95"/>
                <w:sz w:val="16"/>
              </w:rPr>
              <w:t>Expectations</w:t>
            </w:r>
          </w:p>
        </w:tc>
        <w:tc>
          <w:tcPr>
            <w:tcW w:w="1656" w:type="dxa"/>
            <w:gridSpan w:val="2"/>
          </w:tcPr>
          <w:p w:rsidR="00F52A06" w:rsidRDefault="002D0011">
            <w:pPr>
              <w:pStyle w:val="TableParagraph"/>
              <w:spacing w:line="180" w:lineRule="atLeast"/>
              <w:ind w:left="381" w:right="160" w:firstLine="240"/>
              <w:rPr>
                <w:b/>
                <w:sz w:val="16"/>
              </w:rPr>
            </w:pPr>
            <w:r>
              <w:rPr>
                <w:b/>
                <w:sz w:val="16"/>
              </w:rPr>
              <w:t xml:space="preserve">Meets </w:t>
            </w:r>
            <w:r>
              <w:rPr>
                <w:b/>
                <w:w w:val="95"/>
                <w:sz w:val="16"/>
              </w:rPr>
              <w:t>Expectations</w:t>
            </w:r>
          </w:p>
        </w:tc>
        <w:tc>
          <w:tcPr>
            <w:tcW w:w="1620" w:type="dxa"/>
            <w:gridSpan w:val="2"/>
          </w:tcPr>
          <w:p w:rsidR="00F52A06" w:rsidRDefault="002D0011">
            <w:pPr>
              <w:pStyle w:val="TableParagraph"/>
              <w:spacing w:line="180" w:lineRule="atLeast"/>
              <w:ind w:left="363" w:right="234"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720" w:type="dxa"/>
          </w:tcPr>
          <w:p w:rsidR="00F52A06" w:rsidRDefault="002D0011">
            <w:pPr>
              <w:pStyle w:val="TableParagraph"/>
              <w:ind w:left="111" w:right="82" w:firstLine="140"/>
              <w:rPr>
                <w:b/>
                <w:sz w:val="15"/>
              </w:rPr>
            </w:pPr>
            <w:r>
              <w:rPr>
                <w:b/>
                <w:sz w:val="15"/>
              </w:rPr>
              <w:t>Tie Breaker</w:t>
            </w:r>
          </w:p>
        </w:tc>
      </w:tr>
      <w:tr w:rsidR="00F52A06">
        <w:trPr>
          <w:trHeight w:val="1320"/>
        </w:trPr>
        <w:tc>
          <w:tcPr>
            <w:tcW w:w="2808" w:type="dxa"/>
            <w:vMerge w:val="restart"/>
          </w:tcPr>
          <w:p w:rsidR="00F52A06" w:rsidRDefault="00F52A06">
            <w:pPr>
              <w:pStyle w:val="TableParagraph"/>
              <w:rPr>
                <w:sz w:val="18"/>
              </w:rPr>
            </w:pPr>
          </w:p>
          <w:p w:rsidR="00F52A06" w:rsidRDefault="002D0011">
            <w:pPr>
              <w:pStyle w:val="TableParagraph"/>
              <w:spacing w:before="160"/>
              <w:ind w:left="107" w:right="438"/>
              <w:rPr>
                <w:sz w:val="16"/>
              </w:rPr>
            </w:pPr>
            <w:r>
              <w:rPr>
                <w:sz w:val="16"/>
              </w:rPr>
              <w:t>Provide brief and concise Executive Summary</w:t>
            </w:r>
          </w:p>
          <w:p w:rsidR="00F52A06" w:rsidRDefault="002D0011">
            <w:pPr>
              <w:pStyle w:val="TableParagraph"/>
              <w:spacing w:before="60"/>
              <w:ind w:left="107" w:right="148"/>
              <w:rPr>
                <w:sz w:val="16"/>
              </w:rPr>
            </w:pPr>
            <w:r>
              <w:rPr>
                <w:sz w:val="16"/>
              </w:rPr>
              <w:t>Convince reader that business concept is sound and has a reasonable chance of success</w:t>
            </w:r>
          </w:p>
        </w:tc>
        <w:tc>
          <w:tcPr>
            <w:tcW w:w="1620"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5"/>
              <w:ind w:left="262" w:right="234" w:firstLine="117"/>
              <w:rPr>
                <w:sz w:val="16"/>
              </w:rPr>
            </w:pPr>
            <w:r>
              <w:rPr>
                <w:sz w:val="16"/>
              </w:rPr>
              <w:t>No Executive Summary is given</w:t>
            </w:r>
          </w:p>
        </w:tc>
        <w:tc>
          <w:tcPr>
            <w:tcW w:w="1584" w:type="dxa"/>
            <w:gridSpan w:val="2"/>
          </w:tcPr>
          <w:p w:rsidR="00F52A06" w:rsidRDefault="002D0011">
            <w:pPr>
              <w:pStyle w:val="TableParagraph"/>
              <w:spacing w:before="60" w:line="180" w:lineRule="atLeast"/>
              <w:ind w:left="125" w:right="114" w:firstLine="2"/>
              <w:jc w:val="center"/>
              <w:rPr>
                <w:sz w:val="16"/>
              </w:rPr>
            </w:pPr>
            <w:r>
              <w:rPr>
                <w:sz w:val="16"/>
              </w:rPr>
              <w:t>Executive Summary is provided but does not show evidence of sound business concept OR reasonable chance of success</w:t>
            </w:r>
          </w:p>
        </w:tc>
        <w:tc>
          <w:tcPr>
            <w:tcW w:w="1656" w:type="dxa"/>
            <w:gridSpan w:val="2"/>
          </w:tcPr>
          <w:p w:rsidR="00F52A06" w:rsidRDefault="002D0011">
            <w:pPr>
              <w:pStyle w:val="TableParagraph"/>
              <w:spacing w:before="150"/>
              <w:ind w:left="139" w:right="127" w:firstLine="1"/>
              <w:jc w:val="center"/>
              <w:rPr>
                <w:sz w:val="16"/>
              </w:rPr>
            </w:pPr>
            <w:r>
              <w:rPr>
                <w:sz w:val="16"/>
              </w:rPr>
              <w:t>Executive Summary is provided AND shows evidence of sound business concepts and reasonable chance of success</w:t>
            </w:r>
          </w:p>
        </w:tc>
        <w:tc>
          <w:tcPr>
            <w:tcW w:w="1620" w:type="dxa"/>
            <w:gridSpan w:val="2"/>
          </w:tcPr>
          <w:p w:rsidR="00F52A06" w:rsidRDefault="002D0011">
            <w:pPr>
              <w:pStyle w:val="TableParagraph"/>
              <w:spacing w:before="150"/>
              <w:ind w:left="130" w:right="116"/>
              <w:jc w:val="center"/>
              <w:rPr>
                <w:sz w:val="16"/>
              </w:rPr>
            </w:pPr>
            <w:r>
              <w:rPr>
                <w:sz w:val="16"/>
              </w:rPr>
              <w:t>Executive Summary serves as a strong introduction and transitions into the remainder of the report</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96"/>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before="57"/>
              <w:ind w:left="10"/>
              <w:jc w:val="center"/>
              <w:rPr>
                <w:sz w:val="16"/>
              </w:rPr>
            </w:pPr>
            <w:r>
              <w:rPr>
                <w:w w:val="99"/>
                <w:sz w:val="16"/>
              </w:rPr>
              <w:t>0</w:t>
            </w:r>
          </w:p>
        </w:tc>
        <w:tc>
          <w:tcPr>
            <w:tcW w:w="684" w:type="dxa"/>
          </w:tcPr>
          <w:p w:rsidR="00F52A06" w:rsidRDefault="002D0011">
            <w:pPr>
              <w:pStyle w:val="TableParagraph"/>
              <w:spacing w:before="49"/>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7"/>
              <w:ind w:left="10"/>
              <w:jc w:val="center"/>
              <w:rPr>
                <w:sz w:val="16"/>
              </w:rPr>
            </w:pPr>
            <w:r>
              <w:rPr>
                <w:w w:val="99"/>
                <w:sz w:val="16"/>
              </w:rPr>
              <w:t>5</w:t>
            </w:r>
          </w:p>
        </w:tc>
        <w:tc>
          <w:tcPr>
            <w:tcW w:w="684" w:type="dxa"/>
          </w:tcPr>
          <w:p w:rsidR="00F52A06" w:rsidRDefault="002D0011">
            <w:pPr>
              <w:pStyle w:val="TableParagraph"/>
              <w:spacing w:before="49"/>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7"/>
              <w:ind w:left="371" w:right="364"/>
              <w:jc w:val="center"/>
              <w:rPr>
                <w:sz w:val="16"/>
              </w:rPr>
            </w:pPr>
            <w:r>
              <w:rPr>
                <w:sz w:val="16"/>
              </w:rPr>
              <w:t>10</w:t>
            </w:r>
          </w:p>
        </w:tc>
        <w:tc>
          <w:tcPr>
            <w:tcW w:w="720" w:type="dxa"/>
          </w:tcPr>
          <w:p w:rsidR="00F52A06" w:rsidRDefault="002D0011">
            <w:pPr>
              <w:pStyle w:val="TableParagraph"/>
              <w:spacing w:before="49"/>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7"/>
              <w:ind w:left="392"/>
              <w:rPr>
                <w:sz w:val="16"/>
              </w:rPr>
            </w:pPr>
            <w:r>
              <w:rPr>
                <w:sz w:val="16"/>
              </w:rPr>
              <w:t>15</w:t>
            </w:r>
          </w:p>
        </w:tc>
        <w:tc>
          <w:tcPr>
            <w:tcW w:w="684" w:type="dxa"/>
          </w:tcPr>
          <w:p w:rsidR="00F52A06" w:rsidRDefault="002D0011">
            <w:pPr>
              <w:pStyle w:val="TableParagraph"/>
              <w:spacing w:before="49"/>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340"/>
        </w:trPr>
        <w:tc>
          <w:tcPr>
            <w:tcW w:w="2808" w:type="dxa"/>
            <w:vMerge w:val="restart"/>
          </w:tcPr>
          <w:p w:rsidR="00F52A06" w:rsidRDefault="002D0011">
            <w:pPr>
              <w:pStyle w:val="TableParagraph"/>
              <w:spacing w:before="85"/>
              <w:ind w:left="107"/>
              <w:rPr>
                <w:sz w:val="16"/>
              </w:rPr>
            </w:pPr>
            <w:r>
              <w:rPr>
                <w:sz w:val="16"/>
              </w:rPr>
              <w:t>Develop Company Profile</w:t>
            </w:r>
          </w:p>
          <w:p w:rsidR="00F52A06" w:rsidRDefault="002D0011">
            <w:pPr>
              <w:pStyle w:val="TableParagraph"/>
              <w:spacing w:before="60"/>
              <w:ind w:left="107" w:right="1072"/>
              <w:rPr>
                <w:sz w:val="16"/>
              </w:rPr>
            </w:pPr>
            <w:r>
              <w:rPr>
                <w:sz w:val="16"/>
              </w:rPr>
              <w:t>Legal form of business Effective date of business</w:t>
            </w:r>
          </w:p>
          <w:p w:rsidR="00F52A06" w:rsidRDefault="002D0011">
            <w:pPr>
              <w:pStyle w:val="TableParagraph"/>
              <w:ind w:left="107" w:right="461"/>
              <w:rPr>
                <w:sz w:val="16"/>
              </w:rPr>
            </w:pPr>
            <w:r>
              <w:rPr>
                <w:sz w:val="16"/>
              </w:rPr>
              <w:t>Company mission statement/vision Company governance</w:t>
            </w:r>
          </w:p>
          <w:p w:rsidR="00F52A06" w:rsidRDefault="002D0011">
            <w:pPr>
              <w:pStyle w:val="TableParagraph"/>
              <w:ind w:left="107" w:right="806"/>
              <w:rPr>
                <w:sz w:val="16"/>
              </w:rPr>
            </w:pPr>
            <w:r>
              <w:rPr>
                <w:sz w:val="16"/>
              </w:rPr>
              <w:t>Company location(s) Immediate development goals</w:t>
            </w:r>
          </w:p>
          <w:p w:rsidR="00F52A06" w:rsidRDefault="002D0011">
            <w:pPr>
              <w:pStyle w:val="TableParagraph"/>
              <w:ind w:left="107"/>
              <w:rPr>
                <w:sz w:val="16"/>
              </w:rPr>
            </w:pPr>
            <w:r>
              <w:rPr>
                <w:sz w:val="16"/>
              </w:rPr>
              <w:t>Overview of company’s financial status</w:t>
            </w:r>
          </w:p>
        </w:tc>
        <w:tc>
          <w:tcPr>
            <w:tcW w:w="1620" w:type="dxa"/>
            <w:gridSpan w:val="2"/>
          </w:tcPr>
          <w:p w:rsidR="00F52A06" w:rsidRDefault="00F52A06">
            <w:pPr>
              <w:pStyle w:val="TableParagraph"/>
              <w:rPr>
                <w:sz w:val="18"/>
              </w:rPr>
            </w:pPr>
          </w:p>
          <w:p w:rsidR="00F52A06" w:rsidRDefault="00F52A06">
            <w:pPr>
              <w:pStyle w:val="TableParagraph"/>
              <w:spacing w:before="1"/>
              <w:rPr>
                <w:sz w:val="20"/>
              </w:rPr>
            </w:pPr>
          </w:p>
          <w:p w:rsidR="00F52A06" w:rsidRDefault="002D0011">
            <w:pPr>
              <w:pStyle w:val="TableParagraph"/>
              <w:spacing w:before="1"/>
              <w:ind w:left="130" w:right="119"/>
              <w:jc w:val="center"/>
              <w:rPr>
                <w:sz w:val="16"/>
              </w:rPr>
            </w:pPr>
            <w:r>
              <w:rPr>
                <w:sz w:val="16"/>
              </w:rPr>
              <w:t>More than one of the components listed is not addressed</w:t>
            </w:r>
          </w:p>
        </w:tc>
        <w:tc>
          <w:tcPr>
            <w:tcW w:w="1584" w:type="dxa"/>
            <w:gridSpan w:val="2"/>
          </w:tcPr>
          <w:p w:rsidR="00F52A06" w:rsidRDefault="00F52A06">
            <w:pPr>
              <w:pStyle w:val="TableParagraph"/>
              <w:spacing w:before="1"/>
            </w:pPr>
          </w:p>
          <w:p w:rsidR="00F52A06" w:rsidRDefault="002D0011">
            <w:pPr>
              <w:pStyle w:val="TableParagraph"/>
              <w:spacing w:before="1"/>
              <w:ind w:left="116" w:right="104"/>
              <w:jc w:val="center"/>
              <w:rPr>
                <w:sz w:val="16"/>
              </w:rPr>
            </w:pPr>
            <w:r>
              <w:rPr>
                <w:sz w:val="16"/>
              </w:rPr>
              <w:t>Description of one or more components is limited OR one or more components is not described</w:t>
            </w:r>
          </w:p>
        </w:tc>
        <w:tc>
          <w:tcPr>
            <w:tcW w:w="1656"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14"/>
              <w:ind w:left="186" w:right="160" w:firstLine="32"/>
              <w:rPr>
                <w:sz w:val="16"/>
              </w:rPr>
            </w:pPr>
            <w:r>
              <w:rPr>
                <w:sz w:val="16"/>
              </w:rPr>
              <w:t>All components are described adequately</w:t>
            </w:r>
          </w:p>
        </w:tc>
        <w:tc>
          <w:tcPr>
            <w:tcW w:w="1620" w:type="dxa"/>
            <w:gridSpan w:val="2"/>
          </w:tcPr>
          <w:p w:rsidR="00F52A06" w:rsidRDefault="00F52A06">
            <w:pPr>
              <w:pStyle w:val="TableParagraph"/>
              <w:rPr>
                <w:sz w:val="18"/>
              </w:rPr>
            </w:pPr>
          </w:p>
          <w:p w:rsidR="00F52A06" w:rsidRDefault="002D0011">
            <w:pPr>
              <w:pStyle w:val="TableParagraph"/>
              <w:spacing w:before="137"/>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60"/>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before="39"/>
              <w:ind w:left="10"/>
              <w:jc w:val="center"/>
              <w:rPr>
                <w:sz w:val="16"/>
              </w:rPr>
            </w:pPr>
            <w:r>
              <w:rPr>
                <w:w w:val="99"/>
                <w:sz w:val="16"/>
              </w:rPr>
              <w:t>0</w:t>
            </w:r>
          </w:p>
        </w:tc>
        <w:tc>
          <w:tcPr>
            <w:tcW w:w="684" w:type="dxa"/>
          </w:tcPr>
          <w:p w:rsidR="00F52A06" w:rsidRDefault="002D0011">
            <w:pPr>
              <w:pStyle w:val="TableParagraph"/>
              <w:spacing w:before="31"/>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39"/>
              <w:ind w:left="10"/>
              <w:jc w:val="center"/>
              <w:rPr>
                <w:sz w:val="16"/>
              </w:rPr>
            </w:pPr>
            <w:r>
              <w:rPr>
                <w:w w:val="99"/>
                <w:sz w:val="16"/>
              </w:rPr>
              <w:t>5</w:t>
            </w:r>
          </w:p>
        </w:tc>
        <w:tc>
          <w:tcPr>
            <w:tcW w:w="684" w:type="dxa"/>
          </w:tcPr>
          <w:p w:rsidR="00F52A06" w:rsidRDefault="002D0011">
            <w:pPr>
              <w:pStyle w:val="TableParagraph"/>
              <w:spacing w:before="3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39"/>
              <w:ind w:left="371" w:right="364"/>
              <w:jc w:val="center"/>
              <w:rPr>
                <w:sz w:val="16"/>
              </w:rPr>
            </w:pPr>
            <w:r>
              <w:rPr>
                <w:sz w:val="16"/>
              </w:rPr>
              <w:t>10</w:t>
            </w:r>
          </w:p>
        </w:tc>
        <w:tc>
          <w:tcPr>
            <w:tcW w:w="720" w:type="dxa"/>
          </w:tcPr>
          <w:p w:rsidR="00F52A06" w:rsidRDefault="002D0011">
            <w:pPr>
              <w:pStyle w:val="TableParagraph"/>
              <w:spacing w:before="31"/>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39"/>
              <w:ind w:left="392"/>
              <w:rPr>
                <w:sz w:val="16"/>
              </w:rPr>
            </w:pPr>
            <w:r>
              <w:rPr>
                <w:sz w:val="16"/>
              </w:rPr>
              <w:t>15</w:t>
            </w:r>
          </w:p>
        </w:tc>
        <w:tc>
          <w:tcPr>
            <w:tcW w:w="684" w:type="dxa"/>
          </w:tcPr>
          <w:p w:rsidR="00F52A06" w:rsidRDefault="002D0011">
            <w:pPr>
              <w:pStyle w:val="TableParagraph"/>
              <w:spacing w:before="3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069"/>
        </w:trPr>
        <w:tc>
          <w:tcPr>
            <w:tcW w:w="2808" w:type="dxa"/>
            <w:vMerge w:val="restart"/>
          </w:tcPr>
          <w:p w:rsidR="00F52A06" w:rsidRDefault="002D0011">
            <w:pPr>
              <w:pStyle w:val="TableParagraph"/>
              <w:spacing w:before="120" w:line="240" w:lineRule="atLeast"/>
              <w:ind w:left="107" w:right="389"/>
              <w:rPr>
                <w:sz w:val="16"/>
              </w:rPr>
            </w:pPr>
            <w:r>
              <w:rPr>
                <w:sz w:val="16"/>
              </w:rPr>
              <w:t>Present Industry Analysis Description of industry (size, growth</w:t>
            </w:r>
          </w:p>
          <w:p w:rsidR="00F52A06" w:rsidRDefault="002D0011">
            <w:pPr>
              <w:pStyle w:val="TableParagraph"/>
              <w:ind w:left="107" w:firstLine="179"/>
              <w:rPr>
                <w:sz w:val="16"/>
              </w:rPr>
            </w:pPr>
            <w:r>
              <w:rPr>
                <w:sz w:val="16"/>
              </w:rPr>
              <w:t>rates, nature of competition, history)</w:t>
            </w:r>
          </w:p>
          <w:p w:rsidR="00F52A06" w:rsidRDefault="002D0011">
            <w:pPr>
              <w:pStyle w:val="TableParagraph"/>
              <w:ind w:left="287" w:right="113" w:hanging="180"/>
              <w:rPr>
                <w:sz w:val="16"/>
              </w:rPr>
            </w:pPr>
            <w:r>
              <w:rPr>
                <w:sz w:val="16"/>
              </w:rPr>
              <w:t>Trends and strategic opportunities within industry</w:t>
            </w:r>
          </w:p>
        </w:tc>
        <w:tc>
          <w:tcPr>
            <w:tcW w:w="1620" w:type="dxa"/>
            <w:gridSpan w:val="2"/>
          </w:tcPr>
          <w:p w:rsidR="00F52A06" w:rsidRDefault="00F52A06">
            <w:pPr>
              <w:pStyle w:val="TableParagraph"/>
              <w:spacing w:before="2"/>
              <w:rPr>
                <w:sz w:val="26"/>
              </w:rPr>
            </w:pPr>
          </w:p>
          <w:p w:rsidR="00F52A06" w:rsidRDefault="002D0011">
            <w:pPr>
              <w:pStyle w:val="TableParagraph"/>
              <w:ind w:left="130" w:right="119"/>
              <w:jc w:val="center"/>
              <w:rPr>
                <w:sz w:val="16"/>
              </w:rPr>
            </w:pPr>
            <w:r>
              <w:rPr>
                <w:sz w:val="16"/>
              </w:rPr>
              <w:t>More than one of the components listed is not addressed</w:t>
            </w:r>
          </w:p>
        </w:tc>
        <w:tc>
          <w:tcPr>
            <w:tcW w:w="1584" w:type="dxa"/>
            <w:gridSpan w:val="2"/>
          </w:tcPr>
          <w:p w:rsidR="00F52A06" w:rsidRDefault="002D0011">
            <w:pPr>
              <w:pStyle w:val="TableParagraph"/>
              <w:spacing w:before="115"/>
              <w:ind w:left="116" w:right="104"/>
              <w:jc w:val="center"/>
              <w:rPr>
                <w:sz w:val="16"/>
              </w:rPr>
            </w:pPr>
            <w:r>
              <w:rPr>
                <w:sz w:val="16"/>
              </w:rPr>
              <w:t>Description of one or more components is limited OR one or more components is not described</w:t>
            </w:r>
          </w:p>
        </w:tc>
        <w:tc>
          <w:tcPr>
            <w:tcW w:w="1656" w:type="dxa"/>
            <w:gridSpan w:val="2"/>
          </w:tcPr>
          <w:p w:rsidR="00F52A06" w:rsidRDefault="00F52A06">
            <w:pPr>
              <w:pStyle w:val="TableParagraph"/>
              <w:rPr>
                <w:sz w:val="18"/>
              </w:rPr>
            </w:pPr>
          </w:p>
          <w:p w:rsidR="00F52A06" w:rsidRDefault="00F52A06">
            <w:pPr>
              <w:pStyle w:val="TableParagraph"/>
              <w:spacing w:before="2"/>
              <w:rPr>
                <w:sz w:val="16"/>
              </w:rPr>
            </w:pPr>
          </w:p>
          <w:p w:rsidR="00F52A06" w:rsidRDefault="002D0011">
            <w:pPr>
              <w:pStyle w:val="TableParagraph"/>
              <w:ind w:left="186" w:right="160" w:firstLine="32"/>
              <w:rPr>
                <w:sz w:val="16"/>
              </w:rPr>
            </w:pPr>
            <w:r>
              <w:rPr>
                <w:sz w:val="16"/>
              </w:rPr>
              <w:t>All components are described adequately</w:t>
            </w:r>
          </w:p>
        </w:tc>
        <w:tc>
          <w:tcPr>
            <w:tcW w:w="1620" w:type="dxa"/>
            <w:gridSpan w:val="2"/>
          </w:tcPr>
          <w:p w:rsidR="00F52A06" w:rsidRDefault="00F52A06">
            <w:pPr>
              <w:pStyle w:val="TableParagraph"/>
              <w:spacing w:before="2"/>
              <w:rPr>
                <w:sz w:val="18"/>
              </w:rPr>
            </w:pPr>
          </w:p>
          <w:p w:rsidR="00F52A06" w:rsidRDefault="002D0011">
            <w:pPr>
              <w:pStyle w:val="TableParagraph"/>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179"/>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line="160" w:lineRule="exact"/>
              <w:ind w:left="10"/>
              <w:jc w:val="center"/>
              <w:rPr>
                <w:sz w:val="16"/>
              </w:rPr>
            </w:pPr>
            <w:r>
              <w:rPr>
                <w:w w:val="99"/>
                <w:sz w:val="16"/>
              </w:rPr>
              <w:t>0</w:t>
            </w:r>
          </w:p>
        </w:tc>
        <w:tc>
          <w:tcPr>
            <w:tcW w:w="684" w:type="dxa"/>
          </w:tcPr>
          <w:p w:rsidR="00F52A06" w:rsidRDefault="002D0011">
            <w:pPr>
              <w:pStyle w:val="TableParagraph"/>
              <w:spacing w:line="160" w:lineRule="exact"/>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10"/>
              <w:jc w:val="center"/>
              <w:rPr>
                <w:sz w:val="16"/>
              </w:rPr>
            </w:pPr>
            <w:r>
              <w:rPr>
                <w:w w:val="99"/>
                <w:sz w:val="16"/>
              </w:rPr>
              <w:t>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71" w:right="364"/>
              <w:jc w:val="center"/>
              <w:rPr>
                <w:sz w:val="16"/>
              </w:rPr>
            </w:pPr>
            <w:r>
              <w:rPr>
                <w:sz w:val="16"/>
              </w:rPr>
              <w:t>10</w:t>
            </w:r>
          </w:p>
        </w:tc>
        <w:tc>
          <w:tcPr>
            <w:tcW w:w="720" w:type="dxa"/>
          </w:tcPr>
          <w:p w:rsidR="00F52A06" w:rsidRDefault="002D0011">
            <w:pPr>
              <w:pStyle w:val="TableParagraph"/>
              <w:spacing w:line="160" w:lineRule="exact"/>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92"/>
              <w:rPr>
                <w:sz w:val="16"/>
              </w:rPr>
            </w:pPr>
            <w:r>
              <w:rPr>
                <w:sz w:val="16"/>
              </w:rPr>
              <w:t>15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420"/>
        </w:trPr>
        <w:tc>
          <w:tcPr>
            <w:tcW w:w="2808" w:type="dxa"/>
            <w:vMerge w:val="restart"/>
          </w:tcPr>
          <w:p w:rsidR="00F52A06" w:rsidRDefault="00F52A06">
            <w:pPr>
              <w:pStyle w:val="TableParagraph"/>
              <w:rPr>
                <w:sz w:val="18"/>
              </w:rPr>
            </w:pPr>
          </w:p>
          <w:p w:rsidR="00F52A06" w:rsidRDefault="002D0011">
            <w:pPr>
              <w:pStyle w:val="TableParagraph"/>
              <w:spacing w:before="145"/>
              <w:ind w:left="107"/>
              <w:rPr>
                <w:sz w:val="16"/>
              </w:rPr>
            </w:pPr>
            <w:r>
              <w:rPr>
                <w:sz w:val="16"/>
              </w:rPr>
              <w:t>Present Target Market</w:t>
            </w:r>
          </w:p>
          <w:p w:rsidR="00F52A06" w:rsidRDefault="002D0011">
            <w:pPr>
              <w:pStyle w:val="TableParagraph"/>
              <w:spacing w:before="60"/>
              <w:ind w:left="287" w:right="462" w:hanging="180"/>
              <w:rPr>
                <w:sz w:val="16"/>
              </w:rPr>
            </w:pPr>
            <w:r>
              <w:rPr>
                <w:sz w:val="16"/>
              </w:rPr>
              <w:t>Target market defined (size, growth potential, needs)</w:t>
            </w:r>
          </w:p>
          <w:p w:rsidR="00F52A06" w:rsidRDefault="002D0011">
            <w:pPr>
              <w:pStyle w:val="TableParagraph"/>
              <w:spacing w:before="60"/>
              <w:ind w:left="287" w:right="241" w:hanging="180"/>
              <w:rPr>
                <w:sz w:val="16"/>
              </w:rPr>
            </w:pPr>
            <w:r>
              <w:rPr>
                <w:sz w:val="16"/>
              </w:rPr>
              <w:t>Effective analysis of market’s potential, current patterns, and sensitivities</w:t>
            </w:r>
          </w:p>
        </w:tc>
        <w:tc>
          <w:tcPr>
            <w:tcW w:w="1620" w:type="dxa"/>
            <w:gridSpan w:val="2"/>
          </w:tcPr>
          <w:p w:rsidR="00F52A06" w:rsidRDefault="00F52A06">
            <w:pPr>
              <w:pStyle w:val="TableParagraph"/>
              <w:rPr>
                <w:sz w:val="18"/>
              </w:rPr>
            </w:pPr>
          </w:p>
          <w:p w:rsidR="00F52A06" w:rsidRDefault="00F52A06">
            <w:pPr>
              <w:pStyle w:val="TableParagraph"/>
              <w:spacing w:before="9"/>
              <w:rPr>
                <w:sz w:val="23"/>
              </w:rPr>
            </w:pPr>
          </w:p>
          <w:p w:rsidR="00F52A06" w:rsidRDefault="002D0011">
            <w:pPr>
              <w:pStyle w:val="TableParagraph"/>
              <w:ind w:left="130" w:right="119"/>
              <w:jc w:val="center"/>
              <w:rPr>
                <w:sz w:val="16"/>
              </w:rPr>
            </w:pPr>
            <w:r>
              <w:rPr>
                <w:sz w:val="16"/>
              </w:rPr>
              <w:t>More than one of the components listed is not addressed</w:t>
            </w:r>
          </w:p>
        </w:tc>
        <w:tc>
          <w:tcPr>
            <w:tcW w:w="1584" w:type="dxa"/>
            <w:gridSpan w:val="2"/>
          </w:tcPr>
          <w:p w:rsidR="00F52A06" w:rsidRDefault="00F52A06">
            <w:pPr>
              <w:pStyle w:val="TableParagraph"/>
              <w:spacing w:before="9"/>
              <w:rPr>
                <w:sz w:val="25"/>
              </w:rPr>
            </w:pPr>
          </w:p>
          <w:p w:rsidR="00F52A06" w:rsidRDefault="002D0011">
            <w:pPr>
              <w:pStyle w:val="TableParagraph"/>
              <w:ind w:left="116" w:right="104"/>
              <w:jc w:val="center"/>
              <w:rPr>
                <w:sz w:val="16"/>
              </w:rPr>
            </w:pPr>
            <w:r>
              <w:rPr>
                <w:sz w:val="16"/>
              </w:rPr>
              <w:t>Description of one or more components is limited OR one component is not described</w:t>
            </w:r>
          </w:p>
        </w:tc>
        <w:tc>
          <w:tcPr>
            <w:tcW w:w="1656"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5"/>
              <w:ind w:left="186" w:right="160" w:firstLine="32"/>
              <w:rPr>
                <w:sz w:val="16"/>
              </w:rPr>
            </w:pPr>
            <w:r>
              <w:rPr>
                <w:sz w:val="16"/>
              </w:rPr>
              <w:t>All components are described adequately</w:t>
            </w:r>
          </w:p>
        </w:tc>
        <w:tc>
          <w:tcPr>
            <w:tcW w:w="1620" w:type="dxa"/>
            <w:gridSpan w:val="2"/>
          </w:tcPr>
          <w:p w:rsidR="00F52A06" w:rsidRDefault="00F52A06">
            <w:pPr>
              <w:pStyle w:val="TableParagraph"/>
              <w:rPr>
                <w:sz w:val="18"/>
              </w:rPr>
            </w:pPr>
          </w:p>
          <w:p w:rsidR="00F52A06" w:rsidRDefault="00F52A06">
            <w:pPr>
              <w:pStyle w:val="TableParagraph"/>
              <w:spacing w:before="9"/>
              <w:rPr>
                <w:sz w:val="15"/>
              </w:rPr>
            </w:pPr>
          </w:p>
          <w:p w:rsidR="00F52A06" w:rsidRDefault="002D0011">
            <w:pPr>
              <w:pStyle w:val="TableParagraph"/>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224"/>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before="22"/>
              <w:ind w:left="10"/>
              <w:jc w:val="center"/>
              <w:rPr>
                <w:sz w:val="16"/>
              </w:rPr>
            </w:pPr>
            <w:r>
              <w:rPr>
                <w:w w:val="99"/>
                <w:sz w:val="16"/>
              </w:rPr>
              <w:t>0</w:t>
            </w:r>
          </w:p>
        </w:tc>
        <w:tc>
          <w:tcPr>
            <w:tcW w:w="684" w:type="dxa"/>
          </w:tcPr>
          <w:p w:rsidR="00F52A06" w:rsidRDefault="002D0011">
            <w:pPr>
              <w:pStyle w:val="TableParagraph"/>
              <w:spacing w:before="14"/>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22"/>
              <w:ind w:left="10"/>
              <w:jc w:val="center"/>
              <w:rPr>
                <w:sz w:val="16"/>
              </w:rPr>
            </w:pPr>
            <w:r>
              <w:rPr>
                <w:w w:val="99"/>
                <w:sz w:val="16"/>
              </w:rPr>
              <w:t>5</w:t>
            </w:r>
          </w:p>
        </w:tc>
        <w:tc>
          <w:tcPr>
            <w:tcW w:w="684" w:type="dxa"/>
          </w:tcPr>
          <w:p w:rsidR="00F52A06" w:rsidRDefault="002D0011">
            <w:pPr>
              <w:pStyle w:val="TableParagraph"/>
              <w:spacing w:before="14"/>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22"/>
              <w:ind w:left="371" w:right="364"/>
              <w:jc w:val="center"/>
              <w:rPr>
                <w:sz w:val="16"/>
              </w:rPr>
            </w:pPr>
            <w:r>
              <w:rPr>
                <w:sz w:val="16"/>
              </w:rPr>
              <w:t>10</w:t>
            </w:r>
          </w:p>
        </w:tc>
        <w:tc>
          <w:tcPr>
            <w:tcW w:w="720" w:type="dxa"/>
          </w:tcPr>
          <w:p w:rsidR="00F52A06" w:rsidRDefault="002D0011">
            <w:pPr>
              <w:pStyle w:val="TableParagraph"/>
              <w:spacing w:before="14"/>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22"/>
              <w:ind w:left="392"/>
              <w:rPr>
                <w:sz w:val="16"/>
              </w:rPr>
            </w:pPr>
            <w:r>
              <w:rPr>
                <w:sz w:val="16"/>
              </w:rPr>
              <w:t>15</w:t>
            </w:r>
          </w:p>
        </w:tc>
        <w:tc>
          <w:tcPr>
            <w:tcW w:w="684" w:type="dxa"/>
          </w:tcPr>
          <w:p w:rsidR="00F52A06" w:rsidRDefault="002D0011">
            <w:pPr>
              <w:pStyle w:val="TableParagraph"/>
              <w:spacing w:before="14"/>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673"/>
        </w:trPr>
        <w:tc>
          <w:tcPr>
            <w:tcW w:w="2808" w:type="dxa"/>
            <w:vMerge w:val="restart"/>
          </w:tcPr>
          <w:p w:rsidR="00F52A06" w:rsidRDefault="00F52A06">
            <w:pPr>
              <w:pStyle w:val="TableParagraph"/>
              <w:spacing w:before="9"/>
              <w:rPr>
                <w:sz w:val="26"/>
              </w:rPr>
            </w:pPr>
          </w:p>
          <w:p w:rsidR="00F52A06" w:rsidRDefault="002D0011">
            <w:pPr>
              <w:pStyle w:val="TableParagraph"/>
              <w:spacing w:before="1"/>
              <w:ind w:left="107"/>
              <w:rPr>
                <w:sz w:val="16"/>
              </w:rPr>
            </w:pPr>
            <w:r>
              <w:rPr>
                <w:sz w:val="16"/>
              </w:rPr>
              <w:t>Discuss Competition</w:t>
            </w:r>
          </w:p>
          <w:p w:rsidR="00F52A06" w:rsidRDefault="002D0011">
            <w:pPr>
              <w:pStyle w:val="TableParagraph"/>
              <w:spacing w:before="60"/>
              <w:ind w:left="107" w:right="604"/>
              <w:rPr>
                <w:sz w:val="16"/>
              </w:rPr>
            </w:pPr>
            <w:r>
              <w:rPr>
                <w:sz w:val="16"/>
              </w:rPr>
              <w:t>Key competitors identified Effective analysis of competitors’</w:t>
            </w:r>
          </w:p>
          <w:p w:rsidR="00F52A06" w:rsidRDefault="002D0011">
            <w:pPr>
              <w:pStyle w:val="TableParagraph"/>
              <w:ind w:left="107" w:right="917" w:firstLine="179"/>
              <w:rPr>
                <w:sz w:val="16"/>
              </w:rPr>
            </w:pPr>
            <w:r>
              <w:rPr>
                <w:sz w:val="16"/>
              </w:rPr>
              <w:t>strengths and weaknesses Potential future competitors</w:t>
            </w:r>
          </w:p>
          <w:p w:rsidR="00F52A06" w:rsidRDefault="002D0011">
            <w:pPr>
              <w:pStyle w:val="TableParagraph"/>
              <w:ind w:left="287" w:right="357" w:hanging="180"/>
              <w:rPr>
                <w:sz w:val="16"/>
              </w:rPr>
            </w:pPr>
            <w:r>
              <w:rPr>
                <w:sz w:val="16"/>
              </w:rPr>
              <w:t>Barriers to entry for new competitors identified</w:t>
            </w:r>
          </w:p>
        </w:tc>
        <w:tc>
          <w:tcPr>
            <w:tcW w:w="1620"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1"/>
              <w:rPr>
                <w:sz w:val="17"/>
              </w:rPr>
            </w:pPr>
          </w:p>
          <w:p w:rsidR="00F52A06" w:rsidRDefault="002D0011">
            <w:pPr>
              <w:pStyle w:val="TableParagraph"/>
              <w:ind w:left="130" w:right="119"/>
              <w:jc w:val="center"/>
              <w:rPr>
                <w:sz w:val="16"/>
              </w:rPr>
            </w:pPr>
            <w:r>
              <w:rPr>
                <w:sz w:val="16"/>
              </w:rPr>
              <w:t>More than one of the components listed is not addressed</w:t>
            </w:r>
          </w:p>
        </w:tc>
        <w:tc>
          <w:tcPr>
            <w:tcW w:w="1584" w:type="dxa"/>
            <w:gridSpan w:val="2"/>
          </w:tcPr>
          <w:p w:rsidR="00F52A06" w:rsidRDefault="00F52A06">
            <w:pPr>
              <w:pStyle w:val="TableParagraph"/>
              <w:rPr>
                <w:sz w:val="18"/>
              </w:rPr>
            </w:pPr>
          </w:p>
          <w:p w:rsidR="00F52A06" w:rsidRDefault="00F52A06">
            <w:pPr>
              <w:pStyle w:val="TableParagraph"/>
              <w:spacing w:before="1"/>
              <w:rPr>
                <w:sz w:val="19"/>
              </w:rPr>
            </w:pPr>
          </w:p>
          <w:p w:rsidR="00F52A06" w:rsidRDefault="002D0011">
            <w:pPr>
              <w:pStyle w:val="TableParagraph"/>
              <w:ind w:left="116" w:right="104"/>
              <w:jc w:val="center"/>
              <w:rPr>
                <w:sz w:val="16"/>
              </w:rPr>
            </w:pPr>
            <w:r>
              <w:rPr>
                <w:sz w:val="16"/>
              </w:rPr>
              <w:t>Description of one or more components is limited OR one component is not described</w:t>
            </w:r>
          </w:p>
        </w:tc>
        <w:tc>
          <w:tcPr>
            <w:tcW w:w="1656"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1"/>
              <w:rPr>
                <w:sz w:val="25"/>
              </w:rPr>
            </w:pPr>
          </w:p>
          <w:p w:rsidR="00F52A06" w:rsidRDefault="002D0011">
            <w:pPr>
              <w:pStyle w:val="TableParagraph"/>
              <w:ind w:left="186" w:right="160" w:firstLine="32"/>
              <w:rPr>
                <w:sz w:val="16"/>
              </w:rPr>
            </w:pPr>
            <w:r>
              <w:rPr>
                <w:sz w:val="16"/>
              </w:rPr>
              <w:t>All components are described adequately</w:t>
            </w:r>
          </w:p>
        </w:tc>
        <w:tc>
          <w:tcPr>
            <w:tcW w:w="1620"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2"/>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179"/>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line="160" w:lineRule="exact"/>
              <w:ind w:left="10"/>
              <w:jc w:val="center"/>
              <w:rPr>
                <w:sz w:val="16"/>
              </w:rPr>
            </w:pPr>
            <w:r>
              <w:rPr>
                <w:w w:val="99"/>
                <w:sz w:val="16"/>
              </w:rPr>
              <w:t>0</w:t>
            </w:r>
          </w:p>
        </w:tc>
        <w:tc>
          <w:tcPr>
            <w:tcW w:w="684" w:type="dxa"/>
          </w:tcPr>
          <w:p w:rsidR="00F52A06" w:rsidRDefault="002D0011">
            <w:pPr>
              <w:pStyle w:val="TableParagraph"/>
              <w:spacing w:line="160" w:lineRule="exact"/>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10"/>
              <w:jc w:val="center"/>
              <w:rPr>
                <w:sz w:val="16"/>
              </w:rPr>
            </w:pPr>
            <w:r>
              <w:rPr>
                <w:w w:val="99"/>
                <w:sz w:val="16"/>
              </w:rPr>
              <w:t>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71" w:right="364"/>
              <w:jc w:val="center"/>
              <w:rPr>
                <w:sz w:val="16"/>
              </w:rPr>
            </w:pPr>
            <w:r>
              <w:rPr>
                <w:sz w:val="16"/>
              </w:rPr>
              <w:t>10</w:t>
            </w:r>
          </w:p>
        </w:tc>
        <w:tc>
          <w:tcPr>
            <w:tcW w:w="720" w:type="dxa"/>
          </w:tcPr>
          <w:p w:rsidR="00F52A06" w:rsidRDefault="002D0011">
            <w:pPr>
              <w:pStyle w:val="TableParagraph"/>
              <w:spacing w:line="160" w:lineRule="exact"/>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92"/>
              <w:rPr>
                <w:sz w:val="16"/>
              </w:rPr>
            </w:pPr>
            <w:r>
              <w:rPr>
                <w:sz w:val="16"/>
              </w:rPr>
              <w:t>15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753"/>
        </w:trPr>
        <w:tc>
          <w:tcPr>
            <w:tcW w:w="2808" w:type="dxa"/>
            <w:vMerge w:val="restart"/>
          </w:tcPr>
          <w:p w:rsidR="00F52A06" w:rsidRDefault="00F52A06">
            <w:pPr>
              <w:pStyle w:val="TableParagraph"/>
              <w:rPr>
                <w:sz w:val="18"/>
              </w:rPr>
            </w:pPr>
          </w:p>
          <w:p w:rsidR="00F52A06" w:rsidRDefault="00F52A06">
            <w:pPr>
              <w:pStyle w:val="TableParagraph"/>
              <w:spacing w:before="1"/>
              <w:rPr>
                <w:sz w:val="23"/>
              </w:rPr>
            </w:pPr>
          </w:p>
          <w:p w:rsidR="00F52A06" w:rsidRDefault="002D0011">
            <w:pPr>
              <w:pStyle w:val="TableParagraph"/>
              <w:spacing w:before="1"/>
              <w:ind w:left="107" w:right="201"/>
              <w:rPr>
                <w:sz w:val="16"/>
              </w:rPr>
            </w:pPr>
            <w:r>
              <w:rPr>
                <w:sz w:val="16"/>
              </w:rPr>
              <w:t>Share Marketing Plan and Sales Strategy Key message to be communicated</w:t>
            </w:r>
          </w:p>
          <w:p w:rsidR="00F52A06" w:rsidRDefault="002D0011">
            <w:pPr>
              <w:pStyle w:val="TableParagraph"/>
              <w:ind w:left="287"/>
              <w:rPr>
                <w:sz w:val="16"/>
              </w:rPr>
            </w:pPr>
            <w:r>
              <w:rPr>
                <w:sz w:val="16"/>
              </w:rPr>
              <w:t>identified</w:t>
            </w:r>
          </w:p>
          <w:p w:rsidR="00F52A06" w:rsidRDefault="002D0011">
            <w:pPr>
              <w:pStyle w:val="TableParagraph"/>
              <w:ind w:left="287" w:right="238" w:hanging="180"/>
              <w:rPr>
                <w:sz w:val="16"/>
              </w:rPr>
            </w:pPr>
            <w:r>
              <w:rPr>
                <w:sz w:val="16"/>
              </w:rPr>
              <w:t>Options for message delivery identified and analyzed including Web process</w:t>
            </w:r>
          </w:p>
          <w:p w:rsidR="00F52A06" w:rsidRDefault="002D0011">
            <w:pPr>
              <w:pStyle w:val="TableParagraph"/>
              <w:ind w:left="107"/>
              <w:rPr>
                <w:sz w:val="16"/>
              </w:rPr>
            </w:pPr>
            <w:r>
              <w:rPr>
                <w:sz w:val="16"/>
              </w:rPr>
              <w:t>Sales procedures and methods defined</w:t>
            </w:r>
          </w:p>
        </w:tc>
        <w:tc>
          <w:tcPr>
            <w:tcW w:w="1620"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7"/>
              <w:rPr>
                <w:sz w:val="20"/>
              </w:rPr>
            </w:pPr>
          </w:p>
          <w:p w:rsidR="00F52A06" w:rsidRDefault="002D0011">
            <w:pPr>
              <w:pStyle w:val="TableParagraph"/>
              <w:ind w:left="130" w:right="119"/>
              <w:jc w:val="center"/>
              <w:rPr>
                <w:sz w:val="16"/>
              </w:rPr>
            </w:pPr>
            <w:r>
              <w:rPr>
                <w:sz w:val="16"/>
              </w:rPr>
              <w:t>More than one of the components listed is not addressed</w:t>
            </w:r>
          </w:p>
        </w:tc>
        <w:tc>
          <w:tcPr>
            <w:tcW w:w="1584" w:type="dxa"/>
            <w:gridSpan w:val="2"/>
          </w:tcPr>
          <w:p w:rsidR="00F52A06" w:rsidRDefault="00F52A06">
            <w:pPr>
              <w:pStyle w:val="TableParagraph"/>
              <w:rPr>
                <w:sz w:val="18"/>
              </w:rPr>
            </w:pPr>
          </w:p>
          <w:p w:rsidR="00F52A06" w:rsidRDefault="00F52A06">
            <w:pPr>
              <w:pStyle w:val="TableParagraph"/>
              <w:spacing w:before="7"/>
            </w:pPr>
          </w:p>
          <w:p w:rsidR="00F52A06" w:rsidRDefault="002D0011">
            <w:pPr>
              <w:pStyle w:val="TableParagraph"/>
              <w:ind w:left="116" w:right="104"/>
              <w:jc w:val="center"/>
              <w:rPr>
                <w:sz w:val="16"/>
              </w:rPr>
            </w:pPr>
            <w:r>
              <w:rPr>
                <w:sz w:val="16"/>
              </w:rPr>
              <w:t>Description of one or more components is limited OR one component is not described</w:t>
            </w:r>
          </w:p>
        </w:tc>
        <w:tc>
          <w:tcPr>
            <w:tcW w:w="1656"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19"/>
              <w:ind w:left="186" w:right="160" w:firstLine="32"/>
              <w:rPr>
                <w:sz w:val="16"/>
              </w:rPr>
            </w:pPr>
            <w:r>
              <w:rPr>
                <w:sz w:val="16"/>
              </w:rPr>
              <w:t>All components are described adequately</w:t>
            </w:r>
          </w:p>
        </w:tc>
        <w:tc>
          <w:tcPr>
            <w:tcW w:w="1620"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42"/>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180"/>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before="1" w:line="160" w:lineRule="exact"/>
              <w:ind w:left="10"/>
              <w:jc w:val="center"/>
              <w:rPr>
                <w:sz w:val="16"/>
              </w:rPr>
            </w:pPr>
            <w:r>
              <w:rPr>
                <w:w w:val="99"/>
                <w:sz w:val="16"/>
              </w:rPr>
              <w:t>0</w:t>
            </w:r>
          </w:p>
        </w:tc>
        <w:tc>
          <w:tcPr>
            <w:tcW w:w="684" w:type="dxa"/>
          </w:tcPr>
          <w:p w:rsidR="00F52A06" w:rsidRDefault="002D0011">
            <w:pPr>
              <w:pStyle w:val="TableParagraph"/>
              <w:spacing w:line="161" w:lineRule="exact"/>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1" w:line="160" w:lineRule="exact"/>
              <w:ind w:left="10"/>
              <w:jc w:val="center"/>
              <w:rPr>
                <w:sz w:val="16"/>
              </w:rPr>
            </w:pPr>
            <w:r>
              <w:rPr>
                <w:w w:val="99"/>
                <w:sz w:val="16"/>
              </w:rPr>
              <w:t>5</w:t>
            </w:r>
          </w:p>
        </w:tc>
        <w:tc>
          <w:tcPr>
            <w:tcW w:w="684" w:type="dxa"/>
          </w:tcPr>
          <w:p w:rsidR="00F52A06" w:rsidRDefault="002D0011">
            <w:pPr>
              <w:pStyle w:val="TableParagraph"/>
              <w:spacing w:line="161" w:lineRule="exact"/>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 w:line="160" w:lineRule="exact"/>
              <w:ind w:left="371" w:right="364"/>
              <w:jc w:val="center"/>
              <w:rPr>
                <w:sz w:val="16"/>
              </w:rPr>
            </w:pPr>
            <w:r>
              <w:rPr>
                <w:sz w:val="16"/>
              </w:rPr>
              <w:t>10</w:t>
            </w:r>
          </w:p>
        </w:tc>
        <w:tc>
          <w:tcPr>
            <w:tcW w:w="720" w:type="dxa"/>
          </w:tcPr>
          <w:p w:rsidR="00F52A06" w:rsidRDefault="002D0011">
            <w:pPr>
              <w:pStyle w:val="TableParagraph"/>
              <w:spacing w:line="161" w:lineRule="exact"/>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 w:line="160" w:lineRule="exact"/>
              <w:ind w:left="392"/>
              <w:rPr>
                <w:sz w:val="16"/>
              </w:rPr>
            </w:pPr>
            <w:r>
              <w:rPr>
                <w:sz w:val="16"/>
              </w:rPr>
              <w:t>15</w:t>
            </w:r>
          </w:p>
        </w:tc>
        <w:tc>
          <w:tcPr>
            <w:tcW w:w="684" w:type="dxa"/>
          </w:tcPr>
          <w:p w:rsidR="00F52A06" w:rsidRDefault="002D0011">
            <w:pPr>
              <w:pStyle w:val="TableParagraph"/>
              <w:spacing w:line="161"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r w:rsidR="00F52A06">
        <w:trPr>
          <w:trHeight w:val="1321"/>
        </w:trPr>
        <w:tc>
          <w:tcPr>
            <w:tcW w:w="2808" w:type="dxa"/>
            <w:vMerge w:val="restart"/>
          </w:tcPr>
          <w:p w:rsidR="00F52A06" w:rsidRDefault="00F52A06">
            <w:pPr>
              <w:pStyle w:val="TableParagraph"/>
              <w:spacing w:before="9"/>
              <w:rPr>
                <w:sz w:val="21"/>
              </w:rPr>
            </w:pPr>
          </w:p>
          <w:p w:rsidR="00F52A06" w:rsidRDefault="002D0011">
            <w:pPr>
              <w:pStyle w:val="TableParagraph"/>
              <w:spacing w:line="240" w:lineRule="atLeast"/>
              <w:ind w:left="107" w:right="962"/>
              <w:rPr>
                <w:sz w:val="16"/>
              </w:rPr>
            </w:pPr>
            <w:r>
              <w:rPr>
                <w:sz w:val="16"/>
              </w:rPr>
              <w:t>Describe Operations Business facilities described</w:t>
            </w:r>
          </w:p>
          <w:p w:rsidR="00F52A06" w:rsidRDefault="002D0011">
            <w:pPr>
              <w:pStyle w:val="TableParagraph"/>
              <w:ind w:left="107" w:right="349"/>
              <w:jc w:val="both"/>
              <w:rPr>
                <w:sz w:val="16"/>
              </w:rPr>
            </w:pPr>
            <w:r>
              <w:rPr>
                <w:sz w:val="16"/>
              </w:rPr>
              <w:t>Production plan defined and analyzed Workforce plan defined and analyzed Impact of technology</w:t>
            </w:r>
          </w:p>
        </w:tc>
        <w:tc>
          <w:tcPr>
            <w:tcW w:w="1620"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130" w:right="119"/>
              <w:jc w:val="center"/>
              <w:rPr>
                <w:sz w:val="16"/>
              </w:rPr>
            </w:pPr>
            <w:r>
              <w:rPr>
                <w:sz w:val="16"/>
              </w:rPr>
              <w:t>More than one of the components listed is not addressed</w:t>
            </w:r>
          </w:p>
        </w:tc>
        <w:tc>
          <w:tcPr>
            <w:tcW w:w="1584" w:type="dxa"/>
            <w:gridSpan w:val="2"/>
          </w:tcPr>
          <w:p w:rsidR="00F52A06" w:rsidRDefault="00F52A06">
            <w:pPr>
              <w:pStyle w:val="TableParagraph"/>
              <w:spacing w:before="4"/>
              <w:rPr>
                <w:sz w:val="21"/>
              </w:rPr>
            </w:pPr>
          </w:p>
          <w:p w:rsidR="00F52A06" w:rsidRDefault="002D0011">
            <w:pPr>
              <w:pStyle w:val="TableParagraph"/>
              <w:spacing w:before="1"/>
              <w:ind w:left="116" w:right="104"/>
              <w:jc w:val="center"/>
              <w:rPr>
                <w:sz w:val="16"/>
              </w:rPr>
            </w:pPr>
            <w:r>
              <w:rPr>
                <w:sz w:val="16"/>
              </w:rPr>
              <w:t>Description of one or more components is limited OR one component is not described</w:t>
            </w:r>
          </w:p>
        </w:tc>
        <w:tc>
          <w:tcPr>
            <w:tcW w:w="1656"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6"/>
              <w:ind w:left="186" w:right="160" w:firstLine="32"/>
              <w:rPr>
                <w:sz w:val="16"/>
              </w:rPr>
            </w:pPr>
            <w:r>
              <w:rPr>
                <w:sz w:val="16"/>
              </w:rPr>
              <w:t>All components are described adequately</w:t>
            </w:r>
          </w:p>
        </w:tc>
        <w:tc>
          <w:tcPr>
            <w:tcW w:w="1620" w:type="dxa"/>
            <w:gridSpan w:val="2"/>
          </w:tcPr>
          <w:p w:rsidR="00F52A06" w:rsidRDefault="00F52A06">
            <w:pPr>
              <w:pStyle w:val="TableParagraph"/>
              <w:rPr>
                <w:sz w:val="18"/>
              </w:rPr>
            </w:pPr>
          </w:p>
          <w:p w:rsidR="00F52A06" w:rsidRDefault="002D0011">
            <w:pPr>
              <w:pStyle w:val="TableParagraph"/>
              <w:spacing w:before="128"/>
              <w:ind w:left="170" w:right="156" w:hanging="2"/>
              <w:jc w:val="center"/>
              <w:rPr>
                <w:sz w:val="16"/>
              </w:rPr>
            </w:pPr>
            <w:r>
              <w:rPr>
                <w:sz w:val="16"/>
              </w:rPr>
              <w:t>All components are described adequately with supporting documentation</w:t>
            </w:r>
          </w:p>
        </w:tc>
        <w:tc>
          <w:tcPr>
            <w:tcW w:w="720" w:type="dxa"/>
            <w:vMerge w:val="restart"/>
          </w:tcPr>
          <w:p w:rsidR="00F52A06" w:rsidRDefault="00F52A06">
            <w:pPr>
              <w:pStyle w:val="TableParagraph"/>
              <w:rPr>
                <w:rFonts w:ascii="Times New Roman"/>
                <w:sz w:val="16"/>
              </w:rPr>
            </w:pPr>
          </w:p>
        </w:tc>
        <w:tc>
          <w:tcPr>
            <w:tcW w:w="720" w:type="dxa"/>
            <w:vMerge w:val="restart"/>
          </w:tcPr>
          <w:p w:rsidR="00F52A06" w:rsidRDefault="00F52A06">
            <w:pPr>
              <w:pStyle w:val="TableParagraph"/>
              <w:rPr>
                <w:rFonts w:ascii="Times New Roman"/>
                <w:sz w:val="16"/>
              </w:rPr>
            </w:pPr>
          </w:p>
        </w:tc>
      </w:tr>
      <w:tr w:rsidR="00F52A06">
        <w:trPr>
          <w:trHeight w:val="179"/>
        </w:trPr>
        <w:tc>
          <w:tcPr>
            <w:tcW w:w="2808" w:type="dxa"/>
            <w:vMerge/>
            <w:tcBorders>
              <w:top w:val="nil"/>
            </w:tcBorders>
          </w:tcPr>
          <w:p w:rsidR="00F52A06" w:rsidRDefault="00F52A06">
            <w:pPr>
              <w:rPr>
                <w:sz w:val="2"/>
                <w:szCs w:val="2"/>
              </w:rPr>
            </w:pPr>
          </w:p>
        </w:tc>
        <w:tc>
          <w:tcPr>
            <w:tcW w:w="936" w:type="dxa"/>
          </w:tcPr>
          <w:p w:rsidR="00F52A06" w:rsidRDefault="002D0011">
            <w:pPr>
              <w:pStyle w:val="TableParagraph"/>
              <w:spacing w:line="160" w:lineRule="exact"/>
              <w:ind w:left="10"/>
              <w:jc w:val="center"/>
              <w:rPr>
                <w:sz w:val="16"/>
              </w:rPr>
            </w:pPr>
            <w:r>
              <w:rPr>
                <w:w w:val="99"/>
                <w:sz w:val="16"/>
              </w:rPr>
              <w:t>0</w:t>
            </w:r>
          </w:p>
        </w:tc>
        <w:tc>
          <w:tcPr>
            <w:tcW w:w="684" w:type="dxa"/>
          </w:tcPr>
          <w:p w:rsidR="00F52A06" w:rsidRDefault="002D0011">
            <w:pPr>
              <w:pStyle w:val="TableParagraph"/>
              <w:spacing w:line="160" w:lineRule="exact"/>
              <w:ind w:right="256"/>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10"/>
              <w:jc w:val="center"/>
              <w:rPr>
                <w:sz w:val="16"/>
              </w:rPr>
            </w:pPr>
            <w:r>
              <w:rPr>
                <w:w w:val="99"/>
                <w:sz w:val="16"/>
              </w:rPr>
              <w:t>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71" w:right="364"/>
              <w:jc w:val="center"/>
              <w:rPr>
                <w:sz w:val="16"/>
              </w:rPr>
            </w:pPr>
            <w:r>
              <w:rPr>
                <w:sz w:val="16"/>
              </w:rPr>
              <w:t>10</w:t>
            </w:r>
          </w:p>
        </w:tc>
        <w:tc>
          <w:tcPr>
            <w:tcW w:w="720" w:type="dxa"/>
          </w:tcPr>
          <w:p w:rsidR="00F52A06" w:rsidRDefault="002D0011">
            <w:pPr>
              <w:pStyle w:val="TableParagraph"/>
              <w:spacing w:line="160" w:lineRule="exact"/>
              <w:ind w:left="285"/>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line="160" w:lineRule="exact"/>
              <w:ind w:left="392"/>
              <w:rPr>
                <w:sz w:val="16"/>
              </w:rPr>
            </w:pPr>
            <w:r>
              <w:rPr>
                <w:sz w:val="16"/>
              </w:rPr>
              <w:t>15</w:t>
            </w:r>
          </w:p>
        </w:tc>
        <w:tc>
          <w:tcPr>
            <w:tcW w:w="684" w:type="dxa"/>
          </w:tcPr>
          <w:p w:rsidR="00F52A06" w:rsidRDefault="002D0011">
            <w:pPr>
              <w:pStyle w:val="TableParagraph"/>
              <w:spacing w:line="160"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720" w:type="dxa"/>
            <w:vMerge/>
            <w:tcBorders>
              <w:top w:val="nil"/>
            </w:tcBorders>
          </w:tcPr>
          <w:p w:rsidR="00F52A06" w:rsidRDefault="00F52A06">
            <w:pPr>
              <w:rPr>
                <w:sz w:val="2"/>
                <w:szCs w:val="2"/>
              </w:rPr>
            </w:pPr>
          </w:p>
        </w:tc>
      </w:tr>
    </w:tbl>
    <w:p w:rsidR="00F52A06" w:rsidRDefault="00F52A06">
      <w:pPr>
        <w:rPr>
          <w:sz w:val="2"/>
          <w:szCs w:val="2"/>
        </w:rPr>
        <w:sectPr w:rsidR="00F52A06">
          <w:headerReference w:type="default" r:id="rId41"/>
          <w:footerReference w:type="default" r:id="rId42"/>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1328"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17" cstate="print"/>
                    <a:stretch>
                      <a:fillRect/>
                    </a:stretch>
                  </pic:blipFill>
                  <pic:spPr>
                    <a:xfrm>
                      <a:off x="0" y="0"/>
                      <a:ext cx="631767" cy="423949"/>
                    </a:xfrm>
                    <a:prstGeom prst="rect">
                      <a:avLst/>
                    </a:prstGeom>
                  </pic:spPr>
                </pic:pic>
              </a:graphicData>
            </a:graphic>
          </wp:anchor>
        </w:drawing>
      </w:r>
      <w:r>
        <w:t>Report Rating Sheet (continued)</w:t>
      </w:r>
    </w:p>
    <w:p w:rsidR="00F52A06" w:rsidRDefault="00F52A06">
      <w:pPr>
        <w:pStyle w:val="BodyText"/>
        <w:rPr>
          <w:rFonts w:ascii="Garamond"/>
          <w:b/>
          <w:sz w:val="20"/>
        </w:rPr>
      </w:pPr>
    </w:p>
    <w:p w:rsidR="00F52A06" w:rsidRDefault="00F52A06">
      <w:pPr>
        <w:pStyle w:val="BodyText"/>
        <w:spacing w:after="1"/>
        <w:rPr>
          <w:rFonts w:ascii="Garamond"/>
          <w:b/>
          <w:sz w:val="1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10"/>
        <w:gridCol w:w="810"/>
        <w:gridCol w:w="900"/>
        <w:gridCol w:w="720"/>
        <w:gridCol w:w="900"/>
        <w:gridCol w:w="720"/>
        <w:gridCol w:w="990"/>
        <w:gridCol w:w="630"/>
        <w:gridCol w:w="792"/>
        <w:gridCol w:w="792"/>
      </w:tblGrid>
      <w:tr w:rsidR="00F52A06">
        <w:trPr>
          <w:trHeight w:val="1789"/>
        </w:trPr>
        <w:tc>
          <w:tcPr>
            <w:tcW w:w="2808" w:type="dxa"/>
            <w:vMerge w:val="restart"/>
          </w:tcPr>
          <w:p w:rsidR="00F52A06" w:rsidRDefault="00F52A06">
            <w:pPr>
              <w:pStyle w:val="TableParagraph"/>
              <w:spacing w:before="5"/>
              <w:rPr>
                <w:b/>
                <w:sz w:val="15"/>
              </w:rPr>
            </w:pPr>
          </w:p>
          <w:p w:rsidR="00F52A06" w:rsidRDefault="002D0011">
            <w:pPr>
              <w:pStyle w:val="TableParagraph"/>
              <w:spacing w:line="240" w:lineRule="atLeast"/>
              <w:ind w:left="107" w:right="163"/>
              <w:rPr>
                <w:sz w:val="16"/>
              </w:rPr>
            </w:pPr>
            <w:r>
              <w:rPr>
                <w:sz w:val="16"/>
              </w:rPr>
              <w:t>Discuss Management and Organization Key employees/principals identified and</w:t>
            </w:r>
          </w:p>
          <w:p w:rsidR="00F52A06" w:rsidRDefault="002D0011">
            <w:pPr>
              <w:pStyle w:val="TableParagraph"/>
              <w:ind w:left="287"/>
              <w:rPr>
                <w:sz w:val="16"/>
              </w:rPr>
            </w:pPr>
            <w:r>
              <w:rPr>
                <w:sz w:val="16"/>
              </w:rPr>
              <w:t>described</w:t>
            </w:r>
          </w:p>
          <w:p w:rsidR="00F52A06" w:rsidRDefault="002D0011">
            <w:pPr>
              <w:pStyle w:val="TableParagraph"/>
              <w:ind w:left="287" w:right="211" w:hanging="180"/>
              <w:rPr>
                <w:sz w:val="16"/>
              </w:rPr>
            </w:pPr>
            <w:r>
              <w:rPr>
                <w:sz w:val="16"/>
              </w:rPr>
              <w:t>Board of directors, advisory committee, consultants, and other human resources identified and described</w:t>
            </w:r>
          </w:p>
          <w:p w:rsidR="00F52A06" w:rsidRDefault="002D0011">
            <w:pPr>
              <w:pStyle w:val="TableParagraph"/>
              <w:ind w:left="287" w:right="339" w:hanging="180"/>
              <w:rPr>
                <w:sz w:val="16"/>
              </w:rPr>
            </w:pPr>
            <w:r>
              <w:rPr>
                <w:sz w:val="16"/>
              </w:rPr>
              <w:t>Plan for identifying, recruiting, and securing key participants described</w:t>
            </w:r>
          </w:p>
          <w:p w:rsidR="00F52A06" w:rsidRDefault="002D0011">
            <w:pPr>
              <w:pStyle w:val="TableParagraph"/>
              <w:ind w:left="107"/>
              <w:rPr>
                <w:sz w:val="16"/>
              </w:rPr>
            </w:pPr>
            <w:r>
              <w:rPr>
                <w:sz w:val="16"/>
              </w:rPr>
              <w:t>Compensation and incentives plan</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spacing w:before="2"/>
              <w:rPr>
                <w:b/>
              </w:rPr>
            </w:pPr>
          </w:p>
          <w:p w:rsidR="00F52A06" w:rsidRDefault="002D0011">
            <w:pPr>
              <w:pStyle w:val="TableParagraph"/>
              <w:ind w:left="130" w:right="119"/>
              <w:jc w:val="center"/>
              <w:rPr>
                <w:sz w:val="16"/>
              </w:rPr>
            </w:pPr>
            <w:r>
              <w:rPr>
                <w:sz w:val="16"/>
              </w:rPr>
              <w:t>More than one of the components listed is not addressed</w:t>
            </w:r>
          </w:p>
        </w:tc>
        <w:tc>
          <w:tcPr>
            <w:tcW w:w="1620" w:type="dxa"/>
            <w:gridSpan w:val="2"/>
          </w:tcPr>
          <w:p w:rsidR="00F52A06" w:rsidRDefault="00F52A06">
            <w:pPr>
              <w:pStyle w:val="TableParagraph"/>
              <w:rPr>
                <w:b/>
                <w:sz w:val="18"/>
              </w:rPr>
            </w:pPr>
          </w:p>
          <w:p w:rsidR="00F52A06" w:rsidRDefault="00F52A06">
            <w:pPr>
              <w:pStyle w:val="TableParagraph"/>
              <w:spacing w:before="2"/>
              <w:rPr>
                <w:b/>
                <w:sz w:val="24"/>
              </w:rPr>
            </w:pPr>
          </w:p>
          <w:p w:rsidR="00F52A06" w:rsidRDefault="002D0011">
            <w:pPr>
              <w:pStyle w:val="TableParagraph"/>
              <w:ind w:left="130" w:right="118"/>
              <w:jc w:val="center"/>
              <w:rPr>
                <w:sz w:val="16"/>
              </w:rPr>
            </w:pPr>
            <w:r>
              <w:rPr>
                <w:sz w:val="16"/>
              </w:rPr>
              <w:t>Description of one or more components is limited OR one component is not described</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37"/>
              <w:ind w:left="169" w:right="141" w:firstLine="32"/>
              <w:rPr>
                <w:sz w:val="16"/>
              </w:rPr>
            </w:pPr>
            <w:r>
              <w:rPr>
                <w:sz w:val="16"/>
              </w:rPr>
              <w:t>All components are described adequately</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60"/>
              <w:ind w:left="170" w:right="156" w:hanging="2"/>
              <w:jc w:val="center"/>
              <w:rPr>
                <w:sz w:val="16"/>
              </w:rPr>
            </w:pPr>
            <w:r>
              <w:rPr>
                <w:sz w:val="16"/>
              </w:rPr>
              <w:t>All components are described adequately with supporting documentation</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7"/>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4"/>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10"/>
              <w:jc w:val="center"/>
              <w:rPr>
                <w:sz w:val="16"/>
              </w:rPr>
            </w:pPr>
            <w:r>
              <w:rPr>
                <w:w w:val="99"/>
                <w:sz w:val="16"/>
              </w:rPr>
              <w:t>5</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353" w:right="346"/>
              <w:jc w:val="center"/>
              <w:rPr>
                <w:sz w:val="16"/>
              </w:rPr>
            </w:pPr>
            <w:r>
              <w:rPr>
                <w:sz w:val="16"/>
              </w:rPr>
              <w:t>10</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left="399" w:right="391"/>
              <w:jc w:val="center"/>
              <w:rPr>
                <w:sz w:val="16"/>
              </w:rPr>
            </w:pPr>
            <w:r>
              <w:rPr>
                <w:sz w:val="16"/>
              </w:rPr>
              <w:t>15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1313"/>
        </w:trPr>
        <w:tc>
          <w:tcPr>
            <w:tcW w:w="2808" w:type="dxa"/>
            <w:vMerge w:val="restart"/>
          </w:tcPr>
          <w:p w:rsidR="00F52A06" w:rsidRDefault="002D0011">
            <w:pPr>
              <w:pStyle w:val="TableParagraph"/>
              <w:spacing w:before="116" w:line="240" w:lineRule="atLeast"/>
              <w:ind w:left="107" w:right="269"/>
              <w:rPr>
                <w:sz w:val="16"/>
              </w:rPr>
            </w:pPr>
            <w:r>
              <w:rPr>
                <w:sz w:val="16"/>
              </w:rPr>
              <w:t>Provide Long-term Development Goals for three, five, or more years are</w:t>
            </w:r>
          </w:p>
          <w:p w:rsidR="00F52A06" w:rsidRDefault="002D0011">
            <w:pPr>
              <w:pStyle w:val="TableParagraph"/>
              <w:ind w:left="107" w:right="549" w:firstLine="179"/>
              <w:rPr>
                <w:sz w:val="16"/>
              </w:rPr>
            </w:pPr>
            <w:r>
              <w:rPr>
                <w:sz w:val="16"/>
              </w:rPr>
              <w:t>identified and documented Risks and potential adverse results</w:t>
            </w:r>
          </w:p>
          <w:p w:rsidR="00F52A06" w:rsidRDefault="002D0011">
            <w:pPr>
              <w:pStyle w:val="TableParagraph"/>
              <w:ind w:left="287"/>
              <w:rPr>
                <w:sz w:val="16"/>
              </w:rPr>
            </w:pPr>
            <w:r>
              <w:rPr>
                <w:sz w:val="16"/>
              </w:rPr>
              <w:t>identified and analyzed</w:t>
            </w:r>
          </w:p>
          <w:p w:rsidR="00F52A06" w:rsidRDefault="002D0011">
            <w:pPr>
              <w:pStyle w:val="TableParagraph"/>
              <w:ind w:left="287" w:right="183" w:hanging="180"/>
              <w:rPr>
                <w:sz w:val="16"/>
              </w:rPr>
            </w:pPr>
            <w:r>
              <w:rPr>
                <w:sz w:val="16"/>
              </w:rPr>
              <w:t>Strategy in place to take business toward long-term goals</w:t>
            </w:r>
          </w:p>
        </w:tc>
        <w:tc>
          <w:tcPr>
            <w:tcW w:w="1620" w:type="dxa"/>
            <w:gridSpan w:val="2"/>
          </w:tcPr>
          <w:p w:rsidR="00F52A06" w:rsidRDefault="00F52A06">
            <w:pPr>
              <w:pStyle w:val="TableParagraph"/>
              <w:rPr>
                <w:b/>
                <w:sz w:val="18"/>
              </w:rPr>
            </w:pPr>
          </w:p>
          <w:p w:rsidR="00F52A06" w:rsidRDefault="00F52A06">
            <w:pPr>
              <w:pStyle w:val="TableParagraph"/>
              <w:spacing w:before="1"/>
              <w:rPr>
                <w:b/>
                <w:sz w:val="19"/>
              </w:rPr>
            </w:pPr>
          </w:p>
          <w:p w:rsidR="00F52A06" w:rsidRDefault="002D0011">
            <w:pPr>
              <w:pStyle w:val="TableParagraph"/>
              <w:ind w:left="130" w:right="119"/>
              <w:jc w:val="center"/>
              <w:rPr>
                <w:sz w:val="16"/>
              </w:rPr>
            </w:pPr>
            <w:r>
              <w:rPr>
                <w:sz w:val="16"/>
              </w:rPr>
              <w:t>More than one of the components listed is not addressed</w:t>
            </w:r>
          </w:p>
        </w:tc>
        <w:tc>
          <w:tcPr>
            <w:tcW w:w="1620" w:type="dxa"/>
            <w:gridSpan w:val="2"/>
          </w:tcPr>
          <w:p w:rsidR="00F52A06" w:rsidRDefault="00F52A06">
            <w:pPr>
              <w:pStyle w:val="TableParagraph"/>
              <w:spacing w:before="1"/>
              <w:rPr>
                <w:b/>
                <w:sz w:val="21"/>
              </w:rPr>
            </w:pPr>
          </w:p>
          <w:p w:rsidR="00F52A06" w:rsidRDefault="002D0011">
            <w:pPr>
              <w:pStyle w:val="TableParagraph"/>
              <w:ind w:left="130" w:right="118"/>
              <w:jc w:val="center"/>
              <w:rPr>
                <w:sz w:val="16"/>
              </w:rPr>
            </w:pPr>
            <w:r>
              <w:rPr>
                <w:sz w:val="16"/>
              </w:rPr>
              <w:t>Description of one or more components is limited OR one component is not described</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2"/>
              <w:ind w:left="169" w:right="141" w:firstLine="32"/>
              <w:rPr>
                <w:sz w:val="16"/>
              </w:rPr>
            </w:pPr>
            <w:r>
              <w:rPr>
                <w:sz w:val="16"/>
              </w:rPr>
              <w:t>All components are described adequately</w:t>
            </w:r>
          </w:p>
        </w:tc>
        <w:tc>
          <w:tcPr>
            <w:tcW w:w="1620" w:type="dxa"/>
            <w:gridSpan w:val="2"/>
          </w:tcPr>
          <w:p w:rsidR="00F52A06" w:rsidRDefault="00F52A06">
            <w:pPr>
              <w:pStyle w:val="TableParagraph"/>
              <w:rPr>
                <w:b/>
                <w:sz w:val="18"/>
              </w:rPr>
            </w:pPr>
          </w:p>
          <w:p w:rsidR="00F52A06" w:rsidRDefault="002D0011">
            <w:pPr>
              <w:pStyle w:val="TableParagraph"/>
              <w:spacing w:before="125"/>
              <w:ind w:left="170" w:right="156" w:hanging="2"/>
              <w:jc w:val="center"/>
              <w:rPr>
                <w:sz w:val="16"/>
              </w:rPr>
            </w:pPr>
            <w:r>
              <w:rPr>
                <w:sz w:val="16"/>
              </w:rPr>
              <w:t>All components are described adequately with supporting documentation</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7"/>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4"/>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10"/>
              <w:jc w:val="center"/>
              <w:rPr>
                <w:sz w:val="16"/>
              </w:rPr>
            </w:pPr>
            <w:r>
              <w:rPr>
                <w:w w:val="99"/>
                <w:sz w:val="16"/>
              </w:rPr>
              <w:t>7</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353" w:right="346"/>
              <w:jc w:val="center"/>
              <w:rPr>
                <w:sz w:val="16"/>
              </w:rPr>
            </w:pPr>
            <w:r>
              <w:rPr>
                <w:sz w:val="16"/>
              </w:rPr>
              <w:t>14</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left="399" w:right="391"/>
              <w:jc w:val="center"/>
              <w:rPr>
                <w:sz w:val="16"/>
              </w:rPr>
            </w:pPr>
            <w:r>
              <w:rPr>
                <w:sz w:val="16"/>
              </w:rPr>
              <w:t>20</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1574"/>
        </w:trPr>
        <w:tc>
          <w:tcPr>
            <w:tcW w:w="2808" w:type="dxa"/>
            <w:vMerge w:val="restart"/>
          </w:tcPr>
          <w:p w:rsidR="00F52A06" w:rsidRDefault="002D0011">
            <w:pPr>
              <w:pStyle w:val="TableParagraph"/>
              <w:spacing w:before="102"/>
              <w:ind w:left="107"/>
              <w:rPr>
                <w:sz w:val="16"/>
              </w:rPr>
            </w:pPr>
            <w:r>
              <w:rPr>
                <w:sz w:val="16"/>
              </w:rPr>
              <w:t>Show Financials</w:t>
            </w:r>
          </w:p>
          <w:p w:rsidR="00F52A06" w:rsidRDefault="002D0011">
            <w:pPr>
              <w:pStyle w:val="TableParagraph"/>
              <w:ind w:left="287" w:right="193" w:hanging="180"/>
              <w:rPr>
                <w:sz w:val="16"/>
              </w:rPr>
            </w:pPr>
            <w:r>
              <w:rPr>
                <w:sz w:val="16"/>
              </w:rPr>
              <w:t>Type of accounting system to be used is identified</w:t>
            </w:r>
          </w:p>
          <w:p w:rsidR="00F52A06" w:rsidRDefault="002D0011">
            <w:pPr>
              <w:pStyle w:val="TableParagraph"/>
              <w:ind w:left="287" w:right="321" w:hanging="180"/>
              <w:rPr>
                <w:sz w:val="16"/>
              </w:rPr>
            </w:pPr>
            <w:r>
              <w:rPr>
                <w:sz w:val="16"/>
              </w:rPr>
              <w:t>Financial projections are included and reasonable</w:t>
            </w:r>
          </w:p>
          <w:p w:rsidR="00F52A06" w:rsidRDefault="002D0011">
            <w:pPr>
              <w:pStyle w:val="TableParagraph"/>
              <w:ind w:left="287"/>
              <w:rPr>
                <w:sz w:val="16"/>
              </w:rPr>
            </w:pPr>
            <w:r>
              <w:rPr>
                <w:sz w:val="16"/>
              </w:rPr>
              <w:t>•Year 1 monthly cash flow</w:t>
            </w:r>
          </w:p>
          <w:p w:rsidR="00F52A06" w:rsidRDefault="002D0011">
            <w:pPr>
              <w:pStyle w:val="TableParagraph"/>
              <w:ind w:left="287"/>
              <w:rPr>
                <w:sz w:val="16"/>
              </w:rPr>
            </w:pPr>
            <w:r>
              <w:rPr>
                <w:sz w:val="16"/>
              </w:rPr>
              <w:t>•Year 1 monthly income statement</w:t>
            </w:r>
          </w:p>
          <w:p w:rsidR="00F52A06" w:rsidRDefault="002D0011">
            <w:pPr>
              <w:pStyle w:val="TableParagraph"/>
              <w:ind w:left="377" w:right="79" w:hanging="90"/>
              <w:rPr>
                <w:sz w:val="16"/>
              </w:rPr>
            </w:pPr>
            <w:r>
              <w:rPr>
                <w:sz w:val="16"/>
              </w:rPr>
              <w:t>•Yearly income statements for Years 1, 3, and 5</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42"/>
              <w:ind w:left="130" w:right="119"/>
              <w:jc w:val="center"/>
              <w:rPr>
                <w:sz w:val="16"/>
              </w:rPr>
            </w:pPr>
            <w:r>
              <w:rPr>
                <w:sz w:val="16"/>
              </w:rPr>
              <w:t>More than one of the components listed is not addressed</w:t>
            </w:r>
          </w:p>
        </w:tc>
        <w:tc>
          <w:tcPr>
            <w:tcW w:w="1620" w:type="dxa"/>
            <w:gridSpan w:val="2"/>
          </w:tcPr>
          <w:p w:rsidR="00F52A06" w:rsidRDefault="00F52A06">
            <w:pPr>
              <w:pStyle w:val="TableParagraph"/>
              <w:rPr>
                <w:b/>
                <w:sz w:val="18"/>
              </w:rPr>
            </w:pPr>
          </w:p>
          <w:p w:rsidR="00F52A06" w:rsidRDefault="00F52A06">
            <w:pPr>
              <w:pStyle w:val="TableParagraph"/>
              <w:spacing w:before="7"/>
              <w:rPr>
                <w:b/>
                <w:sz w:val="14"/>
              </w:rPr>
            </w:pPr>
          </w:p>
          <w:p w:rsidR="00F52A06" w:rsidRDefault="002D0011">
            <w:pPr>
              <w:pStyle w:val="TableParagraph"/>
              <w:ind w:left="130" w:right="118"/>
              <w:jc w:val="center"/>
              <w:rPr>
                <w:sz w:val="16"/>
              </w:rPr>
            </w:pPr>
            <w:r>
              <w:rPr>
                <w:sz w:val="16"/>
              </w:rPr>
              <w:t>Description of one or more components is limited OR one component is not described</w:t>
            </w:r>
          </w:p>
        </w:tc>
        <w:tc>
          <w:tcPr>
            <w:tcW w:w="1620" w:type="dxa"/>
            <w:gridSpan w:val="2"/>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spacing w:before="7"/>
              <w:rPr>
                <w:b/>
                <w:sz w:val="20"/>
              </w:rPr>
            </w:pPr>
          </w:p>
          <w:p w:rsidR="00F52A06" w:rsidRDefault="002D0011">
            <w:pPr>
              <w:pStyle w:val="TableParagraph"/>
              <w:ind w:left="169" w:right="141" w:firstLine="32"/>
              <w:rPr>
                <w:sz w:val="16"/>
              </w:rPr>
            </w:pPr>
            <w:r>
              <w:rPr>
                <w:sz w:val="16"/>
              </w:rPr>
              <w:t>All components are described adequately</w:t>
            </w:r>
          </w:p>
        </w:tc>
        <w:tc>
          <w:tcPr>
            <w:tcW w:w="1620" w:type="dxa"/>
            <w:gridSpan w:val="2"/>
          </w:tcPr>
          <w:p w:rsidR="00F52A06" w:rsidRDefault="00F52A06">
            <w:pPr>
              <w:pStyle w:val="TableParagraph"/>
              <w:rPr>
                <w:b/>
                <w:sz w:val="18"/>
              </w:rPr>
            </w:pPr>
          </w:p>
          <w:p w:rsidR="00F52A06" w:rsidRDefault="00F52A06">
            <w:pPr>
              <w:pStyle w:val="TableParagraph"/>
              <w:spacing w:before="7"/>
              <w:rPr>
                <w:b/>
              </w:rPr>
            </w:pPr>
          </w:p>
          <w:p w:rsidR="00F52A06" w:rsidRDefault="002D0011">
            <w:pPr>
              <w:pStyle w:val="TableParagraph"/>
              <w:ind w:left="170" w:right="156" w:hanging="2"/>
              <w:jc w:val="center"/>
              <w:rPr>
                <w:sz w:val="16"/>
              </w:rPr>
            </w:pPr>
            <w:r>
              <w:rPr>
                <w:sz w:val="16"/>
              </w:rPr>
              <w:t>All components are described adequately with supporting documentation</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179"/>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line="160" w:lineRule="exact"/>
              <w:ind w:left="367"/>
              <w:rPr>
                <w:sz w:val="16"/>
              </w:rPr>
            </w:pPr>
            <w:r>
              <w:rPr>
                <w:w w:val="99"/>
                <w:sz w:val="16"/>
              </w:rPr>
              <w:t>0</w:t>
            </w:r>
          </w:p>
        </w:tc>
        <w:tc>
          <w:tcPr>
            <w:tcW w:w="810" w:type="dxa"/>
          </w:tcPr>
          <w:p w:rsidR="00F52A06" w:rsidRDefault="002D0011">
            <w:pPr>
              <w:pStyle w:val="TableParagraph"/>
              <w:spacing w:line="160" w:lineRule="exact"/>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10"/>
              <w:jc w:val="center"/>
              <w:rPr>
                <w:sz w:val="16"/>
              </w:rPr>
            </w:pPr>
            <w:r>
              <w:rPr>
                <w:w w:val="99"/>
                <w:sz w:val="16"/>
              </w:rPr>
              <w:t>7</w:t>
            </w:r>
          </w:p>
        </w:tc>
        <w:tc>
          <w:tcPr>
            <w:tcW w:w="720" w:type="dxa"/>
          </w:tcPr>
          <w:p w:rsidR="00F52A06" w:rsidRDefault="002D0011">
            <w:pPr>
              <w:pStyle w:val="TableParagraph"/>
              <w:spacing w:line="160" w:lineRule="exact"/>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line="160" w:lineRule="exact"/>
              <w:ind w:left="353" w:right="346"/>
              <w:jc w:val="center"/>
              <w:rPr>
                <w:sz w:val="16"/>
              </w:rPr>
            </w:pPr>
            <w:r>
              <w:rPr>
                <w:sz w:val="16"/>
              </w:rPr>
              <w:t>14</w:t>
            </w:r>
          </w:p>
        </w:tc>
        <w:tc>
          <w:tcPr>
            <w:tcW w:w="720" w:type="dxa"/>
          </w:tcPr>
          <w:p w:rsidR="00F52A06" w:rsidRDefault="002D0011">
            <w:pPr>
              <w:pStyle w:val="TableParagraph"/>
              <w:spacing w:line="160" w:lineRule="exact"/>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line="160" w:lineRule="exact"/>
              <w:ind w:left="399" w:right="391"/>
              <w:jc w:val="center"/>
              <w:rPr>
                <w:sz w:val="16"/>
              </w:rPr>
            </w:pPr>
            <w:r>
              <w:rPr>
                <w:sz w:val="16"/>
              </w:rPr>
              <w:t>20</w:t>
            </w:r>
          </w:p>
        </w:tc>
        <w:tc>
          <w:tcPr>
            <w:tcW w:w="630" w:type="dxa"/>
          </w:tcPr>
          <w:p w:rsidR="00F52A06" w:rsidRDefault="002D0011">
            <w:pPr>
              <w:pStyle w:val="TableParagraph"/>
              <w:spacing w:line="160" w:lineRule="exact"/>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960"/>
        </w:trPr>
        <w:tc>
          <w:tcPr>
            <w:tcW w:w="2808" w:type="dxa"/>
            <w:vMerge w:val="restart"/>
          </w:tcPr>
          <w:p w:rsidR="00F52A06" w:rsidRDefault="00F52A06">
            <w:pPr>
              <w:pStyle w:val="TableParagraph"/>
              <w:rPr>
                <w:b/>
                <w:sz w:val="18"/>
              </w:rPr>
            </w:pPr>
          </w:p>
          <w:p w:rsidR="00F52A06" w:rsidRDefault="00F52A06">
            <w:pPr>
              <w:pStyle w:val="TableParagraph"/>
              <w:spacing w:before="7"/>
              <w:rPr>
                <w:b/>
                <w:sz w:val="24"/>
              </w:rPr>
            </w:pPr>
          </w:p>
          <w:p w:rsidR="00F52A06" w:rsidRDefault="002D0011">
            <w:pPr>
              <w:pStyle w:val="TableParagraph"/>
              <w:ind w:left="107" w:right="516"/>
              <w:rPr>
                <w:sz w:val="16"/>
              </w:rPr>
            </w:pPr>
            <w:r>
              <w:rPr>
                <w:sz w:val="16"/>
              </w:rPr>
              <w:t>Include supporting documentation including a Work Cited page</w:t>
            </w:r>
          </w:p>
        </w:tc>
        <w:tc>
          <w:tcPr>
            <w:tcW w:w="1620" w:type="dxa"/>
            <w:gridSpan w:val="2"/>
          </w:tcPr>
          <w:p w:rsidR="00F52A06" w:rsidRDefault="00F52A06">
            <w:pPr>
              <w:pStyle w:val="TableParagraph"/>
              <w:spacing w:before="4"/>
              <w:rPr>
                <w:b/>
                <w:sz w:val="21"/>
              </w:rPr>
            </w:pPr>
          </w:p>
          <w:p w:rsidR="00F52A06" w:rsidRDefault="002D0011">
            <w:pPr>
              <w:pStyle w:val="TableParagraph"/>
              <w:spacing w:before="1"/>
              <w:ind w:left="130" w:right="119"/>
              <w:jc w:val="center"/>
              <w:rPr>
                <w:sz w:val="16"/>
              </w:rPr>
            </w:pPr>
            <w:r>
              <w:rPr>
                <w:sz w:val="16"/>
              </w:rPr>
              <w:t>More than one of the components listed is not addressed</w:t>
            </w:r>
          </w:p>
        </w:tc>
        <w:tc>
          <w:tcPr>
            <w:tcW w:w="1620" w:type="dxa"/>
            <w:gridSpan w:val="2"/>
          </w:tcPr>
          <w:p w:rsidR="00F52A06" w:rsidRDefault="002D0011">
            <w:pPr>
              <w:pStyle w:val="TableParagraph"/>
              <w:spacing w:before="61" w:line="180" w:lineRule="atLeast"/>
              <w:ind w:left="130" w:right="118"/>
              <w:jc w:val="center"/>
              <w:rPr>
                <w:sz w:val="16"/>
              </w:rPr>
            </w:pPr>
            <w:r>
              <w:rPr>
                <w:sz w:val="16"/>
              </w:rPr>
              <w:t>Description of one or more components is limited OR one component is not described</w:t>
            </w:r>
          </w:p>
        </w:tc>
        <w:tc>
          <w:tcPr>
            <w:tcW w:w="1620" w:type="dxa"/>
            <w:gridSpan w:val="2"/>
          </w:tcPr>
          <w:p w:rsidR="00F52A06" w:rsidRDefault="00F52A06">
            <w:pPr>
              <w:pStyle w:val="TableParagraph"/>
              <w:rPr>
                <w:b/>
                <w:sz w:val="18"/>
              </w:rPr>
            </w:pPr>
          </w:p>
          <w:p w:rsidR="00F52A06" w:rsidRDefault="002D0011">
            <w:pPr>
              <w:pStyle w:val="TableParagraph"/>
              <w:spacing w:before="128"/>
              <w:ind w:left="169" w:right="141" w:firstLine="32"/>
              <w:rPr>
                <w:sz w:val="16"/>
              </w:rPr>
            </w:pPr>
            <w:r>
              <w:rPr>
                <w:sz w:val="16"/>
              </w:rPr>
              <w:t>All components are described adequately</w:t>
            </w:r>
          </w:p>
        </w:tc>
        <w:tc>
          <w:tcPr>
            <w:tcW w:w="1620" w:type="dxa"/>
            <w:gridSpan w:val="2"/>
          </w:tcPr>
          <w:p w:rsidR="00F52A06" w:rsidRDefault="002D0011">
            <w:pPr>
              <w:pStyle w:val="TableParagraph"/>
              <w:spacing w:before="151"/>
              <w:ind w:left="170" w:right="156" w:hanging="2"/>
              <w:jc w:val="center"/>
              <w:rPr>
                <w:sz w:val="16"/>
              </w:rPr>
            </w:pPr>
            <w:r>
              <w:rPr>
                <w:sz w:val="16"/>
              </w:rPr>
              <w:t>All components are described adequately with supporting documentation</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7"/>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3"/>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10"/>
              <w:jc w:val="center"/>
              <w:rPr>
                <w:sz w:val="16"/>
              </w:rPr>
            </w:pPr>
            <w:r>
              <w:rPr>
                <w:w w:val="99"/>
                <w:sz w:val="16"/>
              </w:rPr>
              <w:t>5</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353" w:right="346"/>
              <w:jc w:val="center"/>
              <w:rPr>
                <w:sz w:val="16"/>
              </w:rPr>
            </w:pPr>
            <w:r>
              <w:rPr>
                <w:sz w:val="16"/>
              </w:rPr>
              <w:t>10</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3"/>
              <w:ind w:left="399" w:right="391"/>
              <w:jc w:val="center"/>
              <w:rPr>
                <w:sz w:val="16"/>
              </w:rPr>
            </w:pPr>
            <w:r>
              <w:rPr>
                <w:sz w:val="16"/>
              </w:rPr>
              <w:t>15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8"/>
        <w:gridCol w:w="810"/>
        <w:gridCol w:w="810"/>
        <w:gridCol w:w="900"/>
        <w:gridCol w:w="720"/>
        <w:gridCol w:w="900"/>
        <w:gridCol w:w="720"/>
        <w:gridCol w:w="990"/>
        <w:gridCol w:w="630"/>
        <w:gridCol w:w="792"/>
        <w:gridCol w:w="792"/>
      </w:tblGrid>
      <w:tr w:rsidR="00F52A06">
        <w:trPr>
          <w:trHeight w:val="960"/>
        </w:trPr>
        <w:tc>
          <w:tcPr>
            <w:tcW w:w="2808" w:type="dxa"/>
            <w:vMerge w:val="restart"/>
          </w:tcPr>
          <w:p w:rsidR="00F52A06" w:rsidRDefault="00F52A06">
            <w:pPr>
              <w:pStyle w:val="TableParagraph"/>
              <w:rPr>
                <w:b/>
                <w:sz w:val="18"/>
              </w:rPr>
            </w:pPr>
          </w:p>
          <w:p w:rsidR="00F52A06" w:rsidRDefault="00F52A06">
            <w:pPr>
              <w:pStyle w:val="TableParagraph"/>
              <w:spacing w:before="7"/>
              <w:rPr>
                <w:b/>
                <w:sz w:val="24"/>
              </w:rPr>
            </w:pPr>
          </w:p>
          <w:p w:rsidR="00F52A06" w:rsidRDefault="002D0011">
            <w:pPr>
              <w:pStyle w:val="TableParagraph"/>
              <w:ind w:left="107" w:right="184"/>
              <w:rPr>
                <w:sz w:val="16"/>
              </w:rPr>
            </w:pPr>
            <w:r>
              <w:rPr>
                <w:sz w:val="16"/>
              </w:rPr>
              <w:t>Arrange information according to rating sheet (See above Expectation Items)</w:t>
            </w:r>
          </w:p>
        </w:tc>
        <w:tc>
          <w:tcPr>
            <w:tcW w:w="1620" w:type="dxa"/>
            <w:gridSpan w:val="2"/>
          </w:tcPr>
          <w:p w:rsidR="00F52A06" w:rsidRDefault="00F52A06">
            <w:pPr>
              <w:pStyle w:val="TableParagraph"/>
              <w:spacing w:before="4"/>
              <w:rPr>
                <w:b/>
                <w:sz w:val="21"/>
              </w:rPr>
            </w:pPr>
          </w:p>
          <w:p w:rsidR="00F52A06" w:rsidRDefault="002D0011">
            <w:pPr>
              <w:pStyle w:val="TableParagraph"/>
              <w:spacing w:before="1"/>
              <w:ind w:left="110" w:right="101" w:firstLine="56"/>
              <w:jc w:val="both"/>
              <w:rPr>
                <w:sz w:val="16"/>
              </w:rPr>
            </w:pPr>
            <w:r>
              <w:rPr>
                <w:sz w:val="16"/>
              </w:rPr>
              <w:t>Missing one or more sections and/or does not follow rating</w:t>
            </w:r>
            <w:r>
              <w:rPr>
                <w:spacing w:val="-17"/>
                <w:sz w:val="16"/>
              </w:rPr>
              <w:t xml:space="preserve"> </w:t>
            </w:r>
            <w:r>
              <w:rPr>
                <w:sz w:val="16"/>
              </w:rPr>
              <w:t>sheet</w:t>
            </w:r>
          </w:p>
        </w:tc>
        <w:tc>
          <w:tcPr>
            <w:tcW w:w="1620" w:type="dxa"/>
            <w:gridSpan w:val="2"/>
          </w:tcPr>
          <w:p w:rsidR="00F52A06" w:rsidRDefault="002D0011">
            <w:pPr>
              <w:pStyle w:val="TableParagraph"/>
              <w:spacing w:before="151"/>
              <w:ind w:left="180" w:right="169" w:hanging="3"/>
              <w:jc w:val="center"/>
              <w:rPr>
                <w:sz w:val="16"/>
              </w:rPr>
            </w:pPr>
            <w:r>
              <w:rPr>
                <w:sz w:val="16"/>
              </w:rPr>
              <w:t>All information presented, but order inconsistent with rating sheet</w:t>
            </w:r>
          </w:p>
        </w:tc>
        <w:tc>
          <w:tcPr>
            <w:tcW w:w="1620" w:type="dxa"/>
            <w:gridSpan w:val="2"/>
          </w:tcPr>
          <w:p w:rsidR="00F52A06" w:rsidRDefault="00F52A06">
            <w:pPr>
              <w:pStyle w:val="TableParagraph"/>
              <w:spacing w:before="4"/>
              <w:rPr>
                <w:b/>
                <w:sz w:val="21"/>
              </w:rPr>
            </w:pPr>
          </w:p>
          <w:p w:rsidR="00F52A06" w:rsidRDefault="002D0011">
            <w:pPr>
              <w:pStyle w:val="TableParagraph"/>
              <w:spacing w:before="1"/>
              <w:ind w:left="109" w:right="99" w:hanging="1"/>
              <w:jc w:val="center"/>
              <w:rPr>
                <w:sz w:val="16"/>
              </w:rPr>
            </w:pPr>
            <w:r>
              <w:rPr>
                <w:sz w:val="16"/>
              </w:rPr>
              <w:t>Information arranged according to the rating sheet</w:t>
            </w:r>
          </w:p>
        </w:tc>
        <w:tc>
          <w:tcPr>
            <w:tcW w:w="1620" w:type="dxa"/>
            <w:gridSpan w:val="2"/>
          </w:tcPr>
          <w:p w:rsidR="00F52A06" w:rsidRDefault="002D0011">
            <w:pPr>
              <w:pStyle w:val="TableParagraph"/>
              <w:spacing w:before="61" w:line="180" w:lineRule="atLeast"/>
              <w:ind w:left="130" w:right="119"/>
              <w:jc w:val="center"/>
              <w:rPr>
                <w:sz w:val="16"/>
              </w:rPr>
            </w:pPr>
            <w:r>
              <w:rPr>
                <w:sz w:val="16"/>
              </w:rPr>
              <w:t>Presented in the correct order and includes written transitions between sections</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7"/>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3"/>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10"/>
              <w:jc w:val="center"/>
              <w:rPr>
                <w:sz w:val="16"/>
              </w:rPr>
            </w:pPr>
            <w:r>
              <w:rPr>
                <w:w w:val="99"/>
                <w:sz w:val="16"/>
              </w:rPr>
              <w:t>3</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412"/>
              <w:rPr>
                <w:sz w:val="16"/>
              </w:rPr>
            </w:pPr>
            <w:r>
              <w:rPr>
                <w:w w:val="99"/>
                <w:sz w:val="16"/>
              </w:rPr>
              <w:t>7</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3"/>
              <w:ind w:left="419"/>
              <w:rPr>
                <w:sz w:val="16"/>
              </w:rPr>
            </w:pPr>
            <w:r>
              <w:rPr>
                <w:sz w:val="16"/>
              </w:rPr>
              <w:t>10</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959"/>
        </w:trPr>
        <w:tc>
          <w:tcPr>
            <w:tcW w:w="2808" w:type="dxa"/>
            <w:vMerge w:val="restart"/>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spacing w:before="3"/>
              <w:rPr>
                <w:b/>
                <w:sz w:val="17"/>
              </w:rPr>
            </w:pPr>
          </w:p>
          <w:p w:rsidR="00F52A06" w:rsidRDefault="002D0011">
            <w:pPr>
              <w:pStyle w:val="TableParagraph"/>
              <w:ind w:left="107"/>
              <w:rPr>
                <w:sz w:val="16"/>
              </w:rPr>
            </w:pPr>
            <w:r>
              <w:rPr>
                <w:sz w:val="16"/>
              </w:rPr>
              <w:t>Format and design a business report</w:t>
            </w:r>
          </w:p>
        </w:tc>
        <w:tc>
          <w:tcPr>
            <w:tcW w:w="1620" w:type="dxa"/>
            <w:gridSpan w:val="2"/>
          </w:tcPr>
          <w:p w:rsidR="00F52A06" w:rsidRDefault="00F52A06">
            <w:pPr>
              <w:pStyle w:val="TableParagraph"/>
              <w:rPr>
                <w:b/>
                <w:sz w:val="18"/>
              </w:rPr>
            </w:pPr>
          </w:p>
          <w:p w:rsidR="00F52A06" w:rsidRDefault="002D0011">
            <w:pPr>
              <w:pStyle w:val="TableParagraph"/>
              <w:spacing w:before="127"/>
              <w:ind w:left="496" w:right="260" w:hanging="208"/>
              <w:rPr>
                <w:sz w:val="16"/>
              </w:rPr>
            </w:pPr>
            <w:r>
              <w:rPr>
                <w:sz w:val="16"/>
              </w:rPr>
              <w:t>Does not format document</w:t>
            </w:r>
          </w:p>
        </w:tc>
        <w:tc>
          <w:tcPr>
            <w:tcW w:w="1620" w:type="dxa"/>
            <w:gridSpan w:val="2"/>
          </w:tcPr>
          <w:p w:rsidR="00F52A06" w:rsidRDefault="002D0011">
            <w:pPr>
              <w:pStyle w:val="TableParagraph"/>
              <w:spacing w:before="60" w:line="180" w:lineRule="atLeast"/>
              <w:ind w:left="159" w:right="147" w:hanging="2"/>
              <w:jc w:val="center"/>
              <w:rPr>
                <w:sz w:val="16"/>
              </w:rPr>
            </w:pPr>
            <w:r>
              <w:rPr>
                <w:sz w:val="16"/>
              </w:rPr>
              <w:t>Inconsistent formatting, excessive white space, and/or unrelated graphics and/or photos</w:t>
            </w:r>
          </w:p>
        </w:tc>
        <w:tc>
          <w:tcPr>
            <w:tcW w:w="1620" w:type="dxa"/>
            <w:gridSpan w:val="2"/>
          </w:tcPr>
          <w:p w:rsidR="00F52A06" w:rsidRDefault="00F52A06">
            <w:pPr>
              <w:pStyle w:val="TableParagraph"/>
              <w:rPr>
                <w:b/>
                <w:sz w:val="18"/>
              </w:rPr>
            </w:pPr>
          </w:p>
          <w:p w:rsidR="00F52A06" w:rsidRDefault="002D0011">
            <w:pPr>
              <w:pStyle w:val="TableParagraph"/>
              <w:spacing w:before="127"/>
              <w:ind w:left="129" w:right="101" w:firstLine="1"/>
              <w:rPr>
                <w:sz w:val="16"/>
              </w:rPr>
            </w:pPr>
            <w:r>
              <w:rPr>
                <w:sz w:val="16"/>
              </w:rPr>
              <w:t>Consistent formatting throughout the report</w:t>
            </w:r>
          </w:p>
        </w:tc>
        <w:tc>
          <w:tcPr>
            <w:tcW w:w="1620" w:type="dxa"/>
            <w:gridSpan w:val="2"/>
          </w:tcPr>
          <w:p w:rsidR="00F52A06" w:rsidRDefault="002D0011">
            <w:pPr>
              <w:pStyle w:val="TableParagraph"/>
              <w:spacing w:before="60" w:line="180" w:lineRule="atLeast"/>
              <w:ind w:left="130" w:right="120"/>
              <w:jc w:val="center"/>
              <w:rPr>
                <w:sz w:val="16"/>
              </w:rPr>
            </w:pPr>
            <w:r>
              <w:rPr>
                <w:sz w:val="16"/>
              </w:rPr>
              <w:t>Utilizes full bleed, effective use of space, related defined graphics, and consistent formatting</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8"/>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4"/>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10"/>
              <w:jc w:val="center"/>
              <w:rPr>
                <w:sz w:val="16"/>
              </w:rPr>
            </w:pPr>
            <w:r>
              <w:rPr>
                <w:w w:val="99"/>
                <w:sz w:val="16"/>
              </w:rPr>
              <w:t>3</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4"/>
              <w:ind w:left="412"/>
              <w:rPr>
                <w:sz w:val="16"/>
              </w:rPr>
            </w:pPr>
            <w:r>
              <w:rPr>
                <w:w w:val="99"/>
                <w:sz w:val="16"/>
              </w:rPr>
              <w:t>7</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4"/>
              <w:ind w:left="419"/>
              <w:rPr>
                <w:sz w:val="16"/>
              </w:rPr>
            </w:pPr>
            <w:r>
              <w:rPr>
                <w:sz w:val="16"/>
              </w:rPr>
              <w:t>10</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779"/>
        </w:trPr>
        <w:tc>
          <w:tcPr>
            <w:tcW w:w="2808"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279"/>
              <w:rPr>
                <w:sz w:val="16"/>
              </w:rPr>
            </w:pPr>
            <w:r>
              <w:rPr>
                <w:sz w:val="16"/>
              </w:rPr>
              <w:t>Include correct grammar, punctuation, and spelling</w:t>
            </w:r>
          </w:p>
        </w:tc>
        <w:tc>
          <w:tcPr>
            <w:tcW w:w="1620" w:type="dxa"/>
            <w:gridSpan w:val="2"/>
          </w:tcPr>
          <w:p w:rsidR="00F52A06" w:rsidRDefault="002D0011">
            <w:pPr>
              <w:pStyle w:val="TableParagraph"/>
              <w:spacing w:before="150"/>
              <w:ind w:left="112" w:right="101"/>
              <w:jc w:val="center"/>
              <w:rPr>
                <w:sz w:val="16"/>
              </w:rPr>
            </w:pPr>
            <w:r>
              <w:rPr>
                <w:sz w:val="16"/>
              </w:rPr>
              <w:t>More than 5 grammar, punctuation, or spelling errors</w:t>
            </w:r>
          </w:p>
        </w:tc>
        <w:tc>
          <w:tcPr>
            <w:tcW w:w="1620" w:type="dxa"/>
            <w:gridSpan w:val="2"/>
          </w:tcPr>
          <w:p w:rsidR="00F52A06" w:rsidRDefault="002D0011">
            <w:pPr>
              <w:pStyle w:val="TableParagraph"/>
              <w:spacing w:before="150"/>
              <w:ind w:left="332" w:right="321" w:firstLine="1"/>
              <w:jc w:val="center"/>
              <w:rPr>
                <w:sz w:val="16"/>
              </w:rPr>
            </w:pPr>
            <w:r>
              <w:rPr>
                <w:sz w:val="16"/>
              </w:rPr>
              <w:t>3–4 grammar, punctuation, or spelling errors</w:t>
            </w:r>
          </w:p>
        </w:tc>
        <w:tc>
          <w:tcPr>
            <w:tcW w:w="1620" w:type="dxa"/>
            <w:gridSpan w:val="2"/>
          </w:tcPr>
          <w:p w:rsidR="00F52A06" w:rsidRDefault="002D0011">
            <w:pPr>
              <w:pStyle w:val="TableParagraph"/>
              <w:spacing w:before="60" w:line="180" w:lineRule="atLeast"/>
              <w:ind w:left="173" w:right="164" w:firstLine="1"/>
              <w:jc w:val="center"/>
              <w:rPr>
                <w:sz w:val="16"/>
              </w:rPr>
            </w:pPr>
            <w:r>
              <w:rPr>
                <w:sz w:val="16"/>
              </w:rPr>
              <w:t>No spelling errors, and not more than 2 grammar or punctuation errors</w:t>
            </w:r>
          </w:p>
        </w:tc>
        <w:tc>
          <w:tcPr>
            <w:tcW w:w="1620" w:type="dxa"/>
            <w:gridSpan w:val="2"/>
          </w:tcPr>
          <w:p w:rsidR="00F52A06" w:rsidRDefault="002D0011">
            <w:pPr>
              <w:pStyle w:val="TableParagraph"/>
              <w:spacing w:before="60" w:line="180" w:lineRule="atLeast"/>
              <w:ind w:left="231" w:right="220"/>
              <w:jc w:val="center"/>
              <w:rPr>
                <w:sz w:val="16"/>
              </w:rPr>
            </w:pPr>
            <w:r>
              <w:rPr>
                <w:sz w:val="16"/>
              </w:rPr>
              <w:t>No spelling errors, and not more than one grammar or punctuation error</w:t>
            </w:r>
          </w:p>
        </w:tc>
        <w:tc>
          <w:tcPr>
            <w:tcW w:w="792" w:type="dxa"/>
            <w:vMerge w:val="restart"/>
          </w:tcPr>
          <w:p w:rsidR="00F52A06" w:rsidRDefault="00F52A06">
            <w:pPr>
              <w:pStyle w:val="TableParagraph"/>
              <w:rPr>
                <w:rFonts w:ascii="Times New Roman"/>
                <w:sz w:val="16"/>
              </w:rPr>
            </w:pPr>
          </w:p>
        </w:tc>
        <w:tc>
          <w:tcPr>
            <w:tcW w:w="792" w:type="dxa"/>
            <w:vMerge w:val="restart"/>
          </w:tcPr>
          <w:p w:rsidR="00F52A06" w:rsidRDefault="00F52A06">
            <w:pPr>
              <w:pStyle w:val="TableParagraph"/>
              <w:rPr>
                <w:rFonts w:ascii="Times New Roman"/>
                <w:sz w:val="16"/>
              </w:rPr>
            </w:pPr>
          </w:p>
        </w:tc>
      </w:tr>
      <w:tr w:rsidR="00F52A06">
        <w:trPr>
          <w:trHeight w:val="287"/>
        </w:trPr>
        <w:tc>
          <w:tcPr>
            <w:tcW w:w="2808" w:type="dxa"/>
            <w:vMerge/>
            <w:tcBorders>
              <w:top w:val="nil"/>
            </w:tcBorders>
          </w:tcPr>
          <w:p w:rsidR="00F52A06" w:rsidRDefault="00F52A06">
            <w:pPr>
              <w:rPr>
                <w:sz w:val="2"/>
                <w:szCs w:val="2"/>
              </w:rPr>
            </w:pPr>
          </w:p>
        </w:tc>
        <w:tc>
          <w:tcPr>
            <w:tcW w:w="810" w:type="dxa"/>
          </w:tcPr>
          <w:p w:rsidR="00F52A06" w:rsidRDefault="002D0011">
            <w:pPr>
              <w:pStyle w:val="TableParagraph"/>
              <w:spacing w:before="53"/>
              <w:ind w:left="367"/>
              <w:rPr>
                <w:sz w:val="16"/>
              </w:rPr>
            </w:pPr>
            <w:r>
              <w:rPr>
                <w:w w:val="99"/>
                <w:sz w:val="16"/>
              </w:rPr>
              <w:t>0</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10"/>
              <w:jc w:val="center"/>
              <w:rPr>
                <w:sz w:val="16"/>
              </w:rPr>
            </w:pPr>
            <w:r>
              <w:rPr>
                <w:w w:val="99"/>
                <w:sz w:val="16"/>
              </w:rPr>
              <w:t>1</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00" w:type="dxa"/>
          </w:tcPr>
          <w:p w:rsidR="00F52A06" w:rsidRDefault="002D0011">
            <w:pPr>
              <w:pStyle w:val="TableParagraph"/>
              <w:spacing w:before="53"/>
              <w:ind w:left="412"/>
              <w:rPr>
                <w:sz w:val="16"/>
              </w:rPr>
            </w:pPr>
            <w:r>
              <w:rPr>
                <w:w w:val="99"/>
                <w:sz w:val="16"/>
              </w:rPr>
              <w:t>3</w:t>
            </w:r>
          </w:p>
        </w:tc>
        <w:tc>
          <w:tcPr>
            <w:tcW w:w="720" w:type="dxa"/>
          </w:tcPr>
          <w:p w:rsidR="00F52A06" w:rsidRDefault="002D0011">
            <w:pPr>
              <w:pStyle w:val="TableParagraph"/>
              <w:spacing w:before="45"/>
              <w:ind w:left="285"/>
              <w:rPr>
                <w:rFonts w:ascii="Gill Sans MT" w:hAnsi="Gill Sans MT"/>
                <w:sz w:val="16"/>
              </w:rPr>
            </w:pPr>
            <w:r>
              <w:rPr>
                <w:rFonts w:ascii="Gill Sans MT" w:hAnsi="Gill Sans MT"/>
                <w:w w:val="92"/>
                <w:sz w:val="16"/>
              </w:rPr>
              <w:t></w:t>
            </w:r>
          </w:p>
        </w:tc>
        <w:tc>
          <w:tcPr>
            <w:tcW w:w="990" w:type="dxa"/>
          </w:tcPr>
          <w:p w:rsidR="00F52A06" w:rsidRDefault="002D0011">
            <w:pPr>
              <w:pStyle w:val="TableParagraph"/>
              <w:spacing w:before="53"/>
              <w:ind w:left="456"/>
              <w:rPr>
                <w:sz w:val="16"/>
              </w:rPr>
            </w:pPr>
            <w:r>
              <w:rPr>
                <w:w w:val="99"/>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92" w:type="dxa"/>
            <w:vMerge/>
            <w:tcBorders>
              <w:top w:val="nil"/>
            </w:tcBorders>
          </w:tcPr>
          <w:p w:rsidR="00F52A06" w:rsidRDefault="00F52A06">
            <w:pPr>
              <w:rPr>
                <w:sz w:val="2"/>
                <w:szCs w:val="2"/>
              </w:rPr>
            </w:pPr>
          </w:p>
        </w:tc>
        <w:tc>
          <w:tcPr>
            <w:tcW w:w="792" w:type="dxa"/>
            <w:vMerge/>
            <w:tcBorders>
              <w:top w:val="nil"/>
            </w:tcBorders>
          </w:tcPr>
          <w:p w:rsidR="00F52A06" w:rsidRDefault="00F52A06">
            <w:pPr>
              <w:rPr>
                <w:sz w:val="2"/>
                <w:szCs w:val="2"/>
              </w:rPr>
            </w:pPr>
          </w:p>
        </w:tc>
      </w:tr>
      <w:tr w:rsidR="00F52A06">
        <w:trPr>
          <w:trHeight w:val="288"/>
        </w:trPr>
        <w:tc>
          <w:tcPr>
            <w:tcW w:w="9288" w:type="dxa"/>
            <w:gridSpan w:val="9"/>
          </w:tcPr>
          <w:p w:rsidR="00F52A06" w:rsidRDefault="002D0011">
            <w:pPr>
              <w:pStyle w:val="TableParagraph"/>
              <w:spacing w:before="86" w:line="183" w:lineRule="exact"/>
              <w:ind w:right="98"/>
              <w:jc w:val="right"/>
              <w:rPr>
                <w:b/>
                <w:sz w:val="18"/>
              </w:rPr>
            </w:pPr>
            <w:r>
              <w:rPr>
                <w:b/>
                <w:sz w:val="18"/>
              </w:rPr>
              <w:t>Report Subtotal (200 max)</w:t>
            </w:r>
          </w:p>
        </w:tc>
        <w:tc>
          <w:tcPr>
            <w:tcW w:w="792" w:type="dxa"/>
          </w:tcPr>
          <w:p w:rsidR="00F52A06" w:rsidRDefault="00F52A06">
            <w:pPr>
              <w:pStyle w:val="TableParagraph"/>
              <w:rPr>
                <w:rFonts w:ascii="Times New Roman"/>
                <w:sz w:val="16"/>
              </w:rPr>
            </w:pPr>
          </w:p>
        </w:tc>
        <w:tc>
          <w:tcPr>
            <w:tcW w:w="792"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48"/>
        <w:gridCol w:w="540"/>
        <w:gridCol w:w="540"/>
        <w:gridCol w:w="540"/>
        <w:gridCol w:w="1620"/>
        <w:gridCol w:w="792"/>
        <w:gridCol w:w="792"/>
      </w:tblGrid>
      <w:tr w:rsidR="00F52A06">
        <w:trPr>
          <w:trHeight w:val="287"/>
        </w:trPr>
        <w:tc>
          <w:tcPr>
            <w:tcW w:w="6048" w:type="dxa"/>
          </w:tcPr>
          <w:p w:rsidR="00F52A06" w:rsidRDefault="002D0011">
            <w:pPr>
              <w:pStyle w:val="TableParagraph"/>
              <w:spacing w:before="54"/>
              <w:ind w:left="3974"/>
              <w:rPr>
                <w:sz w:val="16"/>
              </w:rPr>
            </w:pPr>
            <w:r>
              <w:rPr>
                <w:sz w:val="16"/>
              </w:rPr>
              <w:t>Report Guidelines not followed</w:t>
            </w:r>
          </w:p>
        </w:tc>
        <w:tc>
          <w:tcPr>
            <w:tcW w:w="540" w:type="dxa"/>
          </w:tcPr>
          <w:p w:rsidR="00F52A06" w:rsidRDefault="002D0011">
            <w:pPr>
              <w:pStyle w:val="TableParagraph"/>
              <w:spacing w:before="54"/>
              <w:ind w:left="187" w:right="175"/>
              <w:jc w:val="center"/>
              <w:rPr>
                <w:sz w:val="16"/>
              </w:rPr>
            </w:pPr>
            <w:r>
              <w:rPr>
                <w:sz w:val="16"/>
              </w:rPr>
              <w:t>-5</w:t>
            </w:r>
          </w:p>
        </w:tc>
        <w:tc>
          <w:tcPr>
            <w:tcW w:w="108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620" w:type="dxa"/>
          </w:tcPr>
          <w:p w:rsidR="00F52A06" w:rsidRDefault="002D0011">
            <w:pPr>
              <w:pStyle w:val="TableParagraph"/>
              <w:spacing w:before="54"/>
              <w:ind w:left="356"/>
              <w:rPr>
                <w:b/>
                <w:sz w:val="16"/>
              </w:rPr>
            </w:pPr>
            <w:r>
              <w:rPr>
                <w:b/>
                <w:sz w:val="16"/>
              </w:rPr>
              <w:t>Total Penalty</w:t>
            </w:r>
          </w:p>
        </w:tc>
        <w:tc>
          <w:tcPr>
            <w:tcW w:w="792" w:type="dxa"/>
          </w:tcPr>
          <w:p w:rsidR="00F52A06" w:rsidRDefault="002D0011">
            <w:pPr>
              <w:pStyle w:val="TableParagraph"/>
              <w:spacing w:before="54"/>
              <w:ind w:left="108"/>
              <w:rPr>
                <w:b/>
                <w:sz w:val="16"/>
              </w:rPr>
            </w:pPr>
            <w:r>
              <w:rPr>
                <w:b/>
                <w:w w:val="99"/>
                <w:sz w:val="16"/>
              </w:rPr>
              <w:t>-</w:t>
            </w:r>
          </w:p>
        </w:tc>
        <w:tc>
          <w:tcPr>
            <w:tcW w:w="792" w:type="dxa"/>
          </w:tcPr>
          <w:p w:rsidR="00F52A06" w:rsidRDefault="00F52A06">
            <w:pPr>
              <w:pStyle w:val="TableParagraph"/>
              <w:rPr>
                <w:rFonts w:ascii="Times New Roman"/>
                <w:sz w:val="16"/>
              </w:rPr>
            </w:pPr>
          </w:p>
        </w:tc>
      </w:tr>
      <w:tr w:rsidR="00F52A06">
        <w:trPr>
          <w:trHeight w:val="293"/>
        </w:trPr>
        <w:tc>
          <w:tcPr>
            <w:tcW w:w="7128" w:type="dxa"/>
            <w:gridSpan w:val="3"/>
            <w:tcBorders>
              <w:left w:val="nil"/>
              <w:bottom w:val="nil"/>
            </w:tcBorders>
          </w:tcPr>
          <w:p w:rsidR="00F52A06" w:rsidRDefault="00F52A06">
            <w:pPr>
              <w:pStyle w:val="TableParagraph"/>
              <w:rPr>
                <w:rFonts w:ascii="Times New Roman"/>
                <w:sz w:val="16"/>
              </w:rPr>
            </w:pPr>
          </w:p>
        </w:tc>
        <w:tc>
          <w:tcPr>
            <w:tcW w:w="2160" w:type="dxa"/>
            <w:gridSpan w:val="2"/>
          </w:tcPr>
          <w:p w:rsidR="00F52A06" w:rsidRDefault="002D0011">
            <w:pPr>
              <w:pStyle w:val="TableParagraph"/>
              <w:spacing w:before="90" w:line="183" w:lineRule="exact"/>
              <w:ind w:left="323"/>
              <w:rPr>
                <w:b/>
                <w:sz w:val="18"/>
              </w:rPr>
            </w:pPr>
            <w:r>
              <w:rPr>
                <w:b/>
                <w:sz w:val="18"/>
              </w:rPr>
              <w:t>Grand Total (200 max)</w:t>
            </w:r>
          </w:p>
        </w:tc>
        <w:tc>
          <w:tcPr>
            <w:tcW w:w="792" w:type="dxa"/>
          </w:tcPr>
          <w:p w:rsidR="00F52A06" w:rsidRDefault="00F52A06">
            <w:pPr>
              <w:pStyle w:val="TableParagraph"/>
              <w:rPr>
                <w:rFonts w:ascii="Times New Roman"/>
                <w:sz w:val="16"/>
              </w:rPr>
            </w:pPr>
          </w:p>
        </w:tc>
        <w:tc>
          <w:tcPr>
            <w:tcW w:w="792"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11103"/>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638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03720" cy="6350"/>
                <wp:effectExtent l="13970" t="8255" r="6985" b="4445"/>
                <wp:docPr id="739"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6350"/>
                          <a:chOff x="0" y="0"/>
                          <a:chExt cx="10872" cy="10"/>
                        </a:xfrm>
                      </wpg:grpSpPr>
                      <wps:wsp>
                        <wps:cNvPr id="740" name="Line 485"/>
                        <wps:cNvCnPr>
                          <a:cxnSpLocks noChangeShapeType="1"/>
                        </wps:cNvCnPr>
                        <wps:spPr bwMode="auto">
                          <a:xfrm>
                            <a:off x="0" y="5"/>
                            <a:ext cx="10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F5FEFA" id="Group 484" o:spid="_x0000_s1026" style="width:543.6pt;height:.5pt;mso-position-horizontal-relative:char;mso-position-vertical-relative:line" coordsize="10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XIhAIAAJoFAAAOAAAAZHJzL2Uyb0RvYy54bWykVMlu2zAQvRfoPxC6O5JseRMiB4Vl55K2&#10;AZJ+AE1RCyqRBElbNor+e4dD2XGSS5D6QA81C9+8R87t3bFryYFr00iRBfFNFBAumCwaUWXBr+ft&#10;aBEQY6koaCsFz4ITN8Hd6uuX216lfCxr2RZcEygiTNqrLKitVWkYGlbzjpobqbgAZyl1Ry1sdRUW&#10;mvZQvWvDcRTNwl7qQmnJuDHwNffOYIX1y5Iz+7MsDbekzQLAZnHVuO7cGq5uaVppquqGDTDoJ1B0&#10;tBFw6KVUTi0le928K9U1TEsjS3vDZBfKsmwYxx6gmzh60829lnuFvVRpX6kLTUDtG54+XZb9ODxq&#10;0hRZMJ8sAyJoByLhuSRZJI6eXlUpRN1r9aQete8RzAfJfhtwh2/9bl/5YLLrv8sCCtK9lUjPsdSd&#10;KwGNkyOqcLqowI+WMPg4W0aT+RjEYuCbTaaDSKwGJd8lsXozpMXRYj72STGmhDT1xyHEAZLrB26a&#10;eSHT/B+ZTzVVHDUyjqYzmQng92Q+NIIDl1PPJQathSeSHcVAJBFyXVNRcSz3fFJAWuwyAPtVitsY&#10;UOGDxOKZND0Te8XQa4JoqrSx91x2xBlZ0AJm1IseHox1MF5CnHxCbpu2he80bQXpQaZoOcMEI9um&#10;cE7nM7rarVtNDtS9PvxhT+C5DnNn5tTUPg5dLoymcP1FgVbNabEZbEub1tuAqhUuEDoEnIPl392f&#10;ZbTcLDaLZJSMZ5tREuX56Nt2nYxm23g+zSf5ep3Hfx3mOEnrpii4cLDPMyBOPnYthmnkX+9lClz4&#10;CV9XRyIB7PkfQaPETlV/N3eyOD1qx/lwU9HCAYBpw7ByE+Z6j1EvI3X1DwAA//8DAFBLAwQUAAYA&#10;CAAAACEAJP9krdoAAAAEAQAADwAAAGRycy9kb3ducmV2LnhtbEyPQWvCQBCF74X+h2UKvdVNLLYS&#10;sxER9SSFaqF4G7NjEszOhuyaxH/fTS/tZXjDG977Jl0OphYdta6yrCCeRCCIc6srLhR8HbcvcxDO&#10;I2usLZOCOzlYZo8PKSba9vxJ3cEXIoSwS1BB6X2TSOnykgy6iW2Ig3exrUEf1raQusU+hJtaTqPo&#10;TRqsODSU2NC6pPx6uBkFux771Wu86fbXy/p+Os4+vvcxKfX8NKwWIDwN/u8YRvyADllgOtsbaydq&#10;BeER/ztHL5q/T0GcRwUyS+V/+OwHAAD//wMAUEsBAi0AFAAGAAgAAAAhALaDOJL+AAAA4QEAABMA&#10;AAAAAAAAAAAAAAAAAAAAAFtDb250ZW50X1R5cGVzXS54bWxQSwECLQAUAAYACAAAACEAOP0h/9YA&#10;AACUAQAACwAAAAAAAAAAAAAAAAAvAQAAX3JlbHMvLnJlbHNQSwECLQAUAAYACAAAACEAouGFyIQC&#10;AACaBQAADgAAAAAAAAAAAAAAAAAuAgAAZHJzL2Uyb0RvYy54bWxQSwECLQAUAAYACAAAACEAJP9k&#10;rdoAAAAEAQAADwAAAAAAAAAAAAAAAADeBAAAZHJzL2Rvd25yZXYueG1sUEsFBgAAAAAEAAQA8wAA&#10;AOUFAAAAAA==&#10;">
                <v:line id="Line 485" o:spid="_x0000_s1027" style="position:absolute;visibility:visible;mso-wrap-style:square" from="0,5" to="10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PxBcEAAADcAAAADwAAAGRycy9kb3ducmV2LnhtbERPyWrDMBC9B/IPYgq9JXJLiYMbJTSF&#10;LOBTFmiPgzS1TK2RsVTb/fvoEMjx8fbVZnSN6KkLtWcFL/MMBLH2puZKwfWymy1BhIhssPFMCv4p&#10;wGY9naywMH7gE/XnWIkUwqFABTbGtpAyaEsOw9y3xIn78Z3DmGBXSdPhkMJdI1+zbCEd1pwaLLb0&#10;aUn/nv+cgv5Qfvdl7lEfvsqt1bt9nQ97pZ6fxo93EJHG+BDf3UejIH9L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s/EF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638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13245" cy="6350"/>
                <wp:effectExtent l="13970" t="7620" r="6985" b="5080"/>
                <wp:docPr id="733"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6350"/>
                          <a:chOff x="0" y="0"/>
                          <a:chExt cx="10887" cy="10"/>
                        </a:xfrm>
                      </wpg:grpSpPr>
                      <wps:wsp>
                        <wps:cNvPr id="734" name="Line 483"/>
                        <wps:cNvCnPr>
                          <a:cxnSpLocks noChangeShapeType="1"/>
                        </wps:cNvCnPr>
                        <wps:spPr bwMode="auto">
                          <a:xfrm>
                            <a:off x="0" y="5"/>
                            <a:ext cx="60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5" name="Line 482"/>
                        <wps:cNvCnPr>
                          <a:cxnSpLocks noChangeShapeType="1"/>
                        </wps:cNvCnPr>
                        <wps:spPr bwMode="auto">
                          <a:xfrm>
                            <a:off x="6048" y="5"/>
                            <a:ext cx="10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6" name="Line 481"/>
                        <wps:cNvCnPr>
                          <a:cxnSpLocks noChangeShapeType="1"/>
                        </wps:cNvCnPr>
                        <wps:spPr bwMode="auto">
                          <a:xfrm>
                            <a:off x="7128" y="5"/>
                            <a:ext cx="21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7" name="Line 480"/>
                        <wps:cNvCnPr>
                          <a:cxnSpLocks noChangeShapeType="1"/>
                        </wps:cNvCnPr>
                        <wps:spPr bwMode="auto">
                          <a:xfrm>
                            <a:off x="9288" y="5"/>
                            <a:ext cx="8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8" name="Line 479"/>
                        <wps:cNvCnPr>
                          <a:cxnSpLocks noChangeShapeType="1"/>
                        </wps:cNvCnPr>
                        <wps:spPr bwMode="auto">
                          <a:xfrm>
                            <a:off x="10080" y="5"/>
                            <a:ext cx="8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9B1849" id="Group 478" o:spid="_x0000_s1026" style="width:544.35pt;height:.5pt;mso-position-horizontal-relative:char;mso-position-vertical-relative:line" coordsize="108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YUCgMAAGwQAAAOAAAAZHJzL2Uyb0RvYy54bWzsWG1v2jAQ/j5p/8HKd5oXQkiiQjUR6Jdu&#10;rdTuBxjHedESO7JTApr233e2Qwq0k6pOQ5oEH4Kds893zz13nLm+2dYV2lAhS85mlnvlWIgywtOS&#10;5TPr+9NqFFpItpiluOKMzqwdldbN/POn666JqccLXqVUIFDCZNw1M6to2ya2bUkKWmN5xRvKQJhx&#10;UeMWpiK3U4E70F5Xtuc4gd1xkTaCEyolvE2M0Jpr/VlGSXufZZK2qJpZYFurn0I/1+ppz69xnAvc&#10;FCXpzcAfsKLGJYNDB1UJbjF6FuUrVXVJBJc8a68Ir22eZSWh2gfwxnVOvLkV/LnRvuRxlzcDTADt&#10;CU4fVku+bR4EKtOZNR2PLcRwDUHS5yJ/Gip4uiaPYdWtaB6bB2F8hOEdJz8kiO1TuZrnZjFad195&#10;Cgrxc8s1PNtM1EoFOI62Ogq7IQp02yICL4PIHXv+xEIEZMF40geJFBDJV5tIsey3uU4YTs0mV2+x&#10;cWyO0yb2Jil/gGnyBUz5d2A+FrihOkZSwTSA6e/BvCsZRX44NljqRQtmgCRb1gOJGF8UmOVUq3va&#10;NQCaq3aA7Qdb1ERCFN4J7MTQewDWCTwD0DE+OG6EbG8pr5EazKwKTNbhwps72SorXpao6DG+KqsK&#10;3uO4YqiDKDlRoDdIXpWpEiqZFPl6UQm0wSr59Ee7BJLDZerMBMvCrNMiYzewn6X6lILidNmPW1xW&#10;ZgxWVUwdBA6Cnf3IpN3PyImW4TL0R74XLEe+kySjL6uFPwpW7nSSjJPFInF/KZtdPy7KNKVMmb0v&#10;Aa7/Plb0xcgk71AEBnzsY+0aSDB2/62N1hFWQTXUXPN09yD2kQeino2xkHEm/XvGeioKR/TD8b9j&#10;bOD48FMBGX9CWteJIJVUKbiQ9kLaPR+HMhuckFYXzbORdup6b5LWc6cX0l4q7Z96A2hTjiqtrmxn&#10;I23khW+SNnQgmS6F9tIdvNnPAmUOOTuNztoduI4TwvXtdXtwIe1/2dLqKxlcaXUn3F+/1Z35cA7j&#10;wz8J5r8BAAD//wMAUEsDBBQABgAIAAAAIQBhX7pw2wAAAAQBAAAPAAAAZHJzL2Rvd25yZXYueG1s&#10;TI9BS8NAEIXvgv9hGaE3u4mlGmI2pRTtqQi2gnibZqdJaHY2ZLdJ+u/deLGX4Q1veO+bbDWaRvTU&#10;udqygngegSAurK65VPB1eH9MQDiPrLGxTAqu5GCV399lmGo78Cf1e1+KEMIuRQWV920qpSsqMujm&#10;tiUO3sl2Bn1Yu1LqDocQbhr5FEXP0mDNoaHCljYVFef9xSjYDjisF/FbvzufNtefw/LjexeTUrOH&#10;cf0KwtPo/49hwg/okAemo72wdqJREB7xf3PyoiR5AXGcFMg8k7fw+S8AAAD//wMAUEsBAi0AFAAG&#10;AAgAAAAhALaDOJL+AAAA4QEAABMAAAAAAAAAAAAAAAAAAAAAAFtDb250ZW50X1R5cGVzXS54bWxQ&#10;SwECLQAUAAYACAAAACEAOP0h/9YAAACUAQAACwAAAAAAAAAAAAAAAAAvAQAAX3JlbHMvLnJlbHNQ&#10;SwECLQAUAAYACAAAACEACSL2FAoDAABsEAAADgAAAAAAAAAAAAAAAAAuAgAAZHJzL2Uyb0RvYy54&#10;bWxQSwECLQAUAAYACAAAACEAYV+6cNsAAAAEAQAADwAAAAAAAAAAAAAAAABkBQAAZHJzL2Rvd25y&#10;ZXYueG1sUEsFBgAAAAAEAAQA8wAAAGwGAAAAAA==&#10;">
                <v:line id="Line 483" o:spid="_x0000_s1027" style="position:absolute;visibility:visible;mso-wrap-style:square" from="0,5" to="60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Ee8UAAADcAAAADwAAAGRycy9kb3ducmV2LnhtbESPQWvCQBSE7wX/w/KE3urGVpqSuooW&#10;1EJOtQU9PnZfs8Hs25DdJum/dwsFj8PMfMMs16NrRE9dqD0rmM8yEMTam5orBV+fu4cXECEiG2w8&#10;k4JfCrBeTe6WWBg/8Af1x1iJBOFQoAIbY1tIGbQlh2HmW+LkffvOYUyyq6TpcEhw18jHLHuWDmtO&#10;CxZberOkL8cfp6A/lOe+zD3qw6ncWr3b1/mwV+p+Om5eQUQa4y383343CvKn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6Ee8UAAADcAAAADwAAAAAAAAAA&#10;AAAAAAChAgAAZHJzL2Rvd25yZXYueG1sUEsFBgAAAAAEAAQA+QAAAJMDAAAAAA==&#10;" strokeweight=".48pt"/>
                <v:line id="Line 482" o:spid="_x0000_s1028" style="position:absolute;visibility:visible;mso-wrap-style:square" from="6048,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h4MUAAADcAAAADwAAAGRycy9kb3ducmV2LnhtbESPQWvCQBSE7wX/w/KE3urGFpuSuooW&#10;1EJOtQU9PnZfs8Hs25DdJum/dwsFj8PMfMMs16NrRE9dqD0rmM8yEMTam5orBV+fu4cXECEiG2w8&#10;k4JfCrBeTe6WWBg/8Af1x1iJBOFQoAIbY1tIGbQlh2HmW+LkffvOYUyyq6TpcEhw18jHLHuWDmtO&#10;CxZberOkL8cfp6A/lOe+zD3qw6ncWr3b1/mwV+p+Om5eQUQa4y383343CvKn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Ih4MUAAADcAAAADwAAAAAAAAAA&#10;AAAAAAChAgAAZHJzL2Rvd25yZXYueG1sUEsFBgAAAAAEAAQA+QAAAJMDAAAAAA==&#10;" strokeweight=".48pt"/>
                <v:line id="Line 481" o:spid="_x0000_s1029" style="position:absolute;visibility:visible;mso-wrap-style:square" from="7128,5" to="9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l8UAAADcAAAADwAAAGRycy9kb3ducmV2LnhtbESPzWrDMBCE74W8g9hCb43cF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C/l8UAAADcAAAADwAAAAAAAAAA&#10;AAAAAAChAgAAZHJzL2Rvd25yZXYueG1sUEsFBgAAAAAEAAQA+QAAAJMDAAAAAA==&#10;" strokeweight=".48pt"/>
                <v:line id="Line 480" o:spid="_x0000_s1030" style="position:absolute;visibility:visible;mso-wrap-style:square" from="928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aDMQAAADcAAAADwAAAGRycy9kb3ducmV2LnhtbESPzWrDMBCE74G8g9hAb4ncFuLgRglN&#10;ID/gU5NCe1ykrWVqrYyl2u7bV4FAj8PMfMOst6NrRE9dqD0reFxkIIi1NzVXCt6vh/kKRIjIBhvP&#10;pOCXAmw308kaC+MHfqP+EiuRIBwKVGBjbAspg7bkMCx8S5y8L985jEl2lTQdDgnuGvmUZUvpsOa0&#10;YLGlvSX9fflxCvpT+dmXuUd9+ih3Vh+OdT4clXqYja8vICKN8T98b5+Ngvw5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BoMxAAAANwAAAAPAAAAAAAAAAAA&#10;AAAAAKECAABkcnMvZG93bnJldi54bWxQSwUGAAAAAAQABAD5AAAAkgMAAAAA&#10;" strokeweight=".48pt"/>
                <v:line id="Line 479" o:spid="_x0000_s1031" style="position:absolute;visibility:visible;mso-wrap-style:square" from="10080,5" to="10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OfsEAAADcAAAADwAAAGRycy9kb3ducmV2LnhtbERPyWrDMBC9B/IPYgq9JXJbiI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w45+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43"/>
          <w:footerReference w:type="default" r:id="rId44"/>
          <w:pgSz w:w="12240" w:h="15840"/>
          <w:pgMar w:top="680" w:right="380" w:bottom="280" w:left="380" w:header="290" w:footer="0" w:gutter="0"/>
          <w:cols w:space="720"/>
        </w:sectPr>
      </w:pPr>
    </w:p>
    <w:p w:rsidR="00F52A06" w:rsidRDefault="002D0011">
      <w:pPr>
        <w:tabs>
          <w:tab w:val="left" w:pos="5859"/>
          <w:tab w:val="left" w:pos="8000"/>
        </w:tabs>
        <w:ind w:left="1540"/>
        <w:rPr>
          <w:rFonts w:ascii="Garamond" w:hAnsi="Garamond"/>
          <w:b/>
          <w:sz w:val="20"/>
        </w:rPr>
      </w:pPr>
      <w:r>
        <w:rPr>
          <w:noProof/>
        </w:rPr>
        <w:lastRenderedPageBreak/>
        <w:drawing>
          <wp:anchor distT="0" distB="0" distL="0" distR="0" simplePos="0" relativeHeight="21400"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3" w:name="Client-Service-FBLA-Rating-Sheet"/>
      <w:bookmarkEnd w:id="13"/>
      <w:r>
        <w:rPr>
          <w:rFonts w:ascii="Garamond" w:hAnsi="Garamond"/>
          <w:b/>
          <w:sz w:val="26"/>
        </w:rPr>
        <w:t>Performance</w:t>
      </w:r>
      <w:r>
        <w:rPr>
          <w:rFonts w:ascii="Garamond" w:hAnsi="Garamond"/>
          <w:b/>
          <w:spacing w:val="-2"/>
          <w:sz w:val="26"/>
        </w:rPr>
        <w:t xml:space="preserve"> </w:t>
      </w:r>
      <w:r>
        <w:rPr>
          <w:rFonts w:ascii="Garamond" w:hAnsi="Garamond"/>
          <w:b/>
          <w:sz w:val="26"/>
        </w:rPr>
        <w:t>Rating</w:t>
      </w:r>
      <w:r>
        <w:rPr>
          <w:rFonts w:ascii="Garamond" w:hAnsi="Garamond"/>
          <w:b/>
          <w:spacing w:val="-1"/>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4"/>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pacing w:val="-1"/>
          <w:sz w:val="20"/>
        </w:rPr>
        <w:t xml:space="preserve"> </w:t>
      </w:r>
      <w:r>
        <w:rPr>
          <w:rFonts w:ascii="Garamond" w:hAnsi="Garamond"/>
          <w:b/>
          <w:sz w:val="20"/>
        </w:rPr>
        <w:t>Final</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81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810" w:type="dxa"/>
          </w:tcPr>
          <w:p w:rsidR="00F52A06" w:rsidRDefault="002D0011">
            <w:pPr>
              <w:pStyle w:val="TableParagraph"/>
              <w:spacing w:line="180" w:lineRule="atLeast"/>
              <w:ind w:left="139" w:right="111" w:firstLine="149"/>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166"/>
              <w:rPr>
                <w:sz w:val="16"/>
              </w:rPr>
            </w:pPr>
            <w:r>
              <w:rPr>
                <w:sz w:val="16"/>
              </w:rPr>
              <w:t>Communicates position on problem of case study</w:t>
            </w:r>
          </w:p>
        </w:tc>
        <w:tc>
          <w:tcPr>
            <w:tcW w:w="1872" w:type="dxa"/>
            <w:gridSpan w:val="2"/>
          </w:tcPr>
          <w:p w:rsidR="00F52A06" w:rsidRDefault="00F52A06">
            <w:pPr>
              <w:pStyle w:val="TableParagraph"/>
              <w:spacing w:before="3"/>
              <w:rPr>
                <w:sz w:val="21"/>
              </w:rPr>
            </w:pPr>
          </w:p>
          <w:p w:rsidR="00F52A06" w:rsidRDefault="002D0011">
            <w:pPr>
              <w:pStyle w:val="TableParagraph"/>
              <w:ind w:left="477" w:right="421" w:firstLine="83"/>
              <w:rPr>
                <w:sz w:val="16"/>
              </w:rPr>
            </w:pPr>
            <w:r>
              <w:rPr>
                <w:sz w:val="16"/>
              </w:rPr>
              <w:t xml:space="preserve">No position </w:t>
            </w:r>
            <w:r>
              <w:rPr>
                <w:w w:val="95"/>
                <w:sz w:val="16"/>
              </w:rPr>
              <w:t>communicated</w:t>
            </w:r>
          </w:p>
        </w:tc>
        <w:tc>
          <w:tcPr>
            <w:tcW w:w="1872" w:type="dxa"/>
            <w:gridSpan w:val="2"/>
          </w:tcPr>
          <w:p w:rsidR="00F52A06" w:rsidRDefault="00F52A06">
            <w:pPr>
              <w:pStyle w:val="TableParagraph"/>
              <w:spacing w:before="3"/>
              <w:rPr>
                <w:sz w:val="21"/>
              </w:rPr>
            </w:pPr>
          </w:p>
          <w:p w:rsidR="00F52A06" w:rsidRDefault="002D0011">
            <w:pPr>
              <w:pStyle w:val="TableParagraph"/>
              <w:ind w:left="236" w:right="169" w:hanging="38"/>
              <w:rPr>
                <w:sz w:val="16"/>
              </w:rPr>
            </w:pPr>
            <w:r>
              <w:rPr>
                <w:sz w:val="16"/>
              </w:rPr>
              <w:t>Communicates position not related to problem</w:t>
            </w:r>
          </w:p>
        </w:tc>
        <w:tc>
          <w:tcPr>
            <w:tcW w:w="1872" w:type="dxa"/>
            <w:gridSpan w:val="2"/>
          </w:tcPr>
          <w:p w:rsidR="00F52A06" w:rsidRDefault="002D0011">
            <w:pPr>
              <w:pStyle w:val="TableParagraph"/>
              <w:spacing w:before="150"/>
              <w:ind w:left="149" w:right="138"/>
              <w:jc w:val="center"/>
              <w:rPr>
                <w:sz w:val="16"/>
              </w:rPr>
            </w:pPr>
            <w:r>
              <w:rPr>
                <w:sz w:val="16"/>
              </w:rPr>
              <w:t>Communicates position on problem of the case study</w:t>
            </w:r>
          </w:p>
        </w:tc>
        <w:tc>
          <w:tcPr>
            <w:tcW w:w="1872" w:type="dxa"/>
            <w:gridSpan w:val="2"/>
          </w:tcPr>
          <w:p w:rsidR="00F52A06" w:rsidRDefault="002D0011">
            <w:pPr>
              <w:pStyle w:val="TableParagraph"/>
              <w:spacing w:before="60" w:line="180" w:lineRule="atLeast"/>
              <w:ind w:left="212" w:right="202" w:firstLine="1"/>
              <w:jc w:val="center"/>
              <w:rPr>
                <w:sz w:val="16"/>
              </w:rPr>
            </w:pPr>
            <w:r>
              <w:rPr>
                <w:sz w:val="16"/>
              </w:rPr>
              <w:t>Communicates in a professional manner position on problem of case study</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827"/>
        </w:trPr>
        <w:tc>
          <w:tcPr>
            <w:tcW w:w="1872" w:type="dxa"/>
            <w:vMerge w:val="restart"/>
          </w:tcPr>
          <w:p w:rsidR="00F52A06" w:rsidRDefault="00F52A06">
            <w:pPr>
              <w:pStyle w:val="TableParagraph"/>
              <w:spacing w:before="3"/>
              <w:rPr>
                <w:sz w:val="23"/>
              </w:rPr>
            </w:pPr>
          </w:p>
          <w:p w:rsidR="00F52A06" w:rsidRDefault="002D0011">
            <w:pPr>
              <w:pStyle w:val="TableParagraph"/>
              <w:spacing w:before="1"/>
              <w:ind w:left="107" w:right="108"/>
              <w:rPr>
                <w:sz w:val="16"/>
              </w:rPr>
            </w:pPr>
            <w:r>
              <w:rPr>
                <w:sz w:val="16"/>
              </w:rPr>
              <w:t>Displays empathy/diplomacy when responding to case study problem</w:t>
            </w:r>
          </w:p>
        </w:tc>
        <w:tc>
          <w:tcPr>
            <w:tcW w:w="1872" w:type="dxa"/>
            <w:gridSpan w:val="2"/>
          </w:tcPr>
          <w:p w:rsidR="00F52A06" w:rsidRDefault="00F52A06">
            <w:pPr>
              <w:pStyle w:val="TableParagraph"/>
              <w:spacing w:before="5"/>
              <w:rPr>
                <w:sz w:val="23"/>
              </w:rPr>
            </w:pPr>
          </w:p>
          <w:p w:rsidR="00F52A06" w:rsidRDefault="002D0011">
            <w:pPr>
              <w:pStyle w:val="TableParagraph"/>
              <w:ind w:left="650" w:right="92" w:hanging="530"/>
              <w:rPr>
                <w:sz w:val="16"/>
              </w:rPr>
            </w:pPr>
            <w:r>
              <w:rPr>
                <w:sz w:val="16"/>
              </w:rPr>
              <w:t>No empathy or diplomacy displayed</w:t>
            </w:r>
          </w:p>
        </w:tc>
        <w:tc>
          <w:tcPr>
            <w:tcW w:w="1872" w:type="dxa"/>
            <w:gridSpan w:val="2"/>
          </w:tcPr>
          <w:p w:rsidR="00F52A06" w:rsidRDefault="00F52A06">
            <w:pPr>
              <w:pStyle w:val="TableParagraph"/>
              <w:spacing w:before="5"/>
              <w:rPr>
                <w:sz w:val="15"/>
              </w:rPr>
            </w:pPr>
          </w:p>
          <w:p w:rsidR="00F52A06" w:rsidRDefault="002D0011">
            <w:pPr>
              <w:pStyle w:val="TableParagraph"/>
              <w:ind w:left="118" w:right="108"/>
              <w:jc w:val="center"/>
              <w:rPr>
                <w:sz w:val="16"/>
              </w:rPr>
            </w:pPr>
            <w:r>
              <w:rPr>
                <w:sz w:val="16"/>
              </w:rPr>
              <w:t>Empathy or diplomacy displayed in response to case study problem</w:t>
            </w:r>
          </w:p>
        </w:tc>
        <w:tc>
          <w:tcPr>
            <w:tcW w:w="1872" w:type="dxa"/>
            <w:gridSpan w:val="2"/>
          </w:tcPr>
          <w:p w:rsidR="00F52A06" w:rsidRDefault="00F52A06">
            <w:pPr>
              <w:pStyle w:val="TableParagraph"/>
              <w:spacing w:before="5"/>
              <w:rPr>
                <w:sz w:val="15"/>
              </w:rPr>
            </w:pPr>
          </w:p>
          <w:p w:rsidR="00F52A06" w:rsidRDefault="002D0011">
            <w:pPr>
              <w:pStyle w:val="TableParagraph"/>
              <w:ind w:left="118" w:right="109"/>
              <w:jc w:val="center"/>
              <w:rPr>
                <w:sz w:val="16"/>
              </w:rPr>
            </w:pPr>
            <w:r>
              <w:rPr>
                <w:sz w:val="16"/>
              </w:rPr>
              <w:t>Empathy and diplomacy displayed in response to case study problem</w:t>
            </w:r>
          </w:p>
        </w:tc>
        <w:tc>
          <w:tcPr>
            <w:tcW w:w="1872" w:type="dxa"/>
            <w:gridSpan w:val="2"/>
          </w:tcPr>
          <w:p w:rsidR="00F52A06" w:rsidRDefault="002D0011">
            <w:pPr>
              <w:pStyle w:val="TableParagraph"/>
              <w:spacing w:before="84"/>
              <w:ind w:left="118" w:right="106"/>
              <w:jc w:val="center"/>
              <w:rPr>
                <w:sz w:val="16"/>
              </w:rPr>
            </w:pPr>
            <w:r>
              <w:rPr>
                <w:sz w:val="16"/>
              </w:rPr>
              <w:t>Display of empathy and diplomacy skills add to resolution of case study problem</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810"/>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126"/>
              <w:rPr>
                <w:sz w:val="16"/>
              </w:rPr>
            </w:pPr>
            <w:r>
              <w:rPr>
                <w:sz w:val="16"/>
              </w:rPr>
              <w:t>Demonstrates ability to effectively ask and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157" w:hanging="455"/>
              <w:rPr>
                <w:sz w:val="16"/>
              </w:rPr>
            </w:pPr>
            <w:r>
              <w:rPr>
                <w:sz w:val="16"/>
              </w:rPr>
              <w:t>Unable to ask or answer questions</w:t>
            </w:r>
          </w:p>
        </w:tc>
        <w:tc>
          <w:tcPr>
            <w:tcW w:w="1872" w:type="dxa"/>
            <w:gridSpan w:val="2"/>
          </w:tcPr>
          <w:p w:rsidR="00F52A06" w:rsidRDefault="002D0011">
            <w:pPr>
              <w:pStyle w:val="TableParagraph"/>
              <w:spacing w:before="150"/>
              <w:ind w:left="146" w:right="135" w:firstLine="1"/>
              <w:jc w:val="center"/>
              <w:rPr>
                <w:sz w:val="16"/>
              </w:rPr>
            </w:pPr>
            <w:r>
              <w:rPr>
                <w:sz w:val="16"/>
              </w:rPr>
              <w:t>All questions were answered and at least one question was asked</w:t>
            </w:r>
          </w:p>
        </w:tc>
        <w:tc>
          <w:tcPr>
            <w:tcW w:w="1872" w:type="dxa"/>
            <w:gridSpan w:val="2"/>
          </w:tcPr>
          <w:p w:rsidR="00F52A06" w:rsidRDefault="002D0011">
            <w:pPr>
              <w:pStyle w:val="TableParagraph"/>
              <w:spacing w:before="150"/>
              <w:ind w:left="118" w:right="108"/>
              <w:jc w:val="center"/>
              <w:rPr>
                <w:sz w:val="16"/>
              </w:rPr>
            </w:pPr>
            <w:r>
              <w:rPr>
                <w:sz w:val="16"/>
              </w:rPr>
              <w:t>All questions were clearly answered and two questions were asked</w:t>
            </w:r>
          </w:p>
        </w:tc>
        <w:tc>
          <w:tcPr>
            <w:tcW w:w="1872" w:type="dxa"/>
            <w:gridSpan w:val="2"/>
          </w:tcPr>
          <w:p w:rsidR="00F52A06" w:rsidRDefault="002D0011">
            <w:pPr>
              <w:pStyle w:val="TableParagraph"/>
              <w:spacing w:before="60" w:line="180" w:lineRule="atLeast"/>
              <w:ind w:left="148" w:right="138"/>
              <w:jc w:val="center"/>
              <w:rPr>
                <w:sz w:val="16"/>
              </w:rPr>
            </w:pPr>
            <w:r>
              <w:rPr>
                <w:sz w:val="16"/>
              </w:rPr>
              <w:t>All questions were clearly answered and more than three questions were asked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810"/>
        <w:gridCol w:w="1422"/>
        <w:gridCol w:w="720"/>
        <w:gridCol w:w="810"/>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810" w:type="dxa"/>
          </w:tcPr>
          <w:p w:rsidR="00F52A06" w:rsidRDefault="00F52A06">
            <w:pPr>
              <w:pStyle w:val="TableParagraph"/>
              <w:rPr>
                <w:rFonts w:ascii="Times New Roman"/>
                <w:sz w:val="16"/>
              </w:rPr>
            </w:pPr>
          </w:p>
        </w:tc>
      </w:tr>
      <w:tr w:rsidR="00F52A06">
        <w:trPr>
          <w:trHeight w:val="293"/>
        </w:trPr>
        <w:tc>
          <w:tcPr>
            <w:tcW w:w="7938" w:type="dxa"/>
            <w:gridSpan w:val="6"/>
            <w:tcBorders>
              <w:left w:val="nil"/>
              <w:bottom w:val="nil"/>
            </w:tcBorders>
          </w:tcPr>
          <w:p w:rsidR="00F52A06" w:rsidRDefault="00F52A06">
            <w:pPr>
              <w:pStyle w:val="TableParagraph"/>
              <w:rPr>
                <w:rFonts w:ascii="Times New Roman"/>
                <w:sz w:val="16"/>
              </w:rPr>
            </w:pPr>
          </w:p>
        </w:tc>
        <w:tc>
          <w:tcPr>
            <w:tcW w:w="1422" w:type="dxa"/>
          </w:tcPr>
          <w:p w:rsidR="00F52A06" w:rsidRDefault="002D0011">
            <w:pPr>
              <w:pStyle w:val="TableParagraph"/>
              <w:spacing w:before="90" w:line="183" w:lineRule="exact"/>
              <w:ind w:left="383"/>
              <w:rPr>
                <w:b/>
                <w:sz w:val="18"/>
              </w:rPr>
            </w:pPr>
            <w:r>
              <w:rPr>
                <w:b/>
                <w:sz w:val="18"/>
              </w:rPr>
              <w:t>Grand Total</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121"/>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15150" cy="6350"/>
                <wp:effectExtent l="13970" t="8255" r="5080" b="4445"/>
                <wp:docPr id="731"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
                          <a:chOff x="0" y="0"/>
                          <a:chExt cx="10890" cy="10"/>
                        </a:xfrm>
                      </wpg:grpSpPr>
                      <wps:wsp>
                        <wps:cNvPr id="732" name="Line 477"/>
                        <wps:cNvCnPr>
                          <a:cxnSpLocks noChangeShapeType="1"/>
                        </wps:cNvCnPr>
                        <wps:spPr bwMode="auto">
                          <a:xfrm>
                            <a:off x="0" y="5"/>
                            <a:ext cx="10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3B6AA" id="Group 476" o:spid="_x0000_s1026" style="width:544.5pt;height:.5pt;mso-position-horizontal-relative:char;mso-position-vertical-relative:line" coordsize="10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WDggIAAJoFAAAOAAAAZHJzL2Uyb0RvYy54bWykVMtu2zAQvBfoPxC6O5IcWbaFyEFh2bmk&#10;bYCkH0BT1AOVSIJkLBtF/73Lpew4ySVIfaCX2gdnZ8i9uT30HdlzbVop8iC+igLCBZNlK+o8+PW0&#10;nSwCYiwVJe2k4Hlw5Ca4XX39cjOojE9lI7uSawJFhMkGlQeNtSoLQ8Ma3lNzJRUX4Kyk7qmFra7D&#10;UtMBqvddOI2iNBykLpWWjBsDXwvvDFZYv6o4sz+rynBLujwAbBZXjevOreHqhma1pqpp2QiDfgJF&#10;T1sBh55LFdRS8qzbd6X6lmlpZGWvmOxDWVUt49gDdBNHb7q50/JZYS91NtTqTBNQ+4anT5dlP/YP&#10;mrRlHsyv44AI2oNIeC5J5qmjZ1B1BlF3Wj2qB+17BPNest8G3OFbv9vXPpjshu+yhIL02Uqk51Dp&#10;3pWAxskBVTieVeAHSxh8TJfxLJ6BWAx86TVYKBJrQMl3SazZjGlxtFiOSTGmhDTzxyHEEZLrB26a&#10;eSHT/B+Zjw1VHDUyjqYzmdMTmfet4MDl3HOJQWvhiWQHMRJJhFw3VNQcyz0dFZAWuwzAfpHiNgZU&#10;+CCxM8/cidgLhl4TRDOljb3jsifOyIMOMKNedH9vrIPxEuLkE3Lbdh3K0gkygEzRMsUEI7u2dE4X&#10;ZnS9W3ea7Kl7ffjDnsBzGebOLKhpfBy6PHC4/qLEUxpOy81oW9p23gZUnXAHQYeAc7T8u/uzjJab&#10;xWaRTJJpupkkUVFMvm3XySTdxvNZcV2s10X812GOk6xpy5ILB/s0A+LkY9dinEb+9Z6nwJmf8HV1&#10;JBLAnv4RNErsVPV3cyfL44M+SQ83FS8BDgBMG4eVmzCXe4x6GamrfwAAAP//AwBQSwMEFAAGAAgA&#10;AAAhAAY/9cbaAAAABAEAAA8AAABkcnMvZG93bnJldi54bWxMj0FrwkAQhe+F/odlCt7qJi0tNmYj&#10;Iq0nKVSF4m3MjkkwOxuyaxL/fTe96GWYxxvefC9dDKYWHbWusqwgnkYgiHOrKy4U7HdfzzMQziNr&#10;rC2Tgis5WGSPDykm2vb8Q93WFyKEsEtQQel9k0jp8pIMuqltiIN3sq1BH2RbSN1iH8JNLV+i6F0a&#10;rDh8KLGhVUn5eXsxCtY99svX+LPbnE+r62H39v27iUmpydOwnIPwNPjbMYz4AR2ywHS0F9ZO1ApC&#10;Ef8/Ry+afQR9HDeQWSrv4bM/AAAA//8DAFBLAQItABQABgAIAAAAIQC2gziS/gAAAOEBAAATAAAA&#10;AAAAAAAAAAAAAAAAAABbQ29udGVudF9UeXBlc10ueG1sUEsBAi0AFAAGAAgAAAAhADj9If/WAAAA&#10;lAEAAAsAAAAAAAAAAAAAAAAALwEAAF9yZWxzLy5yZWxzUEsBAi0AFAAGAAgAAAAhANg2lYOCAgAA&#10;mgUAAA4AAAAAAAAAAAAAAAAALgIAAGRycy9lMm9Eb2MueG1sUEsBAi0AFAAGAAgAAAAhAAY/9cba&#10;AAAABAEAAA8AAAAAAAAAAAAAAAAA3AQAAGRycy9kb3ducmV2LnhtbFBLBQYAAAAABAAEAPMAAADj&#10;BQAAAAA=&#10;">
                <v:line id="Line 477" o:spid="_x0000_s1027" style="position:absolute;visibility:visible;mso-wrap-style:square" from="0,5" to="10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5lMQAAADcAAAADwAAAGRycy9kb3ducmV2LnhtbESPQWvCQBSE7wX/w/IKvdVNL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7mU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24675" cy="6350"/>
                <wp:effectExtent l="13970" t="7620" r="5080" b="5080"/>
                <wp:docPr id="72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6350"/>
                          <a:chOff x="0" y="0"/>
                          <a:chExt cx="10905" cy="10"/>
                        </a:xfrm>
                      </wpg:grpSpPr>
                      <wps:wsp>
                        <wps:cNvPr id="728" name="Line 475"/>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9" name="Line 474"/>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0" name="Line 473"/>
                        <wps:cNvCnPr>
                          <a:cxnSpLocks noChangeShapeType="1"/>
                        </wps:cNvCnPr>
                        <wps:spPr bwMode="auto">
                          <a:xfrm>
                            <a:off x="10080" y="5"/>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6CEED1" id="Group 472" o:spid="_x0000_s1026" style="width:545.25pt;height:.5pt;mso-position-horizontal-relative:char;mso-position-vertical-relative:line" coordsize="10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sGzgIAAAMLAAAOAAAAZHJzL2Uyb0RvYy54bWzsVltvmzAUfp+0/2DxnnIJgYBKqikkfenW&#10;SO1+gGPMRQPbst2QaNp/37GhaZPuoeq0SpOaB2JzLv7Odz4bX17tuxbtqFQNZ5njX3gOoozwomFV&#10;5ny/X0/mDlIaswK3nNHMOVDlXC0+f7rsRUoDXvO2oBJBEqbSXmROrbVIXVeRmnZYXXBBGRhLLjus&#10;YSort5C4h+xd6waeF7k9l4WQnFCl4G0+GJ2FzV+WlOjbslRUozZzAJu2T2mfW/N0F5c4rSQWdUNG&#10;GPgNKDrcMFj0mCrHGqMH2bxI1TVEcsVLfUF45/KybAi1NUA1vndWzbXkD8LWUqV9JY40AbVnPL05&#10;Lfm220jUFJkTB7GDGO6gSXZdFMaBoacXVQpe11LciY0caoThDSc/FJjdc7uZV4Mz2vZfeQEJ8YPm&#10;lp59KTuTAgpHe9uFw7ELdK8RgZdREoRRPHMQAVs0nY1NIjV08kUQqVdjmO8l3hjk2xAXp8NyFuII&#10;ydQDSlNPZKq/I/OuxoLaHilD05FM0P1A5k3DKHA5G7i0Tks2EEn2bCQSMb6sMauoTXd/EECabyIA&#10;+7MQM1HQhVcSa9fE6SOxsR8GA6un/OBUSKWvKe+QGWROC5Btu/DuRmmD4snFdI/xddO28B6nLUM9&#10;dMlLIhugeNsUxmhsSlbbZSvRDpvNZ3+2JLA8dzNr5ljVg581GTecgvpZYUc1xcVqHGvctMMYULXM&#10;OEKBgHMcDdvuZ+Ilq/lqHk7CIFpNQi/PJ1/Wy3ASrf14lk/z5TL3fxnMfpjWTVFQZmA/HgF++DpV&#10;jIfRsHmPh8CRH/c0uyUSwD7+W9C2w6apgzS3vDhspOF8FOq7KTY5U2xounAiP5z+O8XGfgBbBnb8&#10;mWiDJIo+RPsh2j8fs1P4pp8cs9N3Fa3veXNA8FK18yD8EO3/J1p7U4Cblj2gx1uhuco9n9uT+enu&#10;uvgNAAD//wMAUEsDBBQABgAIAAAAIQCZP8em2gAAAAQBAAAPAAAAZHJzL2Rvd25yZXYueG1sTI9B&#10;S8NAEIXvgv9hGcGb3Y1S0TSbUop6KoKtIL1Ns9MkNDsbstsk/fduvNjL8IY3vPdNthxtI3rqfO1Y&#10;QzJTIIgLZ2ouNXzv3h9eQPiAbLBxTBou5GGZ395kmBo38Bf121CKGMI+RQ1VCG0qpS8qsuhnriWO&#10;3tF1FkNcu1KaDocYbhv5qNSztFhzbKiwpXVFxWl7tho+BhxWT8lbvzkd15f9bv75s0lI6/u7cbUA&#10;EWgM/8cw4Ud0yCPTwZ3ZeNFoiI+Evzl56lXNQRwmBTLP5DV8/gsAAP//AwBQSwECLQAUAAYACAAA&#10;ACEAtoM4kv4AAADhAQAAEwAAAAAAAAAAAAAAAAAAAAAAW0NvbnRlbnRfVHlwZXNdLnhtbFBLAQIt&#10;ABQABgAIAAAAIQA4/SH/1gAAAJQBAAALAAAAAAAAAAAAAAAAAC8BAABfcmVscy8ucmVsc1BLAQIt&#10;ABQABgAIAAAAIQDE6IsGzgIAAAMLAAAOAAAAAAAAAAAAAAAAAC4CAABkcnMvZTJvRG9jLnhtbFBL&#10;AQItABQABgAIAAAAIQCZP8em2gAAAAQBAAAPAAAAAAAAAAAAAAAAACgFAABkcnMvZG93bnJldi54&#10;bWxQSwUGAAAAAAQABADzAAAALwYAAAAA&#10;">
                <v:line id="Line 475"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Yo8EAAADcAAAADwAAAGRycy9kb3ducmV2LnhtbERPTWvCMBi+D/wP4RW8zVQP6+iMooIf&#10;0NNUcMeX5F1T1rwpTdbWf28Ogx0fnu/VZnSN6KkLtWcFi3kGglh7U3Ol4HY9vL6DCBHZYOOZFDwo&#10;wGY9eVlhYfzAn9RfYiVSCIcCFdgY20LKoC05DHPfEifu23cOY4JdJU2HQwp3jVxm2Zt0WHNqsNjS&#10;3pL+ufw6Bf2p/OrL3KM+3cud1YdjnQ9HpWbTcfsBItIY/8V/7rNRkC/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hijwQAAANwAAAAPAAAAAAAAAAAAAAAA&#10;AKECAABkcnMvZG93bnJldi54bWxQSwUGAAAAAAQABAD5AAAAjwMAAAAA&#10;" strokeweight=".48pt"/>
                <v:line id="Line 474"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a9OMUAAADcAAAADwAAAGRycy9kb3ducmV2LnhtbESPzWrDMBCE74G8g9hCboncHOLWiRKa&#10;Qn7ApyaF9rhIG8vUWhlLtd23rwKFHoeZ+YbZ7EbXiJ66UHtW8LjIQBBrb2quFLxfD/MnECEiG2w8&#10;k4IfCrDbTicbLIwf+I36S6xEgnAoUIGNsS2kDNqSw7DwLXHybr5zGJPsKmk6HBLcNXKZZSvpsOa0&#10;YLGlV0v66/LtFPSn8rMvc4/69FHurT4c63w4KjV7GF/WICKN8T/81z4bBfnyGe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a9OMUAAADcAAAADwAAAAAAAAAA&#10;AAAAAAChAgAAZHJzL2Rvd25yZXYueG1sUEsFBgAAAAAEAAQA+QAAAJMDAAAAAA==&#10;" strokeweight=".48pt"/>
                <v:line id="Line 473" o:spid="_x0000_s1029" style="position:absolute;visibility:visible;mso-wrap-style:square" from="10080,5" to="10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CeMEAAADcAAAADwAAAGRycy9kb3ducmV2LnhtbERPyWrDMBC9B/IPYgq9JXJbiIMbJTSF&#10;LOBTFmiPgzS1TK2RsVTb/fvoEMjx8fbVZnSN6KkLtWcFL/MMBLH2puZKwfWymy1BhIhssPFMCv4p&#10;wGY9naywMH7gE/XnWIkUwqFABTbGtpAyaEsOw9y3xIn78Z3DmGBXSdPhkMJdI1+zbCEd1pwaLLb0&#10;aUn/nv+cgv5Qfvdl7lEfvsqt1bt9nQ97pZ6fxo93EJHG+BDf3UejIH9L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YJ4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45"/>
          <w:footerReference w:type="default" r:id="rId46"/>
          <w:pgSz w:w="12240" w:h="15840"/>
          <w:pgMar w:top="680" w:right="380" w:bottom="280" w:left="380" w:header="290" w:footer="0" w:gutter="0"/>
          <w:cols w:space="720"/>
        </w:sectPr>
      </w:pPr>
    </w:p>
    <w:p w:rsidR="00F52A06" w:rsidRDefault="002D0011">
      <w:pPr>
        <w:tabs>
          <w:tab w:val="left" w:pos="6241"/>
          <w:tab w:val="left" w:pos="8382"/>
        </w:tabs>
        <w:ind w:left="1540"/>
        <w:rPr>
          <w:rFonts w:ascii="Garamond" w:hAnsi="Garamond"/>
          <w:b/>
          <w:sz w:val="20"/>
        </w:rPr>
      </w:pPr>
      <w:r>
        <w:rPr>
          <w:noProof/>
        </w:rPr>
        <w:lastRenderedPageBreak/>
        <w:drawing>
          <wp:anchor distT="0" distB="0" distL="0" distR="0" simplePos="0" relativeHeight="2147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4" w:name="Coding-Programming-FBLA-Rating-Sheet"/>
      <w:bookmarkEnd w:id="14"/>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F52A06">
      <w:pPr>
        <w:pStyle w:val="BodyText"/>
        <w:rPr>
          <w:rFonts w:ascii="Garamond"/>
          <w:b/>
          <w:sz w:val="26"/>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3" w:right="165" w:firstLine="149"/>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14" w:right="102" w:hanging="5"/>
              <w:jc w:val="center"/>
              <w:rPr>
                <w:sz w:val="16"/>
              </w:rPr>
            </w:pPr>
            <w:r>
              <w:rPr>
                <w:sz w:val="16"/>
              </w:rPr>
              <w:t>Understanding of topic inconsistent from video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video</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10"/>
              <w:jc w:val="center"/>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2"/>
        </w:trPr>
        <w:tc>
          <w:tcPr>
            <w:tcW w:w="1872" w:type="dxa"/>
            <w:vMerge w:val="restart"/>
          </w:tcPr>
          <w:p w:rsidR="00F52A06" w:rsidRDefault="00F52A06">
            <w:pPr>
              <w:pStyle w:val="TableParagraph"/>
              <w:rPr>
                <w:sz w:val="18"/>
              </w:rPr>
            </w:pPr>
          </w:p>
          <w:p w:rsidR="00F52A06" w:rsidRDefault="002D0011">
            <w:pPr>
              <w:pStyle w:val="TableParagraph"/>
              <w:spacing w:before="144"/>
              <w:ind w:left="107" w:right="106"/>
              <w:rPr>
                <w:sz w:val="16"/>
              </w:rPr>
            </w:pPr>
            <w:r>
              <w:rPr>
                <w:sz w:val="16"/>
              </w:rPr>
              <w:t>Explains the planning process used to design the program</w:t>
            </w:r>
          </w:p>
        </w:tc>
        <w:tc>
          <w:tcPr>
            <w:tcW w:w="1872" w:type="dxa"/>
            <w:gridSpan w:val="2"/>
          </w:tcPr>
          <w:p w:rsidR="00F52A06" w:rsidRDefault="00F52A06">
            <w:pPr>
              <w:pStyle w:val="TableParagraph"/>
              <w:spacing w:before="5"/>
              <w:rPr>
                <w:sz w:val="14"/>
              </w:rPr>
            </w:pPr>
          </w:p>
          <w:p w:rsidR="00F52A06" w:rsidRDefault="002D0011">
            <w:pPr>
              <w:pStyle w:val="TableParagraph"/>
              <w:ind w:left="387" w:right="356" w:hanging="20"/>
              <w:jc w:val="both"/>
              <w:rPr>
                <w:sz w:val="16"/>
              </w:rPr>
            </w:pPr>
            <w:r>
              <w:rPr>
                <w:sz w:val="16"/>
              </w:rPr>
              <w:t>No explanation or description of the planning process</w:t>
            </w:r>
          </w:p>
        </w:tc>
        <w:tc>
          <w:tcPr>
            <w:tcW w:w="1872" w:type="dxa"/>
            <w:gridSpan w:val="2"/>
          </w:tcPr>
          <w:p w:rsidR="00F52A06" w:rsidRDefault="00F52A06">
            <w:pPr>
              <w:pStyle w:val="TableParagraph"/>
              <w:spacing w:before="5"/>
              <w:rPr>
                <w:sz w:val="14"/>
              </w:rPr>
            </w:pPr>
          </w:p>
          <w:p w:rsidR="00F52A06" w:rsidRDefault="002D0011">
            <w:pPr>
              <w:pStyle w:val="TableParagraph"/>
              <w:ind w:left="118" w:right="106"/>
              <w:jc w:val="center"/>
              <w:rPr>
                <w:sz w:val="16"/>
              </w:rPr>
            </w:pPr>
            <w:r>
              <w:rPr>
                <w:sz w:val="16"/>
              </w:rPr>
              <w:t>Explains the process but does not share tangible planning documents</w:t>
            </w:r>
          </w:p>
        </w:tc>
        <w:tc>
          <w:tcPr>
            <w:tcW w:w="1872" w:type="dxa"/>
            <w:gridSpan w:val="2"/>
          </w:tcPr>
          <w:p w:rsidR="00F52A06" w:rsidRDefault="00F52A06">
            <w:pPr>
              <w:pStyle w:val="TableParagraph"/>
              <w:spacing w:before="5"/>
              <w:rPr>
                <w:sz w:val="14"/>
              </w:rPr>
            </w:pPr>
          </w:p>
          <w:p w:rsidR="00F52A06" w:rsidRDefault="002D0011">
            <w:pPr>
              <w:pStyle w:val="TableParagraph"/>
              <w:ind w:left="118" w:right="108"/>
              <w:jc w:val="center"/>
              <w:rPr>
                <w:sz w:val="16"/>
              </w:rPr>
            </w:pPr>
            <w:r>
              <w:rPr>
                <w:sz w:val="16"/>
              </w:rPr>
              <w:t>Explains the process and shares tangible planning documents</w:t>
            </w:r>
          </w:p>
        </w:tc>
        <w:tc>
          <w:tcPr>
            <w:tcW w:w="1872" w:type="dxa"/>
            <w:gridSpan w:val="2"/>
          </w:tcPr>
          <w:p w:rsidR="00F52A06" w:rsidRDefault="002D0011">
            <w:pPr>
              <w:pStyle w:val="TableParagraph"/>
              <w:spacing w:before="73" w:line="180" w:lineRule="atLeast"/>
              <w:ind w:left="142" w:right="133" w:firstLine="3"/>
              <w:jc w:val="center"/>
              <w:rPr>
                <w:sz w:val="16"/>
              </w:rPr>
            </w:pPr>
            <w:r>
              <w:rPr>
                <w:sz w:val="16"/>
              </w:rPr>
              <w:t>Explains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spacing w:before="7"/>
              <w:rPr>
                <w:sz w:val="23"/>
              </w:rPr>
            </w:pPr>
          </w:p>
          <w:p w:rsidR="00F52A06" w:rsidRDefault="002D0011">
            <w:pPr>
              <w:pStyle w:val="TableParagraph"/>
              <w:spacing w:before="1"/>
              <w:ind w:left="107" w:right="103"/>
              <w:rPr>
                <w:sz w:val="16"/>
              </w:rPr>
            </w:pPr>
            <w:r>
              <w:rPr>
                <w:sz w:val="16"/>
              </w:rPr>
              <w:t>Describes user interface (input/output parameters)</w:t>
            </w:r>
          </w:p>
        </w:tc>
        <w:tc>
          <w:tcPr>
            <w:tcW w:w="1872" w:type="dxa"/>
            <w:gridSpan w:val="2"/>
          </w:tcPr>
          <w:p w:rsidR="00F52A06" w:rsidRDefault="00F52A06">
            <w:pPr>
              <w:pStyle w:val="TableParagraph"/>
              <w:rPr>
                <w:sz w:val="18"/>
              </w:rPr>
            </w:pPr>
          </w:p>
          <w:p w:rsidR="00F52A06" w:rsidRDefault="002D0011">
            <w:pPr>
              <w:pStyle w:val="TableParagraph"/>
              <w:spacing w:before="127"/>
              <w:ind w:left="370" w:right="190" w:hanging="150"/>
              <w:rPr>
                <w:sz w:val="16"/>
              </w:rPr>
            </w:pPr>
            <w:r>
              <w:rPr>
                <w:sz w:val="16"/>
              </w:rPr>
              <w:t>No explanation of user interface provided</w:t>
            </w:r>
          </w:p>
        </w:tc>
        <w:tc>
          <w:tcPr>
            <w:tcW w:w="1872" w:type="dxa"/>
            <w:gridSpan w:val="2"/>
          </w:tcPr>
          <w:p w:rsidR="00F52A06" w:rsidRDefault="00F52A06">
            <w:pPr>
              <w:pStyle w:val="TableParagraph"/>
              <w:rPr>
                <w:sz w:val="18"/>
              </w:rPr>
            </w:pPr>
          </w:p>
          <w:p w:rsidR="00F52A06" w:rsidRDefault="002D0011">
            <w:pPr>
              <w:pStyle w:val="TableParagraph"/>
              <w:spacing w:before="127"/>
              <w:ind w:left="690" w:right="203" w:hanging="461"/>
              <w:rPr>
                <w:sz w:val="16"/>
              </w:rPr>
            </w:pPr>
            <w:r>
              <w:rPr>
                <w:sz w:val="16"/>
              </w:rPr>
              <w:t>Explains user interface selected</w:t>
            </w:r>
          </w:p>
        </w:tc>
        <w:tc>
          <w:tcPr>
            <w:tcW w:w="1872" w:type="dxa"/>
            <w:gridSpan w:val="2"/>
          </w:tcPr>
          <w:p w:rsidR="00F52A06" w:rsidRDefault="00F52A06">
            <w:pPr>
              <w:pStyle w:val="TableParagraph"/>
              <w:spacing w:before="3"/>
              <w:rPr>
                <w:sz w:val="21"/>
              </w:rPr>
            </w:pPr>
          </w:p>
          <w:p w:rsidR="00F52A06" w:rsidRDefault="002D0011">
            <w:pPr>
              <w:pStyle w:val="TableParagraph"/>
              <w:ind w:left="126" w:right="116"/>
              <w:jc w:val="center"/>
              <w:rPr>
                <w:sz w:val="16"/>
              </w:rPr>
            </w:pPr>
            <w:r>
              <w:rPr>
                <w:sz w:val="16"/>
              </w:rPr>
              <w:t>Explains user interface and identifies options that were explored</w:t>
            </w:r>
          </w:p>
        </w:tc>
        <w:tc>
          <w:tcPr>
            <w:tcW w:w="1872" w:type="dxa"/>
            <w:gridSpan w:val="2"/>
          </w:tcPr>
          <w:p w:rsidR="00F52A06" w:rsidRDefault="002D0011">
            <w:pPr>
              <w:pStyle w:val="TableParagraph"/>
              <w:spacing w:before="60" w:line="180" w:lineRule="atLeast"/>
              <w:ind w:left="146" w:right="133" w:hanging="3"/>
              <w:jc w:val="center"/>
              <w:rPr>
                <w:sz w:val="16"/>
              </w:rPr>
            </w:pPr>
            <w:r>
              <w:rPr>
                <w:sz w:val="16"/>
              </w:rPr>
              <w:t>Explains user interface, identifies options that were explored, and provides pros and cons for each option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6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45"/>
              <w:ind w:left="430"/>
              <w:rPr>
                <w:sz w:val="16"/>
              </w:rPr>
            </w:pPr>
            <w:r>
              <w:rPr>
                <w:w w:val="99"/>
                <w:sz w:val="16"/>
              </w:rPr>
              <w:t>0</w:t>
            </w:r>
          </w:p>
        </w:tc>
        <w:tc>
          <w:tcPr>
            <w:tcW w:w="936" w:type="dxa"/>
          </w:tcPr>
          <w:p w:rsidR="00F52A06" w:rsidRDefault="002D0011">
            <w:pPr>
              <w:pStyle w:val="TableParagraph"/>
              <w:spacing w:before="3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5"/>
              <w:ind w:left="10"/>
              <w:jc w:val="center"/>
              <w:rPr>
                <w:sz w:val="16"/>
              </w:rPr>
            </w:pPr>
            <w:r>
              <w:rPr>
                <w:w w:val="99"/>
                <w:sz w:val="16"/>
              </w:rPr>
              <w:t>7</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5"/>
              <w:ind w:left="392"/>
              <w:rPr>
                <w:sz w:val="16"/>
              </w:rPr>
            </w:pPr>
            <w:r>
              <w:rPr>
                <w:sz w:val="16"/>
              </w:rPr>
              <w:t>14</w:t>
            </w:r>
          </w:p>
        </w:tc>
        <w:tc>
          <w:tcPr>
            <w:tcW w:w="936" w:type="dxa"/>
          </w:tcPr>
          <w:p w:rsidR="00F52A06" w:rsidRDefault="002D0011">
            <w:pPr>
              <w:pStyle w:val="TableParagraph"/>
              <w:spacing w:before="3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5"/>
              <w:ind w:left="371" w:right="364"/>
              <w:jc w:val="center"/>
              <w:rPr>
                <w:sz w:val="16"/>
              </w:rPr>
            </w:pPr>
            <w:r>
              <w:rPr>
                <w:sz w:val="16"/>
              </w:rPr>
              <w:t>20</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899"/>
        </w:trPr>
        <w:tc>
          <w:tcPr>
            <w:tcW w:w="1872" w:type="dxa"/>
            <w:vMerge w:val="restart"/>
          </w:tcPr>
          <w:p w:rsidR="00F52A06" w:rsidRDefault="00F52A06">
            <w:pPr>
              <w:pStyle w:val="TableParagraph"/>
              <w:rPr>
                <w:sz w:val="18"/>
              </w:rPr>
            </w:pPr>
          </w:p>
          <w:p w:rsidR="00F52A06" w:rsidRDefault="002D0011">
            <w:pPr>
              <w:pStyle w:val="TableParagraph"/>
              <w:spacing w:before="126"/>
              <w:ind w:left="107" w:right="318"/>
              <w:rPr>
                <w:sz w:val="16"/>
              </w:rPr>
            </w:pPr>
            <w:r>
              <w:rPr>
                <w:sz w:val="16"/>
              </w:rPr>
              <w:t>Describes the program flow, structure, and usefulness</w:t>
            </w:r>
          </w:p>
        </w:tc>
        <w:tc>
          <w:tcPr>
            <w:tcW w:w="1872" w:type="dxa"/>
            <w:gridSpan w:val="2"/>
          </w:tcPr>
          <w:p w:rsidR="00F52A06" w:rsidRDefault="00F52A06">
            <w:pPr>
              <w:pStyle w:val="TableParagraph"/>
              <w:spacing w:before="11"/>
              <w:rPr>
                <w:sz w:val="15"/>
              </w:rPr>
            </w:pPr>
          </w:p>
          <w:p w:rsidR="00F52A06" w:rsidRDefault="002D0011">
            <w:pPr>
              <w:pStyle w:val="TableParagraph"/>
              <w:ind w:left="118" w:right="105"/>
              <w:jc w:val="center"/>
              <w:rPr>
                <w:sz w:val="16"/>
              </w:rPr>
            </w:pPr>
            <w:r>
              <w:rPr>
                <w:sz w:val="16"/>
              </w:rPr>
              <w:t>Program flow, structure, and usefulness not explained</w:t>
            </w:r>
          </w:p>
        </w:tc>
        <w:tc>
          <w:tcPr>
            <w:tcW w:w="1872" w:type="dxa"/>
            <w:gridSpan w:val="2"/>
          </w:tcPr>
          <w:p w:rsidR="00F52A06" w:rsidRDefault="002D0011">
            <w:pPr>
              <w:pStyle w:val="TableParagraph"/>
              <w:spacing w:line="180" w:lineRule="atLeast"/>
              <w:ind w:left="118" w:right="109"/>
              <w:jc w:val="center"/>
              <w:rPr>
                <w:sz w:val="16"/>
              </w:rPr>
            </w:pPr>
            <w:r>
              <w:rPr>
                <w:sz w:val="16"/>
              </w:rPr>
              <w:t>At least one of the following explained: program flow, program structure, program usefulness</w:t>
            </w:r>
          </w:p>
        </w:tc>
        <w:tc>
          <w:tcPr>
            <w:tcW w:w="1872" w:type="dxa"/>
            <w:gridSpan w:val="2"/>
          </w:tcPr>
          <w:p w:rsidR="00F52A06" w:rsidRDefault="00F52A06">
            <w:pPr>
              <w:pStyle w:val="TableParagraph"/>
              <w:spacing w:before="11"/>
              <w:rPr>
                <w:sz w:val="15"/>
              </w:rPr>
            </w:pPr>
          </w:p>
          <w:p w:rsidR="00F52A06" w:rsidRDefault="002D0011">
            <w:pPr>
              <w:pStyle w:val="TableParagraph"/>
              <w:ind w:left="149" w:right="136"/>
              <w:jc w:val="center"/>
              <w:rPr>
                <w:sz w:val="16"/>
              </w:rPr>
            </w:pPr>
            <w:r>
              <w:rPr>
                <w:sz w:val="16"/>
              </w:rPr>
              <w:t>Program flow, structure, and usefulness all explained</w:t>
            </w:r>
          </w:p>
        </w:tc>
        <w:tc>
          <w:tcPr>
            <w:tcW w:w="1872" w:type="dxa"/>
            <w:gridSpan w:val="2"/>
          </w:tcPr>
          <w:p w:rsidR="00F52A06" w:rsidRDefault="002D0011">
            <w:pPr>
              <w:pStyle w:val="TableParagraph"/>
              <w:spacing w:line="180" w:lineRule="atLeast"/>
              <w:ind w:left="123" w:right="112" w:hanging="2"/>
              <w:jc w:val="center"/>
              <w:rPr>
                <w:sz w:val="16"/>
              </w:rPr>
            </w:pPr>
            <w:r>
              <w:rPr>
                <w:sz w:val="16"/>
              </w:rPr>
              <w:t>Explains how program flow, structure, and usefulness were used to create reports and outputs needed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20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3"/>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60"/>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0"/>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4"/>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1"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34"/>
              <w:rPr>
                <w:b/>
                <w:sz w:val="18"/>
              </w:rPr>
            </w:pPr>
            <w:r>
              <w:rPr>
                <w:b/>
                <w:sz w:val="18"/>
              </w:rPr>
              <w:t>Project 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7"/>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4"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810" r="12700" b="8890"/>
                <wp:docPr id="725"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726" name="Line 471"/>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8C54C9" id="Group 470"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kmhAIAAJoFAAAOAAAAZHJzL2Uyb0RvYy54bWykVMlu2zAQvRfoPxC6O5JsWbaFyEFh2bmk&#10;bYCkH0CT1IJKJEEylo2i/97hSHa2S5D6QJPiLG/eG871zbFryUEY2yiZB/FVFBAhmeKNrPLg1+Nu&#10;sgyIdVRy2iop8uAkbHCz/vrluteZmKpatVwYAkGkzXqdB7VzOgtDy2rRUXultJBwWSrTUQdHU4Xc&#10;0B6id204jaI07JXh2igmrIWvxXAZrDF+WQrmfpalFY60eQDYHK4G171fw/U1zSpDdd2wEQb9BIqO&#10;NhKSXkIV1FHyZJp3obqGGWVV6a6Y6kJVlg0TWANUE0dvqrk16kljLVXWV/pCE1D7hqdPh2U/DveG&#10;NDwPFtN5QCTtQCTMS5IF0tPrKgOrW6Mf9L0ZaoTtnWK/LbAXvr3352owJvv+u+IQkD45hfQcS9P5&#10;EFA4OaIKp4sK4ugIg4/pajlbzEAsBnfpbD6KxGpQ8p0Tq7ejWxytVtBs3ilGl5BmQzqEOELyjQGd&#10;Zp/JtP9H5kNNtUCNrKfpQmZ6JvOukQK4jH2r+dxgtJEDkewoRyKJVJuaykpguMeTBtLQA7C/cPEH&#10;Cyp8kNj50N5nYl8w9Jogmmlj3a1QHfGbPGgBM+pFD3fWeZWfTbx8Uu2atsW300rSg0zRKkUHq9qG&#10;+0tvZk2137SGHKh/ffjziCDYKzOfs6C2HuzwagAO7S85ZqkF5dtx72jTDnsI1EqfCCoEnONueHd/&#10;VtFqu9wuk0kyTbeTJCqKybfdJpmku3gxL2bFZlPEfz3mOMnqhnMhPezzDIiTj7XFOI2G13uZAhd+&#10;wtfRsXYAe/5H0CixV3Xoj73ip3vjaRo7FXc4ANBtHFZ+wrw8o9XzSF3/Aw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iFWpJoQC&#10;AACaBQAADgAAAAAAAAAAAAAAAAAuAgAAZHJzL2Uyb0RvYy54bWxQSwECLQAUAAYACAAAACEAp+9p&#10;ktoAAAAEAQAADwAAAAAAAAAAAAAAAADeBAAAZHJzL2Rvd25yZXYueG1sUEsFBgAAAAAEAAQA8wAA&#10;AOUFAAAAAA==&#10;">
                <v:line id="Line 471"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pSsQAAADcAAAADwAAAGRycy9kb3ducmV2LnhtbESPQWvCQBSE74X+h+UVequbejASXUUL&#10;aiGnaqEeH7vPbDD7NmS3SfrvXaHgcZiZb5jlenSN6KkLtWcF75MMBLH2puZKwfdp9zYHESKywcYz&#10;KfijAOvV89MSC+MH/qL+GCuRIBwKVGBjbAspg7bkMEx8S5y8i+8cxiS7SpoOhwR3jZxm2Uw6rDkt&#10;WGzpw5K+Hn+dgv5Qnvsy96gPP+XW6t2+zoe9Uq8v42YBItIYH+H/9qdRkE9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SlKxAAAANwAAAAPAAAAAAAAAAAA&#10;AAAAAKECAABkcnMvZG93bnJldi54bWxQSwUGAAAAAAQABAD5AAAAkgMAAAAA&#10;" strokeweight=".48pt"/>
                <w10:anchorlock/>
              </v:group>
            </w:pict>
          </mc:Fallback>
        </mc:AlternateContent>
      </w:r>
    </w:p>
    <w:p w:rsidR="00F52A06" w:rsidRDefault="00F52A06">
      <w:pPr>
        <w:pStyle w:val="BodyText"/>
        <w:rPr>
          <w:rFonts w:ascii="Garamond"/>
          <w:sz w:val="12"/>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810" r="12700" b="8890"/>
                <wp:docPr id="721"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722" name="Line 469"/>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3" name="Line 468"/>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4" name="Line 467"/>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7D223" id="Group 466"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Kv0AIAAAMLAAAOAAAAZHJzL2Uyb0RvYy54bWzsVl1v2jAUfZ+0/2DlnSYOIUDUUE0E+tKt&#10;ldr9AOM4H1piR7ZLQNP++67tQCndQ9VplSaVh2Dn+l6fe+7xjS+vdm2DtkyqWvDUwxeBhxinIq95&#10;mXrfH9ajmYeUJjwnjeAs9fZMeVeLz58u+y5hoahEkzOJIAhXSd+lXqV1l/i+ohVriboQHeNgLIRs&#10;iYapLP1ckh6it40fBkHs90LmnRSUKQVvM2f0FjZ+UTCqb4tCMY2a1ANs2j6lfW7M019ckqSUpKtq&#10;OsAgb0DRkprDpsdQGdEEPcr6Rai2plIoUegLKlpfFEVNmc0BssHBWTbXUjx2Npcy6cvuSBNQe8bT&#10;m8PSb9s7ieo89aYh9hAnLRTJ7ouiODb09F2ZwKpr2d13d9LlCMMbQX8oMPvndjMv3WK06b+KHAKS&#10;Ry0sPbtCtiYEJI52tgr7YxXYTiMKL+P5fBxOJh6iYIvHk6FItIJKvnCi1WpwwzjAY+eErYtPEred&#10;hThAMvmA0tQTmervyLyvSMdsjZSh6UhmeCDzpuYMuJw7Lu2iJXdE0h0fiERcLCvCS2bDPew7IA0b&#10;D8B+4mImCqrwSmInTt4HYqc4AlSG1ef8kKSTSl8z0SIzSL0GINtyke2N0gbF0xJTPS7WddPAe5I0&#10;HPVQpWAeWwclmjo3RmNTstwsG4m2xBw++7MpgeV0mdkzI6py66zJ4Qb189zuUjGSr4axJnXjxoCq&#10;4WYjSBBwDiN37H7Og/lqtppFoyiMV6MoyLLRl/UyGsVrPJ1k42y5zPAvgxlHSVXnOeMG9qEF4Oh1&#10;qhiakTu8xyZw5Md/Ht0SCWAP/xa0rbApqpPmRuT7O3moPAj13RQLh8cd/0GxM1OFZ/Ijyb9T7BSH&#10;8KkAbZ6JNpxDG/oQ7Ydo/9xmozPRTt9VtDgIZnCreKla+IJ9iPb/67T2pgA3Ldugh1uhucqdzmF8&#10;endd/AYAAP//AwBQSwMEFAAGAAgAAAAhALg1iJjaAAAABAEAAA8AAABkcnMvZG93bnJldi54bWxM&#10;j0FLw0AQhe9C/8MyBW92dy2KxGxKKeqpCLaCeJtmp0lodjZkt0n679160cvwhje8902+mlwrBupD&#10;49mAXigQxKW3DVcGPvevd08gQkS22HomAxcKsCpmNzlm1o/8QcMuViKFcMjQQB1jl0kZypochoXv&#10;iJN39L3DmNa+krbHMYW7Vt4r9SgdNpwaauxoU1N52p2dgbcRx/VSvwzb03Fz+d4/vH9tNRlzO5/W&#10;zyAiTfHvGK74CR2KxHTwZ7ZBtAbSI/F3Xj2t9BLEISkFssjlf/jiBwAA//8DAFBLAQItABQABgAI&#10;AAAAIQC2gziS/gAAAOEBAAATAAAAAAAAAAAAAAAAAAAAAABbQ29udGVudF9UeXBlc10ueG1sUEsB&#10;Ai0AFAAGAAgAAAAhADj9If/WAAAAlAEAAAsAAAAAAAAAAAAAAAAALwEAAF9yZWxzLy5yZWxzUEsB&#10;Ai0AFAAGAAgAAAAhAEvhEq/QAgAAAwsAAA4AAAAAAAAAAAAAAAAALgIAAGRycy9lMm9Eb2MueG1s&#10;UEsBAi0AFAAGAAgAAAAhALg1iJjaAAAABAEAAA8AAAAAAAAAAAAAAAAAKgUAAGRycy9kb3ducmV2&#10;LnhtbFBLBQYAAAAABAAEAPMAAAAxBgAAAAA=&#10;">
                <v:line id="Line 469"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vScQAAADcAAAADwAAAGRycy9kb3ducmV2LnhtbESPwWrDMBBE74X8g9hAbo0cH+LiRAlN&#10;IEnBp6aF9rhIG8vUWhlLsd2/rwqFHoeZecNs95NrxUB9aDwrWC0zEMTam4ZrBe9vp8cnECEiG2w9&#10;k4JvCrDfzR62WBo/8isN11iLBOFQogIbY1dKGbQlh2HpO+Lk3XzvMCbZ19L0OCa4a2WeZWvpsOG0&#10;YLGjoyX9db07BcOl+hyqwqO+fFQHq0/nphjPSi3m0/MGRKQp/of/2i9GQZHn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8i9JxAAAANwAAAAPAAAAAAAAAAAA&#10;AAAAAKECAABkcnMvZG93bnJldi54bWxQSwUGAAAAAAQABAD5AAAAkgMAAAAA&#10;" strokeweight=".48pt"/>
                <v:line id="Line 468"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6K0sQAAADcAAAADwAAAGRycy9kb3ducmV2LnhtbESPQWvCQBSE7wX/w/IKvdVNLTQ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orSxAAAANwAAAAPAAAAAAAAAAAA&#10;AAAAAKECAABkcnMvZG93bnJldi54bWxQSwUGAAAAAAQABAD5AAAAkgMAAAAA&#10;" strokeweight=".48pt"/>
                <v:line id="Line 467"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cSpsQAAADcAAAADwAAAGRycy9kb3ducmV2LnhtbESPQWvCQBSE7wX/w/IKvdVNpTQ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VxKm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47"/>
          <w:footerReference w:type="default" r:id="rId48"/>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154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17" cstate="print"/>
                    <a:stretch>
                      <a:fillRect/>
                    </a:stretch>
                  </pic:blipFill>
                  <pic:spPr>
                    <a:xfrm>
                      <a:off x="0" y="0"/>
                      <a:ext cx="631767" cy="423949"/>
                    </a:xfrm>
                    <a:prstGeom prst="rect">
                      <a:avLst/>
                    </a:prstGeom>
                  </pic:spPr>
                </pic:pic>
              </a:graphicData>
            </a:graphic>
          </wp:anchor>
        </w:drawing>
      </w:r>
      <w:r>
        <w:t>Project Rating Sheet</w:t>
      </w:r>
    </w:p>
    <w:p w:rsidR="00F52A06" w:rsidRDefault="00F52A06">
      <w:pPr>
        <w:pStyle w:val="BodyText"/>
        <w:rPr>
          <w:rFonts w:ascii="Garamond"/>
          <w:b/>
          <w:sz w:val="26"/>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450"/>
        </w:trPr>
        <w:tc>
          <w:tcPr>
            <w:tcW w:w="1872" w:type="dxa"/>
            <w:tcBorders>
              <w:top w:val="nil"/>
              <w:left w:val="nil"/>
            </w:tcBorders>
          </w:tcPr>
          <w:p w:rsidR="00F52A06" w:rsidRDefault="002D0011">
            <w:pPr>
              <w:pStyle w:val="TableParagraph"/>
              <w:spacing w:line="225" w:lineRule="exact"/>
              <w:ind w:left="112"/>
              <w:rPr>
                <w:b/>
                <w:sz w:val="20"/>
              </w:rPr>
            </w:pPr>
            <w:r>
              <w:rPr>
                <w:b/>
                <w:sz w:val="20"/>
              </w:rPr>
              <w:t>Program</w:t>
            </w:r>
          </w:p>
          <w:p w:rsidR="00F52A06" w:rsidRDefault="002D0011">
            <w:pPr>
              <w:pStyle w:val="TableParagraph"/>
              <w:spacing w:line="206" w:lineRule="exact"/>
              <w:ind w:left="112"/>
              <w:rPr>
                <w:b/>
                <w:sz w:val="20"/>
              </w:rPr>
            </w:pPr>
            <w:r>
              <w:rPr>
                <w:b/>
                <w:sz w:val="20"/>
              </w:rPr>
              <w:t>Readability</w:t>
            </w:r>
          </w:p>
        </w:tc>
        <w:tc>
          <w:tcPr>
            <w:tcW w:w="1872" w:type="dxa"/>
            <w:gridSpan w:val="2"/>
          </w:tcPr>
          <w:p w:rsidR="00F52A06" w:rsidRDefault="002D0011">
            <w:pPr>
              <w:pStyle w:val="TableParagraph"/>
              <w:spacing w:before="1"/>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ind w:left="193" w:right="165" w:firstLine="149"/>
              <w:rPr>
                <w:b/>
                <w:sz w:val="16"/>
              </w:rPr>
            </w:pPr>
            <w:r>
              <w:rPr>
                <w:b/>
                <w:sz w:val="16"/>
              </w:rPr>
              <w:t>Tie Breaker</w:t>
            </w:r>
          </w:p>
        </w:tc>
      </w:tr>
      <w:tr w:rsidR="00F52A06">
        <w:trPr>
          <w:trHeight w:val="611"/>
        </w:trPr>
        <w:tc>
          <w:tcPr>
            <w:tcW w:w="1872" w:type="dxa"/>
            <w:vMerge w:val="restart"/>
          </w:tcPr>
          <w:p w:rsidR="00F52A06" w:rsidRDefault="00F52A06">
            <w:pPr>
              <w:pStyle w:val="TableParagraph"/>
              <w:spacing w:before="8"/>
              <w:rPr>
                <w:sz w:val="14"/>
              </w:rPr>
            </w:pPr>
          </w:p>
          <w:p w:rsidR="00F52A06" w:rsidRDefault="002D0011">
            <w:pPr>
              <w:pStyle w:val="TableParagraph"/>
              <w:ind w:left="107" w:right="163"/>
              <w:rPr>
                <w:sz w:val="16"/>
              </w:rPr>
            </w:pPr>
            <w:r>
              <w:rPr>
                <w:sz w:val="16"/>
              </w:rPr>
              <w:t>Appropriate identifiers used for variables, constants, arrays, objects, etc.</w:t>
            </w:r>
          </w:p>
        </w:tc>
        <w:tc>
          <w:tcPr>
            <w:tcW w:w="1872" w:type="dxa"/>
            <w:gridSpan w:val="2"/>
          </w:tcPr>
          <w:p w:rsidR="00F52A06" w:rsidRDefault="00F52A06">
            <w:pPr>
              <w:pStyle w:val="TableParagraph"/>
              <w:spacing w:before="4"/>
            </w:pPr>
          </w:p>
          <w:p w:rsidR="00F52A06" w:rsidRDefault="002D0011">
            <w:pPr>
              <w:pStyle w:val="TableParagraph"/>
              <w:ind w:left="330"/>
              <w:rPr>
                <w:sz w:val="16"/>
              </w:rPr>
            </w:pPr>
            <w:r>
              <w:rPr>
                <w:sz w:val="16"/>
              </w:rPr>
              <w:t>Identifiers not used</w:t>
            </w:r>
          </w:p>
        </w:tc>
        <w:tc>
          <w:tcPr>
            <w:tcW w:w="1872" w:type="dxa"/>
            <w:gridSpan w:val="2"/>
          </w:tcPr>
          <w:p w:rsidR="00F52A06" w:rsidRDefault="002D0011">
            <w:pPr>
              <w:pStyle w:val="TableParagraph"/>
              <w:spacing w:before="72" w:line="180" w:lineRule="atLeast"/>
              <w:ind w:left="153" w:right="143" w:firstLine="78"/>
              <w:jc w:val="both"/>
              <w:rPr>
                <w:sz w:val="16"/>
              </w:rPr>
            </w:pPr>
            <w:r>
              <w:rPr>
                <w:sz w:val="16"/>
              </w:rPr>
              <w:t>Identifiers are used for programming elements but are incorrectly placed</w:t>
            </w:r>
          </w:p>
        </w:tc>
        <w:tc>
          <w:tcPr>
            <w:tcW w:w="1872" w:type="dxa"/>
            <w:gridSpan w:val="2"/>
          </w:tcPr>
          <w:p w:rsidR="00F52A06" w:rsidRDefault="002D0011">
            <w:pPr>
              <w:pStyle w:val="TableParagraph"/>
              <w:spacing w:before="72" w:line="180" w:lineRule="atLeast"/>
              <w:ind w:left="149" w:right="138"/>
              <w:jc w:val="center"/>
              <w:rPr>
                <w:sz w:val="16"/>
              </w:rPr>
            </w:pPr>
            <w:r>
              <w:rPr>
                <w:sz w:val="16"/>
              </w:rPr>
              <w:t>Identifiers are used and are accurate in all instances</w:t>
            </w:r>
          </w:p>
        </w:tc>
        <w:tc>
          <w:tcPr>
            <w:tcW w:w="1872" w:type="dxa"/>
            <w:gridSpan w:val="2"/>
          </w:tcPr>
          <w:p w:rsidR="00F52A06" w:rsidRDefault="002D0011">
            <w:pPr>
              <w:pStyle w:val="TableParagraph"/>
              <w:spacing w:before="72" w:line="180" w:lineRule="atLeast"/>
              <w:ind w:left="206" w:right="197" w:firstLine="3"/>
              <w:jc w:val="center"/>
              <w:rPr>
                <w:sz w:val="16"/>
              </w:rPr>
            </w:pPr>
            <w:r>
              <w:rPr>
                <w:sz w:val="16"/>
              </w:rPr>
              <w:t>Identifiers exhibit an advanced knowledge</w:t>
            </w:r>
            <w:r>
              <w:rPr>
                <w:spacing w:val="-13"/>
                <w:sz w:val="16"/>
              </w:rPr>
              <w:t xml:space="preserve"> </w:t>
            </w:r>
            <w:r>
              <w:rPr>
                <w:sz w:val="16"/>
              </w:rPr>
              <w:t>of programming</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F52A06">
            <w:pPr>
              <w:pStyle w:val="TableParagraph"/>
              <w:spacing w:before="9"/>
              <w:rPr>
                <w:sz w:val="17"/>
              </w:rPr>
            </w:pPr>
          </w:p>
          <w:p w:rsidR="00F52A06" w:rsidRDefault="002D0011">
            <w:pPr>
              <w:pStyle w:val="TableParagraph"/>
              <w:ind w:left="107" w:right="195"/>
              <w:rPr>
                <w:sz w:val="16"/>
              </w:rPr>
            </w:pPr>
            <w:r>
              <w:rPr>
                <w:sz w:val="16"/>
              </w:rPr>
              <w:t>Commentary provided is readable, useful, and complete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28"/>
              <w:rPr>
                <w:sz w:val="16"/>
              </w:rPr>
            </w:pPr>
            <w:r>
              <w:rPr>
                <w:sz w:val="16"/>
              </w:rPr>
              <w:t>No commentary provided</w:t>
            </w:r>
          </w:p>
        </w:tc>
        <w:tc>
          <w:tcPr>
            <w:tcW w:w="1872" w:type="dxa"/>
            <w:gridSpan w:val="2"/>
          </w:tcPr>
          <w:p w:rsidR="00F52A06" w:rsidRDefault="002D0011">
            <w:pPr>
              <w:pStyle w:val="TableParagraph"/>
              <w:spacing w:before="151"/>
              <w:ind w:left="545" w:right="81" w:hanging="436"/>
              <w:rPr>
                <w:sz w:val="16"/>
              </w:rPr>
            </w:pPr>
            <w:r>
              <w:rPr>
                <w:sz w:val="16"/>
              </w:rPr>
              <w:t>Commentary provided but is not logical</w:t>
            </w:r>
          </w:p>
        </w:tc>
        <w:tc>
          <w:tcPr>
            <w:tcW w:w="1872" w:type="dxa"/>
            <w:gridSpan w:val="2"/>
          </w:tcPr>
          <w:p w:rsidR="00F52A06" w:rsidRDefault="002D0011">
            <w:pPr>
              <w:pStyle w:val="TableParagraph"/>
              <w:spacing w:before="151"/>
              <w:ind w:left="250" w:right="222" w:firstLine="122"/>
              <w:rPr>
                <w:sz w:val="16"/>
              </w:rPr>
            </w:pPr>
            <w:r>
              <w:rPr>
                <w:sz w:val="16"/>
              </w:rPr>
              <w:t>Logical and useful commentary provided</w:t>
            </w:r>
          </w:p>
        </w:tc>
        <w:tc>
          <w:tcPr>
            <w:tcW w:w="1872" w:type="dxa"/>
            <w:gridSpan w:val="2"/>
          </w:tcPr>
          <w:p w:rsidR="00F52A06" w:rsidRDefault="002D0011">
            <w:pPr>
              <w:pStyle w:val="TableParagraph"/>
              <w:spacing w:before="61" w:line="180" w:lineRule="atLeast"/>
              <w:ind w:left="149" w:right="136"/>
              <w:jc w:val="center"/>
              <w:rPr>
                <w:sz w:val="16"/>
              </w:rPr>
            </w:pPr>
            <w:r>
              <w:rPr>
                <w:sz w:val="16"/>
              </w:rPr>
              <w:t>Commentary assists the user throughout the testing process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6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44"/>
              <w:ind w:left="430"/>
              <w:rPr>
                <w:sz w:val="16"/>
              </w:rPr>
            </w:pPr>
            <w:r>
              <w:rPr>
                <w:w w:val="99"/>
                <w:sz w:val="16"/>
              </w:rPr>
              <w:t>0</w:t>
            </w:r>
          </w:p>
        </w:tc>
        <w:tc>
          <w:tcPr>
            <w:tcW w:w="936" w:type="dxa"/>
          </w:tcPr>
          <w:p w:rsidR="00F52A06" w:rsidRDefault="002D0011">
            <w:pPr>
              <w:pStyle w:val="TableParagraph"/>
              <w:spacing w:before="3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right="418"/>
              <w:jc w:val="right"/>
              <w:rPr>
                <w:sz w:val="16"/>
              </w:rPr>
            </w:pPr>
            <w:r>
              <w:rPr>
                <w:w w:val="99"/>
                <w:sz w:val="16"/>
              </w:rPr>
              <w:t>7</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left="371" w:right="364"/>
              <w:jc w:val="center"/>
              <w:rPr>
                <w:sz w:val="16"/>
              </w:rPr>
            </w:pPr>
            <w:r>
              <w:rPr>
                <w:sz w:val="16"/>
              </w:rPr>
              <w:t>14</w:t>
            </w:r>
          </w:p>
        </w:tc>
        <w:tc>
          <w:tcPr>
            <w:tcW w:w="936" w:type="dxa"/>
          </w:tcPr>
          <w:p w:rsidR="00F52A06" w:rsidRDefault="002D0011">
            <w:pPr>
              <w:pStyle w:val="TableParagraph"/>
              <w:spacing w:before="3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left="371" w:right="364"/>
              <w:jc w:val="center"/>
              <w:rPr>
                <w:sz w:val="16"/>
              </w:rPr>
            </w:pPr>
            <w:r>
              <w:rPr>
                <w:sz w:val="16"/>
              </w:rPr>
              <w:t>20</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2D0011">
            <w:pPr>
              <w:pStyle w:val="TableParagraph"/>
              <w:spacing w:before="60"/>
              <w:ind w:left="107" w:right="473"/>
              <w:rPr>
                <w:sz w:val="16"/>
              </w:rPr>
            </w:pPr>
            <w:r>
              <w:rPr>
                <w:sz w:val="16"/>
              </w:rPr>
              <w:t>General program documentation is readable, useful, and complete</w:t>
            </w:r>
          </w:p>
        </w:tc>
        <w:tc>
          <w:tcPr>
            <w:tcW w:w="1872" w:type="dxa"/>
            <w:gridSpan w:val="2"/>
          </w:tcPr>
          <w:p w:rsidR="00F52A06" w:rsidRDefault="002D0011">
            <w:pPr>
              <w:pStyle w:val="TableParagraph"/>
              <w:spacing w:before="90"/>
              <w:ind w:left="532" w:right="149" w:hanging="354"/>
              <w:rPr>
                <w:sz w:val="16"/>
              </w:rPr>
            </w:pPr>
            <w:r>
              <w:rPr>
                <w:sz w:val="16"/>
              </w:rPr>
              <w:t>Program documentation not provided</w:t>
            </w:r>
          </w:p>
        </w:tc>
        <w:tc>
          <w:tcPr>
            <w:tcW w:w="1872" w:type="dxa"/>
            <w:gridSpan w:val="2"/>
          </w:tcPr>
          <w:p w:rsidR="00F52A06" w:rsidRDefault="002D0011">
            <w:pPr>
              <w:pStyle w:val="TableParagraph"/>
              <w:spacing w:before="90"/>
              <w:ind w:left="472" w:right="149" w:hanging="294"/>
              <w:rPr>
                <w:sz w:val="16"/>
              </w:rPr>
            </w:pPr>
            <w:r>
              <w:rPr>
                <w:sz w:val="16"/>
              </w:rPr>
              <w:t>Program documentation contains errors</w:t>
            </w:r>
          </w:p>
        </w:tc>
        <w:tc>
          <w:tcPr>
            <w:tcW w:w="1872" w:type="dxa"/>
            <w:gridSpan w:val="2"/>
          </w:tcPr>
          <w:p w:rsidR="00F52A06" w:rsidRDefault="002D0011">
            <w:pPr>
              <w:pStyle w:val="TableParagraph"/>
              <w:spacing w:before="90"/>
              <w:ind w:left="641" w:right="82" w:hanging="531"/>
              <w:rPr>
                <w:sz w:val="16"/>
              </w:rPr>
            </w:pPr>
            <w:r>
              <w:rPr>
                <w:sz w:val="16"/>
              </w:rPr>
              <w:t>Program documentation is error free</w:t>
            </w:r>
          </w:p>
        </w:tc>
        <w:tc>
          <w:tcPr>
            <w:tcW w:w="1872" w:type="dxa"/>
            <w:gridSpan w:val="2"/>
          </w:tcPr>
          <w:p w:rsidR="00F52A06" w:rsidRDefault="002D0011">
            <w:pPr>
              <w:pStyle w:val="TableParagraph"/>
              <w:spacing w:line="180" w:lineRule="atLeast"/>
              <w:ind w:left="118" w:right="105"/>
              <w:jc w:val="center"/>
              <w:rPr>
                <w:sz w:val="16"/>
              </w:rPr>
            </w:pPr>
            <w:r>
              <w:rPr>
                <w:sz w:val="16"/>
              </w:rPr>
              <w:t>Program documentation invites use of advanced features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Program Structure and Content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599"/>
        </w:trPr>
        <w:tc>
          <w:tcPr>
            <w:tcW w:w="1872" w:type="dxa"/>
            <w:vMerge w:val="restart"/>
          </w:tcPr>
          <w:p w:rsidR="00F52A06" w:rsidRDefault="00F52A06">
            <w:pPr>
              <w:pStyle w:val="TableParagraph"/>
              <w:spacing w:before="3"/>
              <w:rPr>
                <w:b/>
                <w:sz w:val="21"/>
              </w:rPr>
            </w:pPr>
          </w:p>
          <w:p w:rsidR="00F52A06" w:rsidRDefault="002D0011">
            <w:pPr>
              <w:pStyle w:val="TableParagraph"/>
              <w:ind w:left="107" w:right="271"/>
              <w:rPr>
                <w:sz w:val="16"/>
              </w:rPr>
            </w:pPr>
            <w:r>
              <w:rPr>
                <w:sz w:val="16"/>
              </w:rPr>
              <w:t>Program is concise and does not contain unnecessary complexity</w:t>
            </w:r>
          </w:p>
        </w:tc>
        <w:tc>
          <w:tcPr>
            <w:tcW w:w="1872" w:type="dxa"/>
            <w:gridSpan w:val="2"/>
          </w:tcPr>
          <w:p w:rsidR="00F52A06" w:rsidRDefault="002D0011">
            <w:pPr>
              <w:pStyle w:val="TableParagraph"/>
              <w:spacing w:before="60" w:line="180" w:lineRule="atLeast"/>
              <w:ind w:left="187" w:right="176" w:firstLine="2"/>
              <w:jc w:val="center"/>
              <w:rPr>
                <w:sz w:val="16"/>
              </w:rPr>
            </w:pPr>
            <w:r>
              <w:rPr>
                <w:sz w:val="16"/>
              </w:rPr>
              <w:t>Program contains unnecessary steps and is complex</w:t>
            </w:r>
          </w:p>
        </w:tc>
        <w:tc>
          <w:tcPr>
            <w:tcW w:w="1872" w:type="dxa"/>
            <w:gridSpan w:val="2"/>
          </w:tcPr>
          <w:p w:rsidR="00F52A06" w:rsidRDefault="002D0011">
            <w:pPr>
              <w:pStyle w:val="TableParagraph"/>
              <w:spacing w:before="60" w:line="180" w:lineRule="atLeast"/>
              <w:ind w:left="118" w:right="106"/>
              <w:jc w:val="center"/>
              <w:rPr>
                <w:sz w:val="16"/>
              </w:rPr>
            </w:pPr>
            <w:r>
              <w:rPr>
                <w:sz w:val="16"/>
              </w:rPr>
              <w:t>Program contains unnecessary steps or is complex</w:t>
            </w:r>
          </w:p>
        </w:tc>
        <w:tc>
          <w:tcPr>
            <w:tcW w:w="1872" w:type="dxa"/>
            <w:gridSpan w:val="2"/>
          </w:tcPr>
          <w:p w:rsidR="00F52A06" w:rsidRDefault="002D0011">
            <w:pPr>
              <w:pStyle w:val="TableParagraph"/>
              <w:spacing w:before="60" w:line="180" w:lineRule="atLeast"/>
              <w:ind w:left="118" w:right="105"/>
              <w:jc w:val="center"/>
              <w:rPr>
                <w:sz w:val="16"/>
              </w:rPr>
            </w:pPr>
            <w:r>
              <w:rPr>
                <w:sz w:val="16"/>
              </w:rPr>
              <w:t>Program does not contain unnecessary steps or complexity</w:t>
            </w:r>
          </w:p>
        </w:tc>
        <w:tc>
          <w:tcPr>
            <w:tcW w:w="1872" w:type="dxa"/>
            <w:gridSpan w:val="2"/>
          </w:tcPr>
          <w:p w:rsidR="00F52A06" w:rsidRDefault="002D0011">
            <w:pPr>
              <w:pStyle w:val="TableParagraph"/>
              <w:spacing w:before="60" w:line="180" w:lineRule="atLeast"/>
              <w:ind w:left="135" w:right="123" w:hanging="1"/>
              <w:jc w:val="center"/>
              <w:rPr>
                <w:sz w:val="16"/>
              </w:rPr>
            </w:pPr>
            <w:r>
              <w:rPr>
                <w:sz w:val="16"/>
              </w:rPr>
              <w:t>Program incorporates at least one if-then sequence that saves the user steps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19"/>
        </w:trPr>
        <w:tc>
          <w:tcPr>
            <w:tcW w:w="1872" w:type="dxa"/>
            <w:vMerge w:val="restart"/>
          </w:tcPr>
          <w:p w:rsidR="00F52A06" w:rsidRDefault="00F52A06">
            <w:pPr>
              <w:pStyle w:val="TableParagraph"/>
              <w:spacing w:before="2"/>
              <w:rPr>
                <w:b/>
                <w:sz w:val="21"/>
              </w:rPr>
            </w:pPr>
          </w:p>
          <w:p w:rsidR="00F52A06" w:rsidRDefault="002D0011">
            <w:pPr>
              <w:pStyle w:val="TableParagraph"/>
              <w:ind w:left="107" w:right="816"/>
              <w:rPr>
                <w:sz w:val="16"/>
              </w:rPr>
            </w:pPr>
            <w:r>
              <w:rPr>
                <w:sz w:val="16"/>
              </w:rPr>
              <w:t>Data storage is appropriate</w:t>
            </w:r>
          </w:p>
        </w:tc>
        <w:tc>
          <w:tcPr>
            <w:tcW w:w="1872" w:type="dxa"/>
            <w:gridSpan w:val="2"/>
          </w:tcPr>
          <w:p w:rsidR="00F52A06" w:rsidRDefault="002D0011">
            <w:pPr>
              <w:pStyle w:val="TableParagraph"/>
              <w:spacing w:before="60" w:line="180" w:lineRule="atLeast"/>
              <w:ind w:left="711" w:right="205" w:hanging="478"/>
              <w:rPr>
                <w:sz w:val="16"/>
              </w:rPr>
            </w:pPr>
            <w:r>
              <w:rPr>
                <w:sz w:val="16"/>
              </w:rPr>
              <w:t>Where data is stored is unclear</w:t>
            </w:r>
          </w:p>
        </w:tc>
        <w:tc>
          <w:tcPr>
            <w:tcW w:w="1872" w:type="dxa"/>
            <w:gridSpan w:val="2"/>
          </w:tcPr>
          <w:p w:rsidR="00F52A06" w:rsidRDefault="002D0011">
            <w:pPr>
              <w:pStyle w:val="TableParagraph"/>
              <w:spacing w:before="60" w:line="180" w:lineRule="atLeast"/>
              <w:ind w:left="521" w:right="125" w:hanging="368"/>
              <w:rPr>
                <w:sz w:val="16"/>
              </w:rPr>
            </w:pPr>
            <w:r>
              <w:rPr>
                <w:sz w:val="16"/>
              </w:rPr>
              <w:t>Where data is stored may not be secure</w:t>
            </w:r>
          </w:p>
        </w:tc>
        <w:tc>
          <w:tcPr>
            <w:tcW w:w="1872" w:type="dxa"/>
            <w:gridSpan w:val="2"/>
          </w:tcPr>
          <w:p w:rsidR="00F52A06" w:rsidRDefault="002D0011">
            <w:pPr>
              <w:pStyle w:val="TableParagraph"/>
              <w:spacing w:before="60" w:line="180" w:lineRule="atLeast"/>
              <w:ind w:left="431" w:right="149" w:hanging="252"/>
              <w:rPr>
                <w:sz w:val="16"/>
              </w:rPr>
            </w:pPr>
            <w:r>
              <w:rPr>
                <w:sz w:val="16"/>
              </w:rPr>
              <w:t>Data storage is clear and storage is secure</w:t>
            </w:r>
          </w:p>
        </w:tc>
        <w:tc>
          <w:tcPr>
            <w:tcW w:w="1872" w:type="dxa"/>
            <w:gridSpan w:val="2"/>
          </w:tcPr>
          <w:p w:rsidR="00F52A06" w:rsidRDefault="002D0011">
            <w:pPr>
              <w:pStyle w:val="TableParagraph"/>
              <w:spacing w:before="60" w:line="180" w:lineRule="atLeast"/>
              <w:ind w:left="197" w:right="168" w:firstLine="73"/>
              <w:rPr>
                <w:sz w:val="16"/>
              </w:rPr>
            </w:pPr>
            <w:r>
              <w:rPr>
                <w:sz w:val="16"/>
              </w:rPr>
              <w:t>Data storage includes dynamic backup feature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spacing w:before="9"/>
              <w:rPr>
                <w:b/>
                <w:sz w:val="19"/>
              </w:rPr>
            </w:pPr>
          </w:p>
          <w:p w:rsidR="00F52A06" w:rsidRDefault="002D0011">
            <w:pPr>
              <w:pStyle w:val="TableParagraph"/>
              <w:ind w:left="107" w:right="355"/>
              <w:rPr>
                <w:sz w:val="16"/>
              </w:rPr>
            </w:pPr>
            <w:r>
              <w:rPr>
                <w:sz w:val="16"/>
              </w:rPr>
              <w:t>Program use follows a logical sequence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711" w:right="269" w:hanging="415"/>
              <w:rPr>
                <w:sz w:val="16"/>
              </w:rPr>
            </w:pPr>
            <w:r>
              <w:rPr>
                <w:sz w:val="16"/>
              </w:rPr>
              <w:t>Program sequence is unclear</w:t>
            </w:r>
          </w:p>
        </w:tc>
        <w:tc>
          <w:tcPr>
            <w:tcW w:w="1872" w:type="dxa"/>
            <w:gridSpan w:val="2"/>
          </w:tcPr>
          <w:p w:rsidR="00F52A06" w:rsidRDefault="002D0011">
            <w:pPr>
              <w:pStyle w:val="TableParagraph"/>
              <w:spacing w:before="151"/>
              <w:ind w:left="272" w:right="259" w:hanging="3"/>
              <w:jc w:val="center"/>
              <w:rPr>
                <w:sz w:val="16"/>
              </w:rPr>
            </w:pPr>
            <w:r>
              <w:rPr>
                <w:sz w:val="16"/>
              </w:rPr>
              <w:t>Program sequence contains one or more errors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291" w:right="262" w:firstLine="6"/>
              <w:rPr>
                <w:sz w:val="16"/>
              </w:rPr>
            </w:pPr>
            <w:r>
              <w:rPr>
                <w:sz w:val="16"/>
              </w:rPr>
              <w:t>Program sequence is logical and error free</w:t>
            </w:r>
          </w:p>
        </w:tc>
        <w:tc>
          <w:tcPr>
            <w:tcW w:w="1872" w:type="dxa"/>
            <w:gridSpan w:val="2"/>
          </w:tcPr>
          <w:p w:rsidR="00F52A06" w:rsidRDefault="002D0011">
            <w:pPr>
              <w:pStyle w:val="TableParagraph"/>
              <w:spacing w:before="61" w:line="180" w:lineRule="atLeast"/>
              <w:ind w:left="118" w:right="107"/>
              <w:jc w:val="center"/>
              <w:rPr>
                <w:sz w:val="16"/>
              </w:rPr>
            </w:pPr>
            <w:r>
              <w:rPr>
                <w:sz w:val="16"/>
              </w:rPr>
              <w:t>Program sequence is logical, error free, and incorporates if-then sequences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7</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7"/>
        <w:ind w:left="340"/>
        <w:rPr>
          <w:rFonts w:ascii="Garamond"/>
          <w:b/>
          <w:sz w:val="20"/>
        </w:rPr>
      </w:pPr>
      <w:r>
        <w:rPr>
          <w:rFonts w:ascii="Garamond"/>
          <w:b/>
          <w:sz w:val="20"/>
        </w:rPr>
        <w:t>Usability &amp; Results</w:t>
      </w:r>
    </w:p>
    <w:p w:rsidR="00F52A06" w:rsidRDefault="00F52A06">
      <w:pPr>
        <w:pStyle w:val="BodyText"/>
        <w:rPr>
          <w:rFonts w:ascii="Garamond"/>
          <w:b/>
          <w:sz w:val="6"/>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rPr>
                <w:b/>
                <w:sz w:val="18"/>
              </w:rPr>
            </w:pPr>
          </w:p>
          <w:p w:rsidR="00F52A06" w:rsidRDefault="00F52A06">
            <w:pPr>
              <w:pStyle w:val="TableParagraph"/>
              <w:spacing w:before="2"/>
              <w:rPr>
                <w:b/>
                <w:sz w:val="17"/>
              </w:rPr>
            </w:pPr>
          </w:p>
          <w:p w:rsidR="00F52A06" w:rsidRDefault="002D0011">
            <w:pPr>
              <w:pStyle w:val="TableParagraph"/>
              <w:ind w:left="107" w:right="686"/>
              <w:rPr>
                <w:sz w:val="16"/>
              </w:rPr>
            </w:pPr>
            <w:r>
              <w:rPr>
                <w:sz w:val="16"/>
              </w:rPr>
              <w:t>Program use and navigation</w:t>
            </w:r>
          </w:p>
        </w:tc>
        <w:tc>
          <w:tcPr>
            <w:tcW w:w="1872" w:type="dxa"/>
            <w:gridSpan w:val="2"/>
          </w:tcPr>
          <w:p w:rsidR="00F52A06" w:rsidRDefault="002D0011">
            <w:pPr>
              <w:pStyle w:val="TableParagraph"/>
              <w:spacing w:before="91"/>
              <w:ind w:left="118" w:right="107"/>
              <w:jc w:val="center"/>
              <w:rPr>
                <w:sz w:val="16"/>
              </w:rPr>
            </w:pPr>
            <w:r>
              <w:rPr>
                <w:sz w:val="16"/>
              </w:rPr>
              <w:t>No help menu or navigation system incorporated</w:t>
            </w:r>
          </w:p>
        </w:tc>
        <w:tc>
          <w:tcPr>
            <w:tcW w:w="1872" w:type="dxa"/>
            <w:gridSpan w:val="2"/>
          </w:tcPr>
          <w:p w:rsidR="00F52A06" w:rsidRDefault="00F52A06">
            <w:pPr>
              <w:pStyle w:val="TableParagraph"/>
              <w:spacing w:before="1"/>
              <w:rPr>
                <w:b/>
                <w:sz w:val="16"/>
              </w:rPr>
            </w:pPr>
          </w:p>
          <w:p w:rsidR="00F52A06" w:rsidRDefault="002D0011">
            <w:pPr>
              <w:pStyle w:val="TableParagraph"/>
              <w:ind w:left="268" w:right="122" w:hanging="118"/>
              <w:rPr>
                <w:sz w:val="16"/>
              </w:rPr>
            </w:pPr>
            <w:r>
              <w:rPr>
                <w:sz w:val="16"/>
              </w:rPr>
              <w:t>Includes basic help menu and usable navigation</w:t>
            </w:r>
          </w:p>
        </w:tc>
        <w:tc>
          <w:tcPr>
            <w:tcW w:w="1872" w:type="dxa"/>
            <w:gridSpan w:val="2"/>
          </w:tcPr>
          <w:p w:rsidR="00F52A06" w:rsidRDefault="002D0011">
            <w:pPr>
              <w:pStyle w:val="TableParagraph"/>
              <w:spacing w:before="1" w:line="180" w:lineRule="atLeast"/>
              <w:ind w:left="116" w:right="106" w:firstLine="1"/>
              <w:jc w:val="center"/>
              <w:rPr>
                <w:sz w:val="16"/>
              </w:rPr>
            </w:pPr>
            <w:r>
              <w:rPr>
                <w:sz w:val="16"/>
              </w:rPr>
              <w:t>Interface contains no spelling errors, has interactive help menu, and has no navigation errors</w:t>
            </w:r>
          </w:p>
        </w:tc>
        <w:tc>
          <w:tcPr>
            <w:tcW w:w="1872" w:type="dxa"/>
            <w:gridSpan w:val="2"/>
          </w:tcPr>
          <w:p w:rsidR="00F52A06" w:rsidRDefault="002D0011">
            <w:pPr>
              <w:pStyle w:val="TableParagraph"/>
              <w:spacing w:before="1" w:line="180" w:lineRule="atLeast"/>
              <w:ind w:left="131" w:right="118"/>
              <w:jc w:val="center"/>
              <w:rPr>
                <w:sz w:val="16"/>
              </w:rPr>
            </w:pPr>
            <w:r>
              <w:rPr>
                <w:sz w:val="16"/>
              </w:rPr>
              <w:t>Program use also includes an intelligent feature such as an interactive help Q&amp;A</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10"/>
              <w:jc w:val="center"/>
              <w:rPr>
                <w:sz w:val="16"/>
              </w:rPr>
            </w:pPr>
            <w:r>
              <w:rPr>
                <w:w w:val="99"/>
                <w:sz w:val="16"/>
              </w:rPr>
              <w:t>7</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rPr>
                <w:b/>
                <w:sz w:val="18"/>
              </w:rPr>
            </w:pPr>
          </w:p>
          <w:p w:rsidR="00F52A06" w:rsidRDefault="00F52A06">
            <w:pPr>
              <w:pStyle w:val="TableParagraph"/>
              <w:spacing w:before="2"/>
              <w:rPr>
                <w:b/>
                <w:sz w:val="17"/>
              </w:rPr>
            </w:pPr>
          </w:p>
          <w:p w:rsidR="00F52A06" w:rsidRDefault="002D0011">
            <w:pPr>
              <w:pStyle w:val="TableParagraph"/>
              <w:ind w:left="107"/>
              <w:rPr>
                <w:sz w:val="16"/>
              </w:rPr>
            </w:pPr>
            <w:r>
              <w:rPr>
                <w:sz w:val="16"/>
              </w:rPr>
              <w:t>Program Results</w:t>
            </w:r>
          </w:p>
        </w:tc>
        <w:tc>
          <w:tcPr>
            <w:tcW w:w="1872" w:type="dxa"/>
            <w:gridSpan w:val="2"/>
          </w:tcPr>
          <w:p w:rsidR="00F52A06" w:rsidRDefault="002D0011">
            <w:pPr>
              <w:pStyle w:val="TableParagraph"/>
              <w:spacing w:before="90"/>
              <w:ind w:left="402" w:right="335" w:hanging="40"/>
              <w:rPr>
                <w:sz w:val="16"/>
              </w:rPr>
            </w:pPr>
            <w:r>
              <w:rPr>
                <w:sz w:val="16"/>
              </w:rPr>
              <w:t>Program produces inaccurate results</w:t>
            </w:r>
          </w:p>
        </w:tc>
        <w:tc>
          <w:tcPr>
            <w:tcW w:w="1872" w:type="dxa"/>
            <w:gridSpan w:val="2"/>
          </w:tcPr>
          <w:p w:rsidR="00F52A06" w:rsidRDefault="002D0011">
            <w:pPr>
              <w:pStyle w:val="TableParagraph"/>
              <w:spacing w:before="90"/>
              <w:ind w:left="585" w:right="168" w:hanging="388"/>
              <w:rPr>
                <w:sz w:val="16"/>
              </w:rPr>
            </w:pPr>
            <w:r>
              <w:rPr>
                <w:sz w:val="16"/>
              </w:rPr>
              <w:t>Program results contain logic errors</w:t>
            </w:r>
          </w:p>
        </w:tc>
        <w:tc>
          <w:tcPr>
            <w:tcW w:w="1872" w:type="dxa"/>
            <w:gridSpan w:val="2"/>
          </w:tcPr>
          <w:p w:rsidR="00F52A06" w:rsidRDefault="002D0011">
            <w:pPr>
              <w:pStyle w:val="TableParagraph"/>
              <w:spacing w:before="90"/>
              <w:ind w:left="815" w:right="132" w:hanging="656"/>
              <w:rPr>
                <w:sz w:val="16"/>
              </w:rPr>
            </w:pPr>
            <w:r>
              <w:rPr>
                <w:sz w:val="16"/>
              </w:rPr>
              <w:t>Program results are error free</w:t>
            </w:r>
          </w:p>
        </w:tc>
        <w:tc>
          <w:tcPr>
            <w:tcW w:w="1872" w:type="dxa"/>
            <w:gridSpan w:val="2"/>
          </w:tcPr>
          <w:p w:rsidR="00F52A06" w:rsidRDefault="002D0011">
            <w:pPr>
              <w:pStyle w:val="TableParagraph"/>
              <w:spacing w:line="180" w:lineRule="atLeast"/>
              <w:ind w:left="153" w:right="143" w:firstLine="3"/>
              <w:jc w:val="center"/>
              <w:rPr>
                <w:sz w:val="16"/>
              </w:rPr>
            </w:pPr>
            <w:r>
              <w:rPr>
                <w:sz w:val="16"/>
              </w:rPr>
              <w:t>Program results update dynamically and are error free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60"/>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0"/>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14</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21</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30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b/>
                <w:sz w:val="18"/>
              </w:rPr>
            </w:pPr>
          </w:p>
          <w:p w:rsidR="00F52A06" w:rsidRDefault="00F52A06">
            <w:pPr>
              <w:pStyle w:val="TableParagraph"/>
              <w:rPr>
                <w:b/>
                <w:sz w:val="25"/>
              </w:rPr>
            </w:pPr>
          </w:p>
          <w:p w:rsidR="00F52A06" w:rsidRDefault="002D0011">
            <w:pPr>
              <w:pStyle w:val="TableParagraph"/>
              <w:spacing w:before="1"/>
              <w:ind w:left="107"/>
              <w:rPr>
                <w:sz w:val="16"/>
              </w:rPr>
            </w:pPr>
            <w:r>
              <w:rPr>
                <w:sz w:val="16"/>
              </w:rPr>
              <w:t>Output Reports</w:t>
            </w:r>
          </w:p>
        </w:tc>
        <w:tc>
          <w:tcPr>
            <w:tcW w:w="1872" w:type="dxa"/>
            <w:gridSpan w:val="2"/>
          </w:tcPr>
          <w:p w:rsidR="00F52A06" w:rsidRDefault="00F52A06">
            <w:pPr>
              <w:pStyle w:val="TableParagraph"/>
              <w:spacing w:before="11"/>
              <w:rPr>
                <w:b/>
                <w:sz w:val="15"/>
              </w:rPr>
            </w:pPr>
          </w:p>
          <w:p w:rsidR="00F52A06" w:rsidRDefault="002D0011">
            <w:pPr>
              <w:pStyle w:val="TableParagraph"/>
              <w:ind w:left="184" w:right="156" w:firstLine="44"/>
              <w:rPr>
                <w:sz w:val="16"/>
              </w:rPr>
            </w:pPr>
            <w:r>
              <w:rPr>
                <w:sz w:val="16"/>
              </w:rPr>
              <w:t>Output reports are not accurate or not available</w:t>
            </w:r>
          </w:p>
        </w:tc>
        <w:tc>
          <w:tcPr>
            <w:tcW w:w="1872" w:type="dxa"/>
            <w:gridSpan w:val="2"/>
          </w:tcPr>
          <w:p w:rsidR="00F52A06" w:rsidRDefault="00F52A06">
            <w:pPr>
              <w:pStyle w:val="TableParagraph"/>
              <w:spacing w:before="11"/>
              <w:rPr>
                <w:b/>
                <w:sz w:val="15"/>
              </w:rPr>
            </w:pPr>
          </w:p>
          <w:p w:rsidR="00F52A06" w:rsidRDefault="002D0011">
            <w:pPr>
              <w:pStyle w:val="TableParagraph"/>
              <w:ind w:left="170" w:right="142" w:firstLine="58"/>
              <w:rPr>
                <w:sz w:val="16"/>
              </w:rPr>
            </w:pPr>
            <w:r>
              <w:rPr>
                <w:sz w:val="16"/>
              </w:rPr>
              <w:t>Output reports are not sufficient to analyze data</w:t>
            </w:r>
          </w:p>
        </w:tc>
        <w:tc>
          <w:tcPr>
            <w:tcW w:w="1872" w:type="dxa"/>
            <w:gridSpan w:val="2"/>
          </w:tcPr>
          <w:p w:rsidR="00F52A06" w:rsidRDefault="002D0011">
            <w:pPr>
              <w:pStyle w:val="TableParagraph"/>
              <w:spacing w:line="180" w:lineRule="atLeast"/>
              <w:ind w:left="170" w:right="158" w:hanging="3"/>
              <w:jc w:val="center"/>
              <w:rPr>
                <w:sz w:val="16"/>
              </w:rPr>
            </w:pPr>
            <w:r>
              <w:rPr>
                <w:sz w:val="16"/>
              </w:rPr>
              <w:t>Output reports are error free and provide all necessary information to analyze data</w:t>
            </w:r>
          </w:p>
        </w:tc>
        <w:tc>
          <w:tcPr>
            <w:tcW w:w="1872" w:type="dxa"/>
            <w:gridSpan w:val="2"/>
          </w:tcPr>
          <w:p w:rsidR="00F52A06" w:rsidRDefault="002D0011">
            <w:pPr>
              <w:pStyle w:val="TableParagraph"/>
              <w:spacing w:before="90"/>
              <w:ind w:left="118" w:right="106"/>
              <w:jc w:val="center"/>
              <w:rPr>
                <w:sz w:val="16"/>
              </w:rPr>
            </w:pPr>
            <w:r>
              <w:rPr>
                <w:sz w:val="16"/>
              </w:rPr>
              <w:t>Reports allow user to customize and analyze information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21</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30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6"/>
              <w:jc w:val="right"/>
              <w:rPr>
                <w:b/>
                <w:sz w:val="18"/>
              </w:rPr>
            </w:pPr>
            <w:r>
              <w:rPr>
                <w:b/>
                <w:sz w:val="18"/>
              </w:rPr>
              <w:t>Project Subtotal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8"/>
        <w:gridCol w:w="720"/>
        <w:gridCol w:w="810"/>
        <w:gridCol w:w="1422"/>
        <w:gridCol w:w="720"/>
        <w:gridCol w:w="918"/>
      </w:tblGrid>
      <w:tr w:rsidR="00F52A06">
        <w:trPr>
          <w:trHeight w:val="287"/>
        </w:trPr>
        <w:tc>
          <w:tcPr>
            <w:tcW w:w="6408" w:type="dxa"/>
          </w:tcPr>
          <w:p w:rsidR="00F52A06" w:rsidRDefault="002D0011">
            <w:pPr>
              <w:pStyle w:val="TableParagraph"/>
              <w:spacing w:before="54"/>
              <w:ind w:right="96"/>
              <w:jc w:val="right"/>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88"/>
        </w:trPr>
        <w:tc>
          <w:tcPr>
            <w:tcW w:w="7128" w:type="dxa"/>
            <w:gridSpan w:val="2"/>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6"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5715" r="12700" b="6985"/>
                <wp:docPr id="719"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720" name="Line 465"/>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11232A" id="Group 464"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YjhgIAAJoFAAAOAAAAZHJzL2Uyb0RvYy54bWykVF1v2jAUfZ+0/2DlnSaBNCURoZoI9KXb&#10;kNr9AOM4H1piW7YhoGn/fdc3gdL2pep4MNe5Hz73HPsu7o9dSw5cm0aKzAtvAo9wwWTRiCrzfj1v&#10;JnOPGEtFQVspeOaduPHul1+/LHqV8qmsZVtwTaCIMGmvMq+2VqW+b1jNO2pupOICnKXUHbWw1ZVf&#10;aNpD9a71p0EQ+73UhdKScWPgaz44vSXWL0vO7M+yNNySNvMAm8VV47pzq79c0LTSVNUNG2HQT6Do&#10;aCPg0EupnFpK9rp5V6prmJZGlvaGyc6XZdkwjj1AN2HwppsHLfcKe6nSvlIXmoDaNzx9uiz7cdhq&#10;0hSZdxcmHhG0A5HwXBLFkaOnV1UKUQ9aPamtHnoE81Gy3wbc/lu/21dDMNn132UBBeneSqTnWOrO&#10;lYDGyRFVOF1U4EdLGHyMk/nsbgZiMfDFs9tRJFaDku+SWL0e08IgSeCyuaQQU3yaDschxBGS6wdu&#10;mnkh0/wfmU81VRw1Mo6mM5lTwD+Q+dgIDlzeDlxi0EoMRLKjGIkkQq5qKiqO5Z5PCkgLXQZgv0px&#10;GwMqfJBYPJOmZ2KvGHpNEE2VNvaBy444I/NawIx60cOjsQ7GS4iTT8hN07bwnaatID3IFCQxJhjZ&#10;NoVzOp/R1W7VanKg7vXhD3sCz3WYOzOnph7i0OXCaArXXxRo1ZwW69G2tGkHG1C1wgVCh4BztIZ3&#10;9ycJkvV8PY8m0TReT6IgzyffNqtoEm/Cu9t8lq9WefjXYQ6jtG6KggsH+zwDwuhj12KcRsPrvUyB&#10;Cz/+6+pIJIA9/yNolNipOtzNnSxOW+04H28qWjgAMG0cVm7CXO8x6mWkLv8BAAD//wMAUEsDBBQA&#10;BgAIAAAAIQCn72mS2gAAAAQBAAAPAAAAZHJzL2Rvd25yZXYueG1sTI9Ba8JAEIXvhf6HZQRvdZNK&#10;i8ZsRKTtSQpVofQ2ZsckmJ0N2TWJ/76bXuplmOE93nwvXQ+mFh21rrKsIJ5FIIhzqysuFBwP708L&#10;EM4ja6wtk4IbOVhnjw8pJtr2/EXd3hcihLBLUEHpfZNI6fKSDLqZbYiDdratQR/OtpC6xT6Em1o+&#10;R9GrNFhx+FBiQ9uS8sv+ahR89Nhv5vFbt7uct7efw8vn9y4mpaaTYbMC4Wnw/2YY8QM6ZIHpZK+s&#10;nagVhCL+b45atFyGHqdxA5ml8h4++wUAAP//AwBQSwECLQAUAAYACAAAACEAtoM4kv4AAADhAQAA&#10;EwAAAAAAAAAAAAAAAAAAAAAAW0NvbnRlbnRfVHlwZXNdLnhtbFBLAQItABQABgAIAAAAIQA4/SH/&#10;1gAAAJQBAAALAAAAAAAAAAAAAAAAAC8BAABfcmVscy8ucmVsc1BLAQItABQABgAIAAAAIQCTUpYj&#10;hgIAAJoFAAAOAAAAAAAAAAAAAAAAAC4CAABkcnMvZTJvRG9jLnhtbFBLAQItABQABgAIAAAAIQCn&#10;72mS2gAAAAQBAAAPAAAAAAAAAAAAAAAAAOAEAABkcnMvZG93bnJldi54bWxQSwUGAAAAAAQABADz&#10;AAAA5wUAAAAA&#10;">
                <v:line id="Line 465"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UpcEAAADcAAAADwAAAGRycy9kb3ducmV2LnhtbERPTWvCMBi+D/wP4RW8zVQP6+iMooIf&#10;0NNUcMeX5F1T1rwpTdbWf28Ogx0fnu/VZnSN6KkLtWcFi3kGglh7U3Ol4HY9vL6DCBHZYOOZFDwo&#10;wGY9eVlhYfzAn9RfYiVSCIcCFdgY20LKoC05DHPfEifu23cOY4JdJU2HQwp3jVxm2Zt0WHNqsNjS&#10;3pL+ufw6Bf2p/OrL3KM+3cud1YdjnQ9HpWbTcfsBItIY/8V/7rNRkC/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BSl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080" r="12700" b="7620"/>
                <wp:docPr id="71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716" name="Line 463"/>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7" name="Line 462"/>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8" name="Line 461"/>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455B7" id="Group 460"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MU1gIAAAMLAAAOAAAAZHJzL2Uyb0RvYy54bWzsVl1v2jAUfZ+0/2DlnSYOIUBUqCYCfek2&#10;pHY/wDjOh5bYke0S0LT/vms7pJS+VJ1WaVJ5CHaufe+55x7f+Prm0NRoz6SqBF94+CrwEONUZBUv&#10;Ft6Ph81o5iGlCc9ILThbeEemvJvl50/XXZuwUJSizphE4ISrpGsXXql1m/i+oiVriLoSLeNgzIVs&#10;iIapLPxMkg68N7UfBkHsd0JmrRSUKQVvU2f0ltZ/njOqv+e5YhrVCw+wafuU9rkzT395TZJCkras&#10;aA+DvAFFQyoOQQdXKdEEPcrqhaumolIokesrKhpf5HlFmc0BssHBRTa3Ujy2Npci6Yp2oAmoveDp&#10;zW7pt/1WoipbeFM88RAnDRTJxkVRbOnp2iKBVbeyvW+30uUIwztBfypgz7+0m3nhFqNd91Vk4JA8&#10;amHpOeSyMS4gcXSwVTgOVWAHjSi8jOfzcTgBMBRs8XjSF4mWUMkXm2i57rdhHOCx24TtFp8kLpyF&#10;2EMywgClqScy1d+ReV+SltkaKUPTQGZ8IvOu4gy4HBupmdiwaMUdkfTAeyIRF6uS8IJZdw/HFkjD&#10;ZgdgP9tiJgqq8EpiJ07eJ2KnOAodQc/5IUkrlb5lokFmsPBqgGzLRfZ3ShsUT0tM9bjYVHUN70lS&#10;c9RBlYJ5bDcoUVeZMRqbksVuVUu0J+bw2Z9NCSzny0zMlKjSrbMmhxvUzzMbpWQkW/djTarajQFV&#10;zU0gSBBw9iN37H7Ng/l6tp5FoyiM16MoSNPRl80qGsUbPJ2k43S1SvFvgxlHSVllGeMG9qkF4Oh1&#10;quibkTu8QxMY+PGfe7dEAtjTvwVtK2yK6uSxE9lxK0+VB6G+m2KnF4oNTRWeyY8k/06xUxzCpwJO&#10;/IVow3kMR8m0gg/Rfoj2pMehzYJm3Derb7O2ab6baHEQzOBW8VK18AX7EO3/12ntTQFuWrZB97dC&#10;c5U7n8P4/O66/AMAAP//AwBQSwMEFAAGAAgAAAAhALg1iJjaAAAABAEAAA8AAABkcnMvZG93bnJl&#10;di54bWxMj0FLw0AQhe9C/8MyBW92dy2KxGxKKeqpCLaCeJtmp0lodjZkt0n679160cvwhje8902+&#10;mlwrBupD49mAXigQxKW3DVcGPvevd08gQkS22HomAxcKsCpmNzlm1o/8QcMuViKFcMjQQB1jl0kZ&#10;ypochoXviJN39L3DmNa+krbHMYW7Vt4r9SgdNpwaauxoU1N52p2dgbcRx/VSvwzb03Fz+d4/vH9t&#10;NRlzO5/WzyAiTfHvGK74CR2KxHTwZ7ZBtAbSI/F3Xj2t9BLEISkFssjlf/jiBwAA//8DAFBLAQIt&#10;ABQABgAIAAAAIQC2gziS/gAAAOEBAAATAAAAAAAAAAAAAAAAAAAAAABbQ29udGVudF9UeXBlc10u&#10;eG1sUEsBAi0AFAAGAAgAAAAhADj9If/WAAAAlAEAAAsAAAAAAAAAAAAAAAAALwEAAF9yZWxzLy5y&#10;ZWxzUEsBAi0AFAAGAAgAAAAhAKmUkxTWAgAAAwsAAA4AAAAAAAAAAAAAAAAALgIAAGRycy9lMm9E&#10;b2MueG1sUEsBAi0AFAAGAAgAAAAhALg1iJjaAAAABAEAAA8AAAAAAAAAAAAAAAAAMAUAAGRycy9k&#10;b3ducmV2LnhtbFBLBQYAAAAABAAEAPMAAAA3BgAAAAA=&#10;">
                <v:line id="Line 463"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j98QAAADcAAAADwAAAGRycy9kb3ducmV2LnhtbESPzWrDMBCE74W8g9hAb42cHuLiRglJ&#10;IT/gU5JCe1ykjWVirYyl2s7bV4VAj8PMfMMs16NrRE9dqD0rmM8yEMTam5orBZ+X3csbiBCRDTae&#10;ScGdAqxXk6clFsYPfKL+HCuRIBwKVGBjbAspg7bkMMx8S5y8q+8cxiS7SpoOhwR3jXzNsoV0WHNa&#10;sNjShyV9O/84Bf2h/O7L3KM+fJVbq3f7Oh/2Sj1Px807iEhj/A8/2kejIJ8v4O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eP3xAAAANwAAAAPAAAAAAAAAAAA&#10;AAAAAKECAABkcnMvZG93bnJldi54bWxQSwUGAAAAAAQABAD5AAAAkgMAAAAA&#10;" strokeweight=".48pt"/>
                <v:line id="Line 462"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GbMQAAADcAAAADwAAAGRycy9kb3ducmV2LnhtbESPQWvCQBSE74L/YXmCN93Ygympq1RB&#10;LeSkLejxsfuaDc2+Ddltkv77bkHocZiZb5jNbnSN6KkLtWcFq2UGglh7U3Ol4OP9uHgGESKywcYz&#10;KfihALvtdLLBwviBL9RfYyUShEOBCmyMbSFl0JYchqVviZP36TuHMcmukqbDIcFdI5+ybC0d1pwW&#10;LLZ0sKS/rt9OQX8u732Ze9TnW7m3+niq8+Gk1Hw2vr6AiDTG//Cj/WYU5Ksc/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UZsxAAAANwAAAAPAAAAAAAAAAAA&#10;AAAAAKECAABkcnMvZG93bnJldi54bWxQSwUGAAAAAAQABAD5AAAAkgMAAAAA&#10;" strokeweight=".48pt"/>
                <v:line id="Line 461"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bSHsEAAADcAAAADwAAAGRycy9kb3ducmV2LnhtbERPyWrDMBC9B/oPYgq9JXJ6iIMbJbSF&#10;LOBTFkiPgzS1TK2RsRTb/fvoEMjx8fbVZnSN6KkLtWcF81kGglh7U3Ol4HLeTpcgQkQ22HgmBf8U&#10;YLN+maywMH7gI/WnWIkUwqFABTbGtpAyaEsOw8y3xIn79Z3DmGBXSdPhkMJdI9+zbCEd1pwaLLb0&#10;bUn/nW5OQb8vf/oy96j31/LL6u2uzoedUm+v4+cHiEhjfIof7oNRkM/T2nQmHQG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tIe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49"/>
          <w:footerReference w:type="default" r:id="rId50"/>
          <w:pgSz w:w="12240" w:h="15840"/>
          <w:pgMar w:top="680" w:right="380" w:bottom="280" w:left="380" w:header="290" w:footer="0" w:gutter="0"/>
          <w:cols w:space="720"/>
        </w:sectPr>
      </w:pPr>
    </w:p>
    <w:p w:rsidR="00F52A06" w:rsidRDefault="00F52A06">
      <w:pPr>
        <w:pStyle w:val="BodyText"/>
        <w:spacing w:before="5"/>
        <w:rPr>
          <w:rFonts w:ascii="Garamond"/>
          <w:sz w:val="3"/>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9525" r="5715" b="0"/>
                <wp:docPr id="71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714" name="Line 459"/>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141098" id="Group 458"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SzhgIAAJgFAAAOAAAAZHJzL2Uyb0RvYy54bWykVMtu2zAQvBfoPxC6O5JsObGFyEFh2bmk&#10;TYCkH0BT1AOVSIKkLRtF/73LpSynySVIfaBJ7YOzM8u9vTt2LTlwbRopsiC+igLCBZNFI6os+Pmy&#10;nSwCYiwVBW2l4Flw4ia4W339cturlE9lLduCawJJhEl7lQW1tSoNQ8Nq3lFzJRUXYCyl7qiFo67C&#10;QtMesndtOI2i67CXulBaMm4MfM29MVhh/rLkzD6WpeGWtFkA2CyuGtedW8PVLU0rTVXdsAEG/QSK&#10;jjYCLh1T5dRSstfNu1Rdw7Q0srRXTHahLMuGcawBqomjN9Xca7lXWEuV9pUaaQJq3/D06bTsx+FJ&#10;k6bIgpt4FhBBOxAJ7yXJfOHo6VWVgte9Vs/qSfsaYfsg2S8D5vCt3Z0r70x2/XdZQEK6txLpOZa6&#10;cymgcHJEFU6jCvxoCYOP8+UiSmYgFgPbcj6de5FYDUq+C2L1ZghbJjH0mouJMSKkqb8NEQ6IXDnQ&#10;aObCpfk/Lp9rqjhKZBxLI5fJmcuHRnCgcumpRKe18Dyyoxh4JEKuayoqjuleTgo4i10EYH8V4g4G&#10;RPggrzeeuDOvF4Kw7Ud+aKq0sfdcdsRtsqAFyKgWPTwY61BcXJx4Qm6btoXvNG0F6UGkOEkwwMi2&#10;KZzR2YyudutWkwN1bw9/WBJYXru5O3Nqau+HJo8bml8UeEvNabEZ9pY2rd8Dqla4i6BAwDns/Kv7&#10;vYyWm8VmkUyS6fVmkkR5Pvm2XSeT6218M89n+Xqdx38c5jhJ66YouHCwzxMgTj7WFcMs8m93nAEj&#10;P+G/2ZFIAHv+R9CosBPVt+ZOFqcnfVYeGhV7AJ8/hg2jys2X12f0ugzU1V8AAAD//wMAUEsDBBQA&#10;BgAIAAAAIQCLG4gV2gAAAAMBAAAPAAAAZHJzL2Rvd25yZXYueG1sTI9BS8NAEIXvgv9hGcGb3USt&#10;aMymlKKeitBWEG/T7DQJzc6G7DZJ/72jF70MPN7jzffyxeRaNVAfGs8G0lkCirj0tuHKwMfu9eYR&#10;VIjIFlvPZOBMARbF5UWOmfUjb2jYxkpJCYcMDdQxdpnWoazJYZj5jli8g+8dRpF9pW2Po5S7Vt8m&#10;yYN22LB8qLGjVU3lcXtyBt5GHJd36cuwPh5W56/d/P1znZIx11fT8hlUpCn+heEHX9ChEKa9P7EN&#10;qjUgQ+LvFe/pPpUZewnNQRe5/s9efAMAAP//AwBQSwECLQAUAAYACAAAACEAtoM4kv4AAADhAQAA&#10;EwAAAAAAAAAAAAAAAAAAAAAAW0NvbnRlbnRfVHlwZXNdLnhtbFBLAQItABQABgAIAAAAIQA4/SH/&#10;1gAAAJQBAAALAAAAAAAAAAAAAAAAAC8BAABfcmVscy8ucmVsc1BLAQItABQABgAIAAAAIQCbX2Sz&#10;hgIAAJgFAAAOAAAAAAAAAAAAAAAAAC4CAABkcnMvZTJvRG9jLnhtbFBLAQItABQABgAIAAAAIQCL&#10;G4gV2gAAAAMBAAAPAAAAAAAAAAAAAAAAAOAEAABkcnMvZG93bnJldi54bWxQSwUGAAAAAAQABADz&#10;AAAA5wUAAAAA&#10;">
                <v:line id="Line 459"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0mSMYAAADcAAAADwAAAGRycy9kb3ducmV2LnhtbESPQWvCQBSE74L/YXlCb7rRai2pq0ih&#10;UDxpqra9vWZfk2D27ZLdmvjvXUHocZiZb5jFqjO1OFPjK8sKxqMEBHFudcWFgv3H2/AZhA/IGmvL&#10;pOBCHlbLfm+BqbYt7+ichUJECPsUFZQhuFRKn5dk0I+sI47er20MhiibQuoG2wg3tZwkyZM0WHFc&#10;KNHRa0n5KfszCn6+qD3sjuvZ53yW7Q/bR3f83jilHgbd+gVEoC78h+/td61gPp7C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9JkjGAAAA3AAAAA8AAAAAAAAA&#10;AAAAAAAAoQIAAGRycy9kb3ducmV2LnhtbFBLBQYAAAAABAAEAPkAAACUAwAAAAA=&#10;" strokeweight=".72pt"/>
                <w10:anchorlock/>
              </v:group>
            </w:pict>
          </mc:Fallback>
        </mc:AlternateContent>
      </w:r>
    </w:p>
    <w:p w:rsidR="00F52A06" w:rsidRDefault="002D0011">
      <w:pPr>
        <w:pStyle w:val="Heading1"/>
        <w:spacing w:before="12" w:after="23"/>
        <w:ind w:left="1060"/>
      </w:pPr>
      <w:bookmarkStart w:id="15" w:name="COMMUNITY_SERVICE_PROJECT_VPRELIMINARY_C"/>
      <w:bookmarkEnd w:id="15"/>
      <w:r>
        <w:t>COMMUNITY SERVICE PROJECT</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1905" r="5715" b="7620"/>
                <wp:docPr id="71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712" name="Line 457"/>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75D5DC" id="Group 456"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SjhQIAAJgFAAAOAAAAZHJzL2Uyb0RvYy54bWykVF1v2jAUfZ+0/2DlnSahgULUUE0E+tKt&#10;SO1+gHGcDy2xLdsloGn/fdfXIXTtS9XxYOzcr3PPufbt3bFryYFr00iRBfFVFBAumCwaUWXBz+ft&#10;ZBEQY6koaCsFz4ITN8Hd6uuX216lfCpr2RZcE0giTNqrLKitVWkYGlbzjporqbgAYyl1Ry0cdRUW&#10;mvaQvWvDaRTNw17qQmnJuDHwNffGYIX5y5Iz+1iWhlvSZgFgs7hqXPduDVe3NK00VXXDBhj0Eyg6&#10;2ggoOqbKqaXkRTfvUnUN09LI0l4x2YWyLBvGsQfoJo7edHOv5YvCXqq0r9RIE1D7hqdPp2U/DjtN&#10;miILbuI4IIJ2IBLWJcls7ujpVZWC171WT2qnfY+wfZDslwFz+NbuzpV3Jvv+uywgIX2xEuk5lrpz&#10;KaBxckQVTqMK/GgJg4+z5SJKrkEsBrblbDrzIrEalHwXxOrNELZMYpg1FxNjREhTXw0RDohcOzBo&#10;5sKl+T8un2qqOEpkHEsjl9Mzlw+N4EDljacSndbC88iOYuCRCLmuqag4pns+KeAsdhGA/VWIOxgQ&#10;4YO8Yk2annm9EIRjP/JDU6WNveeyI26TBS1ARrXo4cFYh+Li4sQTctu0LXynaStIDyLFSYIBRrZN&#10;4YzOZnS1X7eaHKi7e/jDlsDy2s3VzKmpvR+avOAw/KLAKjWnxWbYW9q0fg+oWuEKQYOAc9j5W/d7&#10;GS03i80imSTT+WaSRHk++bZdJ5P5Nr6Z5df5ep3HfxzmOEnrpii4cLDPL0CcfGwqhrfI393xDRj5&#10;Cf/NjkQC2PM/gkaFnah+NPeyOO30WXkYVJwBvP4YNjxV7n15fUavy4O6+gsAAP//AwBQSwMEFAAG&#10;AAgAAAAhAIsbiBXaAAAAAwEAAA8AAABkcnMvZG93bnJldi54bWxMj0FLw0AQhe+C/2EZwZvdRK1o&#10;zKaUop6K0FYQb9PsNAnNzobsNkn/vaMXvQw83uPN9/LF5Fo1UB8azwbSWQKKuPS24crAx+715hFU&#10;iMgWW89k4EwBFsXlRY6Z9SNvaNjGSkkJhwwN1DF2mdahrMlhmPmOWLyD7x1GkX2lbY+jlLtW3ybJ&#10;g3bYsHyosaNVTeVxe3IG3kYcl3fpy7A+Hlbnr938/XOdkjHXV9PyGVSkKf6F4Qdf0KEQpr0/sQ2q&#10;NSBD4u8V7+k+lRl7Cc1BF7n+z158AwAA//8DAFBLAQItABQABgAIAAAAIQC2gziS/gAAAOEBAAAT&#10;AAAAAAAAAAAAAAAAAAAAAABbQ29udGVudF9UeXBlc10ueG1sUEsBAi0AFAAGAAgAAAAhADj9If/W&#10;AAAAlAEAAAsAAAAAAAAAAAAAAAAALwEAAF9yZWxzLy5yZWxzUEsBAi0AFAAGAAgAAAAhACbFVKOF&#10;AgAAmAUAAA4AAAAAAAAAAAAAAAAALgIAAGRycy9lMm9Eb2MueG1sUEsBAi0AFAAGAAgAAAAhAIsb&#10;iBXaAAAAAwEAAA8AAAAAAAAAAAAAAAAA3wQAAGRycy9kb3ducmV2LnhtbFBLBQYAAAAABAAEAPMA&#10;AADmBQAAAAA=&#10;">
                <v:line id="Line 457"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bp8cAAADcAAAADwAAAGRycy9kb3ducmV2LnhtbESPT2vCQBTE74LfYXlCb7rRYiOpq0ih&#10;UHrS+Kft7TX7moRm3y7ZrYnf3hUKHoeZ+Q2zXPemEWdqfW1ZwXSSgCAurK65VHDYv44XIHxA1thY&#10;JgUX8rBeDQdLzLTteEfnPJQiQthnqKAKwWVS+qIig35iHXH0fmxrMETZllK32EW4aeQsSZ6kwZrj&#10;QoWOXioqfvM/o+D7k7rj7rSZf6Tz/HDcPrrT17tT6mHUb55BBOrDPfzfftMK0ukM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BunxwAAANwAAAAPAAAAAAAA&#10;AAAAAAAAAKECAABkcnMvZG93bnJldi54bWxQSwUGAAAAAAQABAD5AAAAlQMAAAAA&#10;" strokeweight=".72pt"/>
                <w10:anchorlock/>
              </v:group>
            </w:pict>
          </mc:Fallback>
        </mc:AlternateContent>
      </w:r>
    </w:p>
    <w:p w:rsidR="00F52A06" w:rsidRDefault="00F52A06">
      <w:pPr>
        <w:pStyle w:val="BodyText"/>
        <w:rPr>
          <w:b/>
          <w:sz w:val="20"/>
        </w:rPr>
      </w:pPr>
    </w:p>
    <w:p w:rsidR="00F52A06" w:rsidRDefault="00F52A06">
      <w:pPr>
        <w:pStyle w:val="BodyText"/>
        <w:spacing w:before="2"/>
        <w:rPr>
          <w:b/>
          <w:sz w:val="19"/>
        </w:rPr>
      </w:pPr>
    </w:p>
    <w:p w:rsidR="00F52A06" w:rsidRDefault="002D0011">
      <w:pPr>
        <w:pStyle w:val="Heading5"/>
        <w:spacing w:before="92"/>
        <w:ind w:left="4052"/>
      </w:pPr>
      <w:r>
        <w:t>PRELIMINARY CHECKSHEET</w:t>
      </w:r>
    </w:p>
    <w:p w:rsidR="00F52A06" w:rsidRDefault="00F52A06">
      <w:pPr>
        <w:pStyle w:val="BodyText"/>
        <w:spacing w:before="2"/>
        <w:rPr>
          <w:b/>
          <w:sz w:val="28"/>
        </w:rPr>
      </w:pPr>
    </w:p>
    <w:p w:rsidR="00F52A06" w:rsidRDefault="002D0011">
      <w:pPr>
        <w:ind w:left="1060" w:right="1054"/>
        <w:jc w:val="both"/>
        <w:rPr>
          <w:sz w:val="24"/>
        </w:rPr>
      </w:pPr>
      <w:r>
        <w:rPr>
          <w:b/>
          <w:sz w:val="24"/>
          <w:u w:val="thick"/>
        </w:rPr>
        <w:t>Judges:</w:t>
      </w:r>
      <w:r>
        <w:rPr>
          <w:b/>
          <w:spacing w:val="31"/>
          <w:sz w:val="24"/>
        </w:rPr>
        <w:t xml:space="preserve"> </w:t>
      </w:r>
      <w:r>
        <w:rPr>
          <w:sz w:val="24"/>
        </w:rPr>
        <w:t>Before</w:t>
      </w:r>
      <w:r>
        <w:rPr>
          <w:spacing w:val="-16"/>
          <w:sz w:val="24"/>
        </w:rPr>
        <w:t xml:space="preserve"> </w:t>
      </w:r>
      <w:r>
        <w:rPr>
          <w:sz w:val="24"/>
        </w:rPr>
        <w:t>evaluating</w:t>
      </w:r>
      <w:r>
        <w:rPr>
          <w:spacing w:val="-19"/>
          <w:sz w:val="24"/>
        </w:rPr>
        <w:t xml:space="preserve"> </w:t>
      </w:r>
      <w:r>
        <w:rPr>
          <w:sz w:val="24"/>
        </w:rPr>
        <w:t>the</w:t>
      </w:r>
      <w:r>
        <w:rPr>
          <w:spacing w:val="-16"/>
          <w:sz w:val="24"/>
        </w:rPr>
        <w:t xml:space="preserve"> </w:t>
      </w:r>
      <w:r>
        <w:rPr>
          <w:sz w:val="24"/>
        </w:rPr>
        <w:t>contents</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report,</w:t>
      </w:r>
      <w:r>
        <w:rPr>
          <w:spacing w:val="-19"/>
          <w:sz w:val="24"/>
        </w:rPr>
        <w:t xml:space="preserve"> </w:t>
      </w:r>
      <w:r>
        <w:rPr>
          <w:sz w:val="24"/>
        </w:rPr>
        <w:t>please</w:t>
      </w:r>
      <w:r>
        <w:rPr>
          <w:spacing w:val="-16"/>
          <w:sz w:val="24"/>
        </w:rPr>
        <w:t xml:space="preserve"> </w:t>
      </w:r>
      <w:r>
        <w:rPr>
          <w:sz w:val="24"/>
        </w:rPr>
        <w:t>check</w:t>
      </w:r>
      <w:r>
        <w:rPr>
          <w:spacing w:val="-17"/>
          <w:sz w:val="24"/>
        </w:rPr>
        <w:t xml:space="preserve"> </w:t>
      </w:r>
      <w:r>
        <w:rPr>
          <w:sz w:val="24"/>
        </w:rPr>
        <w:t>to</w:t>
      </w:r>
      <w:r>
        <w:rPr>
          <w:spacing w:val="-16"/>
          <w:sz w:val="24"/>
        </w:rPr>
        <w:t xml:space="preserve"> </w:t>
      </w:r>
      <w:r>
        <w:rPr>
          <w:sz w:val="24"/>
        </w:rPr>
        <w:t>see</w:t>
      </w:r>
      <w:r>
        <w:rPr>
          <w:spacing w:val="-16"/>
          <w:sz w:val="24"/>
        </w:rPr>
        <w:t xml:space="preserve"> </w:t>
      </w:r>
      <w:r>
        <w:rPr>
          <w:sz w:val="24"/>
        </w:rPr>
        <w:t>the</w:t>
      </w:r>
      <w:r>
        <w:rPr>
          <w:spacing w:val="-16"/>
          <w:sz w:val="24"/>
        </w:rPr>
        <w:t xml:space="preserve"> </w:t>
      </w:r>
      <w:r>
        <w:rPr>
          <w:sz w:val="24"/>
        </w:rPr>
        <w:t>regulations listed</w:t>
      </w:r>
      <w:r>
        <w:rPr>
          <w:spacing w:val="-18"/>
          <w:sz w:val="24"/>
        </w:rPr>
        <w:t xml:space="preserve"> </w:t>
      </w:r>
      <w:r>
        <w:rPr>
          <w:sz w:val="24"/>
        </w:rPr>
        <w:t>below</w:t>
      </w:r>
      <w:r>
        <w:rPr>
          <w:spacing w:val="-22"/>
          <w:sz w:val="24"/>
        </w:rPr>
        <w:t xml:space="preserve"> </w:t>
      </w:r>
      <w:r>
        <w:rPr>
          <w:sz w:val="24"/>
        </w:rPr>
        <w:t>were</w:t>
      </w:r>
      <w:r>
        <w:rPr>
          <w:spacing w:val="-18"/>
          <w:sz w:val="24"/>
        </w:rPr>
        <w:t xml:space="preserve"> </w:t>
      </w:r>
      <w:r>
        <w:rPr>
          <w:sz w:val="24"/>
        </w:rPr>
        <w:t>followed.</w:t>
      </w:r>
      <w:r>
        <w:rPr>
          <w:spacing w:val="30"/>
          <w:sz w:val="24"/>
        </w:rPr>
        <w:t xml:space="preserve"> </w:t>
      </w:r>
      <w:r>
        <w:rPr>
          <w:sz w:val="24"/>
        </w:rPr>
        <w:t>Place</w:t>
      </w:r>
      <w:r>
        <w:rPr>
          <w:spacing w:val="-18"/>
          <w:sz w:val="24"/>
        </w:rPr>
        <w:t xml:space="preserve"> </w:t>
      </w:r>
      <w:r>
        <w:rPr>
          <w:sz w:val="24"/>
        </w:rPr>
        <w:t>a</w:t>
      </w:r>
      <w:r>
        <w:rPr>
          <w:spacing w:val="-18"/>
          <w:sz w:val="24"/>
        </w:rPr>
        <w:t xml:space="preserve"> </w:t>
      </w:r>
      <w:r>
        <w:rPr>
          <w:b/>
          <w:sz w:val="24"/>
        </w:rPr>
        <w:t>checkmark</w:t>
      </w:r>
      <w:r>
        <w:rPr>
          <w:b/>
          <w:spacing w:val="-18"/>
          <w:sz w:val="24"/>
        </w:rPr>
        <w:t xml:space="preserve"> </w:t>
      </w:r>
      <w:r>
        <w:rPr>
          <w:b/>
          <w:sz w:val="24"/>
        </w:rPr>
        <w:t>by</w:t>
      </w:r>
      <w:r>
        <w:rPr>
          <w:b/>
          <w:spacing w:val="-25"/>
          <w:sz w:val="24"/>
        </w:rPr>
        <w:t xml:space="preserve"> </w:t>
      </w:r>
      <w:r>
        <w:rPr>
          <w:b/>
          <w:sz w:val="24"/>
        </w:rPr>
        <w:t>any</w:t>
      </w:r>
      <w:r>
        <w:rPr>
          <w:b/>
          <w:spacing w:val="-23"/>
          <w:sz w:val="24"/>
        </w:rPr>
        <w:t xml:space="preserve"> </w:t>
      </w:r>
      <w:r>
        <w:rPr>
          <w:b/>
          <w:sz w:val="24"/>
        </w:rPr>
        <w:t>item(s)</w:t>
      </w:r>
      <w:r>
        <w:rPr>
          <w:b/>
          <w:spacing w:val="-19"/>
          <w:sz w:val="24"/>
        </w:rPr>
        <w:t xml:space="preserve"> </w:t>
      </w:r>
      <w:r>
        <w:rPr>
          <w:b/>
          <w:sz w:val="24"/>
        </w:rPr>
        <w:t>that</w:t>
      </w:r>
      <w:r>
        <w:rPr>
          <w:b/>
          <w:spacing w:val="-19"/>
          <w:sz w:val="24"/>
        </w:rPr>
        <w:t xml:space="preserve"> </w:t>
      </w:r>
      <w:r>
        <w:rPr>
          <w:b/>
          <w:sz w:val="24"/>
        </w:rPr>
        <w:t>is</w:t>
      </w:r>
      <w:r>
        <w:rPr>
          <w:b/>
          <w:spacing w:val="-18"/>
          <w:sz w:val="24"/>
        </w:rPr>
        <w:t xml:space="preserve"> </w:t>
      </w:r>
      <w:r>
        <w:rPr>
          <w:b/>
          <w:sz w:val="24"/>
        </w:rPr>
        <w:t>not</w:t>
      </w:r>
      <w:r>
        <w:rPr>
          <w:b/>
          <w:spacing w:val="-20"/>
          <w:sz w:val="24"/>
        </w:rPr>
        <w:t xml:space="preserve"> </w:t>
      </w:r>
      <w:r>
        <w:rPr>
          <w:sz w:val="24"/>
        </w:rPr>
        <w:t>in</w:t>
      </w:r>
      <w:r>
        <w:rPr>
          <w:spacing w:val="-18"/>
          <w:sz w:val="24"/>
        </w:rPr>
        <w:t xml:space="preserve"> </w:t>
      </w:r>
      <w:r>
        <w:rPr>
          <w:sz w:val="24"/>
        </w:rPr>
        <w:t xml:space="preserve">compliance, </w:t>
      </w:r>
      <w:r>
        <w:rPr>
          <w:b/>
          <w:sz w:val="24"/>
        </w:rPr>
        <w:t>then judge the report</w:t>
      </w:r>
      <w:r>
        <w:rPr>
          <w:sz w:val="24"/>
        </w:rPr>
        <w:t>.</w:t>
      </w:r>
    </w:p>
    <w:p w:rsidR="00F52A06" w:rsidRDefault="00F52A06">
      <w:pPr>
        <w:pStyle w:val="BodyText"/>
      </w:pPr>
    </w:p>
    <w:p w:rsidR="00F52A06" w:rsidRDefault="002D0011">
      <w:pPr>
        <w:pStyle w:val="Heading5"/>
        <w:ind w:right="1057"/>
        <w:jc w:val="both"/>
      </w:pPr>
      <w:r>
        <w:t>Deduct five (5) points each for not adhering to Report Guidelines (maximum of twenty [20] points):</w:t>
      </w:r>
    </w:p>
    <w:p w:rsidR="00F52A06" w:rsidRDefault="00F52A06">
      <w:pPr>
        <w:pStyle w:val="BodyText"/>
        <w:spacing w:before="10"/>
        <w:rPr>
          <w:b/>
          <w:sz w:val="17"/>
        </w:rPr>
      </w:pPr>
    </w:p>
    <w:p w:rsidR="00F52A06" w:rsidRDefault="002D0011">
      <w:pPr>
        <w:pStyle w:val="BodyText"/>
        <w:tabs>
          <w:tab w:val="left" w:pos="1729"/>
        </w:tabs>
        <w:spacing w:before="92"/>
        <w:ind w:left="1060"/>
      </w:pPr>
      <w:r>
        <w:rPr>
          <w:u w:val="single"/>
        </w:rPr>
        <w:t xml:space="preserve"> </w:t>
      </w:r>
      <w:r>
        <w:rPr>
          <w:u w:val="single"/>
        </w:rPr>
        <w:tab/>
      </w:r>
      <w:r>
        <w:t xml:space="preserve"> Front Cover</w:t>
      </w:r>
    </w:p>
    <w:p w:rsidR="00F52A06" w:rsidRDefault="002D0011">
      <w:pPr>
        <w:pStyle w:val="ListParagraph"/>
        <w:numPr>
          <w:ilvl w:val="1"/>
          <w:numId w:val="8"/>
        </w:numPr>
        <w:tabs>
          <w:tab w:val="left" w:pos="2501"/>
        </w:tabs>
        <w:spacing w:before="2"/>
        <w:ind w:right="1087"/>
        <w:rPr>
          <w:rFonts w:ascii="Wingdings"/>
          <w:color w:val="221E1F"/>
        </w:rPr>
      </w:pPr>
      <w:r>
        <w:rPr>
          <w:color w:val="221E1F"/>
        </w:rPr>
        <w:t>Front cover is not counted against the page limit and must contain the follow information: name of school, state, name of the event, name(s) of student(s), and year (201x-1x)</w:t>
      </w:r>
    </w:p>
    <w:p w:rsidR="00F52A06" w:rsidRDefault="00F52A06">
      <w:pPr>
        <w:pStyle w:val="BodyText"/>
        <w:spacing w:before="11"/>
        <w:rPr>
          <w:sz w:val="21"/>
        </w:rPr>
      </w:pPr>
    </w:p>
    <w:p w:rsidR="00F52A06" w:rsidRDefault="002D0011">
      <w:pPr>
        <w:pStyle w:val="BodyText"/>
        <w:tabs>
          <w:tab w:val="left" w:pos="1729"/>
        </w:tabs>
        <w:ind w:left="1060"/>
      </w:pPr>
      <w:r>
        <w:rPr>
          <w:u w:val="single"/>
        </w:rPr>
        <w:t xml:space="preserve"> </w:t>
      </w:r>
      <w:r>
        <w:rPr>
          <w:u w:val="single"/>
        </w:rPr>
        <w:tab/>
      </w:r>
      <w:r>
        <w:t xml:space="preserve"> Missing table of contents &amp; page</w:t>
      </w:r>
      <w:r>
        <w:rPr>
          <w:spacing w:val="-3"/>
        </w:rPr>
        <w:t xml:space="preserve"> </w:t>
      </w:r>
      <w:r>
        <w:t>numbers</w:t>
      </w:r>
    </w:p>
    <w:p w:rsidR="00F52A06" w:rsidRDefault="00F52A06">
      <w:pPr>
        <w:pStyle w:val="BodyText"/>
        <w:rPr>
          <w:sz w:val="16"/>
        </w:rPr>
      </w:pPr>
    </w:p>
    <w:p w:rsidR="00F52A06" w:rsidRDefault="002D0011">
      <w:pPr>
        <w:pStyle w:val="BodyText"/>
        <w:tabs>
          <w:tab w:val="left" w:pos="1729"/>
        </w:tabs>
        <w:spacing w:before="92"/>
        <w:ind w:left="1059"/>
      </w:pPr>
      <w:r>
        <w:rPr>
          <w:u w:val="single"/>
        </w:rPr>
        <w:t xml:space="preserve"> </w:t>
      </w:r>
      <w:r>
        <w:rPr>
          <w:u w:val="single"/>
        </w:rPr>
        <w:tab/>
      </w:r>
      <w:r>
        <w:t xml:space="preserve"> Over fifteen (15)</w:t>
      </w:r>
      <w:r>
        <w:rPr>
          <w:spacing w:val="-4"/>
        </w:rPr>
        <w:t xml:space="preserve"> </w:t>
      </w:r>
      <w:r>
        <w:t>pages</w:t>
      </w:r>
    </w:p>
    <w:p w:rsidR="00F52A06" w:rsidRDefault="002D0011">
      <w:pPr>
        <w:pStyle w:val="ListParagraph"/>
        <w:numPr>
          <w:ilvl w:val="1"/>
          <w:numId w:val="8"/>
        </w:numPr>
        <w:tabs>
          <w:tab w:val="left" w:pos="2501"/>
        </w:tabs>
        <w:spacing w:before="2"/>
        <w:ind w:right="1249"/>
        <w:rPr>
          <w:rFonts w:ascii="Wingdings"/>
          <w:color w:val="221E1F"/>
        </w:rPr>
      </w:pPr>
      <w:r>
        <w:rPr>
          <w:color w:val="221E1F"/>
        </w:rPr>
        <w:t>Reports must not exceed 15 pages (a title page, divider pages, and</w:t>
      </w:r>
      <w:r>
        <w:rPr>
          <w:color w:val="221E1F"/>
          <w:spacing w:val="-35"/>
        </w:rPr>
        <w:t xml:space="preserve"> </w:t>
      </w:r>
      <w:r>
        <w:rPr>
          <w:color w:val="221E1F"/>
        </w:rPr>
        <w:t>appendices are optional and must be included in the page</w:t>
      </w:r>
      <w:r>
        <w:rPr>
          <w:color w:val="221E1F"/>
          <w:spacing w:val="-11"/>
        </w:rPr>
        <w:t xml:space="preserve"> </w:t>
      </w:r>
      <w:r>
        <w:rPr>
          <w:color w:val="221E1F"/>
        </w:rPr>
        <w:t>count).</w:t>
      </w:r>
    </w:p>
    <w:p w:rsidR="00F52A06" w:rsidRDefault="00F52A06">
      <w:pPr>
        <w:pStyle w:val="BodyText"/>
        <w:spacing w:before="9"/>
        <w:rPr>
          <w:sz w:val="21"/>
        </w:rPr>
      </w:pPr>
    </w:p>
    <w:p w:rsidR="00F52A06" w:rsidRDefault="002D0011">
      <w:pPr>
        <w:pStyle w:val="BodyText"/>
        <w:tabs>
          <w:tab w:val="left" w:pos="1729"/>
        </w:tabs>
        <w:ind w:left="1060"/>
      </w:pPr>
      <w:r>
        <w:rPr>
          <w:u w:val="single"/>
        </w:rPr>
        <w:t xml:space="preserve"> </w:t>
      </w:r>
      <w:r>
        <w:rPr>
          <w:u w:val="single"/>
        </w:rPr>
        <w:tab/>
      </w:r>
      <w:r>
        <w:t xml:space="preserve"> No page numbers in</w:t>
      </w:r>
      <w:r>
        <w:rPr>
          <w:spacing w:val="-2"/>
        </w:rPr>
        <w:t xml:space="preserve"> </w:t>
      </w:r>
      <w:r>
        <w:t>report</w:t>
      </w:r>
    </w:p>
    <w:p w:rsidR="00F52A06" w:rsidRDefault="00F52A06">
      <w:pPr>
        <w:pStyle w:val="BodyText"/>
        <w:rPr>
          <w:sz w:val="16"/>
        </w:rPr>
      </w:pPr>
    </w:p>
    <w:p w:rsidR="00F52A06" w:rsidRDefault="002D0011">
      <w:pPr>
        <w:pStyle w:val="BodyText"/>
        <w:tabs>
          <w:tab w:val="left" w:pos="1729"/>
        </w:tabs>
        <w:spacing w:before="92"/>
        <w:ind w:left="1060"/>
      </w:pPr>
      <w:r>
        <w:rPr>
          <w:u w:val="single"/>
        </w:rPr>
        <w:t xml:space="preserve"> </w:t>
      </w:r>
      <w:r>
        <w:rPr>
          <w:u w:val="single"/>
        </w:rPr>
        <w:tab/>
      </w:r>
      <w:r>
        <w:t xml:space="preserve"> Report format does not follow rating</w:t>
      </w:r>
      <w:r>
        <w:rPr>
          <w:spacing w:val="-8"/>
        </w:rPr>
        <w:t xml:space="preserve"> </w:t>
      </w:r>
      <w:r>
        <w:t>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1"/>
        </w:tabs>
        <w:rPr>
          <w:rFonts w:ascii="Wingdings" w:hAnsi="Wingdings"/>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pPr>
    </w:p>
    <w:p w:rsidR="00F52A06" w:rsidRDefault="00F52A06">
      <w:pPr>
        <w:pStyle w:val="BodyText"/>
        <w:rPr>
          <w:sz w:val="26"/>
        </w:rPr>
      </w:pPr>
    </w:p>
    <w:p w:rsidR="00F52A06" w:rsidRDefault="002D0011">
      <w:pPr>
        <w:tabs>
          <w:tab w:val="left" w:pos="5873"/>
          <w:tab w:val="left" w:pos="8320"/>
          <w:tab w:val="left" w:pos="10324"/>
        </w:tabs>
        <w:ind w:left="1151"/>
        <w:rPr>
          <w:sz w:val="20"/>
        </w:rPr>
      </w:pPr>
      <w:r>
        <w:rPr>
          <w:sz w:val="20"/>
        </w:rPr>
        <w:t>School_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w w:val="99"/>
          <w:sz w:val="20"/>
          <w:u w:val="single"/>
        </w:rPr>
        <w:t xml:space="preserve"> </w:t>
      </w:r>
      <w:r>
        <w:rPr>
          <w:sz w:val="20"/>
          <w:u w:val="single"/>
        </w:rPr>
        <w:tab/>
      </w:r>
    </w:p>
    <w:p w:rsidR="00F52A06" w:rsidRDefault="00F52A06">
      <w:pPr>
        <w:pStyle w:val="BodyText"/>
        <w:rPr>
          <w:sz w:val="20"/>
        </w:rPr>
      </w:pPr>
    </w:p>
    <w:p w:rsidR="00F52A06" w:rsidRDefault="00F52A06">
      <w:pPr>
        <w:pStyle w:val="BodyText"/>
        <w:spacing w:before="10"/>
        <w:rPr>
          <w:sz w:val="19"/>
        </w:rPr>
      </w:pPr>
    </w:p>
    <w:p w:rsidR="00F52A06" w:rsidRDefault="002D0011">
      <w:pPr>
        <w:tabs>
          <w:tab w:val="left" w:pos="5911"/>
          <w:tab w:val="left" w:pos="8359"/>
          <w:tab w:val="left" w:pos="10139"/>
        </w:tabs>
        <w:spacing w:before="1"/>
        <w:ind w:left="1151"/>
        <w:rPr>
          <w:sz w:val="20"/>
        </w:rPr>
      </w:pPr>
      <w:r>
        <w:rPr>
          <w:sz w:val="20"/>
        </w:rPr>
        <w:t>Judge's</w:t>
      </w:r>
      <w:r>
        <w:rPr>
          <w:spacing w:val="-2"/>
          <w:sz w:val="20"/>
        </w:rPr>
        <w:t xml:space="preserve"> </w:t>
      </w:r>
      <w:r>
        <w:rPr>
          <w:sz w:val="20"/>
        </w:rPr>
        <w:t>Signature:</w:t>
      </w:r>
      <w:r>
        <w:rPr>
          <w:spacing w:val="50"/>
          <w:sz w:val="20"/>
        </w:rPr>
        <w:t xml:space="preserve"> </w:t>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p>
    <w:p w:rsidR="00F52A06" w:rsidRDefault="00F52A06">
      <w:pPr>
        <w:rPr>
          <w:sz w:val="20"/>
        </w:rPr>
        <w:sectPr w:rsidR="00F52A06">
          <w:headerReference w:type="default" r:id="rId51"/>
          <w:footerReference w:type="default" r:id="rId52"/>
          <w:pgSz w:w="12240" w:h="15840"/>
          <w:pgMar w:top="1400" w:right="380" w:bottom="280" w:left="380" w:header="0" w:footer="0" w:gutter="0"/>
          <w:cols w:space="720"/>
        </w:sectPr>
      </w:pPr>
    </w:p>
    <w:p w:rsidR="00F52A06" w:rsidRDefault="002D0011">
      <w:pPr>
        <w:tabs>
          <w:tab w:val="left" w:pos="6241"/>
          <w:tab w:val="left" w:pos="8382"/>
        </w:tabs>
        <w:ind w:left="1540"/>
        <w:rPr>
          <w:rFonts w:ascii="Garamond" w:hAnsi="Garamond"/>
          <w:b/>
          <w:sz w:val="20"/>
        </w:rPr>
      </w:pPr>
      <w:r>
        <w:rPr>
          <w:noProof/>
        </w:rPr>
        <w:lastRenderedPageBreak/>
        <w:drawing>
          <wp:anchor distT="0" distB="0" distL="0" distR="0" simplePos="0" relativeHeight="2166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6" w:name="Community-Service-Project-FBLA-Rating-Sh"/>
      <w:bookmarkEnd w:id="16"/>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936"/>
        <w:gridCol w:w="936"/>
        <w:gridCol w:w="936"/>
        <w:gridCol w:w="936"/>
        <w:gridCol w:w="936"/>
        <w:gridCol w:w="936"/>
        <w:gridCol w:w="936"/>
        <w:gridCol w:w="936"/>
        <w:gridCol w:w="720"/>
        <w:gridCol w:w="810"/>
      </w:tblGrid>
      <w:tr w:rsidR="00F52A06">
        <w:trPr>
          <w:trHeight w:val="359"/>
        </w:trPr>
        <w:tc>
          <w:tcPr>
            <w:tcW w:w="1854"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810" w:type="dxa"/>
          </w:tcPr>
          <w:p w:rsidR="00F52A06" w:rsidRDefault="002D0011">
            <w:pPr>
              <w:pStyle w:val="TableParagraph"/>
              <w:spacing w:line="180" w:lineRule="atLeast"/>
              <w:ind w:left="139" w:right="111" w:firstLine="149"/>
              <w:rPr>
                <w:b/>
                <w:sz w:val="16"/>
              </w:rPr>
            </w:pPr>
            <w:r>
              <w:rPr>
                <w:b/>
                <w:sz w:val="16"/>
              </w:rPr>
              <w:t>Tie Breaker</w:t>
            </w:r>
          </w:p>
        </w:tc>
      </w:tr>
      <w:tr w:rsidR="00F52A06">
        <w:trPr>
          <w:trHeight w:val="840"/>
        </w:trPr>
        <w:tc>
          <w:tcPr>
            <w:tcW w:w="1854" w:type="dxa"/>
            <w:vMerge w:val="restart"/>
          </w:tcPr>
          <w:p w:rsidR="00F52A06" w:rsidRDefault="00F52A06">
            <w:pPr>
              <w:pStyle w:val="TableParagraph"/>
              <w:spacing w:before="7"/>
              <w:rPr>
                <w:sz w:val="18"/>
              </w:rPr>
            </w:pPr>
          </w:p>
          <w:p w:rsidR="00F52A06" w:rsidRDefault="002D0011">
            <w:pPr>
              <w:pStyle w:val="TableParagraph"/>
              <w:ind w:left="107" w:right="598"/>
              <w:jc w:val="both"/>
              <w:rPr>
                <w:sz w:val="16"/>
              </w:rPr>
            </w:pPr>
            <w:r>
              <w:rPr>
                <w:sz w:val="16"/>
              </w:rPr>
              <w:t>Describes project development and strategies used to implement project</w:t>
            </w:r>
          </w:p>
        </w:tc>
        <w:tc>
          <w:tcPr>
            <w:tcW w:w="1872" w:type="dxa"/>
            <w:gridSpan w:val="2"/>
          </w:tcPr>
          <w:p w:rsidR="00F52A06" w:rsidRDefault="002D0011">
            <w:pPr>
              <w:pStyle w:val="TableParagraph"/>
              <w:spacing w:before="60"/>
              <w:ind w:left="140" w:right="129" w:firstLine="1"/>
              <w:jc w:val="center"/>
              <w:rPr>
                <w:sz w:val="16"/>
              </w:rPr>
            </w:pPr>
            <w:r>
              <w:rPr>
                <w:sz w:val="16"/>
              </w:rPr>
              <w:t>No evidence of product development or strategies presented</w:t>
            </w:r>
          </w:p>
        </w:tc>
        <w:tc>
          <w:tcPr>
            <w:tcW w:w="1872" w:type="dxa"/>
            <w:gridSpan w:val="2"/>
          </w:tcPr>
          <w:p w:rsidR="00F52A06" w:rsidRDefault="002D0011">
            <w:pPr>
              <w:pStyle w:val="TableParagraph"/>
              <w:spacing w:before="90"/>
              <w:ind w:left="118" w:right="106"/>
              <w:jc w:val="center"/>
              <w:rPr>
                <w:sz w:val="16"/>
              </w:rPr>
            </w:pPr>
            <w:r>
              <w:rPr>
                <w:sz w:val="16"/>
              </w:rPr>
              <w:t>Project development is explained briefly; very limited strategies are utilized</w:t>
            </w:r>
          </w:p>
        </w:tc>
        <w:tc>
          <w:tcPr>
            <w:tcW w:w="1872" w:type="dxa"/>
            <w:gridSpan w:val="2"/>
          </w:tcPr>
          <w:p w:rsidR="00F52A06" w:rsidRDefault="002D0011">
            <w:pPr>
              <w:pStyle w:val="TableParagraph"/>
              <w:spacing w:before="90"/>
              <w:ind w:left="149" w:right="137"/>
              <w:jc w:val="center"/>
              <w:rPr>
                <w:sz w:val="16"/>
              </w:rPr>
            </w:pPr>
            <w:r>
              <w:rPr>
                <w:sz w:val="16"/>
              </w:rPr>
              <w:t>Project development is clearly outlined. More than one strategy is outlined</w:t>
            </w:r>
          </w:p>
        </w:tc>
        <w:tc>
          <w:tcPr>
            <w:tcW w:w="1872" w:type="dxa"/>
            <w:gridSpan w:val="2"/>
          </w:tcPr>
          <w:p w:rsidR="00F52A06" w:rsidRDefault="002D0011">
            <w:pPr>
              <w:pStyle w:val="TableParagraph"/>
              <w:spacing w:before="90"/>
              <w:ind w:left="134" w:right="124" w:firstLine="1"/>
              <w:jc w:val="center"/>
              <w:rPr>
                <w:sz w:val="16"/>
              </w:rPr>
            </w:pPr>
            <w:r>
              <w:rPr>
                <w:sz w:val="16"/>
              </w:rPr>
              <w:t>Project development is clearly outlined. Strategies are chronological and clearly explained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599"/>
        </w:trPr>
        <w:tc>
          <w:tcPr>
            <w:tcW w:w="1854" w:type="dxa"/>
            <w:vMerge w:val="restart"/>
          </w:tcPr>
          <w:p w:rsidR="00F52A06" w:rsidRDefault="00F52A06">
            <w:pPr>
              <w:pStyle w:val="TableParagraph"/>
              <w:spacing w:before="6"/>
              <w:rPr>
                <w:sz w:val="18"/>
              </w:rPr>
            </w:pPr>
          </w:p>
          <w:p w:rsidR="00F52A06" w:rsidRDefault="002D0011">
            <w:pPr>
              <w:pStyle w:val="TableParagraph"/>
              <w:ind w:left="107" w:right="267"/>
              <w:rPr>
                <w:sz w:val="16"/>
              </w:rPr>
            </w:pPr>
            <w:r>
              <w:rPr>
                <w:sz w:val="16"/>
              </w:rPr>
              <w:t>Describes research into school or community needs</w:t>
            </w:r>
          </w:p>
        </w:tc>
        <w:tc>
          <w:tcPr>
            <w:tcW w:w="1872" w:type="dxa"/>
            <w:gridSpan w:val="2"/>
          </w:tcPr>
          <w:p w:rsidR="00F52A06" w:rsidRDefault="002D0011">
            <w:pPr>
              <w:pStyle w:val="TableParagraph"/>
              <w:spacing w:before="150"/>
              <w:ind w:left="307" w:right="278" w:firstLine="149"/>
              <w:rPr>
                <w:sz w:val="16"/>
              </w:rPr>
            </w:pPr>
            <w:r>
              <w:rPr>
                <w:sz w:val="16"/>
              </w:rPr>
              <w:t>No evidence of community research</w:t>
            </w:r>
          </w:p>
        </w:tc>
        <w:tc>
          <w:tcPr>
            <w:tcW w:w="1872" w:type="dxa"/>
            <w:gridSpan w:val="2"/>
          </w:tcPr>
          <w:p w:rsidR="00F52A06" w:rsidRDefault="002D0011">
            <w:pPr>
              <w:pStyle w:val="TableParagraph"/>
              <w:spacing w:before="150"/>
              <w:ind w:left="217" w:right="146" w:hanging="40"/>
              <w:rPr>
                <w:sz w:val="16"/>
              </w:rPr>
            </w:pPr>
            <w:r>
              <w:rPr>
                <w:sz w:val="16"/>
              </w:rPr>
              <w:t>Research was completed but not clearly outlined</w:t>
            </w:r>
          </w:p>
        </w:tc>
        <w:tc>
          <w:tcPr>
            <w:tcW w:w="1872" w:type="dxa"/>
            <w:gridSpan w:val="2"/>
          </w:tcPr>
          <w:p w:rsidR="00F52A06" w:rsidRDefault="002D0011">
            <w:pPr>
              <w:pStyle w:val="TableParagraph"/>
              <w:spacing w:before="60" w:line="180" w:lineRule="atLeast"/>
              <w:ind w:left="261" w:right="250" w:firstLine="1"/>
              <w:jc w:val="center"/>
              <w:rPr>
                <w:sz w:val="16"/>
              </w:rPr>
            </w:pPr>
            <w:r>
              <w:rPr>
                <w:sz w:val="16"/>
              </w:rPr>
              <w:t>Research clearly completed and clearly outlined</w:t>
            </w:r>
          </w:p>
        </w:tc>
        <w:tc>
          <w:tcPr>
            <w:tcW w:w="1872" w:type="dxa"/>
            <w:gridSpan w:val="2"/>
          </w:tcPr>
          <w:p w:rsidR="00F52A06" w:rsidRDefault="002D0011">
            <w:pPr>
              <w:pStyle w:val="TableParagraph"/>
              <w:spacing w:before="150"/>
              <w:ind w:left="202" w:right="173" w:firstLine="34"/>
              <w:rPr>
                <w:sz w:val="16"/>
              </w:rPr>
            </w:pPr>
            <w:r>
              <w:rPr>
                <w:sz w:val="16"/>
              </w:rPr>
              <w:t>Research was planned, executed, and evaluated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91"/>
        </w:trPr>
        <w:tc>
          <w:tcPr>
            <w:tcW w:w="1854" w:type="dxa"/>
            <w:vMerge w:val="restart"/>
          </w:tcPr>
          <w:p w:rsidR="00F52A06" w:rsidRDefault="00F52A06">
            <w:pPr>
              <w:pStyle w:val="TableParagraph"/>
              <w:rPr>
                <w:sz w:val="18"/>
              </w:rPr>
            </w:pPr>
          </w:p>
          <w:p w:rsidR="00F52A06" w:rsidRDefault="002D0011">
            <w:pPr>
              <w:pStyle w:val="TableParagraph"/>
              <w:spacing w:before="143"/>
              <w:ind w:left="107" w:right="314"/>
              <w:rPr>
                <w:sz w:val="16"/>
              </w:rPr>
            </w:pPr>
            <w:r>
              <w:rPr>
                <w:sz w:val="16"/>
              </w:rPr>
              <w:t>Appropriate level of chapter member involvement in project</w:t>
            </w:r>
          </w:p>
        </w:tc>
        <w:tc>
          <w:tcPr>
            <w:tcW w:w="1872" w:type="dxa"/>
            <w:gridSpan w:val="2"/>
          </w:tcPr>
          <w:p w:rsidR="00F52A06" w:rsidRDefault="00F52A06">
            <w:pPr>
              <w:pStyle w:val="TableParagraph"/>
              <w:spacing w:before="4"/>
            </w:pPr>
          </w:p>
          <w:p w:rsidR="00F52A06" w:rsidRDefault="002D0011">
            <w:pPr>
              <w:pStyle w:val="TableParagraph"/>
              <w:ind w:left="516" w:right="185" w:hanging="303"/>
              <w:rPr>
                <w:sz w:val="16"/>
              </w:rPr>
            </w:pPr>
            <w:r>
              <w:rPr>
                <w:sz w:val="16"/>
              </w:rPr>
              <w:t>Chapter involvement is not explained</w:t>
            </w:r>
          </w:p>
        </w:tc>
        <w:tc>
          <w:tcPr>
            <w:tcW w:w="1872" w:type="dxa"/>
            <w:gridSpan w:val="2"/>
          </w:tcPr>
          <w:p w:rsidR="00F52A06" w:rsidRDefault="002D0011">
            <w:pPr>
              <w:pStyle w:val="TableParagraph"/>
              <w:spacing w:before="162"/>
              <w:ind w:left="149" w:right="138"/>
              <w:jc w:val="center"/>
              <w:rPr>
                <w:sz w:val="16"/>
              </w:rPr>
            </w:pPr>
            <w:r>
              <w:rPr>
                <w:sz w:val="16"/>
              </w:rPr>
              <w:t>Participation was limited to a small number of members</w:t>
            </w:r>
          </w:p>
        </w:tc>
        <w:tc>
          <w:tcPr>
            <w:tcW w:w="1872" w:type="dxa"/>
            <w:gridSpan w:val="2"/>
          </w:tcPr>
          <w:p w:rsidR="00F52A06" w:rsidRDefault="002D0011">
            <w:pPr>
              <w:pStyle w:val="TableParagraph"/>
              <w:spacing w:before="72" w:line="180" w:lineRule="atLeast"/>
              <w:ind w:left="200" w:right="187" w:hanging="2"/>
              <w:jc w:val="center"/>
              <w:rPr>
                <w:sz w:val="16"/>
              </w:rPr>
            </w:pPr>
            <w:r>
              <w:rPr>
                <w:sz w:val="16"/>
              </w:rPr>
              <w:t>The project effort was clearly a chapter project and participated in by multiple members</w:t>
            </w:r>
          </w:p>
        </w:tc>
        <w:tc>
          <w:tcPr>
            <w:tcW w:w="1872" w:type="dxa"/>
            <w:gridSpan w:val="2"/>
          </w:tcPr>
          <w:p w:rsidR="00F52A06" w:rsidRDefault="002D0011">
            <w:pPr>
              <w:pStyle w:val="TableParagraph"/>
              <w:spacing w:before="72" w:line="180" w:lineRule="atLeast"/>
              <w:ind w:left="149" w:right="137"/>
              <w:jc w:val="center"/>
              <w:rPr>
                <w:sz w:val="16"/>
              </w:rPr>
            </w:pPr>
            <w:r>
              <w:rPr>
                <w:sz w:val="16"/>
              </w:rPr>
              <w:t>Entire chapter participated in the event and clear evidence is provided of the impact</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1140"/>
        </w:trPr>
        <w:tc>
          <w:tcPr>
            <w:tcW w:w="1854"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5"/>
              <w:ind w:left="107" w:right="197"/>
              <w:rPr>
                <w:sz w:val="16"/>
              </w:rPr>
            </w:pPr>
            <w:r>
              <w:rPr>
                <w:sz w:val="16"/>
              </w:rPr>
              <w:t>Degree of impact on the community and its citizens</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630" w:right="115" w:hanging="488"/>
              <w:rPr>
                <w:sz w:val="16"/>
              </w:rPr>
            </w:pPr>
            <w:r>
              <w:rPr>
                <w:sz w:val="16"/>
              </w:rPr>
              <w:t>Community impact is not addressed</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279" w:right="206" w:hanging="45"/>
              <w:rPr>
                <w:sz w:val="16"/>
              </w:rPr>
            </w:pPr>
            <w:r>
              <w:rPr>
                <w:sz w:val="16"/>
              </w:rPr>
              <w:t>Project was completed and served a purpose</w:t>
            </w:r>
          </w:p>
        </w:tc>
        <w:tc>
          <w:tcPr>
            <w:tcW w:w="1872" w:type="dxa"/>
            <w:gridSpan w:val="2"/>
          </w:tcPr>
          <w:p w:rsidR="00F52A06" w:rsidRDefault="00F52A06">
            <w:pPr>
              <w:pStyle w:val="TableParagraph"/>
              <w:rPr>
                <w:sz w:val="18"/>
              </w:rPr>
            </w:pPr>
          </w:p>
          <w:p w:rsidR="00F52A06" w:rsidRDefault="002D0011">
            <w:pPr>
              <w:pStyle w:val="TableParagraph"/>
              <w:spacing w:before="128"/>
              <w:ind w:left="147" w:right="135" w:hanging="1"/>
              <w:jc w:val="center"/>
              <w:rPr>
                <w:sz w:val="16"/>
              </w:rPr>
            </w:pPr>
            <w:r>
              <w:rPr>
                <w:sz w:val="16"/>
              </w:rPr>
              <w:t>Project created tangible results that benefitted the community</w:t>
            </w:r>
          </w:p>
        </w:tc>
        <w:tc>
          <w:tcPr>
            <w:tcW w:w="1872" w:type="dxa"/>
            <w:gridSpan w:val="2"/>
          </w:tcPr>
          <w:p w:rsidR="00F52A06" w:rsidRDefault="002D0011">
            <w:pPr>
              <w:pStyle w:val="TableParagraph"/>
              <w:spacing w:before="61" w:line="180" w:lineRule="atLeast"/>
              <w:ind w:left="146" w:right="135"/>
              <w:jc w:val="center"/>
              <w:rPr>
                <w:sz w:val="16"/>
              </w:rPr>
            </w:pPr>
            <w:r>
              <w:rPr>
                <w:sz w:val="16"/>
              </w:rPr>
              <w:t>Project impacted the community to a level that something has dynamically changed and the project should continue</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79"/>
        </w:trPr>
        <w:tc>
          <w:tcPr>
            <w:tcW w:w="1854" w:type="dxa"/>
            <w:vMerge w:val="restart"/>
          </w:tcPr>
          <w:p w:rsidR="00F52A06" w:rsidRDefault="00F52A06">
            <w:pPr>
              <w:pStyle w:val="TableParagraph"/>
              <w:rPr>
                <w:sz w:val="18"/>
              </w:rPr>
            </w:pPr>
          </w:p>
          <w:p w:rsidR="00F52A06" w:rsidRDefault="00F52A06">
            <w:pPr>
              <w:pStyle w:val="TableParagraph"/>
              <w:spacing w:before="2"/>
              <w:rPr>
                <w:sz w:val="19"/>
              </w:rPr>
            </w:pPr>
          </w:p>
          <w:p w:rsidR="00F52A06" w:rsidRDefault="002D0011">
            <w:pPr>
              <w:pStyle w:val="TableParagraph"/>
              <w:ind w:left="107" w:right="394"/>
              <w:rPr>
                <w:sz w:val="16"/>
              </w:rPr>
            </w:pPr>
            <w:r>
              <w:rPr>
                <w:sz w:val="16"/>
              </w:rPr>
              <w:t>Evidence of publicity received</w:t>
            </w:r>
          </w:p>
        </w:tc>
        <w:tc>
          <w:tcPr>
            <w:tcW w:w="1872" w:type="dxa"/>
            <w:gridSpan w:val="2"/>
          </w:tcPr>
          <w:p w:rsidR="00F52A06" w:rsidRDefault="00F52A06">
            <w:pPr>
              <w:pStyle w:val="TableParagraph"/>
              <w:spacing w:before="3"/>
              <w:rPr>
                <w:sz w:val="21"/>
              </w:rPr>
            </w:pPr>
          </w:p>
          <w:p w:rsidR="00F52A06" w:rsidRDefault="002D0011">
            <w:pPr>
              <w:pStyle w:val="TableParagraph"/>
              <w:ind w:left="680" w:right="141" w:hanging="509"/>
              <w:rPr>
                <w:sz w:val="16"/>
              </w:rPr>
            </w:pPr>
            <w:r>
              <w:rPr>
                <w:sz w:val="16"/>
              </w:rPr>
              <w:t>No evidence of publicity received</w:t>
            </w:r>
          </w:p>
        </w:tc>
        <w:tc>
          <w:tcPr>
            <w:tcW w:w="1872" w:type="dxa"/>
            <w:gridSpan w:val="2"/>
          </w:tcPr>
          <w:p w:rsidR="00F52A06" w:rsidRDefault="002D0011">
            <w:pPr>
              <w:pStyle w:val="TableParagraph"/>
              <w:spacing w:before="60" w:line="180" w:lineRule="atLeast"/>
              <w:ind w:left="118" w:right="105"/>
              <w:jc w:val="center"/>
              <w:rPr>
                <w:sz w:val="16"/>
              </w:rPr>
            </w:pPr>
            <w:r>
              <w:rPr>
                <w:sz w:val="16"/>
              </w:rPr>
              <w:t>Information was shared with the media but no evidence of publicity is shared</w:t>
            </w:r>
          </w:p>
        </w:tc>
        <w:tc>
          <w:tcPr>
            <w:tcW w:w="1872" w:type="dxa"/>
            <w:gridSpan w:val="2"/>
          </w:tcPr>
          <w:p w:rsidR="00F52A06" w:rsidRDefault="00F52A06">
            <w:pPr>
              <w:pStyle w:val="TableParagraph"/>
              <w:spacing w:before="3"/>
              <w:rPr>
                <w:sz w:val="21"/>
              </w:rPr>
            </w:pPr>
          </w:p>
          <w:p w:rsidR="00F52A06" w:rsidRDefault="002D0011">
            <w:pPr>
              <w:pStyle w:val="TableParagraph"/>
              <w:ind w:left="250" w:right="195" w:hanging="28"/>
              <w:rPr>
                <w:sz w:val="16"/>
              </w:rPr>
            </w:pPr>
            <w:r>
              <w:rPr>
                <w:sz w:val="16"/>
              </w:rPr>
              <w:t>Project was recognized within the community</w:t>
            </w:r>
          </w:p>
        </w:tc>
        <w:tc>
          <w:tcPr>
            <w:tcW w:w="1872" w:type="dxa"/>
            <w:gridSpan w:val="2"/>
          </w:tcPr>
          <w:p w:rsidR="00F52A06" w:rsidRDefault="002D0011">
            <w:pPr>
              <w:pStyle w:val="TableParagraph"/>
              <w:spacing w:before="150"/>
              <w:ind w:left="130" w:right="119" w:firstLine="1"/>
              <w:jc w:val="center"/>
              <w:rPr>
                <w:sz w:val="16"/>
              </w:rPr>
            </w:pPr>
            <w:r>
              <w:rPr>
                <w:sz w:val="16"/>
              </w:rPr>
              <w:t>Project was recognized in more than one way by the community</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959"/>
        </w:trPr>
        <w:tc>
          <w:tcPr>
            <w:tcW w:w="1854" w:type="dxa"/>
          </w:tcPr>
          <w:p w:rsidR="00F52A06" w:rsidRDefault="00F52A06">
            <w:pPr>
              <w:pStyle w:val="TableParagraph"/>
              <w:rPr>
                <w:sz w:val="18"/>
              </w:rPr>
            </w:pPr>
          </w:p>
          <w:p w:rsidR="00F52A06" w:rsidRDefault="002D0011">
            <w:pPr>
              <w:pStyle w:val="TableParagraph"/>
              <w:spacing w:before="157"/>
              <w:ind w:left="107" w:right="393"/>
              <w:rPr>
                <w:sz w:val="16"/>
              </w:rPr>
            </w:pPr>
            <w:r>
              <w:rPr>
                <w:sz w:val="16"/>
              </w:rPr>
              <w:t>Student evaluation of project effectiveness</w:t>
            </w:r>
          </w:p>
        </w:tc>
        <w:tc>
          <w:tcPr>
            <w:tcW w:w="1872" w:type="dxa"/>
            <w:gridSpan w:val="2"/>
          </w:tcPr>
          <w:p w:rsidR="00F52A06" w:rsidRDefault="00F52A06">
            <w:pPr>
              <w:pStyle w:val="TableParagraph"/>
              <w:rPr>
                <w:sz w:val="18"/>
              </w:rPr>
            </w:pPr>
          </w:p>
          <w:p w:rsidR="00F52A06" w:rsidRDefault="002D0011">
            <w:pPr>
              <w:pStyle w:val="TableParagraph"/>
              <w:spacing w:before="127"/>
              <w:ind w:left="254" w:right="190" w:hanging="34"/>
              <w:rPr>
                <w:sz w:val="16"/>
              </w:rPr>
            </w:pPr>
            <w:r>
              <w:rPr>
                <w:sz w:val="16"/>
              </w:rPr>
              <w:t>No evidence of project evaluation is provided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69"/>
              <w:rPr>
                <w:sz w:val="16"/>
              </w:rPr>
            </w:pPr>
            <w:r>
              <w:rPr>
                <w:sz w:val="16"/>
              </w:rPr>
              <w:t>Project was evaluated</w:t>
            </w:r>
          </w:p>
        </w:tc>
        <w:tc>
          <w:tcPr>
            <w:tcW w:w="1872" w:type="dxa"/>
            <w:gridSpan w:val="2"/>
          </w:tcPr>
          <w:p w:rsidR="00F52A06" w:rsidRDefault="00F52A06">
            <w:pPr>
              <w:pStyle w:val="TableParagraph"/>
              <w:spacing w:before="3"/>
              <w:rPr>
                <w:sz w:val="21"/>
              </w:rPr>
            </w:pPr>
          </w:p>
          <w:p w:rsidR="00F52A06" w:rsidRDefault="002D0011">
            <w:pPr>
              <w:pStyle w:val="TableParagraph"/>
              <w:ind w:left="132" w:right="121"/>
              <w:jc w:val="center"/>
              <w:rPr>
                <w:sz w:val="16"/>
              </w:rPr>
            </w:pPr>
            <w:r>
              <w:rPr>
                <w:sz w:val="16"/>
              </w:rPr>
              <w:t>Project was evaluated and the evaluation was assessed</w:t>
            </w:r>
          </w:p>
        </w:tc>
        <w:tc>
          <w:tcPr>
            <w:tcW w:w="1872" w:type="dxa"/>
            <w:gridSpan w:val="2"/>
          </w:tcPr>
          <w:p w:rsidR="00F52A06" w:rsidRDefault="002D0011">
            <w:pPr>
              <w:pStyle w:val="TableParagraph"/>
              <w:spacing w:before="60" w:line="180" w:lineRule="atLeast"/>
              <w:ind w:left="136" w:right="125" w:hanging="1"/>
              <w:jc w:val="center"/>
              <w:rPr>
                <w:sz w:val="16"/>
              </w:rPr>
            </w:pPr>
            <w:r>
              <w:rPr>
                <w:sz w:val="16"/>
              </w:rPr>
              <w:t>Project was evaluated and the team has created recommendations for change should the project be repeated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99"/>
        </w:trPr>
        <w:tc>
          <w:tcPr>
            <w:tcW w:w="1854" w:type="dxa"/>
          </w:tcPr>
          <w:p w:rsidR="00F52A06" w:rsidRDefault="00F52A06">
            <w:pPr>
              <w:pStyle w:val="TableParagraph"/>
              <w:rPr>
                <w:rFonts w:ascii="Times New Roman"/>
                <w:sz w:val="16"/>
              </w:rPr>
            </w:pPr>
          </w:p>
        </w:tc>
        <w:tc>
          <w:tcPr>
            <w:tcW w:w="936" w:type="dxa"/>
          </w:tcPr>
          <w:p w:rsidR="00F52A06" w:rsidRDefault="002D0011">
            <w:pPr>
              <w:pStyle w:val="TableParagraph"/>
              <w:spacing w:before="59"/>
              <w:ind w:left="430"/>
              <w:rPr>
                <w:sz w:val="16"/>
              </w:rPr>
            </w:pPr>
            <w:r>
              <w:rPr>
                <w:w w:val="99"/>
                <w:sz w:val="16"/>
              </w:rPr>
              <w:t>0</w:t>
            </w:r>
          </w:p>
        </w:tc>
        <w:tc>
          <w:tcPr>
            <w:tcW w:w="936" w:type="dxa"/>
          </w:tcPr>
          <w:p w:rsidR="00F52A06" w:rsidRDefault="002D0011">
            <w:pPr>
              <w:pStyle w:val="TableParagraph"/>
              <w:spacing w:before="5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right="418"/>
              <w:jc w:val="right"/>
              <w:rPr>
                <w:sz w:val="16"/>
              </w:rPr>
            </w:pPr>
            <w:r>
              <w:rPr>
                <w:w w:val="99"/>
                <w:sz w:val="16"/>
              </w:rPr>
              <w:t>1</w:t>
            </w:r>
          </w:p>
        </w:tc>
        <w:tc>
          <w:tcPr>
            <w:tcW w:w="936" w:type="dxa"/>
          </w:tcPr>
          <w:p w:rsidR="00F52A06" w:rsidRDefault="002D0011">
            <w:pPr>
              <w:pStyle w:val="TableParagraph"/>
              <w:spacing w:before="5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left="430"/>
              <w:rPr>
                <w:sz w:val="16"/>
              </w:rPr>
            </w:pPr>
            <w:r>
              <w:rPr>
                <w:w w:val="99"/>
                <w:sz w:val="16"/>
              </w:rPr>
              <w:t>3</w:t>
            </w:r>
          </w:p>
        </w:tc>
        <w:tc>
          <w:tcPr>
            <w:tcW w:w="936" w:type="dxa"/>
          </w:tcPr>
          <w:p w:rsidR="00F52A06" w:rsidRDefault="002D0011">
            <w:pPr>
              <w:pStyle w:val="TableParagraph"/>
              <w:spacing w:before="5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9"/>
              <w:ind w:left="9"/>
              <w:jc w:val="center"/>
              <w:rPr>
                <w:sz w:val="16"/>
              </w:rPr>
            </w:pPr>
            <w:r>
              <w:rPr>
                <w:w w:val="99"/>
                <w:sz w:val="16"/>
              </w:rPr>
              <w:t>5</w:t>
            </w:r>
          </w:p>
        </w:tc>
        <w:tc>
          <w:tcPr>
            <w:tcW w:w="936" w:type="dxa"/>
          </w:tcPr>
          <w:p w:rsidR="00F52A06" w:rsidRDefault="002D0011">
            <w:pPr>
              <w:pStyle w:val="TableParagraph"/>
              <w:spacing w:before="5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bl>
    <w:p w:rsidR="00F52A06" w:rsidRDefault="002D0011">
      <w:pPr>
        <w:spacing w:before="62" w:after="2"/>
        <w:ind w:left="358"/>
        <w:rPr>
          <w:rFonts w:ascii="Garamond"/>
          <w:b/>
          <w:sz w:val="20"/>
        </w:rPr>
      </w:pPr>
      <w:r>
        <w:rPr>
          <w:rFonts w:ascii="Garamond"/>
          <w:b/>
          <w:sz w:val="20"/>
        </w:rPr>
        <w:t>Delivery Skills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936"/>
        <w:gridCol w:w="936"/>
        <w:gridCol w:w="936"/>
        <w:gridCol w:w="936"/>
        <w:gridCol w:w="936"/>
        <w:gridCol w:w="936"/>
        <w:gridCol w:w="936"/>
        <w:gridCol w:w="936"/>
        <w:gridCol w:w="720"/>
        <w:gridCol w:w="810"/>
      </w:tblGrid>
      <w:tr w:rsidR="00F52A06">
        <w:trPr>
          <w:trHeight w:val="719"/>
        </w:trPr>
        <w:tc>
          <w:tcPr>
            <w:tcW w:w="1854" w:type="dxa"/>
            <w:vMerge w:val="restart"/>
          </w:tcPr>
          <w:p w:rsidR="00F52A06" w:rsidRDefault="00F52A06">
            <w:pPr>
              <w:pStyle w:val="TableParagraph"/>
              <w:spacing w:before="6"/>
              <w:rPr>
                <w:b/>
                <w:sz w:val="26"/>
              </w:rPr>
            </w:pPr>
          </w:p>
          <w:p w:rsidR="00F52A06" w:rsidRDefault="002D0011">
            <w:pPr>
              <w:pStyle w:val="TableParagraph"/>
              <w:ind w:left="107" w:right="413"/>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80"/>
        </w:trPr>
        <w:tc>
          <w:tcPr>
            <w:tcW w:w="1854" w:type="dxa"/>
            <w:vMerge w:val="restart"/>
          </w:tcPr>
          <w:p w:rsidR="00F52A06" w:rsidRDefault="00F52A06">
            <w:pPr>
              <w:pStyle w:val="TableParagraph"/>
              <w:spacing w:before="3"/>
              <w:rPr>
                <w:b/>
                <w:sz w:val="21"/>
              </w:rPr>
            </w:pPr>
          </w:p>
          <w:p w:rsidR="00F52A06" w:rsidRDefault="002D0011">
            <w:pPr>
              <w:pStyle w:val="TableParagraph"/>
              <w:ind w:left="107" w:right="268"/>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79"/>
        </w:trPr>
        <w:tc>
          <w:tcPr>
            <w:tcW w:w="1854" w:type="dxa"/>
            <w:vMerge w:val="restart"/>
          </w:tcPr>
          <w:p w:rsidR="00F52A06" w:rsidRDefault="00F52A06">
            <w:pPr>
              <w:pStyle w:val="TableParagraph"/>
              <w:spacing w:before="6"/>
              <w:rPr>
                <w:b/>
                <w:sz w:val="26"/>
              </w:rPr>
            </w:pPr>
          </w:p>
          <w:p w:rsidR="00F52A06" w:rsidRDefault="002D0011">
            <w:pPr>
              <w:pStyle w:val="TableParagraph"/>
              <w:ind w:left="107" w:right="200"/>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54"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287"/>
        </w:trPr>
        <w:tc>
          <w:tcPr>
            <w:tcW w:w="9342"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2D0011">
      <w:pPr>
        <w:spacing w:before="63"/>
        <w:ind w:left="358"/>
        <w:rPr>
          <w:rFonts w:ascii="Garamond"/>
          <w:sz w:val="20"/>
        </w:rPr>
      </w:pPr>
      <w:r>
        <w:rPr>
          <w:rFonts w:ascii="Garamond"/>
          <w:b/>
          <w:sz w:val="20"/>
        </w:rPr>
        <w:t xml:space="preserve">Penalty Points </w:t>
      </w:r>
      <w:r>
        <w:rPr>
          <w:rFonts w:ascii="Garamond"/>
          <w:sz w:val="20"/>
        </w:rPr>
        <w:t>(Mark all that apply)</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720"/>
        <w:gridCol w:w="810"/>
        <w:gridCol w:w="1170"/>
        <w:gridCol w:w="810"/>
        <w:gridCol w:w="630"/>
        <w:gridCol w:w="1350"/>
        <w:gridCol w:w="720"/>
        <w:gridCol w:w="810"/>
        <w:gridCol w:w="1422"/>
        <w:gridCol w:w="720"/>
        <w:gridCol w:w="810"/>
      </w:tblGrid>
      <w:tr w:rsidR="00F52A06">
        <w:trPr>
          <w:trHeight w:val="360"/>
        </w:trPr>
        <w:tc>
          <w:tcPr>
            <w:tcW w:w="900" w:type="dxa"/>
          </w:tcPr>
          <w:p w:rsidR="00F52A06" w:rsidRDefault="002D0011">
            <w:pPr>
              <w:pStyle w:val="TableParagraph"/>
              <w:spacing w:before="1" w:line="180" w:lineRule="atLeast"/>
              <w:ind w:left="146" w:right="9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810" w:type="dxa"/>
          </w:tcPr>
          <w:p w:rsidR="00F52A06" w:rsidRDefault="00F52A06">
            <w:pPr>
              <w:pStyle w:val="TableParagraph"/>
              <w:rPr>
                <w:rFonts w:ascii="Times New Roman"/>
                <w:sz w:val="16"/>
              </w:rPr>
            </w:pPr>
          </w:p>
        </w:tc>
      </w:tr>
      <w:tr w:rsidR="00F52A06">
        <w:trPr>
          <w:trHeight w:val="292"/>
        </w:trPr>
        <w:tc>
          <w:tcPr>
            <w:tcW w:w="7110"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r w:rsidR="00F52A06">
        <w:trPr>
          <w:trHeight w:val="292"/>
        </w:trPr>
        <w:tc>
          <w:tcPr>
            <w:tcW w:w="7110"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64"/>
              <w:rPr>
                <w:b/>
                <w:sz w:val="18"/>
              </w:rPr>
            </w:pPr>
            <w:r>
              <w:rPr>
                <w:b/>
                <w:sz w:val="18"/>
              </w:rPr>
              <w:t>Report Total (100 max)</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r w:rsidR="00F52A06">
        <w:trPr>
          <w:trHeight w:val="287"/>
        </w:trPr>
        <w:tc>
          <w:tcPr>
            <w:tcW w:w="7110"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4"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5955"/>
        </w:tabs>
        <w:ind w:left="358"/>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45"/>
        <w:rPr>
          <w:rFonts w:ascii="Garamond"/>
          <w:sz w:val="2"/>
        </w:rPr>
      </w:pPr>
      <w:r>
        <w:rPr>
          <w:rFonts w:ascii="Garamond"/>
          <w:noProof/>
          <w:sz w:val="2"/>
        </w:rPr>
        <mc:AlternateContent>
          <mc:Choice Requires="wpg">
            <w:drawing>
              <wp:inline distT="0" distB="0" distL="0" distR="0">
                <wp:extent cx="6903720" cy="6350"/>
                <wp:effectExtent l="6350" t="7620" r="5080" b="5080"/>
                <wp:docPr id="70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6350"/>
                          <a:chOff x="0" y="0"/>
                          <a:chExt cx="10872" cy="10"/>
                        </a:xfrm>
                      </wpg:grpSpPr>
                      <wps:wsp>
                        <wps:cNvPr id="710" name="Line 455"/>
                        <wps:cNvCnPr>
                          <a:cxnSpLocks noChangeShapeType="1"/>
                        </wps:cNvCnPr>
                        <wps:spPr bwMode="auto">
                          <a:xfrm>
                            <a:off x="0" y="5"/>
                            <a:ext cx="108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26BB9E" id="Group 454" o:spid="_x0000_s1026" style="width:543.6pt;height:.5pt;mso-position-horizontal-relative:char;mso-position-vertical-relative:line" coordsize="10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2yhAIAAJoFAAAOAAAAZHJzL2Uyb0RvYy54bWykVMlu2zAQvRfoPxC6O5JseRMiB4Vl55K2&#10;AZJ+AE1RC0qRBElbNor+e4cj2XGSS5D6QA81C9+8R87t3bEV5MCNbZTMgvgmCgiXTBWNrLLg1/N2&#10;tAiIdVQWVCjJs+DEbXC3+vrlttMpH6taiYIbAkWkTTudBbVzOg1Dy2reUnujNJfgLJVpqYOtqcLC&#10;0A6qtyIcR9Es7JQptFGMWwtf894ZrLB+WXLmfpal5Y6ILABsDleD686v4eqWppWhum7YAIN+AkVL&#10;GwmHXkrl1FGyN827Um3DjLKqdDdMtaEqy4Zx7AG6iaM33dwbtdfYS5V2lb7QBNS+4enTZdmPw6Mh&#10;TZEF82gZEElbEAnPJck08fR0ukoh6t7oJ/1o+h7BfFDstwV3+Nbv91UfTHbdd1VAQbp3Cuk5lqb1&#10;JaBxckQVThcV+NERBh9ny2gyH4NYDHyzyXQQidWg5LskVm+GtDhazMd9UowpIU374xDiAMn3AzfN&#10;vpBp/4/Mp5pqjhpZT9OZTIAwkPnQSA5cTnsuMWgteyLZUQ5EEqnWNZUVx3LPJw2kxT4DsF+l+I0F&#10;FT5ILJ5J0zOxVwy9Joim2lh3z1VLvJEFAjCjXvTwYJ2H8RLi5ZNq2wgB32kqJOlApmg5wwSrRFN4&#10;p/dZU+3WwpAD9a8Pf9gTeK7D/Jk5tXUfhy4fRlO4/rJAq+a02Ay2o43obUAlpA+EDgHnYPXv7s8y&#10;Wm4Wm0UySsazzSiJ8nz0bbtORrNtPJ/mk3y9zuO/HnOcpHVTFFx62OcZECcfuxbDNOpf72UKXPgJ&#10;X1dHIgHs+R9Bo8Re1f5u7lRxejSe8+GmooUDANOGYeUnzPUeo15G6uofAAAA//8DAFBLAwQUAAYA&#10;CAAAACEAJP9krdoAAAAEAQAADwAAAGRycy9kb3ducmV2LnhtbEyPQWvCQBCF74X+h2UKvdVNLLYS&#10;sxER9SSFaqF4G7NjEszOhuyaxH/fTS/tZXjDG977Jl0OphYdta6yrCCeRCCIc6srLhR8HbcvcxDO&#10;I2usLZOCOzlYZo8PKSba9vxJ3cEXIoSwS1BB6X2TSOnykgy6iW2Ig3exrUEf1raQusU+hJtaTqPo&#10;TRqsODSU2NC6pPx6uBkFux771Wu86fbXy/p+Os4+vvcxKfX8NKwWIDwN/u8YRvyADllgOtsbaydq&#10;BeER/ztHL5q/T0GcRwUyS+V/+OwHAAD//wMAUEsBAi0AFAAGAAgAAAAhALaDOJL+AAAA4QEAABMA&#10;AAAAAAAAAAAAAAAAAAAAAFtDb250ZW50X1R5cGVzXS54bWxQSwECLQAUAAYACAAAACEAOP0h/9YA&#10;AACUAQAACwAAAAAAAAAAAAAAAAAvAQAAX3JlbHMvLnJlbHNQSwECLQAUAAYACAAAACEAXs6dsoQC&#10;AACaBQAADgAAAAAAAAAAAAAAAAAuAgAAZHJzL2Uyb0RvYy54bWxQSwECLQAUAAYACAAAACEAJP9k&#10;rdoAAAAEAQAADwAAAAAAAAAAAAAAAADeBAAAZHJzL2Rvd25yZXYueG1sUEsFBgAAAAAEAAQA8wAA&#10;AOUFAAAAAA==&#10;">
                <v:line id="Line 455" o:spid="_x0000_s1027" style="position:absolute;visibility:visible;mso-wrap-style:square" from="0,5" to="10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eGMEAAADcAAAADwAAAGRycy9kb3ducmV2LnhtbERPyWrDMBC9B/oPYgq9JXJ6iIMbJbSF&#10;LOBTFkiPgzS1TK2RsRTb/fvoEMjx8fbVZnSN6KkLtWcF81kGglh7U3Ol4HLeTpcgQkQ22HgmBf8U&#10;YLN+maywMH7gI/WnWIkUwqFABTbGtpAyaEsOw8y3xIn79Z3DmGBXSdPhkMJdI9+zbCEd1pwaLLb0&#10;bUn/nW5OQb8vf/oy96j31/LL6u2uzoedUm+v4+cHiEhjfIof7oNRkM/T/HQmHQG5v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AN4Y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58"/>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30"/>
        <w:rPr>
          <w:rFonts w:ascii="Garamond"/>
          <w:sz w:val="2"/>
        </w:rPr>
      </w:pPr>
      <w:r>
        <w:rPr>
          <w:rFonts w:ascii="Garamond"/>
          <w:noProof/>
          <w:sz w:val="2"/>
        </w:rPr>
        <mc:AlternateContent>
          <mc:Choice Requires="wpg">
            <w:drawing>
              <wp:inline distT="0" distB="0" distL="0" distR="0">
                <wp:extent cx="6913245" cy="6350"/>
                <wp:effectExtent l="6350" t="7620" r="5080" b="5080"/>
                <wp:docPr id="703"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245" cy="6350"/>
                          <a:chOff x="0" y="0"/>
                          <a:chExt cx="10887" cy="10"/>
                        </a:xfrm>
                      </wpg:grpSpPr>
                      <wps:wsp>
                        <wps:cNvPr id="704" name="Line 453"/>
                        <wps:cNvCnPr>
                          <a:cxnSpLocks noChangeShapeType="1"/>
                        </wps:cNvCnPr>
                        <wps:spPr bwMode="auto">
                          <a:xfrm>
                            <a:off x="0" y="5"/>
                            <a:ext cx="56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5" name="Line 452"/>
                        <wps:cNvCnPr>
                          <a:cxnSpLocks noChangeShapeType="1"/>
                        </wps:cNvCnPr>
                        <wps:spPr bwMode="auto">
                          <a:xfrm>
                            <a:off x="5598"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6" name="Line 451"/>
                        <wps:cNvCnPr>
                          <a:cxnSpLocks noChangeShapeType="1"/>
                        </wps:cNvCnPr>
                        <wps:spPr bwMode="auto">
                          <a:xfrm>
                            <a:off x="7110"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Line 450"/>
                        <wps:cNvCnPr>
                          <a:cxnSpLocks noChangeShapeType="1"/>
                        </wps:cNvCnPr>
                        <wps:spPr bwMode="auto">
                          <a:xfrm>
                            <a:off x="9342"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8" name="Line 449"/>
                        <wps:cNvCnPr>
                          <a:cxnSpLocks noChangeShapeType="1"/>
                        </wps:cNvCnPr>
                        <wps:spPr bwMode="auto">
                          <a:xfrm>
                            <a:off x="10062" y="5"/>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F1AA3D" id="Group 448" o:spid="_x0000_s1026" style="width:544.35pt;height:.5pt;mso-position-horizontal-relative:char;mso-position-vertical-relative:line" coordsize="108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aDwMAAGwQAAAOAAAAZHJzL2Uyb0RvYy54bWzsWG1v2jAQ/j5p/8HKd5oXkgBRoZoI9Eu3&#10;VWr3A4zjvGiJHdkpAU377zvbIQXaSlWnIU0KH4Kds893zz0+n3N9s6tKtKVCFpzNLffKsRBlhCcF&#10;y+bWj8f1aGoh2WCW4JIzOrf2VFo3i8+frts6oh7PeZlQgUAJk1Fbz628aerItiXJaYXlFa8pA2HK&#10;RYUb6IrMTgRuQXtV2p7jhHbLRVILTqiU8DY2Qmuh9acpJc33NJW0QeXcAtsa/RT6uVFPe3GNo0zg&#10;Oi9IZwb+gBUVLhgs2quKcYPRkyheqKoKIrjkaXNFeGXzNC0I1T6AN65z5s2t4E+19iWL2qzuYQJo&#10;z3D6sFrybXsvUJHMrYkzthDDFQRJr4t8f6rgaessglG3on6o74XxEZp3nPyUILbP5aqfmcFo037l&#10;CSjETw3X8OxSUSkV4Dja6Sjs+yjQXYMIvAxn7tjzAwsRkIXjoAsSySGSLyaRfNVNc53pdGImuXqK&#10;jSOznDaxM0n5A0yTz2DKvwPzIcc11TGSCqYeTP8A5l3BKPKDscFSD1oyAyTZsQ5IxPgyxyyjWt3j&#10;vgbQXDUDbD+aojoSovBOYAND7wOwQeh6BqBTfHBUC9ncUl4h1ZhbJZisw4W3d7JRVjwPUdFjfF2U&#10;JbzHUclQC1FyZqGeIHlZJEqoZFJkm2Up0Barzad/2iWQHA9Ta8ZY5macFhm7gf0s0avkFCerrt3g&#10;ojRtsKpkaiFwEOzsWmbb/Zo5s9V0NfVHvheuRr4Tx6Mv66U/CtfuJIjH8XIZu7+Vza4f5UWSUKbM&#10;PqQA138fK7pkZDZvnwR6fOxT7RpIMPbwr43WEVZBNdTc8GR/Lw6RB6JejLGw48z27xjrqSic0A9H&#10;/46xQTCDowJ2/Blp3cALB9IOpH0jzQI3Tkirk+bFSDtx4ah5hbSe5w+kHTLtW7UBlCknpNXH8cVI&#10;Oxv7UAa8zLSTMdQsquYaqoOhOjgc/H09C4fzMWf92UWrAxeueq+SduoNpP0PE62+ksGVVlfC3fVb&#10;3ZmP+9A+/kiw+AMAAP//AwBQSwMEFAAGAAgAAAAhAGFfunDbAAAABAEAAA8AAABkcnMvZG93bnJl&#10;di54bWxMj0FLw0AQhe+C/2EZoTe7iaUaYjalFO2pCLaCeJtmp0lodjZkt0n67914sZfhDW9475ts&#10;NZpG9NS52rKCeB6BIC6srrlU8HV4f0xAOI+ssbFMCq7kYJXf32WYajvwJ/V7X4oQwi5FBZX3bSql&#10;Kyoy6Oa2JQ7eyXYGfVi7UuoOhxBuGvkURc/SYM2hocKWNhUV5/3FKNgOOKwX8Vu/O58215/D8uN7&#10;F5NSs4dx/QrC0+j/j2HCD+iQB6ajvbB2olEQHvF/c/KiJHkBcZwUyDyTt/D5LwAAAP//AwBQSwEC&#10;LQAUAAYACAAAACEAtoM4kv4AAADhAQAAEwAAAAAAAAAAAAAAAAAAAAAAW0NvbnRlbnRfVHlwZXNd&#10;LnhtbFBLAQItABQABgAIAAAAIQA4/SH/1gAAAJQBAAALAAAAAAAAAAAAAAAAAC8BAABfcmVscy8u&#10;cmVsc1BLAQItABQABgAIAAAAIQD+eN8aDwMAAGwQAAAOAAAAAAAAAAAAAAAAAC4CAABkcnMvZTJv&#10;RG9jLnhtbFBLAQItABQABgAIAAAAIQBhX7pw2wAAAAQBAAAPAAAAAAAAAAAAAAAAAGkFAABkcnMv&#10;ZG93bnJldi54bWxQSwUGAAAAAAQABADzAAAAcQYAAAAA&#10;">
                <v:line id="Line 453" o:spid="_x0000_s1027" style="position:absolute;visibility:visible;mso-wrap-style:square" from="0,5" to="56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xsQAAADcAAAADwAAAGRycy9kb3ducmV2LnhtbESPzWrDMBCE74G8g9hAb4ncUuLgRglN&#10;ID/gU5NCe1ykrWVqrYyl2u7bV4FAj8PMfMOst6NrRE9dqD0reFxkIIi1NzVXCt6vh/kKRIjIBhvP&#10;pOCXAmw308kaC+MHfqP+EiuRIBwKVGBjbAspg7bkMCx8S5y8L985jEl2lTQdDgnuGvmUZUvpsOa0&#10;YLGlvSX9fflxCvpT+dmXuUd9+ih3Vh+OdT4clXqYja8vICKN8T98b5+Ngjx7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4k7GxAAAANwAAAAPAAAAAAAAAAAA&#10;AAAAAKECAABkcnMvZG93bnJldi54bWxQSwUGAAAAAAQABAD5AAAAkgMAAAAA&#10;" strokeweight=".48pt"/>
                <v:line id="Line 452" o:spid="_x0000_s1028" style="position:absolute;visibility:visible;mso-wrap-style:square" from="5598,5" to="7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rXcQAAADcAAAADwAAAGRycy9kb3ducmV2LnhtbESPzWrDMBCE74G8g9hAb4ncQuPgRglN&#10;ID/gU5NCe1ykrWVqrYyl2u7bV4FAj8PMfMOst6NrRE9dqD0reFxkIIi1NzVXCt6vh/kKRIjIBhvP&#10;pOCXAmw308kaC+MHfqP+EiuRIBwKVGBjbAspg7bkMCx8S5y8L985jEl2lTQdDgnuGvmUZUvpsOa0&#10;YLGlvSX9fflxCvpT+dmXuUd9+ih3Vh+OdT4clXqYja8vICKN8T98b5+Ngjx7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utdxAAAANwAAAAPAAAAAAAAAAAA&#10;AAAAAKECAABkcnMvZG93bnJldi54bWxQSwUGAAAAAAQABAD5AAAAkgMAAAAA&#10;" strokeweight=".48pt"/>
                <v:line id="Line 451" o:spid="_x0000_s1029" style="position:absolute;visibility:visible;mso-wrap-style:square" from="7110,5" to="9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1KsQAAADcAAAADwAAAGRycy9kb3ducmV2LnhtbESPS2vDMBCE74H+B7GF3hK5OcTBjRLa&#10;QB7gUx7QHhdpa5laK2OptvPvq0Igx2FmvmFWm9E1oqcu1J4VvM4yEMTam5orBdfLbroEESKywcYz&#10;KbhRgM36abLCwviBT9SfYyUShEOBCmyMbSFl0JYchplviZP37TuHMcmukqbDIcFdI+dZtpAOa04L&#10;FlvaWtI/51+noD+UX32Ze9SHz/LD6t2+zoe9Ui/P4/sbiEhjfITv7aNRkGcL+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fHUqxAAAANwAAAAPAAAAAAAAAAAA&#10;AAAAAKECAABkcnMvZG93bnJldi54bWxQSwUGAAAAAAQABAD5AAAAkgMAAAAA&#10;" strokeweight=".48pt"/>
                <v:line id="Line 450" o:spid="_x0000_s1030" style="position:absolute;visibility:visible;mso-wrap-style:square" from="9342,5" to="100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QscQAAADcAAAADwAAAGRycy9kb3ducmV2LnhtbESPzWrDMBCE74G+g9hCboncHuLgRglt&#10;IT/gU5JCe1ykrWVqrYyl2s7bR4FAjsPMfMOsNqNrRE9dqD0reJlnIIi1NzVXCr7O29kSRIjIBhvP&#10;pOBCATbrp8kKC+MHPlJ/ipVIEA4FKrAxtoWUQVtyGOa+JU7er+8cxiS7SpoOhwR3jXzNsoV0WHNa&#10;sNjSpyX9d/p3Cvp9+dOXuUe9/y4/rN7u6nzYKTV9Ht/fQEQa4yN8bx+MgjzL4XYmHQG5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NCxxAAAANwAAAAPAAAAAAAAAAAA&#10;AAAAAKECAABkcnMvZG93bnJldi54bWxQSwUGAAAAAAQABAD5AAAAkgMAAAAA&#10;" strokeweight=".48pt"/>
                <v:line id="Line 449" o:spid="_x0000_s1031" style="position:absolute;visibility:visible;mso-wrap-style:square" from="10062,5" to="108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9Ew8EAAADcAAAADwAAAGRycy9kb3ducmV2LnhtbERPz2vCMBS+D/wfwhO8zdQd7KhG0YE6&#10;6GluoMdH8myKzUtpYlv/++Uw2PHj+73ejq4RPXWh9qxgMc9AEGtvaq4U/HwfXt9BhIhssPFMCp4U&#10;YLuZvKyxMH7gL+rPsRIphEOBCmyMbSFl0JYchrlviRN3853DmGBXSdPhkMJdI9+ybCkd1pwaLLb0&#10;YUnfzw+noD+V177MPerTpdxbfTjW+XBUajYddysQkcb4L/5zfxoFeZbWpj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r0TD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53"/>
          <w:footerReference w:type="default" r:id="rId54"/>
          <w:pgSz w:w="12240" w:h="15840"/>
          <w:pgMar w:top="680" w:right="380" w:bottom="280" w:left="380" w:header="290" w:footer="0" w:gutter="0"/>
          <w:cols w:space="720"/>
        </w:sectPr>
      </w:pPr>
    </w:p>
    <w:p w:rsidR="00F52A06" w:rsidRDefault="002D0011">
      <w:pPr>
        <w:ind w:left="1540"/>
        <w:rPr>
          <w:rFonts w:ascii="Garamond"/>
          <w:b/>
          <w:sz w:val="26"/>
        </w:rPr>
      </w:pPr>
      <w:r>
        <w:rPr>
          <w:noProof/>
        </w:rPr>
        <w:lastRenderedPageBreak/>
        <w:drawing>
          <wp:anchor distT="0" distB="0" distL="0" distR="0" simplePos="0" relativeHeight="21736"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7" cstate="print"/>
                    <a:stretch>
                      <a:fillRect/>
                    </a:stretch>
                  </pic:blipFill>
                  <pic:spPr>
                    <a:xfrm>
                      <a:off x="0" y="0"/>
                      <a:ext cx="631767" cy="423949"/>
                    </a:xfrm>
                    <a:prstGeom prst="rect">
                      <a:avLst/>
                    </a:prstGeom>
                  </pic:spPr>
                </pic:pic>
              </a:graphicData>
            </a:graphic>
          </wp:anchor>
        </w:drawing>
      </w:r>
      <w:r>
        <w:rPr>
          <w:rFonts w:ascii="Garamond"/>
          <w:b/>
          <w:sz w:val="26"/>
        </w:rPr>
        <w:t>Report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810"/>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810" w:type="dxa"/>
          </w:tcPr>
          <w:p w:rsidR="00F52A06" w:rsidRDefault="002D0011">
            <w:pPr>
              <w:pStyle w:val="TableParagraph"/>
              <w:spacing w:line="180" w:lineRule="atLeast"/>
              <w:ind w:left="139" w:right="111" w:firstLine="149"/>
              <w:rPr>
                <w:b/>
                <w:sz w:val="16"/>
              </w:rPr>
            </w:pPr>
            <w:r>
              <w:rPr>
                <w:b/>
                <w:sz w:val="16"/>
              </w:rPr>
              <w:t>Tie Breaker</w:t>
            </w:r>
          </w:p>
        </w:tc>
      </w:tr>
      <w:tr w:rsidR="00F52A06">
        <w:trPr>
          <w:trHeight w:val="114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190"/>
              <w:rPr>
                <w:sz w:val="16"/>
              </w:rPr>
            </w:pPr>
            <w:r>
              <w:rPr>
                <w:sz w:val="16"/>
              </w:rPr>
              <w:t>Project has specific goals and provides service to the community and its citizens</w:t>
            </w:r>
          </w:p>
        </w:tc>
        <w:tc>
          <w:tcPr>
            <w:tcW w:w="1872" w:type="dxa"/>
            <w:gridSpan w:val="2"/>
          </w:tcPr>
          <w:p w:rsidR="00F52A06" w:rsidRDefault="00F52A06">
            <w:pPr>
              <w:pStyle w:val="TableParagraph"/>
              <w:rPr>
                <w:sz w:val="18"/>
              </w:rPr>
            </w:pPr>
          </w:p>
          <w:p w:rsidR="00F52A06" w:rsidRDefault="002D0011">
            <w:pPr>
              <w:pStyle w:val="TableParagraph"/>
              <w:spacing w:before="128"/>
              <w:ind w:left="324" w:right="313" w:hanging="1"/>
              <w:jc w:val="center"/>
              <w:rPr>
                <w:sz w:val="16"/>
              </w:rPr>
            </w:pPr>
            <w:r>
              <w:rPr>
                <w:sz w:val="16"/>
              </w:rPr>
              <w:t>Project is not a Community Service Project</w:t>
            </w:r>
          </w:p>
        </w:tc>
        <w:tc>
          <w:tcPr>
            <w:tcW w:w="1872" w:type="dxa"/>
            <w:gridSpan w:val="2"/>
          </w:tcPr>
          <w:p w:rsidR="00F52A06" w:rsidRDefault="00F52A06">
            <w:pPr>
              <w:pStyle w:val="TableParagraph"/>
              <w:spacing w:before="4"/>
              <w:rPr>
                <w:sz w:val="21"/>
              </w:rPr>
            </w:pPr>
          </w:p>
          <w:p w:rsidR="00F52A06" w:rsidRDefault="002D0011">
            <w:pPr>
              <w:pStyle w:val="TableParagraph"/>
              <w:ind w:left="147" w:right="138"/>
              <w:jc w:val="center"/>
              <w:rPr>
                <w:sz w:val="16"/>
              </w:rPr>
            </w:pPr>
            <w:r>
              <w:rPr>
                <w:sz w:val="16"/>
              </w:rPr>
              <w:t>Project has specific goals OR provides service to the community and its citizens but not both</w:t>
            </w:r>
          </w:p>
        </w:tc>
        <w:tc>
          <w:tcPr>
            <w:tcW w:w="1872" w:type="dxa"/>
            <w:gridSpan w:val="2"/>
          </w:tcPr>
          <w:p w:rsidR="00F52A06" w:rsidRDefault="00F52A06">
            <w:pPr>
              <w:pStyle w:val="TableParagraph"/>
              <w:spacing w:before="4"/>
              <w:rPr>
                <w:sz w:val="21"/>
              </w:rPr>
            </w:pPr>
          </w:p>
          <w:p w:rsidR="00F52A06" w:rsidRDefault="002D0011">
            <w:pPr>
              <w:pStyle w:val="TableParagraph"/>
              <w:ind w:left="155" w:right="144" w:hanging="2"/>
              <w:jc w:val="center"/>
              <w:rPr>
                <w:sz w:val="16"/>
              </w:rPr>
            </w:pPr>
            <w:r>
              <w:rPr>
                <w:sz w:val="16"/>
              </w:rPr>
              <w:t>Project has specific goals AND provides service to the community and its citizens</w:t>
            </w:r>
          </w:p>
        </w:tc>
        <w:tc>
          <w:tcPr>
            <w:tcW w:w="1872" w:type="dxa"/>
            <w:gridSpan w:val="2"/>
          </w:tcPr>
          <w:p w:rsidR="00F52A06" w:rsidRDefault="002D0011">
            <w:pPr>
              <w:pStyle w:val="TableParagraph"/>
              <w:spacing w:before="60" w:line="180" w:lineRule="atLeast"/>
              <w:ind w:left="149" w:right="135"/>
              <w:jc w:val="center"/>
              <w:rPr>
                <w:sz w:val="16"/>
              </w:rPr>
            </w:pPr>
            <w:r>
              <w:rPr>
                <w:sz w:val="16"/>
              </w:rPr>
              <w:t>Project has quantitatively defined goals and indicates future activities or steps that could be taken to further the work started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01"/>
              <w:rPr>
                <w:sz w:val="16"/>
              </w:rPr>
            </w:pPr>
            <w:r>
              <w:rPr>
                <w:sz w:val="16"/>
              </w:rPr>
              <w:t>Describe research into school and/or community needs</w:t>
            </w:r>
          </w:p>
        </w:tc>
        <w:tc>
          <w:tcPr>
            <w:tcW w:w="1872" w:type="dxa"/>
            <w:gridSpan w:val="2"/>
          </w:tcPr>
          <w:p w:rsidR="00F52A06" w:rsidRDefault="002D0011">
            <w:pPr>
              <w:pStyle w:val="TableParagraph"/>
              <w:spacing w:before="150"/>
              <w:ind w:left="307" w:right="278" w:firstLine="149"/>
              <w:rPr>
                <w:sz w:val="16"/>
              </w:rPr>
            </w:pPr>
            <w:r>
              <w:rPr>
                <w:sz w:val="16"/>
              </w:rPr>
              <w:t>No evidence of community research</w:t>
            </w:r>
          </w:p>
        </w:tc>
        <w:tc>
          <w:tcPr>
            <w:tcW w:w="1872" w:type="dxa"/>
            <w:gridSpan w:val="2"/>
          </w:tcPr>
          <w:p w:rsidR="00F52A06" w:rsidRDefault="002D0011">
            <w:pPr>
              <w:pStyle w:val="TableParagraph"/>
              <w:spacing w:before="150"/>
              <w:ind w:left="217" w:right="146" w:hanging="40"/>
              <w:rPr>
                <w:sz w:val="16"/>
              </w:rPr>
            </w:pPr>
            <w:r>
              <w:rPr>
                <w:sz w:val="16"/>
              </w:rPr>
              <w:t>Research was completed but not clearly outlined</w:t>
            </w:r>
          </w:p>
        </w:tc>
        <w:tc>
          <w:tcPr>
            <w:tcW w:w="1872" w:type="dxa"/>
            <w:gridSpan w:val="2"/>
          </w:tcPr>
          <w:p w:rsidR="00F52A06" w:rsidRDefault="002D0011">
            <w:pPr>
              <w:pStyle w:val="TableParagraph"/>
              <w:spacing w:before="60" w:line="180" w:lineRule="atLeast"/>
              <w:ind w:left="261" w:right="250" w:firstLine="1"/>
              <w:jc w:val="center"/>
              <w:rPr>
                <w:sz w:val="16"/>
              </w:rPr>
            </w:pPr>
            <w:r>
              <w:rPr>
                <w:sz w:val="16"/>
              </w:rPr>
              <w:t>Research clearly completed and clearly outlined</w:t>
            </w:r>
          </w:p>
        </w:tc>
        <w:tc>
          <w:tcPr>
            <w:tcW w:w="1872" w:type="dxa"/>
            <w:gridSpan w:val="2"/>
          </w:tcPr>
          <w:p w:rsidR="00F52A06" w:rsidRDefault="002D0011">
            <w:pPr>
              <w:pStyle w:val="TableParagraph"/>
              <w:spacing w:before="150"/>
              <w:ind w:left="202" w:right="173" w:firstLine="34"/>
              <w:rPr>
                <w:sz w:val="16"/>
              </w:rPr>
            </w:pPr>
            <w:r>
              <w:rPr>
                <w:sz w:val="16"/>
              </w:rPr>
              <w:t>Research was planned, executed, and evaluated</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1151"/>
        </w:trPr>
        <w:tc>
          <w:tcPr>
            <w:tcW w:w="1872" w:type="dxa"/>
            <w:vMerge w:val="restart"/>
          </w:tcPr>
          <w:p w:rsidR="00F52A06" w:rsidRDefault="00F52A06">
            <w:pPr>
              <w:pStyle w:val="TableParagraph"/>
              <w:rPr>
                <w:sz w:val="18"/>
              </w:rPr>
            </w:pPr>
          </w:p>
          <w:p w:rsidR="00F52A06" w:rsidRDefault="00F52A06">
            <w:pPr>
              <w:pStyle w:val="TableParagraph"/>
              <w:spacing w:before="6"/>
              <w:rPr>
                <w:sz w:val="25"/>
              </w:rPr>
            </w:pPr>
          </w:p>
          <w:p w:rsidR="00F52A06" w:rsidRDefault="002D0011">
            <w:pPr>
              <w:pStyle w:val="TableParagraph"/>
              <w:spacing w:before="1"/>
              <w:ind w:left="107" w:right="113"/>
              <w:rPr>
                <w:sz w:val="16"/>
              </w:rPr>
            </w:pPr>
            <w:r>
              <w:rPr>
                <w:sz w:val="16"/>
              </w:rPr>
              <w:t>Describe planning, development, and implementation of project</w:t>
            </w:r>
          </w:p>
        </w:tc>
        <w:tc>
          <w:tcPr>
            <w:tcW w:w="1872" w:type="dxa"/>
            <w:gridSpan w:val="2"/>
          </w:tcPr>
          <w:p w:rsidR="00F52A06" w:rsidRDefault="00F52A06">
            <w:pPr>
              <w:pStyle w:val="TableParagraph"/>
              <w:rPr>
                <w:sz w:val="18"/>
              </w:rPr>
            </w:pPr>
          </w:p>
          <w:p w:rsidR="00F52A06" w:rsidRDefault="002D0011">
            <w:pPr>
              <w:pStyle w:val="TableParagraph"/>
              <w:spacing w:before="139"/>
              <w:ind w:left="124" w:right="115" w:firstLine="1"/>
              <w:jc w:val="center"/>
              <w:rPr>
                <w:sz w:val="16"/>
              </w:rPr>
            </w:pPr>
            <w:r>
              <w:rPr>
                <w:sz w:val="16"/>
              </w:rPr>
              <w:t>No evidence of planning, development, or implementation of project</w:t>
            </w:r>
          </w:p>
        </w:tc>
        <w:tc>
          <w:tcPr>
            <w:tcW w:w="1872" w:type="dxa"/>
            <w:gridSpan w:val="2"/>
          </w:tcPr>
          <w:p w:rsidR="00F52A06" w:rsidRDefault="00F52A06">
            <w:pPr>
              <w:pStyle w:val="TableParagraph"/>
              <w:rPr>
                <w:sz w:val="18"/>
              </w:rPr>
            </w:pPr>
          </w:p>
          <w:p w:rsidR="00F52A06" w:rsidRDefault="002D0011">
            <w:pPr>
              <w:pStyle w:val="TableParagraph"/>
              <w:spacing w:before="139"/>
              <w:ind w:left="118" w:right="107"/>
              <w:jc w:val="center"/>
              <w:rPr>
                <w:sz w:val="16"/>
              </w:rPr>
            </w:pPr>
            <w:r>
              <w:rPr>
                <w:sz w:val="16"/>
              </w:rPr>
              <w:t>Planning, development, OR implementation explanation is missing</w:t>
            </w:r>
          </w:p>
        </w:tc>
        <w:tc>
          <w:tcPr>
            <w:tcW w:w="1872" w:type="dxa"/>
            <w:gridSpan w:val="2"/>
          </w:tcPr>
          <w:p w:rsidR="00F52A06" w:rsidRDefault="00F52A06">
            <w:pPr>
              <w:pStyle w:val="TableParagraph"/>
              <w:spacing w:before="4"/>
            </w:pPr>
          </w:p>
          <w:p w:rsidR="00F52A06" w:rsidRDefault="002D0011">
            <w:pPr>
              <w:pStyle w:val="TableParagraph"/>
              <w:ind w:left="143" w:right="133" w:firstLine="1"/>
              <w:jc w:val="center"/>
              <w:rPr>
                <w:sz w:val="16"/>
              </w:rPr>
            </w:pPr>
            <w:r>
              <w:rPr>
                <w:sz w:val="16"/>
              </w:rPr>
              <w:t>Planning, development, and implementation activities/steps are clearly described</w:t>
            </w:r>
          </w:p>
        </w:tc>
        <w:tc>
          <w:tcPr>
            <w:tcW w:w="1872" w:type="dxa"/>
            <w:gridSpan w:val="2"/>
          </w:tcPr>
          <w:p w:rsidR="00F52A06" w:rsidRDefault="002D0011">
            <w:pPr>
              <w:pStyle w:val="TableParagraph"/>
              <w:spacing w:before="72" w:line="180" w:lineRule="atLeast"/>
              <w:ind w:left="149" w:right="138"/>
              <w:jc w:val="center"/>
              <w:rPr>
                <w:sz w:val="16"/>
              </w:rPr>
            </w:pPr>
            <w:r>
              <w:rPr>
                <w:sz w:val="16"/>
              </w:rPr>
              <w:t>Planning, development, and implementation activities/steps are described and rationale for types of activities is given</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635"/>
              <w:rPr>
                <w:sz w:val="16"/>
              </w:rPr>
            </w:pPr>
            <w:r>
              <w:rPr>
                <w:sz w:val="16"/>
              </w:rPr>
              <w:t>Show evidence of publicity received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680" w:right="141" w:hanging="509"/>
              <w:rPr>
                <w:sz w:val="16"/>
              </w:rPr>
            </w:pPr>
            <w:r>
              <w:rPr>
                <w:sz w:val="16"/>
              </w:rPr>
              <w:t>No evidence of publicity received</w:t>
            </w:r>
          </w:p>
        </w:tc>
        <w:tc>
          <w:tcPr>
            <w:tcW w:w="1872" w:type="dxa"/>
            <w:gridSpan w:val="2"/>
          </w:tcPr>
          <w:p w:rsidR="00F52A06" w:rsidRDefault="002D0011">
            <w:pPr>
              <w:pStyle w:val="TableParagraph"/>
              <w:spacing w:before="61" w:line="180" w:lineRule="atLeast"/>
              <w:ind w:left="111" w:right="101" w:firstLine="1"/>
              <w:jc w:val="center"/>
              <w:rPr>
                <w:sz w:val="16"/>
              </w:rPr>
            </w:pPr>
            <w:r>
              <w:rPr>
                <w:sz w:val="16"/>
              </w:rPr>
              <w:t>Information about publicity was written in the report but no</w:t>
            </w:r>
            <w:r>
              <w:rPr>
                <w:spacing w:val="-13"/>
                <w:sz w:val="16"/>
              </w:rPr>
              <w:t xml:space="preserve"> </w:t>
            </w:r>
            <w:r>
              <w:rPr>
                <w:sz w:val="16"/>
              </w:rPr>
              <w:t>evidence of publicity is</w:t>
            </w:r>
            <w:r>
              <w:rPr>
                <w:spacing w:val="-8"/>
                <w:sz w:val="16"/>
              </w:rPr>
              <w:t xml:space="preserve"> </w:t>
            </w:r>
            <w:r>
              <w:rPr>
                <w:sz w:val="16"/>
              </w:rPr>
              <w:t>available</w:t>
            </w:r>
          </w:p>
        </w:tc>
        <w:tc>
          <w:tcPr>
            <w:tcW w:w="1872" w:type="dxa"/>
            <w:gridSpan w:val="2"/>
          </w:tcPr>
          <w:p w:rsidR="00F52A06" w:rsidRDefault="002D0011">
            <w:pPr>
              <w:pStyle w:val="TableParagraph"/>
              <w:spacing w:before="151"/>
              <w:ind w:left="118" w:right="107"/>
              <w:jc w:val="center"/>
              <w:rPr>
                <w:sz w:val="16"/>
              </w:rPr>
            </w:pPr>
            <w:r>
              <w:rPr>
                <w:sz w:val="16"/>
              </w:rPr>
              <w:t>Project was recognized within the community and/or school</w:t>
            </w:r>
          </w:p>
        </w:tc>
        <w:tc>
          <w:tcPr>
            <w:tcW w:w="1872" w:type="dxa"/>
            <w:gridSpan w:val="2"/>
          </w:tcPr>
          <w:p w:rsidR="00F52A06" w:rsidRDefault="002D0011">
            <w:pPr>
              <w:pStyle w:val="TableParagraph"/>
              <w:spacing w:before="151"/>
              <w:ind w:left="118" w:right="107" w:firstLine="26"/>
              <w:jc w:val="both"/>
              <w:rPr>
                <w:sz w:val="16"/>
              </w:rPr>
            </w:pPr>
            <w:r>
              <w:rPr>
                <w:sz w:val="16"/>
              </w:rPr>
              <w:t>Project was recognized in more than one way by the community and/or school</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101"/>
              <w:rPr>
                <w:sz w:val="16"/>
              </w:rPr>
            </w:pPr>
            <w:r>
              <w:rPr>
                <w:sz w:val="16"/>
              </w:rPr>
              <w:t>Report benefits to and degree of impact on the school and/or community</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630" w:right="115" w:hanging="488"/>
              <w:rPr>
                <w:sz w:val="16"/>
              </w:rPr>
            </w:pPr>
            <w:r>
              <w:rPr>
                <w:sz w:val="16"/>
              </w:rPr>
              <w:t>Community impact is not addressed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79" w:right="206" w:hanging="45"/>
              <w:rPr>
                <w:sz w:val="16"/>
              </w:rPr>
            </w:pPr>
            <w:r>
              <w:rPr>
                <w:sz w:val="16"/>
              </w:rPr>
              <w:t>Project was completed and served a purpose</w:t>
            </w:r>
          </w:p>
        </w:tc>
        <w:tc>
          <w:tcPr>
            <w:tcW w:w="1872" w:type="dxa"/>
            <w:gridSpan w:val="2"/>
          </w:tcPr>
          <w:p w:rsidR="00F52A06" w:rsidRDefault="00F52A06">
            <w:pPr>
              <w:pStyle w:val="TableParagraph"/>
              <w:rPr>
                <w:sz w:val="18"/>
              </w:rPr>
            </w:pPr>
          </w:p>
          <w:p w:rsidR="00F52A06" w:rsidRDefault="002D0011">
            <w:pPr>
              <w:pStyle w:val="TableParagraph"/>
              <w:spacing w:before="127"/>
              <w:ind w:left="147" w:right="135" w:hanging="1"/>
              <w:jc w:val="center"/>
              <w:rPr>
                <w:sz w:val="16"/>
              </w:rPr>
            </w:pPr>
            <w:r>
              <w:rPr>
                <w:sz w:val="16"/>
              </w:rPr>
              <w:t>Project created tangible results that benefitted the community</w:t>
            </w:r>
          </w:p>
        </w:tc>
        <w:tc>
          <w:tcPr>
            <w:tcW w:w="1872" w:type="dxa"/>
            <w:gridSpan w:val="2"/>
          </w:tcPr>
          <w:p w:rsidR="00F52A06" w:rsidRDefault="002D0011">
            <w:pPr>
              <w:pStyle w:val="TableParagraph"/>
              <w:spacing w:before="60" w:line="180" w:lineRule="atLeast"/>
              <w:ind w:left="146" w:right="135"/>
              <w:jc w:val="center"/>
              <w:rPr>
                <w:sz w:val="16"/>
              </w:rPr>
            </w:pPr>
            <w:r>
              <w:rPr>
                <w:sz w:val="16"/>
              </w:rPr>
              <w:t>Project impacted the community to a level that something has dynamically changed and the project should continue</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sz w:val="18"/>
              </w:rPr>
            </w:pPr>
          </w:p>
          <w:p w:rsidR="00F52A06" w:rsidRDefault="002D0011">
            <w:pPr>
              <w:pStyle w:val="TableParagraph"/>
              <w:spacing w:before="156"/>
              <w:ind w:left="107"/>
              <w:rPr>
                <w:sz w:val="16"/>
              </w:rPr>
            </w:pPr>
            <w:r>
              <w:rPr>
                <w:sz w:val="16"/>
              </w:rPr>
              <w:t>Evaluate the project</w:t>
            </w:r>
          </w:p>
        </w:tc>
        <w:tc>
          <w:tcPr>
            <w:tcW w:w="1872" w:type="dxa"/>
            <w:gridSpan w:val="2"/>
          </w:tcPr>
          <w:p w:rsidR="00F52A06" w:rsidRDefault="002D0011">
            <w:pPr>
              <w:pStyle w:val="TableParagraph"/>
              <w:spacing w:before="150"/>
              <w:ind w:left="254" w:right="190" w:hanging="34"/>
              <w:rPr>
                <w:sz w:val="16"/>
              </w:rPr>
            </w:pPr>
            <w:r>
              <w:rPr>
                <w:sz w:val="16"/>
              </w:rPr>
              <w:t>No evidence of project evaluation is provided</w:t>
            </w:r>
          </w:p>
        </w:tc>
        <w:tc>
          <w:tcPr>
            <w:tcW w:w="1872" w:type="dxa"/>
            <w:gridSpan w:val="2"/>
          </w:tcPr>
          <w:p w:rsidR="00F52A06" w:rsidRDefault="00F52A06">
            <w:pPr>
              <w:pStyle w:val="TableParagraph"/>
              <w:spacing w:before="3"/>
              <w:rPr>
                <w:sz w:val="21"/>
              </w:rPr>
            </w:pPr>
          </w:p>
          <w:p w:rsidR="00F52A06" w:rsidRDefault="002D0011">
            <w:pPr>
              <w:pStyle w:val="TableParagraph"/>
              <w:ind w:left="269"/>
              <w:rPr>
                <w:sz w:val="16"/>
              </w:rPr>
            </w:pPr>
            <w:r>
              <w:rPr>
                <w:sz w:val="16"/>
              </w:rPr>
              <w:t>Project was evaluated</w:t>
            </w:r>
          </w:p>
        </w:tc>
        <w:tc>
          <w:tcPr>
            <w:tcW w:w="1872" w:type="dxa"/>
            <w:gridSpan w:val="2"/>
          </w:tcPr>
          <w:p w:rsidR="00F52A06" w:rsidRDefault="002D0011">
            <w:pPr>
              <w:pStyle w:val="TableParagraph"/>
              <w:spacing w:before="60" w:line="180" w:lineRule="atLeast"/>
              <w:ind w:left="132" w:right="121"/>
              <w:jc w:val="center"/>
              <w:rPr>
                <w:sz w:val="16"/>
              </w:rPr>
            </w:pPr>
            <w:r>
              <w:rPr>
                <w:sz w:val="16"/>
              </w:rPr>
              <w:t>Project was evaluated and the evaluation was assessed</w:t>
            </w:r>
          </w:p>
        </w:tc>
        <w:tc>
          <w:tcPr>
            <w:tcW w:w="1872" w:type="dxa"/>
            <w:gridSpan w:val="2"/>
          </w:tcPr>
          <w:p w:rsidR="00F52A06" w:rsidRDefault="002D0011">
            <w:pPr>
              <w:pStyle w:val="TableParagraph"/>
              <w:spacing w:before="60" w:line="180" w:lineRule="atLeast"/>
              <w:ind w:left="118" w:right="107"/>
              <w:jc w:val="center"/>
              <w:rPr>
                <w:sz w:val="16"/>
              </w:rPr>
            </w:pPr>
            <w:r>
              <w:rPr>
                <w:sz w:val="16"/>
              </w:rPr>
              <w:t>Project was evaluated and recommendations for change were given</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810"/>
      </w:tblGrid>
      <w:tr w:rsidR="00F52A06">
        <w:trPr>
          <w:trHeight w:val="779"/>
        </w:trPr>
        <w:tc>
          <w:tcPr>
            <w:tcW w:w="1872" w:type="dxa"/>
            <w:vMerge w:val="restart"/>
          </w:tcPr>
          <w:p w:rsidR="00F52A06" w:rsidRDefault="00F52A06">
            <w:pPr>
              <w:pStyle w:val="TableParagraph"/>
              <w:spacing w:before="6"/>
              <w:rPr>
                <w:b/>
                <w:sz w:val="18"/>
              </w:rPr>
            </w:pPr>
          </w:p>
          <w:p w:rsidR="00F52A06" w:rsidRDefault="002D0011">
            <w:pPr>
              <w:pStyle w:val="TableParagraph"/>
              <w:ind w:left="107" w:right="208"/>
              <w:rPr>
                <w:sz w:val="16"/>
              </w:rPr>
            </w:pPr>
            <w:r>
              <w:rPr>
                <w:sz w:val="16"/>
              </w:rPr>
              <w:t>Arrange information according to rating sheet (See above Expectation Items)</w:t>
            </w:r>
          </w:p>
        </w:tc>
        <w:tc>
          <w:tcPr>
            <w:tcW w:w="1872" w:type="dxa"/>
            <w:gridSpan w:val="2"/>
          </w:tcPr>
          <w:p w:rsidR="00F52A06" w:rsidRDefault="002D0011">
            <w:pPr>
              <w:pStyle w:val="TableParagraph"/>
              <w:spacing w:before="150"/>
              <w:ind w:left="158" w:right="148" w:firstLine="3"/>
              <w:jc w:val="center"/>
              <w:rPr>
                <w:sz w:val="16"/>
              </w:rPr>
            </w:pPr>
            <w:r>
              <w:rPr>
                <w:sz w:val="16"/>
              </w:rPr>
              <w:t>Missing 1 or more sections and/or does not follow rating sheet</w:t>
            </w:r>
          </w:p>
        </w:tc>
        <w:tc>
          <w:tcPr>
            <w:tcW w:w="1872" w:type="dxa"/>
            <w:gridSpan w:val="2"/>
          </w:tcPr>
          <w:p w:rsidR="00F52A06" w:rsidRDefault="002D0011">
            <w:pPr>
              <w:pStyle w:val="TableParagraph"/>
              <w:spacing w:before="150"/>
              <w:ind w:left="118" w:right="107"/>
              <w:jc w:val="center"/>
              <w:rPr>
                <w:sz w:val="16"/>
              </w:rPr>
            </w:pPr>
            <w:r>
              <w:rPr>
                <w:sz w:val="16"/>
              </w:rPr>
              <w:t>All information</w:t>
            </w:r>
            <w:r>
              <w:rPr>
                <w:spacing w:val="-15"/>
                <w:sz w:val="16"/>
              </w:rPr>
              <w:t xml:space="preserve"> </w:t>
            </w:r>
            <w:r>
              <w:rPr>
                <w:sz w:val="16"/>
              </w:rPr>
              <w:t>presented, but order inconsistent with rating</w:t>
            </w:r>
            <w:r>
              <w:rPr>
                <w:spacing w:val="-3"/>
                <w:sz w:val="16"/>
              </w:rPr>
              <w:t xml:space="preserve"> </w:t>
            </w:r>
            <w:r>
              <w:rPr>
                <w:sz w:val="16"/>
              </w:rPr>
              <w:t>sheet</w:t>
            </w:r>
          </w:p>
        </w:tc>
        <w:tc>
          <w:tcPr>
            <w:tcW w:w="1872" w:type="dxa"/>
            <w:gridSpan w:val="2"/>
          </w:tcPr>
          <w:p w:rsidR="00F52A06" w:rsidRDefault="00F52A06">
            <w:pPr>
              <w:pStyle w:val="TableParagraph"/>
              <w:spacing w:before="3"/>
              <w:rPr>
                <w:b/>
                <w:sz w:val="21"/>
              </w:rPr>
            </w:pPr>
          </w:p>
          <w:p w:rsidR="00F52A06" w:rsidRDefault="002D0011">
            <w:pPr>
              <w:pStyle w:val="TableParagraph"/>
              <w:ind w:left="172" w:right="143" w:firstLine="94"/>
              <w:rPr>
                <w:sz w:val="16"/>
              </w:rPr>
            </w:pPr>
            <w:r>
              <w:rPr>
                <w:sz w:val="16"/>
              </w:rPr>
              <w:t>Information arranged according to rating sheet</w:t>
            </w:r>
          </w:p>
        </w:tc>
        <w:tc>
          <w:tcPr>
            <w:tcW w:w="1872" w:type="dxa"/>
            <w:gridSpan w:val="2"/>
          </w:tcPr>
          <w:p w:rsidR="00F52A06" w:rsidRDefault="002D0011">
            <w:pPr>
              <w:pStyle w:val="TableParagraph"/>
              <w:spacing w:before="60" w:line="180" w:lineRule="atLeast"/>
              <w:ind w:left="118" w:right="107"/>
              <w:jc w:val="center"/>
              <w:rPr>
                <w:sz w:val="16"/>
              </w:rPr>
            </w:pPr>
            <w:r>
              <w:rPr>
                <w:sz w:val="16"/>
              </w:rPr>
              <w:t>Presented in the correct order and includes written transitions between sections</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468"/>
              <w:rPr>
                <w:sz w:val="16"/>
              </w:rPr>
            </w:pPr>
            <w:r>
              <w:rPr>
                <w:sz w:val="16"/>
              </w:rPr>
              <w:t>Format and design a business report</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22" w:right="386" w:hanging="208"/>
              <w:rPr>
                <w:sz w:val="16"/>
              </w:rPr>
            </w:pPr>
            <w:r>
              <w:rPr>
                <w:sz w:val="16"/>
              </w:rPr>
              <w:t>Does not format document</w:t>
            </w:r>
          </w:p>
        </w:tc>
        <w:tc>
          <w:tcPr>
            <w:tcW w:w="1872" w:type="dxa"/>
            <w:gridSpan w:val="2"/>
          </w:tcPr>
          <w:p w:rsidR="00F52A06" w:rsidRDefault="002D0011">
            <w:pPr>
              <w:pStyle w:val="TableParagraph"/>
              <w:spacing w:before="61" w:line="180" w:lineRule="atLeast"/>
              <w:ind w:left="130" w:right="118" w:hanging="2"/>
              <w:jc w:val="center"/>
              <w:rPr>
                <w:sz w:val="16"/>
              </w:rPr>
            </w:pPr>
            <w:r>
              <w:rPr>
                <w:sz w:val="16"/>
              </w:rPr>
              <w:t>Inconsistent formatting, excessive white space, and/or unrelated graphics and/or photos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372" w:right="228" w:hanging="117"/>
              <w:rPr>
                <w:sz w:val="16"/>
              </w:rPr>
            </w:pPr>
            <w:r>
              <w:rPr>
                <w:sz w:val="16"/>
              </w:rPr>
              <w:t>Consistent formatting throughout report</w:t>
            </w:r>
          </w:p>
        </w:tc>
        <w:tc>
          <w:tcPr>
            <w:tcW w:w="1872" w:type="dxa"/>
            <w:gridSpan w:val="2"/>
          </w:tcPr>
          <w:p w:rsidR="00F52A06" w:rsidRDefault="002D0011">
            <w:pPr>
              <w:pStyle w:val="TableParagraph"/>
              <w:spacing w:before="61" w:line="180" w:lineRule="atLeast"/>
              <w:ind w:left="140" w:right="129" w:hanging="1"/>
              <w:jc w:val="center"/>
              <w:rPr>
                <w:sz w:val="16"/>
              </w:rPr>
            </w:pPr>
            <w:r>
              <w:rPr>
                <w:sz w:val="16"/>
              </w:rPr>
              <w:t>Utilizes full bleed, effective use of space, related defined graphics, and consistent formatting</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b/>
                <w:sz w:val="26"/>
              </w:rPr>
            </w:pPr>
          </w:p>
          <w:p w:rsidR="00F52A06" w:rsidRDefault="002D0011">
            <w:pPr>
              <w:pStyle w:val="TableParagraph"/>
              <w:ind w:left="107" w:right="163"/>
              <w:rPr>
                <w:sz w:val="16"/>
              </w:rPr>
            </w:pPr>
            <w:r>
              <w:rPr>
                <w:sz w:val="16"/>
              </w:rPr>
              <w:t>Include correct grammar, punctuation, and spelling</w:t>
            </w:r>
          </w:p>
        </w:tc>
        <w:tc>
          <w:tcPr>
            <w:tcW w:w="1872" w:type="dxa"/>
            <w:gridSpan w:val="2"/>
          </w:tcPr>
          <w:p w:rsidR="00F52A06" w:rsidRDefault="002D0011">
            <w:pPr>
              <w:pStyle w:val="TableParagraph"/>
              <w:spacing w:before="60" w:line="180" w:lineRule="atLeast"/>
              <w:ind w:left="203" w:right="192" w:hanging="1"/>
              <w:jc w:val="center"/>
              <w:rPr>
                <w:sz w:val="16"/>
              </w:rPr>
            </w:pPr>
            <w:r>
              <w:rPr>
                <w:sz w:val="16"/>
              </w:rPr>
              <w:t>More than 5 grammar, punctuation, or spelling errors</w:t>
            </w:r>
          </w:p>
        </w:tc>
        <w:tc>
          <w:tcPr>
            <w:tcW w:w="1872" w:type="dxa"/>
            <w:gridSpan w:val="2"/>
          </w:tcPr>
          <w:p w:rsidR="00F52A06" w:rsidRDefault="002D0011">
            <w:pPr>
              <w:pStyle w:val="TableParagraph"/>
              <w:spacing w:before="60" w:line="180" w:lineRule="atLeast"/>
              <w:ind w:left="149" w:right="138"/>
              <w:jc w:val="center"/>
              <w:rPr>
                <w:sz w:val="16"/>
              </w:rPr>
            </w:pPr>
            <w:r>
              <w:rPr>
                <w:sz w:val="16"/>
              </w:rPr>
              <w:t>3–4 grammar, punctuation, or spelling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2 grammar or punctuation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1 grammar or punctuation error</w:t>
            </w:r>
          </w:p>
        </w:tc>
        <w:tc>
          <w:tcPr>
            <w:tcW w:w="720" w:type="dxa"/>
            <w:vMerge w:val="restart"/>
          </w:tcPr>
          <w:p w:rsidR="00F52A06" w:rsidRDefault="00F52A06">
            <w:pPr>
              <w:pStyle w:val="TableParagraph"/>
              <w:rPr>
                <w:rFonts w:ascii="Times New Roman"/>
                <w:sz w:val="16"/>
              </w:rPr>
            </w:pPr>
          </w:p>
        </w:tc>
        <w:tc>
          <w:tcPr>
            <w:tcW w:w="81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810"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6"/>
              <w:jc w:val="right"/>
              <w:rPr>
                <w:b/>
                <w:sz w:val="18"/>
              </w:rPr>
            </w:pPr>
            <w:r>
              <w:rPr>
                <w:b/>
                <w:sz w:val="18"/>
              </w:rPr>
              <w:t>Report Subtotal (100 max)</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540"/>
        <w:gridCol w:w="360"/>
        <w:gridCol w:w="1872"/>
        <w:gridCol w:w="720"/>
        <w:gridCol w:w="810"/>
      </w:tblGrid>
      <w:tr w:rsidR="00F52A06">
        <w:trPr>
          <w:trHeight w:val="288"/>
        </w:trPr>
        <w:tc>
          <w:tcPr>
            <w:tcW w:w="5598" w:type="dxa"/>
          </w:tcPr>
          <w:p w:rsidR="00F52A06" w:rsidRDefault="002D0011">
            <w:pPr>
              <w:pStyle w:val="TableParagraph"/>
              <w:spacing w:before="55"/>
              <w:ind w:left="3524"/>
              <w:rPr>
                <w:sz w:val="16"/>
              </w:rPr>
            </w:pPr>
            <w:r>
              <w:rPr>
                <w:sz w:val="16"/>
              </w:rPr>
              <w:t>Report Guidelines not followed</w:t>
            </w:r>
          </w:p>
        </w:tc>
        <w:tc>
          <w:tcPr>
            <w:tcW w:w="990" w:type="dxa"/>
          </w:tcPr>
          <w:p w:rsidR="00F52A06" w:rsidRDefault="002D0011">
            <w:pPr>
              <w:pStyle w:val="TableParagraph"/>
              <w:spacing w:before="55"/>
              <w:ind w:left="399" w:right="389"/>
              <w:jc w:val="center"/>
              <w:rPr>
                <w:sz w:val="16"/>
              </w:rPr>
            </w:pPr>
            <w:r>
              <w:rPr>
                <w:sz w:val="16"/>
              </w:rPr>
              <w:t>-5</w:t>
            </w:r>
          </w:p>
        </w:tc>
        <w:tc>
          <w:tcPr>
            <w:tcW w:w="90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tcPr>
          <w:p w:rsidR="00F52A06" w:rsidRDefault="002D0011">
            <w:pPr>
              <w:pStyle w:val="TableParagraph"/>
              <w:spacing w:before="55"/>
              <w:ind w:left="482"/>
              <w:rPr>
                <w:b/>
                <w:sz w:val="16"/>
              </w:rPr>
            </w:pPr>
            <w:r>
              <w:rPr>
                <w:b/>
                <w:sz w:val="16"/>
              </w:rPr>
              <w:t>Total Penalty</w:t>
            </w:r>
          </w:p>
        </w:tc>
        <w:tc>
          <w:tcPr>
            <w:tcW w:w="720" w:type="dxa"/>
          </w:tcPr>
          <w:p w:rsidR="00F52A06" w:rsidRDefault="002D0011">
            <w:pPr>
              <w:pStyle w:val="TableParagraph"/>
              <w:spacing w:before="55"/>
              <w:ind w:left="108"/>
              <w:rPr>
                <w:b/>
                <w:sz w:val="16"/>
              </w:rPr>
            </w:pPr>
            <w:r>
              <w:rPr>
                <w:b/>
                <w:w w:val="99"/>
                <w:sz w:val="16"/>
              </w:rPr>
              <w:t>-</w:t>
            </w:r>
          </w:p>
        </w:tc>
        <w:tc>
          <w:tcPr>
            <w:tcW w:w="810" w:type="dxa"/>
          </w:tcPr>
          <w:p w:rsidR="00F52A06" w:rsidRDefault="00F52A06">
            <w:pPr>
              <w:pStyle w:val="TableParagraph"/>
              <w:rPr>
                <w:rFonts w:ascii="Times New Roman"/>
                <w:sz w:val="16"/>
              </w:rPr>
            </w:pPr>
          </w:p>
        </w:tc>
      </w:tr>
      <w:tr w:rsidR="00F52A06">
        <w:trPr>
          <w:trHeight w:val="292"/>
        </w:trPr>
        <w:tc>
          <w:tcPr>
            <w:tcW w:w="7128" w:type="dxa"/>
            <w:gridSpan w:val="3"/>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408"/>
              <w:rPr>
                <w:b/>
                <w:sz w:val="18"/>
              </w:rPr>
            </w:pPr>
            <w:r>
              <w:rPr>
                <w:b/>
                <w:sz w:val="18"/>
              </w:rPr>
              <w:t>Grand Total (100 max)</w:t>
            </w:r>
          </w:p>
        </w:tc>
        <w:tc>
          <w:tcPr>
            <w:tcW w:w="720" w:type="dxa"/>
          </w:tcPr>
          <w:p w:rsidR="00F52A06" w:rsidRDefault="00F52A06">
            <w:pPr>
              <w:pStyle w:val="TableParagraph"/>
              <w:rPr>
                <w:rFonts w:ascii="Times New Roman"/>
                <w:sz w:val="16"/>
              </w:rPr>
            </w:pPr>
          </w:p>
        </w:tc>
        <w:tc>
          <w:tcPr>
            <w:tcW w:w="810" w:type="dxa"/>
          </w:tcPr>
          <w:p w:rsidR="00F52A06" w:rsidRDefault="00F52A06">
            <w:pPr>
              <w:pStyle w:val="TableParagraph"/>
              <w:rPr>
                <w:rFonts w:ascii="Times New Roman"/>
                <w:sz w:val="16"/>
              </w:rPr>
            </w:pPr>
          </w:p>
        </w:tc>
      </w:tr>
    </w:tbl>
    <w:p w:rsidR="00F52A06" w:rsidRDefault="00F52A06">
      <w:pPr>
        <w:pStyle w:val="BodyText"/>
        <w:spacing w:before="5"/>
        <w:rPr>
          <w:rFonts w:ascii="Garamond"/>
          <w:b/>
          <w:sz w:val="21"/>
        </w:rPr>
      </w:pPr>
    </w:p>
    <w:p w:rsidR="00F52A06" w:rsidRDefault="002D0011">
      <w:pPr>
        <w:tabs>
          <w:tab w:val="left" w:pos="5955"/>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15150" cy="6350"/>
                <wp:effectExtent l="13970" t="3175" r="5080" b="9525"/>
                <wp:docPr id="70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0" cy="6350"/>
                          <a:chOff x="0" y="0"/>
                          <a:chExt cx="10890" cy="10"/>
                        </a:xfrm>
                      </wpg:grpSpPr>
                      <wps:wsp>
                        <wps:cNvPr id="702" name="Line 447"/>
                        <wps:cNvCnPr>
                          <a:cxnSpLocks noChangeShapeType="1"/>
                        </wps:cNvCnPr>
                        <wps:spPr bwMode="auto">
                          <a:xfrm>
                            <a:off x="0" y="5"/>
                            <a:ext cx="108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11B07A" id="Group 446" o:spid="_x0000_s1026" style="width:544.5pt;height:.5pt;mso-position-horizontal-relative:char;mso-position-vertical-relative:line" coordsize="10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mAgQIAAJoFAAAOAAAAZHJzL2Uyb0RvYy54bWykVMtu2zAQvBfoPxC6O5IcWbGFyEFh2bmk&#10;rYGkH0BT1AOVSIJkLBtF/73Lpew4ySVIfaCX2gdnZ8i9vTv0HdlzbVop8iC+igLCBZNlK+o8+PW0&#10;mcwDYiwVJe2k4Hlw5Ca4W379cjuojE9lI7uSawJFhMkGlQeNtSoLQ8Ma3lNzJRUX4Kyk7qmFra7D&#10;UtMBqvddOI2iNBykLpWWjBsDXwvvDJZYv6o4sz+rynBLujwAbBZXjevOreHylma1pqpp2QiDfgJF&#10;T1sBh55LFdRS8qzbd6X6lmlpZGWvmOxDWVUt49gDdBNHb7q51/JZYS91NtTqTBNQ+4anT5dlP/Zb&#10;TdoyD26iOCCC9iASnkuSJHX0DKrOIOpeq0e11b5HMB8k+23AHb71u33tg8lu+C5LKEifrUR6DpXu&#10;XQlonBxQheNZBX6whMHHdBHP4hmIxcCXXoOFIrEGlHyXxJr1mBZH88WYFGNKSDN/HEIcIbl+4KaZ&#10;FzLN/5H52FDFUSPjaDqTOT2R+dAKDlzeeC4xaCU8kewgRiKJkKuGippjuaejAtJilwHYL1LcxoAK&#10;HyR25pk7EXvB0GuCaKa0sfdc9sQZedABZtSL7h+MdTBeQpx8Qm7arkNZOkEGkClapJhgZNeWzunC&#10;jK53q06TPXWvD3/YE3guw9yZBTWNj0OXBw7XX5R4SsNpuR5tS9vO24CqE+4g6BBwjpZ/d38W0WI9&#10;X8+TSTJN15MkKorJt80qmaSb+GZWXBerVRH/dZjjJGvasuTCwT7NgDj52LUYp5F/vecpcOYnfF0d&#10;iQSwp38EjRI7Vf3d3MnyuNUn6eGm4iXAAYBp47ByE+Zyj1EvI3X5DwAA//8DAFBLAwQUAAYACAAA&#10;ACEABj/1xtoAAAAEAQAADwAAAGRycy9kb3ducmV2LnhtbEyPQWvCQBCF74X+h2UK3uomLS02ZiMi&#10;rScpVIXibcyOSTA7G7JrEv99N73oZZjHG958L10MphYdta6yrCCeRiCIc6srLhTsd1/PMxDOI2us&#10;LZOCKzlYZI8PKSba9vxD3dYXIoSwS1BB6X2TSOnykgy6qW2Ig3eyrUEfZFtI3WIfwk0tX6LoXRqs&#10;OHwosaFVSfl5ezEK1j32y9f4s9ucT6vrYff2/buJSanJ07Ccg/A0+NsxjPgBHbLAdLQX1k7UCkIR&#10;/z9HL5p9BH0cN5BZKu/hsz8AAAD//wMAUEsBAi0AFAAGAAgAAAAhALaDOJL+AAAA4QEAABMAAAAA&#10;AAAAAAAAAAAAAAAAAFtDb250ZW50X1R5cGVzXS54bWxQSwECLQAUAAYACAAAACEAOP0h/9YAAACU&#10;AQAACwAAAAAAAAAAAAAAAAAvAQAAX3JlbHMvLnJlbHNQSwECLQAUAAYACAAAACEAuThZgIECAACa&#10;BQAADgAAAAAAAAAAAAAAAAAuAgAAZHJzL2Uyb0RvYy54bWxQSwECLQAUAAYACAAAACEABj/1xtoA&#10;AAAEAQAADwAAAAAAAAAAAAAAAADbBAAAZHJzL2Rvd25yZXYueG1sUEsFBgAAAAAEAAQA8wAAAOIF&#10;AAAAAA==&#10;">
                <v:line id="Line 447" o:spid="_x0000_s1027" style="position:absolute;visibility:visible;mso-wrap-style:square" from="0,5" to="10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zKcQAAADcAAAADwAAAGRycy9kb3ducmV2LnhtbESPzWrDMBCE74G8g9hAb4ncHOrgRglt&#10;IEnBp/xAe1ykrWVqrYyl2O7bV4VAjsPMfMOst6NrRE9dqD0reF5kIIi1NzVXCq6X/XwFIkRkg41n&#10;UvBLAbab6WSNhfEDn6g/x0okCIcCFdgY20LKoC05DAvfEifv23cOY5JdJU2HQ4K7Ri6z7EU6rDkt&#10;WGxpZ0n/nG9OQX8sv/oy96iPn+W71ftDnQ8HpZ5m49sriEhjfITv7Q+jIM+W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R3MpxAAAANwAAAAPAAAAAAAAAAAA&#10;AAAAAKECAABkcnMvZG93bnJldi54bWxQSwUGAAAAAAQABAD5AAAAkgMAAAAA&#10;" strokeweight=".48pt"/>
                <w10:anchorlock/>
              </v:group>
            </w:pict>
          </mc:Fallback>
        </mc:AlternateContent>
      </w:r>
    </w:p>
    <w:p w:rsidR="00F52A06" w:rsidRDefault="00F52A06">
      <w:pPr>
        <w:pStyle w:val="BodyText"/>
        <w:spacing w:before="6"/>
        <w:rPr>
          <w:rFonts w:ascii="Garamond"/>
          <w:sz w:val="13"/>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24675" cy="6350"/>
                <wp:effectExtent l="13970" t="4445" r="5080" b="8255"/>
                <wp:docPr id="695"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675" cy="6350"/>
                          <a:chOff x="0" y="0"/>
                          <a:chExt cx="10905" cy="10"/>
                        </a:xfrm>
                      </wpg:grpSpPr>
                      <wps:wsp>
                        <wps:cNvPr id="696" name="Line 445"/>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4"/>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Line 443"/>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9" name="Line 442"/>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0" name="Line 441"/>
                        <wps:cNvCnPr>
                          <a:cxnSpLocks noChangeShapeType="1"/>
                        </wps:cNvCnPr>
                        <wps:spPr bwMode="auto">
                          <a:xfrm>
                            <a:off x="10080" y="5"/>
                            <a:ext cx="8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D09AE3" id="Group 440" o:spid="_x0000_s1026" style="width:545.25pt;height:.5pt;mso-position-horizontal-relative:char;mso-position-vertical-relative:line" coordsize="10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ukBwMAAGwQAAAOAAAAZHJzL2Uyb0RvYy54bWzsWNuO2jAQfa/Uf7DyzuZCEki0oaoI7Mu2&#10;XWm3H2Ac56ImtmVnCajqv3fsBJbLVlptVaRK8BDsjD1z5syxsbn9tGlqtKZSVZwllnvjWIgywrOK&#10;FYn1/Wk5mlpItZhluOaMJtaWKuvT7OOH207E1OMlrzMqEThhKu5EYpVtK2LbVqSkDVY3XFAGxpzL&#10;BrfQlYWdSdyB96a2PccJ7Y7LTEhOqFLwNu2N1sz4z3NK2m95rmiL6sQCbK15SvNc6ac9u8VxIbEo&#10;KzLAwO9A0eCKQdC9qxS3GD3L6sxVUxHJFc/bG8Ibm+d5RajJAbJxnZNs7iR/FiaXIu4KsacJqD3h&#10;6d1uydf1g0RVllhhFFiI4QaKZOIi3zf0dKKIYdSdFI/iQfY5QvOekx8K2LNP7bpf9IPRqvvCM3CI&#10;n1tu6NnkstEuIHG0MVXY7qtANy0i8DKMPD+cABgCtnAcDEUiJVTybBIpF8M014mcYZJrptg47sMZ&#10;iAMkLQxQmnohU/0dmY8lFtTUSGma9mSGOzLvK0aBy0BLTceGQXPWE0k2bCASMT4vMSuocfe0FUCa&#10;q2cA9oMpuqOgCm8k1sTE8Y7YIBzDEtCsHvODYyFVe0d5g3QjsWqAbMqF1/eq1ShehujqMb6s6hre&#10;47hmqIMqOVFoJiheV5k2apuSxWpeS7TGevGZj0kJLIfDdMwUq7IfZ0z9sgT1s8xEKSnOFkO7xVXd&#10;twFVzXQgSBBwDq1+2f2MnGgxXUz9ke+Fi5HvpOno83Luj8KlOwnScTqfp+4vjdn147LKMso07N0W&#10;4PpvU8WwGfWLd78J7Pmxj70bIgHs7tuANhXWRe3lseLZ9kHuKg9CvZhiJyeK9XUVjuSH43+n2CB0&#10;YcmANk9E6wYevL+K9iraV7dZOF70v1nDNju+qGgnrgcAzkXrwS/YVbTXnfYPZ4PoRLTeRUUbjUM4&#10;BpyLdjL2r5q9avZVzU4ckMzRRmtOpxc7HbiOM31VtFPvKtr/8EhrrmRwpTUn4eH6re/Mh31oH/5J&#10;MPsNAAD//wMAUEsDBBQABgAIAAAAIQCZP8em2gAAAAQBAAAPAAAAZHJzL2Rvd25yZXYueG1sTI9B&#10;S8NAEIXvgv9hGcGb3Y1S0TSbUop6KoKtIL1Ns9MkNDsbstsk/fduvNjL8IY3vPdNthxtI3rqfO1Y&#10;QzJTIIgLZ2ouNXzv3h9eQPiAbLBxTBou5GGZ395kmBo38Bf121CKGMI+RQ1VCG0qpS8qsuhnriWO&#10;3tF1FkNcu1KaDocYbhv5qNSztFhzbKiwpXVFxWl7tho+BhxWT8lbvzkd15f9bv75s0lI6/u7cbUA&#10;EWgM/8cw4Ud0yCPTwZ3ZeNFoiI+Evzl56lXNQRwmBTLP5DV8/gsAAP//AwBQSwECLQAUAAYACAAA&#10;ACEAtoM4kv4AAADhAQAAEwAAAAAAAAAAAAAAAAAAAAAAW0NvbnRlbnRfVHlwZXNdLnhtbFBLAQIt&#10;ABQABgAIAAAAIQA4/SH/1gAAAJQBAAALAAAAAAAAAAAAAAAAAC8BAABfcmVscy8ucmVsc1BLAQIt&#10;ABQABgAIAAAAIQCwdsukBwMAAGwQAAAOAAAAAAAAAAAAAAAAAC4CAABkcnMvZTJvRG9jLnhtbFBL&#10;AQItABQABgAIAAAAIQCZP8em2gAAAAQBAAAPAAAAAAAAAAAAAAAAAGEFAABkcnMvZG93bnJldi54&#10;bWxQSwUGAAAAAAQABADzAAAAaAYAAAAA&#10;">
                <v:line id="Line 445"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fvMMQAAADcAAAADwAAAGRycy9kb3ducmV2LnhtbESPQWvCQBSE74X+h+UJvdWNPcQaXcUW&#10;1EJOVUGPj91nNph9G7LbJP333UKhx2FmvmFWm9E1oqcu1J4VzKYZCGLtTc2VgvNp9/wKIkRkg41n&#10;UvBNATbrx4cVFsYP/En9MVYiQTgUqMDG2BZSBm3JYZj6ljh5N985jEl2lTQdDgnuGvmSZbl0WHNa&#10;sNjSuyV9P345Bf2hvPbl3KM+XMo3q3f7ej7slXqajNsliEhj/A//tT+Mgn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l+8wxAAAANwAAAAPAAAAAAAAAAAA&#10;AAAAAKECAABkcnMvZG93bnJldi54bWxQSwUGAAAAAAQABAD5AAAAkgMAAAAA&#10;" strokeweight=".48pt"/>
                <v:line id="Line 444"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Kq8QAAADcAAAADwAAAGRycy9kb3ducmV2LnhtbESPQWvCQBSE74X+h+UJvdWNPZgaXcUW&#10;1EJOVUGPj91nNph9G7LbJP333UKhx2FmvmFWm9E1oqcu1J4VzKYZCGLtTc2VgvNp9/wKIkRkg41n&#10;UvBNATbrx4cVFsYP/En9MVYiQTgUqMDG2BZSBm3JYZj6ljh5N985jEl2lTQdDgnuGvmSZXPpsOa0&#10;YLGld0v6fvxyCvpDee3L3KM+XMo3q3f7Oh/2Sj1Nxu0SRKQx/of/2h9GwX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0qrxAAAANwAAAAPAAAAAAAAAAAA&#10;AAAAAKECAABkcnMvZG93bnJldi54bWxQSwUGAAAAAAQABAD5AAAAkgMAAAAA&#10;" strokeweight=".48pt"/>
                <v:line id="Line 443"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e2cEAAADcAAAADwAAAGRycy9kb3ducmV2LnhtbERPTWvCMBi+D/wP4RV2m6k76FaNooIf&#10;0NOcoMeX5LUpNm9Kk7XdvzeHwY4Pz/dyPbhadNSGyrOC6SQDQay9qbhUcPnev32ACBHZYO2ZFPxS&#10;gPVq9LLE3Piev6g7x1KkEA45KrAxNrmUQVtyGCa+IU7c3bcOY4JtKU2LfQp3tXzPspl0WHFqsNjQ&#10;zpJ+nH+cgu5Y3Lpi7lEfr8XW6v2hmvcHpV7Hw2YBItIQ/8V/7pNRMPtM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RN7ZwQAAANwAAAAPAAAAAAAAAAAAAAAA&#10;AKECAABkcnMvZG93bnJldi54bWxQSwUGAAAAAAQABAD5AAAAjwMAAAAA&#10;" strokeweight=".48pt"/>
                <v:line id="Line 442"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7QsQAAADcAAAADwAAAGRycy9kb3ducmV2LnhtbESPQWsCMRSE7wX/Q3hCbzWrB61bo1RB&#10;LeyptqDHR/K6Wbp5WTbp7vrvTUHwOMzMN8xqM7hadNSGyrOC6SQDQay9qbhU8P21f3kFESKywdoz&#10;KbhSgM169LTC3PieP6k7xVIkCIccFdgYm1zKoC05DBPfECfvx7cOY5JtKU2LfYK7Ws6ybC4dVpwW&#10;LDa0s6R/T39OQXcsLl2x8KiP52Jr9f5QLfqDUs/j4f0NRKQhPsL39odRMF8u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HtCxAAAANwAAAAPAAAAAAAAAAAA&#10;AAAAAKECAABkcnMvZG93bnJldi54bWxQSwUGAAAAAAQABAD5AAAAkgMAAAAA&#10;" strokeweight=".48pt"/>
                <v:line id="Line 441" o:spid="_x0000_s1031" style="position:absolute;visibility:visible;mso-wrap-style:square" from="10080,5" to="10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IxcEAAADcAAAADwAAAGRycy9kb3ducmV2LnhtbERPz2vCMBS+D/wfwhO8zdQd7KhG0YE6&#10;6GluoMdH8myKzUtpYlv/++Uw2PHj+73ejq4RPXWh9qxgMc9AEGtvaq4U/HwfXt9BhIhssPFMCp4U&#10;YLuZvKyxMH7gL+rPsRIphEOBCmyMbSFl0JYchrlviRN3853DmGBXSdPhkMJdI9+ybCkd1pwaLLb0&#10;YUnfzw+noD+V177MPerTpdxbfTjW+XBUajYddysQkcb4L/5zfxoFeZb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UjF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55"/>
          <w:footerReference w:type="default" r:id="rId56"/>
          <w:pgSz w:w="12240" w:h="15840"/>
          <w:pgMar w:top="680" w:right="380" w:bottom="280" w:left="380" w:header="29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1808"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7" w:name="Computer-Game-Simulation-Programming-FBL"/>
      <w:bookmarkEnd w:id="17"/>
      <w:r>
        <w:rPr>
          <w:rFonts w:ascii="Lucida Sans"/>
          <w:b/>
          <w:sz w:val="34"/>
        </w:rPr>
        <w:t>FBLA C</w:t>
      </w:r>
      <w:r>
        <w:rPr>
          <w:rFonts w:ascii="Lucida Sans"/>
          <w:b/>
          <w:sz w:val="27"/>
        </w:rPr>
        <w:t xml:space="preserve">OMPUTER GAME </w:t>
      </w:r>
      <w:r>
        <w:rPr>
          <w:rFonts w:ascii="Lucida Sans"/>
          <w:b/>
          <w:sz w:val="34"/>
        </w:rPr>
        <w:t>&amp; S</w:t>
      </w:r>
      <w:r>
        <w:rPr>
          <w:rFonts w:ascii="Lucida Sans"/>
          <w:b/>
          <w:sz w:val="27"/>
        </w:rPr>
        <w:t xml:space="preserve">IMULATION </w:t>
      </w:r>
      <w:r>
        <w:rPr>
          <w:rFonts w:ascii="Lucida Sans"/>
          <w:b/>
          <w:sz w:val="34"/>
        </w:rPr>
        <w:t>P</w:t>
      </w:r>
      <w:r>
        <w:rPr>
          <w:rFonts w:ascii="Lucida Sans"/>
          <w:b/>
          <w:sz w:val="27"/>
        </w:rPr>
        <w:t>ROGRAMMING</w:t>
      </w:r>
    </w:p>
    <w:p w:rsidR="00F52A06" w:rsidRDefault="002D0011">
      <w:pPr>
        <w:pStyle w:val="Heading4"/>
      </w:pPr>
      <w:r>
        <w:t>Project Rating Sheet</w:t>
      </w:r>
    </w:p>
    <w:p w:rsidR="00F52A06" w:rsidRDefault="002D0011">
      <w:pPr>
        <w:ind w:left="2139"/>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312"/>
        <w:gridCol w:w="624"/>
        <w:gridCol w:w="624"/>
        <w:gridCol w:w="312"/>
        <w:gridCol w:w="936"/>
        <w:gridCol w:w="936"/>
        <w:gridCol w:w="312"/>
        <w:gridCol w:w="624"/>
        <w:gridCol w:w="624"/>
        <w:gridCol w:w="312"/>
        <w:gridCol w:w="954"/>
        <w:gridCol w:w="720"/>
        <w:gridCol w:w="900"/>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Project Usability</w:t>
            </w:r>
          </w:p>
        </w:tc>
        <w:tc>
          <w:tcPr>
            <w:tcW w:w="1872" w:type="dxa"/>
            <w:gridSpan w:val="3"/>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3"/>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3"/>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90" w:type="dxa"/>
            <w:gridSpan w:val="3"/>
          </w:tcPr>
          <w:p w:rsidR="00F52A06" w:rsidRDefault="002D0011">
            <w:pPr>
              <w:pStyle w:val="TableParagraph"/>
              <w:spacing w:before="1" w:line="180" w:lineRule="atLeast"/>
              <w:ind w:left="498"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00" w:type="dxa"/>
          </w:tcPr>
          <w:p w:rsidR="00F52A06" w:rsidRDefault="002D0011">
            <w:pPr>
              <w:pStyle w:val="TableParagraph"/>
              <w:spacing w:before="1" w:line="180" w:lineRule="atLeast"/>
              <w:ind w:left="184" w:right="156" w:firstLine="149"/>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216"/>
              <w:rPr>
                <w:sz w:val="16"/>
              </w:rPr>
            </w:pPr>
            <w:r>
              <w:rPr>
                <w:sz w:val="16"/>
              </w:rPr>
              <w:t>Storage media, uploaded folder, and shortcuts formatted properly</w:t>
            </w:r>
          </w:p>
        </w:tc>
        <w:tc>
          <w:tcPr>
            <w:tcW w:w="1872" w:type="dxa"/>
            <w:gridSpan w:val="3"/>
          </w:tcPr>
          <w:p w:rsidR="00F52A06" w:rsidRDefault="00F52A06">
            <w:pPr>
              <w:pStyle w:val="TableParagraph"/>
              <w:spacing w:before="3"/>
              <w:rPr>
                <w:sz w:val="21"/>
              </w:rPr>
            </w:pPr>
          </w:p>
          <w:p w:rsidR="00F52A06" w:rsidRDefault="002D0011">
            <w:pPr>
              <w:pStyle w:val="TableParagraph"/>
              <w:ind w:left="406"/>
              <w:rPr>
                <w:sz w:val="16"/>
              </w:rPr>
            </w:pPr>
            <w:r>
              <w:rPr>
                <w:sz w:val="16"/>
              </w:rPr>
              <w:t>Media not usable</w:t>
            </w:r>
          </w:p>
        </w:tc>
        <w:tc>
          <w:tcPr>
            <w:tcW w:w="1872" w:type="dxa"/>
            <w:gridSpan w:val="3"/>
          </w:tcPr>
          <w:p w:rsidR="00F52A06" w:rsidRDefault="002D0011">
            <w:pPr>
              <w:pStyle w:val="TableParagraph"/>
              <w:spacing w:before="59" w:line="180" w:lineRule="atLeast"/>
              <w:ind w:left="220" w:right="208" w:hanging="3"/>
              <w:jc w:val="center"/>
              <w:rPr>
                <w:sz w:val="16"/>
              </w:rPr>
            </w:pPr>
            <w:r>
              <w:rPr>
                <w:sz w:val="16"/>
              </w:rPr>
              <w:t>Media usable but not submitted according to event guidelines</w:t>
            </w:r>
          </w:p>
        </w:tc>
        <w:tc>
          <w:tcPr>
            <w:tcW w:w="1872" w:type="dxa"/>
            <w:gridSpan w:val="3"/>
          </w:tcPr>
          <w:p w:rsidR="00F52A06" w:rsidRDefault="002D0011">
            <w:pPr>
              <w:pStyle w:val="TableParagraph"/>
              <w:spacing w:before="59" w:line="180" w:lineRule="atLeast"/>
              <w:ind w:left="173" w:right="162" w:hanging="2"/>
              <w:jc w:val="center"/>
              <w:rPr>
                <w:sz w:val="16"/>
              </w:rPr>
            </w:pPr>
            <w:r>
              <w:rPr>
                <w:sz w:val="16"/>
              </w:rPr>
              <w:t>Media usable with all necessary files needed to execute the program</w:t>
            </w:r>
          </w:p>
        </w:tc>
        <w:tc>
          <w:tcPr>
            <w:tcW w:w="1890" w:type="dxa"/>
            <w:gridSpan w:val="3"/>
          </w:tcPr>
          <w:p w:rsidR="00F52A06" w:rsidRDefault="002D0011">
            <w:pPr>
              <w:pStyle w:val="TableParagraph"/>
              <w:spacing w:before="59"/>
              <w:ind w:left="153" w:right="143" w:firstLine="1"/>
              <w:jc w:val="center"/>
              <w:rPr>
                <w:sz w:val="16"/>
              </w:rPr>
            </w:pPr>
            <w:r>
              <w:rPr>
                <w:sz w:val="16"/>
              </w:rPr>
              <w:t>Media usable with Read Me and Executable file in</w:t>
            </w:r>
          </w:p>
          <w:p w:rsidR="00F52A06" w:rsidRDefault="002D0011">
            <w:pPr>
              <w:pStyle w:val="TableParagraph"/>
              <w:spacing w:line="160" w:lineRule="exact"/>
              <w:ind w:left="127" w:right="119"/>
              <w:jc w:val="center"/>
              <w:rPr>
                <w:sz w:val="16"/>
              </w:rPr>
            </w:pPr>
            <w:r>
              <w:rPr>
                <w:sz w:val="16"/>
              </w:rPr>
              <w:t>_root structure</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4"/>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4"/>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2D0011">
            <w:pPr>
              <w:pStyle w:val="TableParagraph"/>
              <w:spacing w:before="120"/>
              <w:ind w:left="107" w:right="161"/>
              <w:rPr>
                <w:sz w:val="16"/>
              </w:rPr>
            </w:pPr>
            <w:r>
              <w:rPr>
                <w:sz w:val="16"/>
              </w:rPr>
              <w:t>Instructions clear and executable launches from shortcuts without modifications</w:t>
            </w:r>
          </w:p>
        </w:tc>
        <w:tc>
          <w:tcPr>
            <w:tcW w:w="1872" w:type="dxa"/>
            <w:gridSpan w:val="3"/>
          </w:tcPr>
          <w:p w:rsidR="00F52A06" w:rsidRDefault="00F52A06">
            <w:pPr>
              <w:pStyle w:val="TableParagraph"/>
              <w:spacing w:before="4"/>
              <w:rPr>
                <w:sz w:val="21"/>
              </w:rPr>
            </w:pPr>
          </w:p>
          <w:p w:rsidR="00F52A06" w:rsidRDefault="002D0011">
            <w:pPr>
              <w:pStyle w:val="TableParagraph"/>
              <w:spacing w:before="1"/>
              <w:ind w:left="152"/>
              <w:rPr>
                <w:sz w:val="16"/>
              </w:rPr>
            </w:pPr>
            <w:r>
              <w:rPr>
                <w:sz w:val="16"/>
              </w:rPr>
              <w:t>No instructions provided</w:t>
            </w:r>
          </w:p>
        </w:tc>
        <w:tc>
          <w:tcPr>
            <w:tcW w:w="1872" w:type="dxa"/>
            <w:gridSpan w:val="3"/>
          </w:tcPr>
          <w:p w:rsidR="00F52A06" w:rsidRDefault="002D0011">
            <w:pPr>
              <w:pStyle w:val="TableParagraph"/>
              <w:spacing w:before="151"/>
              <w:ind w:left="207" w:right="112" w:hanging="66"/>
              <w:rPr>
                <w:sz w:val="16"/>
              </w:rPr>
            </w:pPr>
            <w:r>
              <w:rPr>
                <w:sz w:val="16"/>
              </w:rPr>
              <w:t>Instructions provided but incomplete or incorrect</w:t>
            </w:r>
          </w:p>
        </w:tc>
        <w:tc>
          <w:tcPr>
            <w:tcW w:w="1872" w:type="dxa"/>
            <w:gridSpan w:val="3"/>
          </w:tcPr>
          <w:p w:rsidR="00F52A06" w:rsidRDefault="002D0011">
            <w:pPr>
              <w:pStyle w:val="TableParagraph"/>
              <w:spacing w:before="151"/>
              <w:ind w:left="386" w:right="196" w:hanging="160"/>
              <w:rPr>
                <w:sz w:val="16"/>
              </w:rPr>
            </w:pPr>
            <w:r>
              <w:rPr>
                <w:sz w:val="16"/>
              </w:rPr>
              <w:t>Complete and accurate instructions given</w:t>
            </w:r>
          </w:p>
        </w:tc>
        <w:tc>
          <w:tcPr>
            <w:tcW w:w="1890" w:type="dxa"/>
            <w:gridSpan w:val="3"/>
          </w:tcPr>
          <w:p w:rsidR="00F52A06" w:rsidRDefault="002D0011">
            <w:pPr>
              <w:pStyle w:val="TableParagraph"/>
              <w:spacing w:before="61" w:line="180" w:lineRule="atLeast"/>
              <w:ind w:left="129" w:right="119"/>
              <w:jc w:val="center"/>
              <w:rPr>
                <w:sz w:val="16"/>
              </w:rPr>
            </w:pPr>
            <w:r>
              <w:rPr>
                <w:sz w:val="16"/>
              </w:rPr>
              <w:t>Instructions provided, but programming allows user to execute without</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3"/>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3"/>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sz w:val="18"/>
              </w:rPr>
            </w:pPr>
          </w:p>
          <w:p w:rsidR="00F52A06" w:rsidRDefault="002D0011">
            <w:pPr>
              <w:pStyle w:val="TableParagraph"/>
              <w:spacing w:before="127"/>
              <w:ind w:left="107" w:right="581"/>
              <w:rPr>
                <w:sz w:val="16"/>
              </w:rPr>
            </w:pPr>
            <w:r>
              <w:rPr>
                <w:sz w:val="16"/>
              </w:rPr>
              <w:t>User Interface and navigation</w:t>
            </w:r>
          </w:p>
        </w:tc>
        <w:tc>
          <w:tcPr>
            <w:tcW w:w="1872" w:type="dxa"/>
            <w:gridSpan w:val="3"/>
          </w:tcPr>
          <w:p w:rsidR="00F52A06" w:rsidRDefault="00F52A06">
            <w:pPr>
              <w:pStyle w:val="TableParagraph"/>
              <w:spacing w:before="11"/>
              <w:rPr>
                <w:sz w:val="15"/>
              </w:rPr>
            </w:pPr>
          </w:p>
          <w:p w:rsidR="00F52A06" w:rsidRDefault="002D0011">
            <w:pPr>
              <w:pStyle w:val="TableParagraph"/>
              <w:ind w:left="180" w:right="152" w:firstLine="80"/>
              <w:rPr>
                <w:sz w:val="16"/>
              </w:rPr>
            </w:pPr>
            <w:r>
              <w:rPr>
                <w:sz w:val="16"/>
              </w:rPr>
              <w:t>User interface and/or instructions not obvious</w:t>
            </w:r>
          </w:p>
        </w:tc>
        <w:tc>
          <w:tcPr>
            <w:tcW w:w="1872" w:type="dxa"/>
            <w:gridSpan w:val="3"/>
          </w:tcPr>
          <w:p w:rsidR="00F52A06" w:rsidRDefault="002D0011">
            <w:pPr>
              <w:pStyle w:val="TableParagraph"/>
              <w:spacing w:before="90"/>
              <w:ind w:left="118" w:right="108"/>
              <w:jc w:val="center"/>
              <w:rPr>
                <w:sz w:val="16"/>
              </w:rPr>
            </w:pPr>
            <w:r>
              <w:rPr>
                <w:sz w:val="16"/>
              </w:rPr>
              <w:t>Instructions are not clear OR user interface is not defined</w:t>
            </w:r>
          </w:p>
        </w:tc>
        <w:tc>
          <w:tcPr>
            <w:tcW w:w="1872" w:type="dxa"/>
            <w:gridSpan w:val="3"/>
          </w:tcPr>
          <w:p w:rsidR="00F52A06" w:rsidRDefault="002D0011">
            <w:pPr>
              <w:pStyle w:val="TableParagraph"/>
              <w:spacing w:line="180" w:lineRule="atLeast"/>
              <w:ind w:left="112" w:right="102"/>
              <w:jc w:val="center"/>
              <w:rPr>
                <w:sz w:val="16"/>
              </w:rPr>
            </w:pPr>
            <w:r>
              <w:rPr>
                <w:sz w:val="16"/>
              </w:rPr>
              <w:t>User interface and instructions clearly identified on title slide and are fully functional</w:t>
            </w:r>
          </w:p>
        </w:tc>
        <w:tc>
          <w:tcPr>
            <w:tcW w:w="1890" w:type="dxa"/>
            <w:gridSpan w:val="3"/>
          </w:tcPr>
          <w:p w:rsidR="00F52A06" w:rsidRDefault="002D0011">
            <w:pPr>
              <w:pStyle w:val="TableParagraph"/>
              <w:spacing w:line="180" w:lineRule="atLeast"/>
              <w:ind w:left="128" w:right="116" w:hanging="3"/>
              <w:jc w:val="center"/>
              <w:rPr>
                <w:sz w:val="16"/>
              </w:rPr>
            </w:pPr>
            <w:r>
              <w:rPr>
                <w:sz w:val="16"/>
              </w:rPr>
              <w:t>More than one fully functional user interface is available and instructions are clear</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4"/>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gridSpan w:val="2"/>
          </w:tcPr>
          <w:p w:rsidR="00F52A06" w:rsidRDefault="002D0011">
            <w:pPr>
              <w:pStyle w:val="TableParagraph"/>
              <w:spacing w:before="54"/>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431"/>
        </w:trPr>
        <w:tc>
          <w:tcPr>
            <w:tcW w:w="1872" w:type="dxa"/>
            <w:vMerge w:val="restart"/>
          </w:tcPr>
          <w:p w:rsidR="00F52A06" w:rsidRDefault="00F52A06">
            <w:pPr>
              <w:pStyle w:val="TableParagraph"/>
              <w:spacing w:before="6"/>
              <w:rPr>
                <w:sz w:val="19"/>
              </w:rPr>
            </w:pPr>
          </w:p>
          <w:p w:rsidR="00F52A06" w:rsidRDefault="002D0011">
            <w:pPr>
              <w:pStyle w:val="TableParagraph"/>
              <w:spacing w:before="1"/>
              <w:ind w:left="107" w:right="243"/>
              <w:rPr>
                <w:sz w:val="16"/>
              </w:rPr>
            </w:pPr>
            <w:r>
              <w:rPr>
                <w:sz w:val="16"/>
              </w:rPr>
              <w:t>Errors did not crash the project or prevent use</w:t>
            </w:r>
          </w:p>
        </w:tc>
        <w:tc>
          <w:tcPr>
            <w:tcW w:w="2496" w:type="dxa"/>
            <w:gridSpan w:val="4"/>
          </w:tcPr>
          <w:p w:rsidR="00F52A06" w:rsidRDefault="002D0011">
            <w:pPr>
              <w:pStyle w:val="TableParagraph"/>
              <w:spacing w:before="162"/>
              <w:ind w:left="221"/>
              <w:rPr>
                <w:sz w:val="16"/>
              </w:rPr>
            </w:pPr>
            <w:r>
              <w:rPr>
                <w:sz w:val="16"/>
              </w:rPr>
              <w:t>Errors prevented use of program</w:t>
            </w:r>
          </w:p>
        </w:tc>
        <w:tc>
          <w:tcPr>
            <w:tcW w:w="2496" w:type="dxa"/>
            <w:gridSpan w:val="4"/>
          </w:tcPr>
          <w:p w:rsidR="00F52A06" w:rsidRDefault="002D0011">
            <w:pPr>
              <w:pStyle w:val="TableParagraph"/>
              <w:spacing w:before="72" w:line="180" w:lineRule="atLeast"/>
              <w:ind w:left="576" w:right="99" w:hanging="449"/>
              <w:rPr>
                <w:sz w:val="16"/>
              </w:rPr>
            </w:pPr>
            <w:r>
              <w:rPr>
                <w:sz w:val="16"/>
              </w:rPr>
              <w:t>Contains errors, but did not prevent execution of program</w:t>
            </w:r>
          </w:p>
        </w:tc>
        <w:tc>
          <w:tcPr>
            <w:tcW w:w="2514" w:type="dxa"/>
            <w:gridSpan w:val="4"/>
          </w:tcPr>
          <w:p w:rsidR="00F52A06" w:rsidRDefault="002D0011">
            <w:pPr>
              <w:pStyle w:val="TableParagraph"/>
              <w:spacing w:before="162"/>
              <w:ind w:left="716"/>
              <w:rPr>
                <w:sz w:val="16"/>
              </w:rPr>
            </w:pPr>
            <w:r>
              <w:rPr>
                <w:sz w:val="16"/>
              </w:rPr>
              <w:t>No errors existed</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248" w:type="dxa"/>
            <w:gridSpan w:val="2"/>
          </w:tcPr>
          <w:p w:rsidR="00F52A06" w:rsidRDefault="002D0011">
            <w:pPr>
              <w:pStyle w:val="TableParagraph"/>
              <w:spacing w:before="53"/>
              <w:ind w:left="10"/>
              <w:jc w:val="center"/>
              <w:rPr>
                <w:sz w:val="16"/>
              </w:rPr>
            </w:pPr>
            <w:r>
              <w:rPr>
                <w:w w:val="99"/>
                <w:sz w:val="16"/>
              </w:rPr>
              <w:t>0</w:t>
            </w:r>
          </w:p>
        </w:tc>
        <w:tc>
          <w:tcPr>
            <w:tcW w:w="1248"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248" w:type="dxa"/>
            <w:gridSpan w:val="2"/>
          </w:tcPr>
          <w:p w:rsidR="00F52A06" w:rsidRDefault="002D0011">
            <w:pPr>
              <w:pStyle w:val="TableParagraph"/>
              <w:spacing w:before="53"/>
              <w:ind w:left="527" w:right="520"/>
              <w:jc w:val="center"/>
              <w:rPr>
                <w:sz w:val="16"/>
              </w:rPr>
            </w:pPr>
            <w:r>
              <w:rPr>
                <w:sz w:val="16"/>
              </w:rPr>
              <w:t>10</w:t>
            </w:r>
          </w:p>
        </w:tc>
        <w:tc>
          <w:tcPr>
            <w:tcW w:w="1248"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248" w:type="dxa"/>
            <w:gridSpan w:val="2"/>
          </w:tcPr>
          <w:p w:rsidR="00F52A06" w:rsidRDefault="002D0011">
            <w:pPr>
              <w:pStyle w:val="TableParagraph"/>
              <w:spacing w:before="53"/>
              <w:ind w:left="527" w:right="520"/>
              <w:jc w:val="center"/>
              <w:rPr>
                <w:sz w:val="16"/>
              </w:rPr>
            </w:pPr>
            <w:r>
              <w:rPr>
                <w:sz w:val="16"/>
              </w:rPr>
              <w:t>20</w:t>
            </w:r>
          </w:p>
        </w:tc>
        <w:tc>
          <w:tcPr>
            <w:tcW w:w="1266" w:type="dxa"/>
            <w:gridSpan w:val="2"/>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Project Concept &amp; Design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54"/>
        <w:gridCol w:w="720"/>
        <w:gridCol w:w="900"/>
      </w:tblGrid>
      <w:tr w:rsidR="00F52A06">
        <w:trPr>
          <w:trHeight w:val="779"/>
        </w:trPr>
        <w:tc>
          <w:tcPr>
            <w:tcW w:w="1872"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158"/>
              <w:rPr>
                <w:sz w:val="16"/>
              </w:rPr>
            </w:pPr>
            <w:r>
              <w:rPr>
                <w:sz w:val="16"/>
              </w:rPr>
              <w:t>Fully address the concept and/or topic</w:t>
            </w:r>
          </w:p>
        </w:tc>
        <w:tc>
          <w:tcPr>
            <w:tcW w:w="1872" w:type="dxa"/>
            <w:gridSpan w:val="2"/>
          </w:tcPr>
          <w:p w:rsidR="00F52A06" w:rsidRDefault="00F52A06">
            <w:pPr>
              <w:pStyle w:val="TableParagraph"/>
              <w:spacing w:before="3"/>
              <w:rPr>
                <w:b/>
                <w:sz w:val="21"/>
              </w:rPr>
            </w:pPr>
          </w:p>
          <w:p w:rsidR="00F52A06" w:rsidRDefault="002D0011">
            <w:pPr>
              <w:pStyle w:val="TableParagraph"/>
              <w:ind w:left="539" w:right="114" w:hanging="398"/>
              <w:rPr>
                <w:sz w:val="16"/>
              </w:rPr>
            </w:pPr>
            <w:r>
              <w:rPr>
                <w:sz w:val="16"/>
              </w:rPr>
              <w:t>Concept and/or topic are not followed</w:t>
            </w:r>
          </w:p>
        </w:tc>
        <w:tc>
          <w:tcPr>
            <w:tcW w:w="1872" w:type="dxa"/>
            <w:gridSpan w:val="2"/>
          </w:tcPr>
          <w:p w:rsidR="00F52A06" w:rsidRDefault="00F52A06">
            <w:pPr>
              <w:pStyle w:val="TableParagraph"/>
              <w:spacing w:before="3"/>
              <w:rPr>
                <w:b/>
                <w:sz w:val="21"/>
              </w:rPr>
            </w:pPr>
          </w:p>
          <w:p w:rsidR="00F52A06" w:rsidRDefault="002D0011">
            <w:pPr>
              <w:pStyle w:val="TableParagraph"/>
              <w:ind w:left="462" w:right="80" w:hanging="333"/>
              <w:rPr>
                <w:sz w:val="16"/>
              </w:rPr>
            </w:pPr>
            <w:r>
              <w:rPr>
                <w:sz w:val="16"/>
              </w:rPr>
              <w:t>Concept and/or topic not fully developed</w:t>
            </w:r>
          </w:p>
        </w:tc>
        <w:tc>
          <w:tcPr>
            <w:tcW w:w="1872" w:type="dxa"/>
            <w:gridSpan w:val="2"/>
          </w:tcPr>
          <w:p w:rsidR="00F52A06" w:rsidRDefault="00F52A06">
            <w:pPr>
              <w:pStyle w:val="TableParagraph"/>
              <w:spacing w:before="3"/>
              <w:rPr>
                <w:b/>
                <w:sz w:val="21"/>
              </w:rPr>
            </w:pPr>
          </w:p>
          <w:p w:rsidR="00F52A06" w:rsidRDefault="002D0011">
            <w:pPr>
              <w:pStyle w:val="TableParagraph"/>
              <w:ind w:left="272" w:right="243" w:firstLine="79"/>
              <w:rPr>
                <w:sz w:val="16"/>
              </w:rPr>
            </w:pPr>
            <w:r>
              <w:rPr>
                <w:sz w:val="16"/>
              </w:rPr>
              <w:t>Fully addresses the concept and/or topic</w:t>
            </w:r>
          </w:p>
        </w:tc>
        <w:tc>
          <w:tcPr>
            <w:tcW w:w="1890" w:type="dxa"/>
            <w:gridSpan w:val="2"/>
          </w:tcPr>
          <w:p w:rsidR="00F52A06" w:rsidRDefault="002D0011">
            <w:pPr>
              <w:pStyle w:val="TableParagraph"/>
              <w:spacing w:before="60" w:line="180" w:lineRule="atLeast"/>
              <w:ind w:left="111" w:right="98" w:hanging="4"/>
              <w:jc w:val="center"/>
              <w:rPr>
                <w:sz w:val="16"/>
              </w:rPr>
            </w:pPr>
            <w:r>
              <w:rPr>
                <w:sz w:val="16"/>
              </w:rPr>
              <w:t>User with no knowledge of the concept and/or topic can identify based</w:t>
            </w:r>
            <w:r>
              <w:rPr>
                <w:spacing w:val="-12"/>
                <w:sz w:val="16"/>
              </w:rPr>
              <w:t xml:space="preserve"> </w:t>
            </w:r>
            <w:r>
              <w:rPr>
                <w:sz w:val="16"/>
              </w:rPr>
              <w:t>on use of</w:t>
            </w:r>
            <w:r>
              <w:rPr>
                <w:spacing w:val="-4"/>
                <w:sz w:val="16"/>
              </w:rPr>
              <w:t xml:space="preserve"> </w:t>
            </w:r>
            <w:r>
              <w:rPr>
                <w:sz w:val="16"/>
              </w:rPr>
              <w:t>project</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726"/>
        </w:trPr>
        <w:tc>
          <w:tcPr>
            <w:tcW w:w="1872" w:type="dxa"/>
            <w:vMerge w:val="restart"/>
          </w:tcPr>
          <w:p w:rsidR="00F52A06" w:rsidRDefault="002D0011">
            <w:pPr>
              <w:pStyle w:val="TableParagraph"/>
              <w:spacing w:before="156"/>
              <w:ind w:left="107" w:right="140"/>
              <w:rPr>
                <w:sz w:val="16"/>
              </w:rPr>
            </w:pPr>
            <w:r>
              <w:rPr>
                <w:sz w:val="16"/>
              </w:rPr>
              <w:t>Color, backgrounds, font, and sounds are appropriate for the concept/topic</w:t>
            </w:r>
          </w:p>
        </w:tc>
        <w:tc>
          <w:tcPr>
            <w:tcW w:w="1872" w:type="dxa"/>
            <w:gridSpan w:val="2"/>
          </w:tcPr>
          <w:p w:rsidR="00F52A06" w:rsidRDefault="00F52A06">
            <w:pPr>
              <w:pStyle w:val="TableParagraph"/>
              <w:spacing w:before="7"/>
              <w:rPr>
                <w:b/>
                <w:sz w:val="16"/>
              </w:rPr>
            </w:pPr>
          </w:p>
          <w:p w:rsidR="00F52A06" w:rsidRDefault="002D0011">
            <w:pPr>
              <w:pStyle w:val="TableParagraph"/>
              <w:ind w:left="711" w:right="268" w:hanging="416"/>
              <w:rPr>
                <w:sz w:val="16"/>
              </w:rPr>
            </w:pPr>
            <w:r>
              <w:rPr>
                <w:sz w:val="16"/>
              </w:rPr>
              <w:t>No design principals applied</w:t>
            </w:r>
          </w:p>
        </w:tc>
        <w:tc>
          <w:tcPr>
            <w:tcW w:w="1872" w:type="dxa"/>
            <w:gridSpan w:val="2"/>
          </w:tcPr>
          <w:p w:rsidR="00F52A06" w:rsidRDefault="00F52A06">
            <w:pPr>
              <w:pStyle w:val="TableParagraph"/>
              <w:spacing w:before="7"/>
              <w:rPr>
                <w:b/>
                <w:sz w:val="16"/>
              </w:rPr>
            </w:pPr>
          </w:p>
          <w:p w:rsidR="00F52A06" w:rsidRDefault="002D0011">
            <w:pPr>
              <w:pStyle w:val="TableParagraph"/>
              <w:ind w:left="109" w:right="80" w:firstLine="75"/>
              <w:rPr>
                <w:sz w:val="16"/>
              </w:rPr>
            </w:pPr>
            <w:r>
              <w:rPr>
                <w:sz w:val="16"/>
              </w:rPr>
              <w:t>Contrast, font, sound or design choice is distracting</w:t>
            </w:r>
          </w:p>
        </w:tc>
        <w:tc>
          <w:tcPr>
            <w:tcW w:w="1872" w:type="dxa"/>
            <w:gridSpan w:val="2"/>
          </w:tcPr>
          <w:p w:rsidR="00F52A06" w:rsidRDefault="002D0011">
            <w:pPr>
              <w:pStyle w:val="TableParagraph"/>
              <w:spacing w:before="7" w:line="180" w:lineRule="atLeast"/>
              <w:ind w:left="118" w:right="108"/>
              <w:jc w:val="center"/>
              <w:rPr>
                <w:sz w:val="16"/>
              </w:rPr>
            </w:pPr>
            <w:r>
              <w:rPr>
                <w:sz w:val="16"/>
              </w:rPr>
              <w:t>Contrast, font, sound, and design choice are appropriate for the concept/topic</w:t>
            </w:r>
          </w:p>
        </w:tc>
        <w:tc>
          <w:tcPr>
            <w:tcW w:w="1890" w:type="dxa"/>
            <w:gridSpan w:val="2"/>
          </w:tcPr>
          <w:p w:rsidR="00F52A06" w:rsidRDefault="002D0011">
            <w:pPr>
              <w:pStyle w:val="TableParagraph"/>
              <w:spacing w:before="97"/>
              <w:ind w:left="129" w:right="118"/>
              <w:jc w:val="center"/>
              <w:rPr>
                <w:sz w:val="16"/>
              </w:rPr>
            </w:pPr>
            <w:r>
              <w:rPr>
                <w:sz w:val="16"/>
              </w:rPr>
              <w:t>Contrast, font, sound, and design choice enhance the experience for the user</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403"/>
        </w:trPr>
        <w:tc>
          <w:tcPr>
            <w:tcW w:w="1872" w:type="dxa"/>
            <w:vMerge w:val="restart"/>
          </w:tcPr>
          <w:p w:rsidR="00F52A06" w:rsidRDefault="00F52A06">
            <w:pPr>
              <w:pStyle w:val="TableParagraph"/>
              <w:spacing w:before="10"/>
              <w:rPr>
                <w:b/>
                <w:sz w:val="17"/>
              </w:rPr>
            </w:pPr>
          </w:p>
          <w:p w:rsidR="00F52A06" w:rsidRDefault="002D0011">
            <w:pPr>
              <w:pStyle w:val="TableParagraph"/>
              <w:ind w:left="107" w:right="188"/>
              <w:rPr>
                <w:sz w:val="16"/>
              </w:rPr>
            </w:pPr>
            <w:r>
              <w:rPr>
                <w:sz w:val="16"/>
              </w:rPr>
              <w:t>Graphics appropriate for concept and/or topic</w:t>
            </w:r>
          </w:p>
        </w:tc>
        <w:tc>
          <w:tcPr>
            <w:tcW w:w="1872" w:type="dxa"/>
            <w:gridSpan w:val="2"/>
          </w:tcPr>
          <w:p w:rsidR="00F52A06" w:rsidRDefault="002D0011">
            <w:pPr>
              <w:pStyle w:val="TableParagraph"/>
              <w:spacing w:before="25" w:line="180" w:lineRule="atLeast"/>
              <w:ind w:left="392" w:right="338" w:hanging="25"/>
              <w:rPr>
                <w:sz w:val="16"/>
              </w:rPr>
            </w:pPr>
            <w:r>
              <w:rPr>
                <w:sz w:val="16"/>
              </w:rPr>
              <w:t>No graphic design principals applied</w:t>
            </w:r>
          </w:p>
        </w:tc>
        <w:tc>
          <w:tcPr>
            <w:tcW w:w="1872" w:type="dxa"/>
            <w:gridSpan w:val="2"/>
          </w:tcPr>
          <w:p w:rsidR="00F52A06" w:rsidRDefault="002D0011">
            <w:pPr>
              <w:pStyle w:val="TableParagraph"/>
              <w:spacing w:before="115"/>
              <w:ind w:left="197"/>
              <w:rPr>
                <w:sz w:val="16"/>
              </w:rPr>
            </w:pPr>
            <w:r>
              <w:rPr>
                <w:sz w:val="16"/>
              </w:rPr>
              <w:t>Graphics are distracting</w:t>
            </w:r>
          </w:p>
        </w:tc>
        <w:tc>
          <w:tcPr>
            <w:tcW w:w="1872" w:type="dxa"/>
            <w:gridSpan w:val="2"/>
          </w:tcPr>
          <w:p w:rsidR="00F52A06" w:rsidRDefault="002D0011">
            <w:pPr>
              <w:pStyle w:val="TableParagraph"/>
              <w:spacing w:before="25" w:line="180" w:lineRule="atLeast"/>
              <w:ind w:left="262" w:right="135" w:hanging="100"/>
              <w:rPr>
                <w:sz w:val="16"/>
              </w:rPr>
            </w:pPr>
            <w:r>
              <w:rPr>
                <w:sz w:val="16"/>
              </w:rPr>
              <w:t>Graphics are appropriate for the concept/topic</w:t>
            </w:r>
          </w:p>
        </w:tc>
        <w:tc>
          <w:tcPr>
            <w:tcW w:w="1890" w:type="dxa"/>
            <w:gridSpan w:val="2"/>
          </w:tcPr>
          <w:p w:rsidR="00F52A06" w:rsidRDefault="002D0011">
            <w:pPr>
              <w:pStyle w:val="TableParagraph"/>
              <w:spacing w:before="25" w:line="180" w:lineRule="atLeast"/>
              <w:ind w:left="235" w:right="206" w:firstLine="33"/>
              <w:rPr>
                <w:sz w:val="16"/>
              </w:rPr>
            </w:pPr>
            <w:r>
              <w:rPr>
                <w:sz w:val="16"/>
              </w:rPr>
              <w:t>Graphics enhance the experience for the user</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540"/>
        </w:trPr>
        <w:tc>
          <w:tcPr>
            <w:tcW w:w="1872" w:type="dxa"/>
            <w:vMerge w:val="restart"/>
          </w:tcPr>
          <w:p w:rsidR="00F52A06" w:rsidRDefault="00F52A06">
            <w:pPr>
              <w:pStyle w:val="TableParagraph"/>
              <w:spacing w:before="11"/>
              <w:rPr>
                <w:b/>
                <w:sz w:val="15"/>
              </w:rPr>
            </w:pPr>
          </w:p>
          <w:p w:rsidR="00F52A06" w:rsidRDefault="002D0011">
            <w:pPr>
              <w:pStyle w:val="TableParagraph"/>
              <w:ind w:left="107" w:right="241"/>
              <w:rPr>
                <w:sz w:val="16"/>
              </w:rPr>
            </w:pPr>
            <w:r>
              <w:rPr>
                <w:sz w:val="16"/>
              </w:rPr>
              <w:t>Title slide functions and provides working instructions</w:t>
            </w:r>
          </w:p>
        </w:tc>
        <w:tc>
          <w:tcPr>
            <w:tcW w:w="1872" w:type="dxa"/>
            <w:gridSpan w:val="2"/>
          </w:tcPr>
          <w:p w:rsidR="00F52A06" w:rsidRDefault="00F52A06">
            <w:pPr>
              <w:pStyle w:val="TableParagraph"/>
              <w:spacing w:before="1"/>
              <w:rPr>
                <w:b/>
                <w:sz w:val="16"/>
              </w:rPr>
            </w:pPr>
          </w:p>
          <w:p w:rsidR="00F52A06" w:rsidRDefault="002D0011">
            <w:pPr>
              <w:pStyle w:val="TableParagraph"/>
              <w:ind w:left="239"/>
              <w:rPr>
                <w:sz w:val="16"/>
              </w:rPr>
            </w:pPr>
            <w:r>
              <w:rPr>
                <w:sz w:val="16"/>
              </w:rPr>
              <w:t>No title slide provided</w:t>
            </w:r>
          </w:p>
        </w:tc>
        <w:tc>
          <w:tcPr>
            <w:tcW w:w="1872" w:type="dxa"/>
            <w:gridSpan w:val="2"/>
          </w:tcPr>
          <w:p w:rsidR="00F52A06" w:rsidRDefault="002D0011">
            <w:pPr>
              <w:pStyle w:val="TableParagraph"/>
              <w:spacing w:before="1" w:line="180" w:lineRule="atLeast"/>
              <w:ind w:left="118" w:right="108"/>
              <w:jc w:val="center"/>
              <w:rPr>
                <w:sz w:val="16"/>
              </w:rPr>
            </w:pPr>
            <w:r>
              <w:rPr>
                <w:sz w:val="16"/>
              </w:rPr>
              <w:t>Title slide has limited instructions and/or functionality</w:t>
            </w:r>
          </w:p>
        </w:tc>
        <w:tc>
          <w:tcPr>
            <w:tcW w:w="1872" w:type="dxa"/>
            <w:gridSpan w:val="2"/>
          </w:tcPr>
          <w:p w:rsidR="00F52A06" w:rsidRDefault="002D0011">
            <w:pPr>
              <w:pStyle w:val="TableParagraph"/>
              <w:spacing w:before="91"/>
              <w:ind w:left="122" w:right="91" w:firstLine="67"/>
              <w:rPr>
                <w:sz w:val="16"/>
              </w:rPr>
            </w:pPr>
            <w:r>
              <w:rPr>
                <w:sz w:val="16"/>
              </w:rPr>
              <w:t>Title slide functions and provides clear instructions</w:t>
            </w:r>
          </w:p>
        </w:tc>
        <w:tc>
          <w:tcPr>
            <w:tcW w:w="1890" w:type="dxa"/>
            <w:gridSpan w:val="2"/>
          </w:tcPr>
          <w:p w:rsidR="00F52A06" w:rsidRDefault="002D0011">
            <w:pPr>
              <w:pStyle w:val="TableParagraph"/>
              <w:spacing w:before="1" w:line="180" w:lineRule="atLeast"/>
              <w:ind w:left="128" w:right="119"/>
              <w:jc w:val="center"/>
              <w:rPr>
                <w:sz w:val="16"/>
              </w:rPr>
            </w:pPr>
            <w:r>
              <w:rPr>
                <w:sz w:val="16"/>
              </w:rPr>
              <w:t>Title slide provided, but allows user to execute without instructions</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107"/>
              <w:rPr>
                <w:sz w:val="16"/>
              </w:rPr>
            </w:pPr>
            <w:r>
              <w:rPr>
                <w:sz w:val="16"/>
              </w:rPr>
              <w:t>Code is written correctly</w:t>
            </w:r>
          </w:p>
        </w:tc>
        <w:tc>
          <w:tcPr>
            <w:tcW w:w="1872" w:type="dxa"/>
            <w:gridSpan w:val="2"/>
          </w:tcPr>
          <w:p w:rsidR="00F52A06" w:rsidRDefault="002D0011">
            <w:pPr>
              <w:pStyle w:val="TableParagraph"/>
              <w:spacing w:before="150"/>
              <w:ind w:left="263" w:right="120" w:hanging="116"/>
              <w:rPr>
                <w:sz w:val="16"/>
              </w:rPr>
            </w:pPr>
            <w:r>
              <w:rPr>
                <w:sz w:val="16"/>
              </w:rPr>
              <w:t>Code contains errors that prevent the execution</w:t>
            </w:r>
          </w:p>
        </w:tc>
        <w:tc>
          <w:tcPr>
            <w:tcW w:w="1872" w:type="dxa"/>
            <w:gridSpan w:val="2"/>
          </w:tcPr>
          <w:p w:rsidR="00F52A06" w:rsidRDefault="002D0011">
            <w:pPr>
              <w:pStyle w:val="TableParagraph"/>
              <w:spacing w:before="150"/>
              <w:ind w:left="137" w:right="108" w:firstLine="10"/>
              <w:rPr>
                <w:sz w:val="16"/>
              </w:rPr>
            </w:pPr>
            <w:r>
              <w:rPr>
                <w:sz w:val="16"/>
              </w:rPr>
              <w:t>Code contains errors that did not prevent execution</w:t>
            </w:r>
          </w:p>
        </w:tc>
        <w:tc>
          <w:tcPr>
            <w:tcW w:w="1872" w:type="dxa"/>
            <w:gridSpan w:val="2"/>
          </w:tcPr>
          <w:p w:rsidR="00F52A06" w:rsidRDefault="00F52A06">
            <w:pPr>
              <w:pStyle w:val="TableParagraph"/>
              <w:spacing w:before="3"/>
              <w:rPr>
                <w:b/>
                <w:sz w:val="21"/>
              </w:rPr>
            </w:pPr>
          </w:p>
          <w:p w:rsidR="00F52A06" w:rsidRDefault="002D0011">
            <w:pPr>
              <w:pStyle w:val="TableParagraph"/>
              <w:ind w:left="389"/>
              <w:rPr>
                <w:sz w:val="16"/>
              </w:rPr>
            </w:pPr>
            <w:r>
              <w:rPr>
                <w:sz w:val="16"/>
              </w:rPr>
              <w:t>Code is error free</w:t>
            </w:r>
          </w:p>
        </w:tc>
        <w:tc>
          <w:tcPr>
            <w:tcW w:w="1890" w:type="dxa"/>
            <w:gridSpan w:val="2"/>
          </w:tcPr>
          <w:p w:rsidR="00F52A06" w:rsidRDefault="002D0011">
            <w:pPr>
              <w:pStyle w:val="TableParagraph"/>
              <w:spacing w:before="60" w:line="180" w:lineRule="atLeast"/>
              <w:ind w:left="177" w:right="167" w:firstLine="3"/>
              <w:jc w:val="both"/>
              <w:rPr>
                <w:sz w:val="16"/>
              </w:rPr>
            </w:pPr>
            <w:r>
              <w:rPr>
                <w:sz w:val="16"/>
              </w:rPr>
              <w:t>Code is well commented to explain logic used and reason for block of code</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bl>
    <w:p w:rsidR="00F52A06" w:rsidRDefault="002D0011">
      <w:pPr>
        <w:spacing w:before="30" w:after="33"/>
        <w:ind w:left="340"/>
        <w:rPr>
          <w:rFonts w:ascii="Garamond"/>
          <w:b/>
          <w:sz w:val="20"/>
        </w:rPr>
      </w:pPr>
      <w:r>
        <w:rPr>
          <w:rFonts w:ascii="Garamond"/>
          <w:b/>
          <w:sz w:val="20"/>
        </w:rPr>
        <w:t>Project Evaluation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54"/>
        <w:gridCol w:w="720"/>
        <w:gridCol w:w="900"/>
      </w:tblGrid>
      <w:tr w:rsidR="00F52A06">
        <w:trPr>
          <w:trHeight w:val="599"/>
        </w:trPr>
        <w:tc>
          <w:tcPr>
            <w:tcW w:w="1872" w:type="dxa"/>
            <w:vMerge w:val="restart"/>
          </w:tcPr>
          <w:p w:rsidR="00F52A06" w:rsidRDefault="00F52A06">
            <w:pPr>
              <w:pStyle w:val="TableParagraph"/>
              <w:spacing w:before="3"/>
              <w:rPr>
                <w:b/>
                <w:sz w:val="21"/>
              </w:rPr>
            </w:pPr>
          </w:p>
          <w:p w:rsidR="00F52A06" w:rsidRDefault="002D0011">
            <w:pPr>
              <w:pStyle w:val="TableParagraph"/>
              <w:ind w:left="107" w:right="508"/>
              <w:rPr>
                <w:sz w:val="16"/>
              </w:rPr>
            </w:pPr>
            <w:r>
              <w:rPr>
                <w:sz w:val="16"/>
              </w:rPr>
              <w:t>Quality of rules and accuracy of code identifying rules</w:t>
            </w:r>
          </w:p>
        </w:tc>
        <w:tc>
          <w:tcPr>
            <w:tcW w:w="1872" w:type="dxa"/>
            <w:gridSpan w:val="2"/>
          </w:tcPr>
          <w:p w:rsidR="00F52A06" w:rsidRDefault="002D0011">
            <w:pPr>
              <w:pStyle w:val="TableParagraph"/>
              <w:spacing w:before="150"/>
              <w:ind w:left="134" w:right="106" w:firstLine="33"/>
              <w:rPr>
                <w:sz w:val="16"/>
              </w:rPr>
            </w:pPr>
            <w:r>
              <w:rPr>
                <w:sz w:val="16"/>
              </w:rPr>
              <w:t>Rules contain substantial errors affecting game play</w:t>
            </w:r>
          </w:p>
        </w:tc>
        <w:tc>
          <w:tcPr>
            <w:tcW w:w="1872" w:type="dxa"/>
            <w:gridSpan w:val="2"/>
          </w:tcPr>
          <w:p w:rsidR="00F52A06" w:rsidRDefault="002D0011">
            <w:pPr>
              <w:pStyle w:val="TableParagraph"/>
              <w:spacing w:before="60" w:line="180" w:lineRule="atLeast"/>
              <w:ind w:left="118" w:right="105"/>
              <w:jc w:val="center"/>
              <w:rPr>
                <w:sz w:val="16"/>
              </w:rPr>
            </w:pPr>
            <w:r>
              <w:rPr>
                <w:sz w:val="16"/>
              </w:rPr>
              <w:t>Rules contain errors that have minimal impact on game play</w:t>
            </w:r>
          </w:p>
        </w:tc>
        <w:tc>
          <w:tcPr>
            <w:tcW w:w="1872" w:type="dxa"/>
            <w:gridSpan w:val="2"/>
          </w:tcPr>
          <w:p w:rsidR="00F52A06" w:rsidRDefault="002D0011">
            <w:pPr>
              <w:pStyle w:val="TableParagraph"/>
              <w:spacing w:before="30"/>
              <w:ind w:left="161" w:right="150" w:hanging="3"/>
              <w:jc w:val="center"/>
              <w:rPr>
                <w:sz w:val="16"/>
              </w:rPr>
            </w:pPr>
            <w:r>
              <w:rPr>
                <w:sz w:val="16"/>
              </w:rPr>
              <w:t>Rules are error free as discovered through basic game play</w:t>
            </w:r>
          </w:p>
        </w:tc>
        <w:tc>
          <w:tcPr>
            <w:tcW w:w="1890" w:type="dxa"/>
            <w:gridSpan w:val="2"/>
          </w:tcPr>
          <w:p w:rsidR="00F52A06" w:rsidRDefault="002D0011">
            <w:pPr>
              <w:pStyle w:val="TableParagraph"/>
              <w:spacing w:before="120"/>
              <w:ind w:left="446" w:right="99" w:hanging="319"/>
              <w:rPr>
                <w:sz w:val="16"/>
              </w:rPr>
            </w:pPr>
            <w:r>
              <w:rPr>
                <w:sz w:val="16"/>
              </w:rPr>
              <w:t>At least one advanced rule feature available</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250"/>
              <w:rPr>
                <w:sz w:val="16"/>
              </w:rPr>
            </w:pPr>
            <w:r>
              <w:rPr>
                <w:sz w:val="16"/>
              </w:rPr>
              <w:t>The game is challenging but can be completed</w:t>
            </w:r>
          </w:p>
        </w:tc>
        <w:tc>
          <w:tcPr>
            <w:tcW w:w="1872" w:type="dxa"/>
            <w:gridSpan w:val="2"/>
          </w:tcPr>
          <w:p w:rsidR="00F52A06" w:rsidRDefault="002D0011">
            <w:pPr>
              <w:pStyle w:val="TableParagraph"/>
              <w:spacing w:before="120"/>
              <w:ind w:left="118" w:right="106"/>
              <w:jc w:val="center"/>
              <w:rPr>
                <w:sz w:val="16"/>
              </w:rPr>
            </w:pPr>
            <w:r>
              <w:rPr>
                <w:sz w:val="16"/>
              </w:rPr>
              <w:t>Game is overly simplistic and/or cannot be completed</w:t>
            </w:r>
          </w:p>
        </w:tc>
        <w:tc>
          <w:tcPr>
            <w:tcW w:w="1872" w:type="dxa"/>
            <w:gridSpan w:val="2"/>
          </w:tcPr>
          <w:p w:rsidR="00F52A06" w:rsidRDefault="00F52A06">
            <w:pPr>
              <w:pStyle w:val="TableParagraph"/>
              <w:spacing w:before="7"/>
              <w:rPr>
                <w:b/>
                <w:sz w:val="18"/>
              </w:rPr>
            </w:pPr>
          </w:p>
          <w:p w:rsidR="00F52A06" w:rsidRDefault="002D0011">
            <w:pPr>
              <w:pStyle w:val="TableParagraph"/>
              <w:ind w:left="453" w:right="152" w:hanging="273"/>
              <w:rPr>
                <w:sz w:val="16"/>
              </w:rPr>
            </w:pPr>
            <w:r>
              <w:rPr>
                <w:sz w:val="16"/>
              </w:rPr>
              <w:t>Game can be completed but is simplistic</w:t>
            </w:r>
          </w:p>
        </w:tc>
        <w:tc>
          <w:tcPr>
            <w:tcW w:w="1872" w:type="dxa"/>
            <w:gridSpan w:val="2"/>
          </w:tcPr>
          <w:p w:rsidR="00F52A06" w:rsidRDefault="00F52A06">
            <w:pPr>
              <w:pStyle w:val="TableParagraph"/>
              <w:spacing w:before="11"/>
              <w:rPr>
                <w:b/>
                <w:sz w:val="15"/>
              </w:rPr>
            </w:pPr>
          </w:p>
          <w:p w:rsidR="00F52A06" w:rsidRDefault="002D0011">
            <w:pPr>
              <w:pStyle w:val="TableParagraph"/>
              <w:ind w:left="389" w:right="149" w:hanging="213"/>
              <w:rPr>
                <w:sz w:val="16"/>
              </w:rPr>
            </w:pPr>
            <w:r>
              <w:rPr>
                <w:sz w:val="16"/>
              </w:rPr>
              <w:t>Game is challenging and can be completed</w:t>
            </w:r>
          </w:p>
        </w:tc>
        <w:tc>
          <w:tcPr>
            <w:tcW w:w="1890" w:type="dxa"/>
            <w:gridSpan w:val="2"/>
          </w:tcPr>
          <w:p w:rsidR="00F52A06" w:rsidRDefault="002D0011">
            <w:pPr>
              <w:pStyle w:val="TableParagraph"/>
              <w:spacing w:line="180" w:lineRule="atLeast"/>
              <w:ind w:left="125" w:right="114" w:hanging="1"/>
              <w:jc w:val="center"/>
              <w:rPr>
                <w:sz w:val="16"/>
              </w:rPr>
            </w:pPr>
            <w:r>
              <w:rPr>
                <w:sz w:val="16"/>
              </w:rPr>
              <w:t>User can navigate the game with rules as defined and several outcomes are available for completion</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F52A06">
            <w:pPr>
              <w:pStyle w:val="TableParagraph"/>
              <w:rPr>
                <w:b/>
                <w:sz w:val="18"/>
              </w:rPr>
            </w:pPr>
          </w:p>
          <w:p w:rsidR="00F52A06" w:rsidRDefault="002D0011">
            <w:pPr>
              <w:pStyle w:val="TableParagraph"/>
              <w:spacing w:before="127"/>
              <w:ind w:left="107" w:right="388"/>
              <w:rPr>
                <w:sz w:val="16"/>
              </w:rPr>
            </w:pPr>
            <w:r>
              <w:rPr>
                <w:sz w:val="16"/>
              </w:rPr>
              <w:t>Player immersion and experience</w:t>
            </w:r>
          </w:p>
        </w:tc>
        <w:tc>
          <w:tcPr>
            <w:tcW w:w="1872" w:type="dxa"/>
            <w:gridSpan w:val="2"/>
          </w:tcPr>
          <w:p w:rsidR="00F52A06" w:rsidRDefault="002D0011">
            <w:pPr>
              <w:pStyle w:val="TableParagraph"/>
              <w:spacing w:before="151"/>
              <w:ind w:left="210" w:right="155" w:hanging="28"/>
              <w:rPr>
                <w:sz w:val="16"/>
              </w:rPr>
            </w:pPr>
            <w:r>
              <w:rPr>
                <w:sz w:val="16"/>
              </w:rPr>
              <w:t>Experience intended for the game is not defined</w:t>
            </w:r>
          </w:p>
        </w:tc>
        <w:tc>
          <w:tcPr>
            <w:tcW w:w="1872" w:type="dxa"/>
            <w:gridSpan w:val="2"/>
          </w:tcPr>
          <w:p w:rsidR="00F52A06" w:rsidRDefault="002D0011">
            <w:pPr>
              <w:pStyle w:val="TableParagraph"/>
              <w:spacing w:before="61" w:line="180" w:lineRule="atLeast"/>
              <w:ind w:left="149" w:right="137"/>
              <w:jc w:val="center"/>
              <w:rPr>
                <w:sz w:val="16"/>
              </w:rPr>
            </w:pPr>
            <w:r>
              <w:rPr>
                <w:sz w:val="16"/>
              </w:rPr>
              <w:t>User can navigate the game but experience and purpose is defined</w:t>
            </w:r>
          </w:p>
        </w:tc>
        <w:tc>
          <w:tcPr>
            <w:tcW w:w="1872" w:type="dxa"/>
            <w:gridSpan w:val="2"/>
          </w:tcPr>
          <w:p w:rsidR="00F52A06" w:rsidRDefault="002D0011">
            <w:pPr>
              <w:pStyle w:val="TableParagraph"/>
              <w:spacing w:before="31"/>
              <w:ind w:left="350" w:right="227" w:hanging="95"/>
              <w:rPr>
                <w:sz w:val="16"/>
              </w:rPr>
            </w:pPr>
            <w:r>
              <w:rPr>
                <w:sz w:val="16"/>
              </w:rPr>
              <w:t>User can navigate and complete the game following the rules</w:t>
            </w:r>
          </w:p>
        </w:tc>
        <w:tc>
          <w:tcPr>
            <w:tcW w:w="1890" w:type="dxa"/>
            <w:gridSpan w:val="2"/>
          </w:tcPr>
          <w:p w:rsidR="00F52A06" w:rsidRDefault="002D0011">
            <w:pPr>
              <w:pStyle w:val="TableParagraph"/>
              <w:spacing w:before="31"/>
              <w:ind w:left="261" w:right="251" w:firstLine="1"/>
              <w:jc w:val="center"/>
              <w:rPr>
                <w:sz w:val="16"/>
              </w:rPr>
            </w:pPr>
            <w:r>
              <w:rPr>
                <w:sz w:val="16"/>
              </w:rPr>
              <w:t>Game includes an operating multi-player function</w:t>
            </w:r>
          </w:p>
        </w:tc>
        <w:tc>
          <w:tcPr>
            <w:tcW w:w="720" w:type="dxa"/>
            <w:vMerge w:val="restart"/>
          </w:tcPr>
          <w:p w:rsidR="00F52A06" w:rsidRDefault="00F52A06">
            <w:pPr>
              <w:pStyle w:val="TableParagraph"/>
              <w:rPr>
                <w:rFonts w:ascii="Times New Roman"/>
                <w:sz w:val="16"/>
              </w:rPr>
            </w:pPr>
          </w:p>
        </w:tc>
        <w:tc>
          <w:tcPr>
            <w:tcW w:w="900"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54"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00" w:type="dxa"/>
            <w:vMerge/>
            <w:tcBorders>
              <w:top w:val="nil"/>
            </w:tcBorders>
          </w:tcPr>
          <w:p w:rsidR="00F52A06" w:rsidRDefault="00F52A06">
            <w:pPr>
              <w:rPr>
                <w:sz w:val="2"/>
                <w:szCs w:val="2"/>
              </w:rPr>
            </w:pPr>
          </w:p>
        </w:tc>
      </w:tr>
      <w:tr w:rsidR="00F52A06">
        <w:trPr>
          <w:trHeight w:val="299"/>
        </w:trPr>
        <w:tc>
          <w:tcPr>
            <w:tcW w:w="1872"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2826" w:type="dxa"/>
            <w:gridSpan w:val="3"/>
          </w:tcPr>
          <w:p w:rsidR="00F52A06" w:rsidRDefault="002D0011">
            <w:pPr>
              <w:pStyle w:val="TableParagraph"/>
              <w:spacing w:before="48"/>
              <w:ind w:left="705"/>
              <w:rPr>
                <w:b/>
                <w:sz w:val="18"/>
              </w:rPr>
            </w:pPr>
            <w:r>
              <w:rPr>
                <w:b/>
                <w:sz w:val="18"/>
              </w:rPr>
              <w:t>Project Subtotal (200 max)</w:t>
            </w:r>
          </w:p>
        </w:tc>
        <w:tc>
          <w:tcPr>
            <w:tcW w:w="720" w:type="dxa"/>
          </w:tcPr>
          <w:p w:rsidR="00F52A06" w:rsidRDefault="00F52A06">
            <w:pPr>
              <w:pStyle w:val="TableParagraph"/>
              <w:rPr>
                <w:rFonts w:ascii="Times New Roman"/>
                <w:sz w:val="16"/>
              </w:rPr>
            </w:pPr>
          </w:p>
        </w:tc>
        <w:tc>
          <w:tcPr>
            <w:tcW w:w="900"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540"/>
        <w:gridCol w:w="360"/>
        <w:gridCol w:w="1890"/>
        <w:gridCol w:w="720"/>
        <w:gridCol w:w="900"/>
      </w:tblGrid>
      <w:tr w:rsidR="00F52A06">
        <w:trPr>
          <w:trHeight w:val="287"/>
        </w:trPr>
        <w:tc>
          <w:tcPr>
            <w:tcW w:w="5598" w:type="dxa"/>
          </w:tcPr>
          <w:p w:rsidR="00F52A06" w:rsidRDefault="002D0011">
            <w:pPr>
              <w:pStyle w:val="TableParagraph"/>
              <w:spacing w:before="54"/>
              <w:ind w:left="3512"/>
              <w:rPr>
                <w:sz w:val="16"/>
              </w:rPr>
            </w:pPr>
            <w:r>
              <w:rPr>
                <w:sz w:val="16"/>
              </w:rPr>
              <w:t>Project Guidelines not followed</w:t>
            </w:r>
          </w:p>
        </w:tc>
        <w:tc>
          <w:tcPr>
            <w:tcW w:w="990" w:type="dxa"/>
          </w:tcPr>
          <w:p w:rsidR="00F52A06" w:rsidRDefault="002D0011">
            <w:pPr>
              <w:pStyle w:val="TableParagraph"/>
              <w:spacing w:before="54"/>
              <w:ind w:left="399" w:right="389"/>
              <w:jc w:val="center"/>
              <w:rPr>
                <w:sz w:val="16"/>
              </w:rPr>
            </w:pPr>
            <w:r>
              <w:rPr>
                <w:sz w:val="16"/>
              </w:rPr>
              <w:t>-5</w:t>
            </w:r>
          </w:p>
        </w:tc>
        <w:tc>
          <w:tcPr>
            <w:tcW w:w="90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90" w:type="dxa"/>
          </w:tcPr>
          <w:p w:rsidR="00F52A06" w:rsidRDefault="002D0011">
            <w:pPr>
              <w:pStyle w:val="TableParagraph"/>
              <w:spacing w:before="54"/>
              <w:ind w:left="490"/>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00" w:type="dxa"/>
          </w:tcPr>
          <w:p w:rsidR="00F52A06" w:rsidRDefault="00F52A06">
            <w:pPr>
              <w:pStyle w:val="TableParagraph"/>
              <w:rPr>
                <w:rFonts w:ascii="Times New Roman"/>
                <w:sz w:val="16"/>
              </w:rPr>
            </w:pPr>
          </w:p>
        </w:tc>
      </w:tr>
      <w:tr w:rsidR="00F52A06">
        <w:trPr>
          <w:trHeight w:val="293"/>
        </w:trPr>
        <w:tc>
          <w:tcPr>
            <w:tcW w:w="7128" w:type="dxa"/>
            <w:gridSpan w:val="3"/>
            <w:tcBorders>
              <w:left w:val="nil"/>
              <w:bottom w:val="nil"/>
            </w:tcBorders>
          </w:tcPr>
          <w:p w:rsidR="00F52A06" w:rsidRDefault="00F52A06">
            <w:pPr>
              <w:pStyle w:val="TableParagraph"/>
              <w:rPr>
                <w:rFonts w:ascii="Times New Roman"/>
                <w:sz w:val="16"/>
              </w:rPr>
            </w:pPr>
          </w:p>
        </w:tc>
        <w:tc>
          <w:tcPr>
            <w:tcW w:w="2250" w:type="dxa"/>
            <w:gridSpan w:val="2"/>
          </w:tcPr>
          <w:p w:rsidR="00F52A06" w:rsidRDefault="002D0011">
            <w:pPr>
              <w:pStyle w:val="TableParagraph"/>
              <w:spacing w:before="90" w:line="183" w:lineRule="exact"/>
              <w:ind w:left="1211"/>
              <w:rPr>
                <w:b/>
                <w:sz w:val="18"/>
              </w:rPr>
            </w:pPr>
            <w:r>
              <w:rPr>
                <w:b/>
                <w:sz w:val="18"/>
              </w:rPr>
              <w:t>Grand Total</w:t>
            </w:r>
          </w:p>
        </w:tc>
        <w:tc>
          <w:tcPr>
            <w:tcW w:w="720" w:type="dxa"/>
          </w:tcPr>
          <w:p w:rsidR="00F52A06" w:rsidRDefault="00F52A06">
            <w:pPr>
              <w:pStyle w:val="TableParagraph"/>
              <w:rPr>
                <w:rFonts w:ascii="Times New Roman"/>
                <w:sz w:val="16"/>
              </w:rPr>
            </w:pPr>
          </w:p>
        </w:tc>
        <w:tc>
          <w:tcPr>
            <w:tcW w:w="900" w:type="dxa"/>
          </w:tcPr>
          <w:p w:rsidR="00F52A06" w:rsidRDefault="00F52A06">
            <w:pPr>
              <w:pStyle w:val="TableParagraph"/>
              <w:rPr>
                <w:rFonts w:ascii="Times New Roman"/>
                <w:sz w:val="16"/>
              </w:rPr>
            </w:pPr>
          </w:p>
        </w:tc>
      </w:tr>
    </w:tbl>
    <w:p w:rsidR="00F52A06" w:rsidRDefault="00C83914">
      <w:pPr>
        <w:tabs>
          <w:tab w:val="left" w:pos="5955"/>
          <w:tab w:val="left" w:pos="11229"/>
        </w:tabs>
        <w:spacing w:before="66" w:line="316" w:lineRule="auto"/>
        <w:ind w:left="340" w:right="248" w:hanging="108"/>
        <w:rPr>
          <w:rFonts w:ascii="Garamond"/>
          <w:sz w:val="20"/>
        </w:rPr>
      </w:pPr>
      <w:r>
        <w:rPr>
          <w:noProof/>
        </w:rPr>
        <mc:AlternateContent>
          <mc:Choice Requires="wps">
            <w:drawing>
              <wp:anchor distT="0" distB="0" distL="114300" distR="114300" simplePos="0" relativeHeight="502166408" behindDoc="1" locked="0" layoutInCell="1" allowOverlap="1">
                <wp:simplePos x="0" y="0"/>
                <wp:positionH relativeFrom="page">
                  <wp:posOffset>388620</wp:posOffset>
                </wp:positionH>
                <wp:positionV relativeFrom="paragraph">
                  <wp:posOffset>377825</wp:posOffset>
                </wp:positionV>
                <wp:extent cx="6983730" cy="0"/>
                <wp:effectExtent l="7620" t="6350" r="9525" b="12700"/>
                <wp:wrapNone/>
                <wp:docPr id="694"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7BAD1" id="Line 439" o:spid="_x0000_s1026" style="position:absolute;z-index:-1150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29.75pt" to="580.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HeXHwIAAEUEAAAOAAAAZHJzL2Uyb0RvYy54bWysU8GO2jAQvVfqP1i5QxJIWRIRVlUCvdAW&#10;abcfYGyHWHVsyzYEVPXfO3YIYttLVZWDGWdm3ryZeV49XzqBzsxYrmQZpdMkQkwSRbk8ltG31+1k&#10;GSHrsKRYKMnK6Mps9Lx+/27V64LNVKsEZQYBiLRFr8uodU4XcWxJyzpsp0ozCc5GmQ47uJpjTA3u&#10;Ab0T8SxJFnGvDNVGEWYtfK0HZ7QO+E3DiPvaNJY5JMoIuLlwmnAe/BmvV7g4GqxbTm408D+w6DCX&#10;UPQOVWOH0cnwP6A6ToyyqnFTorpYNQ0nLPQA3aTJb928tFiz0AsMx+r7mOz/gyVfznuDOC2jRZ5F&#10;SOIOlrTjkqFsnvvp9NoWEFTJvfH9kYt80TtFvlskVdVieWSB5etVQ2LqM+I3Kf5iNdQ49J8VhRh8&#10;ciqM6tKYzkPCENAlbOR63wi7OETg4yJfzp/msDgy+mJcjInaWPeJqQ55o4wEsA7A+LyzzhPBxRji&#10;60i15UKEhQuJegBP8kVIsEpw6p0+zJrjoRIGnbGXTPiFrsDzGOaRa2zbIS64BjEZdZI0VGkZppub&#10;7TAXgw2shPSFoEfgebMGsfzIk3yz3CyzSTZbbCZZUteTj9sqmyy26dOHel5XVZ3+9JzTrGg5pUx6&#10;2qNw0+zvhHF7QoPk7tK9zyd+ix4GCWTH/0A6LNnvdVDIQdHr3ozLB62G4Nu78o/h8Q724+tf/wIA&#10;AP//AwBQSwMEFAAGAAgAAAAhAGlDKkjeAAAACQEAAA8AAABkcnMvZG93bnJldi54bWxMj0FLw0AQ&#10;he+C/2EZwZvdpNCYppkUURR6ELEtnrfZaRKTnQ3ZbZP+e7d40OO893jzvXw9mU6caXCNZYR4FoEg&#10;Lq1uuELY714fUhDOK9aqs0wIF3KwLm5vcpVpO/Innbe+EqGEXaYQau/7TEpX1mSUm9meOHhHOxjl&#10;wzlUUg9qDOWmk/MoSqRRDYcPterpuaay3Z4MwnsqX+xH+1VevsfdW5pu2uXjZo94fzc9rUB4mvxf&#10;GK74AR2KwHSwJ9ZOdAhJPA9JhMVyAeLqx0kcxh1+FVnk8v+C4gcAAP//AwBQSwECLQAUAAYACAAA&#10;ACEAtoM4kv4AAADhAQAAEwAAAAAAAAAAAAAAAAAAAAAAW0NvbnRlbnRfVHlwZXNdLnhtbFBLAQIt&#10;ABQABgAIAAAAIQA4/SH/1gAAAJQBAAALAAAAAAAAAAAAAAAAAC8BAABfcmVscy8ucmVsc1BLAQIt&#10;ABQABgAIAAAAIQA9SHeXHwIAAEUEAAAOAAAAAAAAAAAAAAAAAC4CAABkcnMvZTJvRG9jLnhtbFBL&#10;AQItABQABgAIAAAAIQBpQypI3gAAAAkBAAAPAAAAAAAAAAAAAAAAAHkEAABkcnMvZG93bnJldi54&#10;bWxQSwUGAAAAAAQABADzAAAAhAU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Name(s):</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5955"/>
        </w:tabs>
        <w:spacing w:before="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9525" r="12700" b="3175"/>
                <wp:docPr id="68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89" name="Line 438"/>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Line 437"/>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1" name="Line 436"/>
                        <wps:cNvCnPr>
                          <a:cxnSpLocks noChangeShapeType="1"/>
                        </wps:cNvCnPr>
                        <wps:spPr bwMode="auto">
                          <a:xfrm>
                            <a:off x="7128" y="5"/>
                            <a:ext cx="2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2" name="Line 435"/>
                        <wps:cNvCnPr>
                          <a:cxnSpLocks noChangeShapeType="1"/>
                        </wps:cNvCnPr>
                        <wps:spPr bwMode="auto">
                          <a:xfrm>
                            <a:off x="9378"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3" name="Line 434"/>
                        <wps:cNvCnPr>
                          <a:cxnSpLocks noChangeShapeType="1"/>
                        </wps:cNvCnPr>
                        <wps:spPr bwMode="auto">
                          <a:xfrm>
                            <a:off x="10098" y="5"/>
                            <a:ext cx="9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8B8CA9" id="Group 433"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9JBAMAAGwQAAAOAAAAZHJzL2Uyb0RvYy54bWzsWF1v2jAUfZ+0/2DlnSbOFyQqTBOBvnRb&#10;pXY/wCTOh5bYkZ0S0LT/vms7UKBMqjoNaRI8BDvXvr73nOOLze2nTVOjNRWy4mxq4RvHQpSlPKtY&#10;MbW+Py1HEwvJjrCM1JzRqbWl0vo0+/jhtm9j6vKS1xkVCJwwGfft1Cq7ro1tW6YlbYi84S1lYMy5&#10;aEgHXVHYmSA9eG9q23Wc0O65yFrBUyolvE2M0Zpp/3lO0+5bnkvaoXpqQWydfgr9XKmnPbslcSFI&#10;W1bpEAZ5RxQNqRgsuneVkI6gZ1G9ctVUqeCS591Nyhub53mVUp0DZIOdk2zuBH9udS5F3BftHiaA&#10;9gSnd7tNv64fBKqyqRVOgCpGGiBJr4t8z1Pw9G0Rw6g70T62D8LkCM17nv6QYLZP7apfmMFo1X/h&#10;GTgkzx3X8Gxy0SgXkDjaaBa2exbopkMpvAyjyHODwEIp2EIvGEhKS2Dy1aS0XAzTMHawZyZhPcUm&#10;sVlOhziEpPIBpckXMOXfgflYkpZqjqSCaQ9mtAPzvmIUsJwYLPWgOTNAphs2AIkYn5eEFVS7e9q2&#10;ABpWMyD2gymqI4GFNwIbGHnvgA1CD7aAQvUYHxK3QnZ3lDdINaZWDSFrusj6XnYqipchij3Gl1Vd&#10;w3sS1wz1wJIThXqC5HWVKaOySVGs5rVAa6I2n/7olMByOEytmRBZmnHaZOIG9bNMr1JSki2Gdkeq&#10;2rQhqpqphSBBiHNomW33M3KixWQx8Ue+Gy5GvpMko8/LuT8Kl3gcJF4ynyf4l4oZ+3FZZRllKuxd&#10;CcD+21QxFCOzefdFYI+PfexdAwnB7r510JphRaqR5opn2wexYx6EeinFRqANs/0HxY4VC0fyI/G/&#10;U2wQ4tBCoM0T0eLAhfdX0V5Fe67MRvhEtOFFRTvGLvxovhat64b+VbTXSnv+bBC5J6LVJe9ilTby&#10;xmdFO/aumr2eDv5wno3gaH10OvAvWmix40RnRRvhq2j/Q9HqKxlcafVJeLh+qzvzYR/ah38SzH4D&#10;AAD//wMAUEsDBBQABgAIAAAAIQC4NYiY2gAAAAQBAAAPAAAAZHJzL2Rvd25yZXYueG1sTI9BS8NA&#10;EIXvQv/DMgVvdnctisRsSinqqQi2gnibZqdJaHY2ZLdJ+u/detHL8IY3vPdNvppcKwbqQ+PZgF4o&#10;EMSltw1XBj73r3dPIEJEtth6JgMXCrAqZjc5ZtaP/EHDLlYihXDI0EAdY5dJGcqaHIaF74iTd/S9&#10;w5jWvpK2xzGFu1beK/UoHTacGmrsaFNTedqdnYG3Ecf1Ur8M29Nxc/neP7x/bTUZczuf1s8gIk3x&#10;7xiu+AkdisR08Ge2QbQG0iPxd149rfQSxCEpBbLI5X/44gcAAP//AwBQSwECLQAUAAYACAAAACEA&#10;toM4kv4AAADhAQAAEwAAAAAAAAAAAAAAAAAAAAAAW0NvbnRlbnRfVHlwZXNdLnhtbFBLAQItABQA&#10;BgAIAAAAIQA4/SH/1gAAAJQBAAALAAAAAAAAAAAAAAAAAC8BAABfcmVscy8ucmVsc1BLAQItABQA&#10;BgAIAAAAIQDNxJ9JBAMAAGwQAAAOAAAAAAAAAAAAAAAAAC4CAABkcnMvZTJvRG9jLnhtbFBLAQIt&#10;ABQABgAIAAAAIQC4NYiY2gAAAAQBAAAPAAAAAAAAAAAAAAAAAF4FAABkcnMvZG93bnJldi54bWxQ&#10;SwUGAAAAAAQABADzAAAAZQYAAAAA&#10;">
                <v:line id="Line 438"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line id="Line 437"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S38EAAADcAAAADwAAAGRycy9kb3ducmV2LnhtbERPTWvCMBi+D/wP4RV2m6k76FaNooIf&#10;0NOcoMeX5LUpNm9Kk7XdvzeHwY4Pz/dyPbhadNSGyrOC6SQDQay9qbhUcPnev32ACBHZYO2ZFPxS&#10;gPVq9LLE3Piev6g7x1KkEA45KrAxNrmUQVtyGCa+IU7c3bcOY4JtKU2LfQp3tXzPspl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tLfwQAAANwAAAAPAAAAAAAAAAAAAAAA&#10;AKECAABkcnMvZG93bnJldi54bWxQSwUGAAAAAAQABAD5AAAAjwMAAAAA&#10;" strokeweight=".48pt"/>
                <v:line id="Line 436" o:spid="_x0000_s1029" style="position:absolute;visibility:visible;mso-wrap-style:square" from="7128,5" to="9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53RMQAAADcAAAADwAAAGRycy9kb3ducmV2LnhtbESPQWsCMRSE7wX/Q3hCbzWrB223RlFB&#10;LeypVrDHR/K6Wbp5WTbp7vrvTUHwOMzMN8xyPbhadNSGyrOC6SQDQay9qbhUcP7av7yCCBHZYO2Z&#10;FFwpwHo1elpibnzPn9SdYikShEOOCmyMTS5l0JYcholviJP341uHMcm2lKbFPsFdLWdZNpcOK04L&#10;FhvaWdK/pz+noDsW312x8KiPl2Jr9f5QLfqDUs/jYfMOItIQH+F7+8MomL9N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ndExAAAANwAAAAPAAAAAAAAAAAA&#10;AAAAAKECAABkcnMvZG93bnJldi54bWxQSwUGAAAAAAQABAD5AAAAkgMAAAAA&#10;" strokeweight=".48pt"/>
                <v:line id="Line 435" o:spid="_x0000_s1030" style="position:absolute;visibility:visible;mso-wrap-style:square" from="9378,5" to="10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pM8UAAADcAAAADwAAAGRycy9kb3ducmV2LnhtbESPzWrDMBCE74W+g9hCb42cHJLGjRKS&#10;QH7ApzqF9rhIW8vUWhlLtd23rwKBHIeZ+YZZbUbXiJ66UHtWMJ1kIIi1NzVXCj4uh5dXECEiG2w8&#10;k4I/CrBZPz6sMDd+4Hfqy1iJBOGQowIbY5tLGbQlh2HiW+LkffvOYUyyq6TpcEhw18hZls2lw5rT&#10;gsWW9pb0T/nrFPSn4qsvFh716bPYWX041ovhqNTz07h9AxFpjPfwrX02CubL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pM8UAAADcAAAADwAAAAAAAAAA&#10;AAAAAAChAgAAZHJzL2Rvd25yZXYueG1sUEsFBgAAAAAEAAQA+QAAAJMDAAAAAA==&#10;" strokeweight=".48pt"/>
                <v:line id="Line 434" o:spid="_x0000_s1031" style="position:absolute;visibility:visible;mso-wrap-style:square" from="10098,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MqMUAAADcAAAADwAAAGRycy9kb3ducmV2LnhtbESPQWsCMRSE7wX/Q3iCt5q1gr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BMq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57"/>
          <w:footerReference w:type="default" r:id="rId58"/>
          <w:pgSz w:w="12240" w:h="15840"/>
          <w:pgMar w:top="200" w:right="380" w:bottom="280" w:left="380" w:header="0" w:footer="0"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lastRenderedPageBreak/>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3" w:right="165" w:firstLine="149"/>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14" w:right="102" w:hanging="5"/>
              <w:jc w:val="center"/>
              <w:rPr>
                <w:sz w:val="16"/>
              </w:rPr>
            </w:pPr>
            <w:r>
              <w:rPr>
                <w:sz w:val="16"/>
              </w:rPr>
              <w:t>Understanding of topic inconsistent from video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video</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spacing w:before="7"/>
              <w:rPr>
                <w:sz w:val="26"/>
              </w:rPr>
            </w:pPr>
          </w:p>
          <w:p w:rsidR="00F52A06" w:rsidRDefault="002D0011">
            <w:pPr>
              <w:pStyle w:val="TableParagraph"/>
              <w:ind w:left="107" w:right="118"/>
              <w:rPr>
                <w:sz w:val="16"/>
              </w:rPr>
            </w:pPr>
            <w:r>
              <w:rPr>
                <w:sz w:val="16"/>
              </w:rPr>
              <w:t>Describes design software selection and identifies reasons for selecting that software</w:t>
            </w:r>
          </w:p>
        </w:tc>
        <w:tc>
          <w:tcPr>
            <w:tcW w:w="1872" w:type="dxa"/>
            <w:gridSpan w:val="2"/>
          </w:tcPr>
          <w:p w:rsidR="00F52A06" w:rsidRDefault="00F52A06">
            <w:pPr>
              <w:pStyle w:val="TableParagraph"/>
              <w:rPr>
                <w:sz w:val="18"/>
              </w:rPr>
            </w:pPr>
          </w:p>
          <w:p w:rsidR="00F52A06" w:rsidRDefault="002D0011">
            <w:pPr>
              <w:pStyle w:val="TableParagraph"/>
              <w:spacing w:before="128"/>
              <w:ind w:left="373" w:right="122" w:hanging="223"/>
              <w:rPr>
                <w:sz w:val="16"/>
              </w:rPr>
            </w:pPr>
            <w:r>
              <w:rPr>
                <w:sz w:val="16"/>
              </w:rPr>
              <w:t>No explanation of design software provided</w:t>
            </w:r>
          </w:p>
        </w:tc>
        <w:tc>
          <w:tcPr>
            <w:tcW w:w="1872" w:type="dxa"/>
            <w:gridSpan w:val="2"/>
          </w:tcPr>
          <w:p w:rsidR="00F52A06" w:rsidRDefault="002D0011">
            <w:pPr>
              <w:pStyle w:val="TableParagraph"/>
              <w:spacing w:before="151"/>
              <w:ind w:left="147" w:right="138"/>
              <w:jc w:val="center"/>
              <w:rPr>
                <w:sz w:val="16"/>
              </w:rPr>
            </w:pPr>
            <w:r>
              <w:rPr>
                <w:sz w:val="16"/>
              </w:rPr>
              <w:t>Identifies software selected but does not identify reasons for selecting that software</w:t>
            </w:r>
          </w:p>
        </w:tc>
        <w:tc>
          <w:tcPr>
            <w:tcW w:w="1872" w:type="dxa"/>
            <w:gridSpan w:val="2"/>
          </w:tcPr>
          <w:p w:rsidR="00F52A06" w:rsidRDefault="002D0011">
            <w:pPr>
              <w:pStyle w:val="TableParagraph"/>
              <w:spacing w:before="151"/>
              <w:ind w:left="164" w:right="152" w:hanging="2"/>
              <w:jc w:val="center"/>
              <w:rPr>
                <w:sz w:val="16"/>
              </w:rPr>
            </w:pPr>
            <w:r>
              <w:rPr>
                <w:sz w:val="16"/>
              </w:rPr>
              <w:t>Identifies software selected and identifies reasons for selecting that software</w:t>
            </w:r>
          </w:p>
        </w:tc>
        <w:tc>
          <w:tcPr>
            <w:tcW w:w="1872" w:type="dxa"/>
            <w:gridSpan w:val="2"/>
          </w:tcPr>
          <w:p w:rsidR="00F52A06" w:rsidRDefault="002D0011">
            <w:pPr>
              <w:pStyle w:val="TableParagraph"/>
              <w:spacing w:before="61" w:line="180" w:lineRule="atLeast"/>
              <w:ind w:left="117" w:right="108"/>
              <w:jc w:val="center"/>
              <w:rPr>
                <w:sz w:val="16"/>
              </w:rPr>
            </w:pPr>
            <w:r>
              <w:rPr>
                <w:sz w:val="16"/>
              </w:rPr>
              <w:t>Explains software selection and demonstrates</w:t>
            </w:r>
            <w:r>
              <w:rPr>
                <w:spacing w:val="-18"/>
                <w:sz w:val="16"/>
              </w:rPr>
              <w:t xml:space="preserve"> </w:t>
            </w:r>
            <w:r>
              <w:rPr>
                <w:sz w:val="16"/>
              </w:rPr>
              <w:t>investigation of multiple software options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2D0011">
            <w:pPr>
              <w:pStyle w:val="TableParagraph"/>
              <w:spacing w:before="142"/>
              <w:ind w:left="107" w:right="106"/>
              <w:rPr>
                <w:sz w:val="16"/>
              </w:rPr>
            </w:pPr>
            <w:r>
              <w:rPr>
                <w:sz w:val="16"/>
              </w:rPr>
              <w:t>Explains the planning process used to design the game through planning documents such as</w:t>
            </w:r>
          </w:p>
          <w:p w:rsidR="00F52A06" w:rsidRDefault="002D0011">
            <w:pPr>
              <w:pStyle w:val="TableParagraph"/>
              <w:spacing w:before="2" w:line="180" w:lineRule="atLeast"/>
              <w:ind w:left="107" w:right="250"/>
              <w:rPr>
                <w:sz w:val="16"/>
              </w:rPr>
            </w:pPr>
            <w:r>
              <w:rPr>
                <w:sz w:val="16"/>
              </w:rPr>
              <w:t>storyboards, flowcharts, etc.</w:t>
            </w:r>
          </w:p>
        </w:tc>
        <w:tc>
          <w:tcPr>
            <w:tcW w:w="1872" w:type="dxa"/>
            <w:gridSpan w:val="2"/>
          </w:tcPr>
          <w:p w:rsidR="00F52A06" w:rsidRDefault="002D0011">
            <w:pPr>
              <w:pStyle w:val="TableParagraph"/>
              <w:spacing w:before="162"/>
              <w:ind w:left="387" w:right="356" w:hanging="20"/>
              <w:jc w:val="both"/>
              <w:rPr>
                <w:sz w:val="16"/>
              </w:rPr>
            </w:pPr>
            <w:r>
              <w:rPr>
                <w:sz w:val="16"/>
              </w:rPr>
              <w:t>No explanation or description of the planning process</w:t>
            </w:r>
          </w:p>
        </w:tc>
        <w:tc>
          <w:tcPr>
            <w:tcW w:w="1872" w:type="dxa"/>
            <w:gridSpan w:val="2"/>
          </w:tcPr>
          <w:p w:rsidR="00F52A06" w:rsidRDefault="002D0011">
            <w:pPr>
              <w:pStyle w:val="TableParagraph"/>
              <w:spacing w:before="162"/>
              <w:ind w:left="118" w:right="106"/>
              <w:jc w:val="center"/>
              <w:rPr>
                <w:sz w:val="16"/>
              </w:rPr>
            </w:pPr>
            <w:r>
              <w:rPr>
                <w:sz w:val="16"/>
              </w:rPr>
              <w:t>Explains the process but does not share tangible planning documents</w:t>
            </w:r>
          </w:p>
        </w:tc>
        <w:tc>
          <w:tcPr>
            <w:tcW w:w="1872" w:type="dxa"/>
            <w:gridSpan w:val="2"/>
          </w:tcPr>
          <w:p w:rsidR="00F52A06" w:rsidRDefault="002D0011">
            <w:pPr>
              <w:pStyle w:val="TableParagraph"/>
              <w:spacing w:before="162"/>
              <w:ind w:left="118" w:right="108"/>
              <w:jc w:val="center"/>
              <w:rPr>
                <w:sz w:val="16"/>
              </w:rPr>
            </w:pPr>
            <w:r>
              <w:rPr>
                <w:sz w:val="16"/>
              </w:rPr>
              <w:t>Explains the process and shares tangible planning documents</w:t>
            </w:r>
          </w:p>
        </w:tc>
        <w:tc>
          <w:tcPr>
            <w:tcW w:w="1872" w:type="dxa"/>
            <w:gridSpan w:val="2"/>
          </w:tcPr>
          <w:p w:rsidR="00F52A06" w:rsidRDefault="002D0011">
            <w:pPr>
              <w:pStyle w:val="TableParagraph"/>
              <w:spacing w:before="72" w:line="180" w:lineRule="atLeast"/>
              <w:ind w:left="142" w:right="133" w:firstLine="3"/>
              <w:jc w:val="center"/>
              <w:rPr>
                <w:sz w:val="16"/>
              </w:rPr>
            </w:pPr>
            <w:r>
              <w:rPr>
                <w:sz w:val="16"/>
              </w:rPr>
              <w:t>Explains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421"/>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120"/>
              <w:ind w:left="430"/>
              <w:rPr>
                <w:sz w:val="16"/>
              </w:rPr>
            </w:pPr>
            <w:r>
              <w:rPr>
                <w:w w:val="99"/>
                <w:sz w:val="16"/>
              </w:rPr>
              <w:t>0</w:t>
            </w:r>
          </w:p>
        </w:tc>
        <w:tc>
          <w:tcPr>
            <w:tcW w:w="936" w:type="dxa"/>
          </w:tcPr>
          <w:p w:rsidR="00F52A06" w:rsidRDefault="002D0011">
            <w:pPr>
              <w:pStyle w:val="TableParagraph"/>
              <w:spacing w:before="112"/>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0"/>
              <w:ind w:right="418"/>
              <w:jc w:val="right"/>
              <w:rPr>
                <w:sz w:val="16"/>
              </w:rPr>
            </w:pPr>
            <w:r>
              <w:rPr>
                <w:w w:val="99"/>
                <w:sz w:val="16"/>
              </w:rPr>
              <w:t>5</w:t>
            </w:r>
          </w:p>
        </w:tc>
        <w:tc>
          <w:tcPr>
            <w:tcW w:w="936" w:type="dxa"/>
          </w:tcPr>
          <w:p w:rsidR="00F52A06" w:rsidRDefault="002D0011">
            <w:pPr>
              <w:pStyle w:val="TableParagraph"/>
              <w:spacing w:before="112"/>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0"/>
              <w:ind w:left="392"/>
              <w:rPr>
                <w:sz w:val="16"/>
              </w:rPr>
            </w:pPr>
            <w:r>
              <w:rPr>
                <w:sz w:val="16"/>
              </w:rPr>
              <w:t>10</w:t>
            </w:r>
          </w:p>
        </w:tc>
        <w:tc>
          <w:tcPr>
            <w:tcW w:w="936" w:type="dxa"/>
          </w:tcPr>
          <w:p w:rsidR="00F52A06" w:rsidRDefault="002D0011">
            <w:pPr>
              <w:pStyle w:val="TableParagraph"/>
              <w:spacing w:before="112"/>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0"/>
              <w:ind w:left="371" w:right="364"/>
              <w:jc w:val="center"/>
              <w:rPr>
                <w:sz w:val="16"/>
              </w:rPr>
            </w:pPr>
            <w:r>
              <w:rPr>
                <w:sz w:val="16"/>
              </w:rPr>
              <w:t>15</w:t>
            </w:r>
          </w:p>
        </w:tc>
        <w:tc>
          <w:tcPr>
            <w:tcW w:w="936" w:type="dxa"/>
          </w:tcPr>
          <w:p w:rsidR="00F52A06" w:rsidRDefault="002D0011">
            <w:pPr>
              <w:pStyle w:val="TableParagraph"/>
              <w:spacing w:before="112"/>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226"/>
              <w:rPr>
                <w:sz w:val="16"/>
              </w:rPr>
            </w:pPr>
            <w:r>
              <w:rPr>
                <w:sz w:val="16"/>
              </w:rPr>
              <w:t>Explains program modules, structures, and commenting</w:t>
            </w:r>
          </w:p>
        </w:tc>
        <w:tc>
          <w:tcPr>
            <w:tcW w:w="1872" w:type="dxa"/>
            <w:gridSpan w:val="2"/>
          </w:tcPr>
          <w:p w:rsidR="00F52A06" w:rsidRDefault="00F52A06">
            <w:pPr>
              <w:pStyle w:val="TableParagraph"/>
              <w:spacing w:before="4"/>
              <w:rPr>
                <w:sz w:val="21"/>
              </w:rPr>
            </w:pPr>
          </w:p>
          <w:p w:rsidR="00F52A06" w:rsidRDefault="002D0011">
            <w:pPr>
              <w:pStyle w:val="TableParagraph"/>
              <w:ind w:left="117" w:right="107"/>
              <w:jc w:val="center"/>
              <w:rPr>
                <w:sz w:val="16"/>
              </w:rPr>
            </w:pPr>
            <w:r>
              <w:rPr>
                <w:sz w:val="16"/>
              </w:rPr>
              <w:t>No explanation of program modules, structures, or commenting</w:t>
            </w:r>
          </w:p>
        </w:tc>
        <w:tc>
          <w:tcPr>
            <w:tcW w:w="1872" w:type="dxa"/>
            <w:gridSpan w:val="2"/>
          </w:tcPr>
          <w:p w:rsidR="00F52A06" w:rsidRDefault="002D0011">
            <w:pPr>
              <w:pStyle w:val="TableParagraph"/>
              <w:spacing w:before="150"/>
              <w:ind w:left="149" w:right="138"/>
              <w:jc w:val="center"/>
              <w:rPr>
                <w:sz w:val="16"/>
              </w:rPr>
            </w:pPr>
            <w:r>
              <w:rPr>
                <w:sz w:val="16"/>
              </w:rPr>
              <w:t>Explains at least one of the following: program modules, structures, and commenting</w:t>
            </w:r>
          </w:p>
        </w:tc>
        <w:tc>
          <w:tcPr>
            <w:tcW w:w="1872" w:type="dxa"/>
            <w:gridSpan w:val="2"/>
          </w:tcPr>
          <w:p w:rsidR="00F52A06" w:rsidRDefault="002D0011">
            <w:pPr>
              <w:pStyle w:val="TableParagraph"/>
              <w:spacing w:before="150"/>
              <w:ind w:left="180" w:right="169" w:hanging="1"/>
              <w:jc w:val="center"/>
              <w:rPr>
                <w:sz w:val="16"/>
              </w:rPr>
            </w:pPr>
            <w:r>
              <w:rPr>
                <w:sz w:val="16"/>
              </w:rPr>
              <w:t>Explains all three of the following: program modules, structures, and commenting</w:t>
            </w:r>
          </w:p>
        </w:tc>
        <w:tc>
          <w:tcPr>
            <w:tcW w:w="1872" w:type="dxa"/>
            <w:gridSpan w:val="2"/>
          </w:tcPr>
          <w:p w:rsidR="00F52A06" w:rsidRDefault="002D0011">
            <w:pPr>
              <w:pStyle w:val="TableParagraph"/>
              <w:spacing w:before="60" w:line="180" w:lineRule="atLeast"/>
              <w:ind w:left="117" w:right="106" w:hanging="2"/>
              <w:jc w:val="center"/>
              <w:rPr>
                <w:sz w:val="16"/>
              </w:rPr>
            </w:pPr>
            <w:r>
              <w:rPr>
                <w:sz w:val="16"/>
              </w:rPr>
              <w:t>Explains program modules, structures, and commenting and connects this process to how software was selected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130"/>
              <w:rPr>
                <w:sz w:val="16"/>
              </w:rPr>
            </w:pPr>
            <w:r>
              <w:rPr>
                <w:sz w:val="16"/>
              </w:rPr>
              <w:t>Describes user interface (input/output perimeters)</w:t>
            </w:r>
          </w:p>
        </w:tc>
        <w:tc>
          <w:tcPr>
            <w:tcW w:w="1872" w:type="dxa"/>
            <w:gridSpan w:val="2"/>
          </w:tcPr>
          <w:p w:rsidR="00F52A06" w:rsidRDefault="00F52A06">
            <w:pPr>
              <w:pStyle w:val="TableParagraph"/>
              <w:rPr>
                <w:sz w:val="18"/>
              </w:rPr>
            </w:pPr>
          </w:p>
          <w:p w:rsidR="00F52A06" w:rsidRDefault="002D0011">
            <w:pPr>
              <w:pStyle w:val="TableParagraph"/>
              <w:spacing w:before="127"/>
              <w:ind w:left="370" w:right="190" w:hanging="150"/>
              <w:rPr>
                <w:sz w:val="16"/>
              </w:rPr>
            </w:pPr>
            <w:r>
              <w:rPr>
                <w:sz w:val="16"/>
              </w:rPr>
              <w:t>No explanation of user interface provided</w:t>
            </w:r>
          </w:p>
        </w:tc>
        <w:tc>
          <w:tcPr>
            <w:tcW w:w="1872" w:type="dxa"/>
            <w:gridSpan w:val="2"/>
          </w:tcPr>
          <w:p w:rsidR="00F52A06" w:rsidRDefault="00F52A06">
            <w:pPr>
              <w:pStyle w:val="TableParagraph"/>
              <w:rPr>
                <w:sz w:val="18"/>
              </w:rPr>
            </w:pPr>
          </w:p>
          <w:p w:rsidR="00F52A06" w:rsidRDefault="002D0011">
            <w:pPr>
              <w:pStyle w:val="TableParagraph"/>
              <w:spacing w:before="127"/>
              <w:ind w:left="690" w:right="203" w:hanging="461"/>
              <w:rPr>
                <w:sz w:val="16"/>
              </w:rPr>
            </w:pPr>
            <w:r>
              <w:rPr>
                <w:sz w:val="16"/>
              </w:rPr>
              <w:t>Explains user interface selected</w:t>
            </w:r>
          </w:p>
        </w:tc>
        <w:tc>
          <w:tcPr>
            <w:tcW w:w="1872" w:type="dxa"/>
            <w:gridSpan w:val="2"/>
          </w:tcPr>
          <w:p w:rsidR="00F52A06" w:rsidRDefault="00F52A06">
            <w:pPr>
              <w:pStyle w:val="TableParagraph"/>
              <w:spacing w:before="3"/>
              <w:rPr>
                <w:sz w:val="21"/>
              </w:rPr>
            </w:pPr>
          </w:p>
          <w:p w:rsidR="00F52A06" w:rsidRDefault="002D0011">
            <w:pPr>
              <w:pStyle w:val="TableParagraph"/>
              <w:ind w:left="126" w:right="116"/>
              <w:jc w:val="center"/>
              <w:rPr>
                <w:sz w:val="16"/>
              </w:rPr>
            </w:pPr>
            <w:r>
              <w:rPr>
                <w:sz w:val="16"/>
              </w:rPr>
              <w:t>Explains user interface and identifies options that were explored</w:t>
            </w:r>
          </w:p>
        </w:tc>
        <w:tc>
          <w:tcPr>
            <w:tcW w:w="1872" w:type="dxa"/>
            <w:gridSpan w:val="2"/>
          </w:tcPr>
          <w:p w:rsidR="00F52A06" w:rsidRDefault="002D0011">
            <w:pPr>
              <w:pStyle w:val="TableParagraph"/>
              <w:spacing w:before="60" w:line="180" w:lineRule="atLeast"/>
              <w:ind w:left="146" w:right="133" w:hanging="3"/>
              <w:jc w:val="center"/>
              <w:rPr>
                <w:sz w:val="16"/>
              </w:rPr>
            </w:pPr>
            <w:r>
              <w:rPr>
                <w:sz w:val="16"/>
              </w:rPr>
              <w:t>Explains user interface, identifies options that were explored, and provides pros and cons for each option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2D0011">
            <w:pPr>
              <w:pStyle w:val="TableParagraph"/>
              <w:ind w:left="107" w:right="170"/>
              <w:rPr>
                <w:sz w:val="16"/>
              </w:rPr>
            </w:pPr>
            <w:r>
              <w:rPr>
                <w:sz w:val="16"/>
              </w:rPr>
              <w:t>Describes the game flow, the user experience, and the end result</w:t>
            </w:r>
          </w:p>
        </w:tc>
        <w:tc>
          <w:tcPr>
            <w:tcW w:w="1872" w:type="dxa"/>
            <w:gridSpan w:val="2"/>
          </w:tcPr>
          <w:p w:rsidR="00F52A06" w:rsidRDefault="00F52A06">
            <w:pPr>
              <w:pStyle w:val="TableParagraph"/>
              <w:spacing w:before="11"/>
              <w:rPr>
                <w:sz w:val="15"/>
              </w:rPr>
            </w:pPr>
          </w:p>
          <w:p w:rsidR="00F52A06" w:rsidRDefault="002D0011">
            <w:pPr>
              <w:pStyle w:val="TableParagraph"/>
              <w:ind w:left="166" w:right="138" w:firstLine="140"/>
              <w:rPr>
                <w:sz w:val="16"/>
              </w:rPr>
            </w:pPr>
            <w:r>
              <w:rPr>
                <w:sz w:val="16"/>
              </w:rPr>
              <w:t>Game flow and user experience not explained</w:t>
            </w:r>
          </w:p>
        </w:tc>
        <w:tc>
          <w:tcPr>
            <w:tcW w:w="1872" w:type="dxa"/>
            <w:gridSpan w:val="2"/>
          </w:tcPr>
          <w:p w:rsidR="00F52A06" w:rsidRDefault="002D0011">
            <w:pPr>
              <w:pStyle w:val="TableParagraph"/>
              <w:spacing w:line="180" w:lineRule="atLeast"/>
              <w:ind w:left="118" w:right="107"/>
              <w:jc w:val="center"/>
              <w:rPr>
                <w:sz w:val="16"/>
              </w:rPr>
            </w:pPr>
            <w:r>
              <w:rPr>
                <w:sz w:val="16"/>
              </w:rPr>
              <w:t>At least one of the following explained: game flow, user experience, and the end result</w:t>
            </w:r>
          </w:p>
        </w:tc>
        <w:tc>
          <w:tcPr>
            <w:tcW w:w="1872" w:type="dxa"/>
            <w:gridSpan w:val="2"/>
          </w:tcPr>
          <w:p w:rsidR="00F52A06" w:rsidRDefault="002D0011">
            <w:pPr>
              <w:pStyle w:val="TableParagraph"/>
              <w:spacing w:before="90"/>
              <w:ind w:left="130" w:right="121" w:firstLine="3"/>
              <w:jc w:val="center"/>
              <w:rPr>
                <w:sz w:val="16"/>
              </w:rPr>
            </w:pPr>
            <w:r>
              <w:rPr>
                <w:sz w:val="16"/>
              </w:rPr>
              <w:t>Game flow, user experience, and end result were explained</w:t>
            </w:r>
          </w:p>
        </w:tc>
        <w:tc>
          <w:tcPr>
            <w:tcW w:w="1872" w:type="dxa"/>
            <w:gridSpan w:val="2"/>
          </w:tcPr>
          <w:p w:rsidR="00F52A06" w:rsidRDefault="002D0011">
            <w:pPr>
              <w:pStyle w:val="TableParagraph"/>
              <w:spacing w:line="180" w:lineRule="atLeast"/>
              <w:ind w:left="130" w:right="121" w:firstLine="1"/>
              <w:jc w:val="center"/>
              <w:rPr>
                <w:sz w:val="16"/>
              </w:rPr>
            </w:pPr>
            <w:r>
              <w:rPr>
                <w:sz w:val="16"/>
              </w:rPr>
              <w:t>Connects game flow, user experience, and end result to software selection and user interface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line="224" w:lineRule="exact"/>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2D0011">
            <w:pPr>
              <w:pStyle w:val="TableParagraph"/>
              <w:spacing w:before="133"/>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0"/>
              <w:ind w:left="256"/>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5"/>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1"/>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8" w:line="183" w:lineRule="exact"/>
              <w:ind w:left="334"/>
              <w:rPr>
                <w:b/>
                <w:sz w:val="18"/>
              </w:rPr>
            </w:pPr>
            <w:r>
              <w:rPr>
                <w:b/>
                <w:sz w:val="18"/>
              </w:rPr>
              <w:t>Project 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C83914">
      <w:pPr>
        <w:tabs>
          <w:tab w:val="left" w:pos="7467"/>
          <w:tab w:val="left" w:pos="11031"/>
        </w:tabs>
        <w:spacing w:before="63" w:line="316" w:lineRule="auto"/>
        <w:ind w:left="340" w:right="447" w:hanging="108"/>
        <w:rPr>
          <w:rFonts w:ascii="Garamond"/>
          <w:sz w:val="20"/>
        </w:rPr>
      </w:pPr>
      <w:r>
        <w:rPr>
          <w:noProof/>
        </w:rPr>
        <mc:AlternateContent>
          <mc:Choice Requires="wps">
            <w:drawing>
              <wp:anchor distT="0" distB="0" distL="114300" distR="114300" simplePos="0" relativeHeight="502166480" behindDoc="1" locked="0" layoutInCell="1" allowOverlap="1">
                <wp:simplePos x="0" y="0"/>
                <wp:positionH relativeFrom="page">
                  <wp:posOffset>388620</wp:posOffset>
                </wp:positionH>
                <wp:positionV relativeFrom="paragraph">
                  <wp:posOffset>375920</wp:posOffset>
                </wp:positionV>
                <wp:extent cx="6858000" cy="0"/>
                <wp:effectExtent l="7620" t="10160" r="11430" b="8890"/>
                <wp:wrapNone/>
                <wp:docPr id="687"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676A" id="Line 432" o:spid="_x0000_s1026" style="position:absolute;z-index:-115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29.6pt" to="570.6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fp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5vlT&#10;hCTuYElbLhnKHmZ+Or22BQRVcmd8f+QsX/VWke8WSVW1WB5YYPl20ZCY+oz4XYq/WA019v0XRSEG&#10;H50Kozo3pvOQMAR0Dhu53DbCzg4R+DjPH/MkgcWR0RfjYkzUxrrPTHXIG2UkgHUAxqetdZ4ILsYQ&#10;X0eqDRciLFxI1AN4spiHBKsEp97pw6w57Cth0Al7yYRf6Ao892Eeuca2HeKCaxCTUUdJQ5WWYbq+&#10;2g5zMdjASkhfCHoEnldrEMuPRbJY5+s8m2Sz+XqSJXU9+bSpssl8kz491g91VdXpT885zYqWU8qk&#10;pz0KN83+ThjXJzRI7ibd23zi9+hhkEB2/A+kw5L9XgeF7BW97My4fNBqCL6+K/8Y7u9g37/+1S8A&#10;AAD//wMAUEsDBBQABgAIAAAAIQA3JTEt3gAAAAkBAAAPAAAAZHJzL2Rvd25yZXYueG1sTI9BS8NA&#10;EIXvBf/DMoK3dpOiNY2ZFFEUehCxLZ632TGJyc6G7LZJ/70bPOhpmPceb77JNqNpxZl6V1tGiBcR&#10;COLC6ppLhMP+ZZ6AcF6xVq1lQriQg01+NctUqu3AH3Te+VKEEnapQqi871IpXVGRUW5hO+Lgfdne&#10;KB/WvpS6V0MoN61cRtFKGlVzuFCpjp4qKprdySC8JfLZvjefxeV72L8mybZZ328PiDfX4+MDCE+j&#10;/wvDhB/QIQ9MR3ti7USLsIqXIYlwtw5z8uPbSTn+KjLP5P8P8h8AAAD//wMAUEsBAi0AFAAGAAgA&#10;AAAhALaDOJL+AAAA4QEAABMAAAAAAAAAAAAAAAAAAAAAAFtDb250ZW50X1R5cGVzXS54bWxQSwEC&#10;LQAUAAYACAAAACEAOP0h/9YAAACUAQAACwAAAAAAAAAAAAAAAAAvAQAAX3JlbHMvLnJlbHNQSwEC&#10;LQAUAAYACAAAACEAm4+n6SACAABFBAAADgAAAAAAAAAAAAAAAAAuAgAAZHJzL2Uyb0RvYy54bWxQ&#10;SwECLQAUAAYACAAAACEANyUxLd4AAAAJAQAADwAAAAAAAAAAAAAAAAB6BAAAZHJzL2Rvd25yZXYu&#10;eG1sUEsFBgAAAAAEAAQA8wAAAIUFA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Name(s):</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7467"/>
        </w:tabs>
        <w:spacing w:before="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867525" cy="6350"/>
                <wp:effectExtent l="13970" t="4445" r="5080" b="8255"/>
                <wp:docPr id="68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6350"/>
                          <a:chOff x="0" y="0"/>
                          <a:chExt cx="10815" cy="10"/>
                        </a:xfrm>
                      </wpg:grpSpPr>
                      <wps:wsp>
                        <wps:cNvPr id="684" name="Line 431"/>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5" name="Line 430"/>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29"/>
                        <wps:cNvCnPr>
                          <a:cxnSpLocks noChangeShapeType="1"/>
                        </wps:cNvCnPr>
                        <wps:spPr bwMode="auto">
                          <a:xfrm>
                            <a:off x="1008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066CD7" id="Group 428" o:spid="_x0000_s1026" style="width:540.75pt;height:.5pt;mso-position-horizontal-relative:char;mso-position-vertical-relative:line" coordsize="10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0p1QIAAAMLAAAOAAAAZHJzL2Uyb0RvYy54bWzsVltr2zAUfh/sPwi/p77EcRzTpIw46Uu3&#10;Ftr9AEWWL8yWhKTGCWP/fUeSkzYpg9KxwqB5cCSfi875zneOdXm161q0pVI1nM298CLwEGWEFw2r&#10;5t73h/Uo9ZDSmBW45YzOvT1V3tXi86fLXmQ04jVvCyoROGEq68Xcq7UWme8rUtMOqwsuKANhyWWH&#10;NWxl5RcS9+C9a/0oCBK/57IQkhOqFLzNndBbWP9lSYm+LUtFNWrnHsSm7VPa58Y8/cUlziqJRd2Q&#10;IQz8hig63DA49OgqxxqjR9m8cNU1RHLFS31BeOfzsmwItTlANmFwls215I/C5lJlfSWOMAG0Zzi9&#10;2S35tr2TqCnmXpKOPcRwB0Wy56I4Sg08vagy0LqW4l7cSZcjLG84+aFA7J/Lzb5yymjTf+UFOMSP&#10;mlt4dqXsjAtIHO1sFfbHKtCdRgReJmkynUQTDxGQJePJUCRSQyVfGJF6NZiFQRoORqE18XHmjrMh&#10;DiGZfIBp6glM9Xdg3tdYUFsjZWA6ghkfwLxpGEXxOHRYWqUlc0CSHRuARIwva8wqat097AWAZi0g&#10;9mcmZqOgCq8EduLofQB2GsaRQ/UUH5wJqfQ15R0yi7nXQsi2XHh7o7Qp8pOKqR7j66Ztbeu0DPVQ&#10;pWCWWAPF26YwQqOmZLVZthJtsWk++zMBgbMTNXNmjlXt9KzIxQ3sZ4U9paa4WA1rjZvWrcFRy8xB&#10;kCDEOaxc2/2cBbNVukrjURwlq1Ec5Pnoy3oZj5J1OJ3k43y5zMNfJuYwzuqmKCgzYR9GQBi/jhXD&#10;MHLNexwCR3z8U+82dwj28G+DthU2RXXU3PBifycNTANR342x0Dyu/QfGWpKc0A9n/46x0xDGDYKO&#10;PyNtNEuSD9J+kPYPYxa48Zy00cyMjncjbRgEKdwqXrJ2Oob5b75fH5P2f5q09qYANy07oIdbobnK&#10;Pd/byfx0d138BgAA//8DAFBLAwQUAAYACAAAACEAxdn+ydoAAAAEAQAADwAAAGRycy9kb3ducmV2&#10;LnhtbEyPQWvCQBCF7wX/wzJCb3WTFkXSbESk7UkKVUF6G7NjEszOhuyaxH/fTS96Gd7whve+SVeD&#10;qUVHrassK4hnEQji3OqKCwWH/efLEoTzyBpry6TgRg5W2eQpxUTbnn+o2/lChBB2CSoovW8SKV1e&#10;kkE3sw1x8M62NejD2hZSt9iHcFPL1yhaSIMVh4YSG9qUlF92V6Pgq8d+/RZ/dNvLeXP73c+/j9uY&#10;lHqeDut3EJ4Gfz+GET+gQxaYTvbK2olaQXjE/8/Ri5bxHMRpVCCzVD7CZ38AAAD//wMAUEsBAi0A&#10;FAAGAAgAAAAhALaDOJL+AAAA4QEAABMAAAAAAAAAAAAAAAAAAAAAAFtDb250ZW50X1R5cGVzXS54&#10;bWxQSwECLQAUAAYACAAAACEAOP0h/9YAAACUAQAACwAAAAAAAAAAAAAAAAAvAQAAX3JlbHMvLnJl&#10;bHNQSwECLQAUAAYACAAAACEA9I5dKdUCAAADCwAADgAAAAAAAAAAAAAAAAAuAgAAZHJzL2Uyb0Rv&#10;Yy54bWxQSwECLQAUAAYACAAAACEAxdn+ydoAAAAEAQAADwAAAAAAAAAAAAAAAAAvBQAAZHJzL2Rv&#10;d25yZXYueG1sUEsFBgAAAAAEAAQA8wAAADYGAAAAAA==&#10;">
                <v:line id="Line 431"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CAcQAAADcAAAADwAAAGRycy9kb3ducmV2LnhtbESPQWvCQBSE70L/w/IEb7qxiE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EIBxAAAANwAAAAPAAAAAAAAAAAA&#10;AAAAAKECAABkcnMvZG93bnJldi54bWxQSwUGAAAAAAQABAD5AAAAkgMAAAAA&#10;" strokeweight=".48pt"/>
                <v:line id="Line 430"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29" o:spid="_x0000_s1029" style="position:absolute;visibility:visible;mso-wrap-style:square" from="10080,5" to="10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59"/>
          <w:footerReference w:type="default" r:id="rId60"/>
          <w:pgSz w:w="12240" w:h="15840"/>
          <w:pgMar w:top="1440" w:right="380" w:bottom="280" w:left="380" w:header="290" w:footer="0"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bookmarkStart w:id="18" w:name="Digital-Video-Production-FBLA-Rating-She"/>
            <w:bookmarkEnd w:id="18"/>
            <w:r>
              <w:rPr>
                <w:b/>
                <w:sz w:val="20"/>
              </w:rPr>
              <w:lastRenderedPageBreak/>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3" w:right="165" w:firstLine="149"/>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14" w:right="102" w:hanging="5"/>
              <w:jc w:val="center"/>
              <w:rPr>
                <w:sz w:val="16"/>
              </w:rPr>
            </w:pPr>
            <w:r>
              <w:rPr>
                <w:sz w:val="16"/>
              </w:rPr>
              <w:t>Understanding of topic inconsistent from video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video</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sz w:val="26"/>
              </w:rPr>
            </w:pPr>
          </w:p>
          <w:p w:rsidR="00F52A06" w:rsidRDefault="002D0011">
            <w:pPr>
              <w:pStyle w:val="TableParagraph"/>
              <w:ind w:left="107" w:right="367"/>
              <w:rPr>
                <w:sz w:val="16"/>
              </w:rPr>
            </w:pPr>
            <w:r>
              <w:rPr>
                <w:sz w:val="16"/>
              </w:rPr>
              <w:t>Describes the use and implementation of innovative technology</w:t>
            </w:r>
          </w:p>
        </w:tc>
        <w:tc>
          <w:tcPr>
            <w:tcW w:w="1872" w:type="dxa"/>
            <w:gridSpan w:val="2"/>
          </w:tcPr>
          <w:p w:rsidR="00F52A06" w:rsidRDefault="002D0011">
            <w:pPr>
              <w:pStyle w:val="TableParagraph"/>
              <w:spacing w:before="151"/>
              <w:ind w:left="118" w:right="106"/>
              <w:jc w:val="center"/>
              <w:rPr>
                <w:sz w:val="16"/>
              </w:rPr>
            </w:pPr>
            <w:r>
              <w:rPr>
                <w:sz w:val="16"/>
              </w:rPr>
              <w:t>No explanation of use or implementation of technology</w:t>
            </w:r>
          </w:p>
        </w:tc>
        <w:tc>
          <w:tcPr>
            <w:tcW w:w="1872" w:type="dxa"/>
            <w:gridSpan w:val="2"/>
          </w:tcPr>
          <w:p w:rsidR="00F52A06" w:rsidRDefault="002D0011">
            <w:pPr>
              <w:pStyle w:val="TableParagraph"/>
              <w:spacing w:before="151"/>
              <w:ind w:left="118" w:right="107"/>
              <w:jc w:val="center"/>
              <w:rPr>
                <w:sz w:val="16"/>
              </w:rPr>
            </w:pPr>
            <w:r>
              <w:rPr>
                <w:sz w:val="16"/>
              </w:rPr>
              <w:t>Identification OR implementation of innovative technology</w:t>
            </w:r>
          </w:p>
        </w:tc>
        <w:tc>
          <w:tcPr>
            <w:tcW w:w="1872" w:type="dxa"/>
            <w:gridSpan w:val="2"/>
          </w:tcPr>
          <w:p w:rsidR="00F52A06" w:rsidRDefault="002D0011">
            <w:pPr>
              <w:pStyle w:val="TableParagraph"/>
              <w:spacing w:before="61" w:line="180" w:lineRule="atLeast"/>
              <w:ind w:left="207" w:right="196" w:hanging="1"/>
              <w:jc w:val="center"/>
              <w:rPr>
                <w:sz w:val="16"/>
              </w:rPr>
            </w:pPr>
            <w:r>
              <w:rPr>
                <w:sz w:val="16"/>
              </w:rPr>
              <w:t>Implementation and demonstration of video techniques, equipment, and software</w:t>
            </w:r>
          </w:p>
        </w:tc>
        <w:tc>
          <w:tcPr>
            <w:tcW w:w="1872" w:type="dxa"/>
            <w:gridSpan w:val="2"/>
          </w:tcPr>
          <w:p w:rsidR="00F52A06" w:rsidRDefault="002D0011">
            <w:pPr>
              <w:pStyle w:val="TableParagraph"/>
              <w:spacing w:before="61" w:line="180" w:lineRule="atLeast"/>
              <w:ind w:left="207" w:right="196" w:hanging="1"/>
              <w:jc w:val="center"/>
              <w:rPr>
                <w:sz w:val="16"/>
              </w:rPr>
            </w:pPr>
            <w:r>
              <w:rPr>
                <w:sz w:val="16"/>
              </w:rPr>
              <w:t>Expert description and demonstration of video techniques, equipment, and software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260"/>
              <w:rPr>
                <w:sz w:val="16"/>
              </w:rPr>
            </w:pPr>
            <w:r>
              <w:rPr>
                <w:sz w:val="16"/>
              </w:rPr>
              <w:t>Explains the design and development process</w:t>
            </w:r>
          </w:p>
        </w:tc>
        <w:tc>
          <w:tcPr>
            <w:tcW w:w="1872" w:type="dxa"/>
            <w:gridSpan w:val="2"/>
          </w:tcPr>
          <w:p w:rsidR="00F52A06" w:rsidRDefault="002D0011">
            <w:pPr>
              <w:pStyle w:val="TableParagraph"/>
              <w:spacing w:before="162"/>
              <w:ind w:left="169" w:right="158" w:firstLine="1"/>
              <w:jc w:val="center"/>
              <w:rPr>
                <w:sz w:val="16"/>
              </w:rPr>
            </w:pPr>
            <w:r>
              <w:rPr>
                <w:sz w:val="16"/>
              </w:rPr>
              <w:t>No explanation or description of the design and process</w:t>
            </w:r>
          </w:p>
        </w:tc>
        <w:tc>
          <w:tcPr>
            <w:tcW w:w="1872" w:type="dxa"/>
            <w:gridSpan w:val="2"/>
          </w:tcPr>
          <w:p w:rsidR="00F52A06" w:rsidRDefault="002D0011">
            <w:pPr>
              <w:pStyle w:val="TableParagraph"/>
              <w:spacing w:before="162"/>
              <w:ind w:left="118" w:right="107"/>
              <w:jc w:val="center"/>
              <w:rPr>
                <w:sz w:val="16"/>
              </w:rPr>
            </w:pPr>
            <w:r>
              <w:rPr>
                <w:sz w:val="16"/>
              </w:rPr>
              <w:t>Presenter(s) Explains the design OR development process</w:t>
            </w:r>
          </w:p>
        </w:tc>
        <w:tc>
          <w:tcPr>
            <w:tcW w:w="1872" w:type="dxa"/>
            <w:gridSpan w:val="2"/>
          </w:tcPr>
          <w:p w:rsidR="00F52A06" w:rsidRDefault="002D0011">
            <w:pPr>
              <w:pStyle w:val="TableParagraph"/>
              <w:spacing w:before="162"/>
              <w:ind w:left="118" w:right="107"/>
              <w:jc w:val="center"/>
              <w:rPr>
                <w:sz w:val="16"/>
              </w:rPr>
            </w:pPr>
            <w:r>
              <w:rPr>
                <w:sz w:val="16"/>
              </w:rPr>
              <w:t>Presenter(s) Explain both the design and the development process</w:t>
            </w:r>
          </w:p>
        </w:tc>
        <w:tc>
          <w:tcPr>
            <w:tcW w:w="1872" w:type="dxa"/>
            <w:gridSpan w:val="2"/>
          </w:tcPr>
          <w:p w:rsidR="00F52A06" w:rsidRDefault="002D0011">
            <w:pPr>
              <w:pStyle w:val="TableParagraph"/>
              <w:spacing w:before="72" w:line="180" w:lineRule="atLeast"/>
              <w:ind w:left="149" w:right="137"/>
              <w:jc w:val="center"/>
              <w:rPr>
                <w:sz w:val="16"/>
              </w:rPr>
            </w:pPr>
            <w:r>
              <w:rPr>
                <w:sz w:val="16"/>
              </w:rPr>
              <w:t>Expert industry explanation of both design and development process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275"/>
              <w:rPr>
                <w:sz w:val="16"/>
              </w:rPr>
            </w:pPr>
            <w:r>
              <w:rPr>
                <w:sz w:val="16"/>
              </w:rPr>
              <w:t>Incorporates video into presentation</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08"/>
              <w:rPr>
                <w:sz w:val="16"/>
              </w:rPr>
            </w:pPr>
            <w:r>
              <w:rPr>
                <w:sz w:val="16"/>
              </w:rPr>
              <w:t>Does not present video</w:t>
            </w:r>
          </w:p>
        </w:tc>
        <w:tc>
          <w:tcPr>
            <w:tcW w:w="1872" w:type="dxa"/>
            <w:gridSpan w:val="2"/>
          </w:tcPr>
          <w:p w:rsidR="00F52A06" w:rsidRDefault="00F52A06">
            <w:pPr>
              <w:pStyle w:val="TableParagraph"/>
              <w:rPr>
                <w:sz w:val="18"/>
              </w:rPr>
            </w:pPr>
          </w:p>
          <w:p w:rsidR="00F52A06" w:rsidRDefault="002D0011">
            <w:pPr>
              <w:pStyle w:val="TableParagraph"/>
              <w:spacing w:before="127"/>
              <w:ind w:left="445" w:right="202" w:hanging="215"/>
              <w:rPr>
                <w:sz w:val="16"/>
              </w:rPr>
            </w:pPr>
            <w:r>
              <w:rPr>
                <w:sz w:val="16"/>
              </w:rPr>
              <w:t>Less than 2 minutes of video presented</w:t>
            </w:r>
          </w:p>
        </w:tc>
        <w:tc>
          <w:tcPr>
            <w:tcW w:w="1872" w:type="dxa"/>
            <w:gridSpan w:val="2"/>
          </w:tcPr>
          <w:p w:rsidR="00F52A06" w:rsidRDefault="002D0011">
            <w:pPr>
              <w:pStyle w:val="TableParagraph"/>
              <w:spacing w:before="150"/>
              <w:ind w:left="118" w:right="107"/>
              <w:jc w:val="center"/>
              <w:rPr>
                <w:sz w:val="16"/>
              </w:rPr>
            </w:pPr>
            <w:r>
              <w:rPr>
                <w:sz w:val="16"/>
              </w:rPr>
              <w:t>2 minutes of video presented and is incorporated into the presentation</w:t>
            </w:r>
          </w:p>
        </w:tc>
        <w:tc>
          <w:tcPr>
            <w:tcW w:w="1872" w:type="dxa"/>
            <w:gridSpan w:val="2"/>
          </w:tcPr>
          <w:p w:rsidR="00F52A06" w:rsidRDefault="002D0011">
            <w:pPr>
              <w:pStyle w:val="TableParagraph"/>
              <w:spacing w:before="60" w:line="180" w:lineRule="atLeast"/>
              <w:ind w:left="148" w:right="138"/>
              <w:jc w:val="center"/>
              <w:rPr>
                <w:sz w:val="16"/>
              </w:rPr>
            </w:pPr>
            <w:r>
              <w:rPr>
                <w:sz w:val="16"/>
              </w:rPr>
              <w:t>2–4 minutes of video is presented, adequate introduction and transition back into 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20"/>
        </w:trPr>
        <w:tc>
          <w:tcPr>
            <w:tcW w:w="1872" w:type="dxa"/>
            <w:vMerge w:val="restart"/>
          </w:tcPr>
          <w:p w:rsidR="00F52A06" w:rsidRDefault="002D0011">
            <w:pPr>
              <w:pStyle w:val="TableParagraph"/>
              <w:spacing w:before="120"/>
              <w:ind w:left="107" w:right="540"/>
              <w:rPr>
                <w:sz w:val="16"/>
              </w:rPr>
            </w:pPr>
            <w:r>
              <w:rPr>
                <w:sz w:val="16"/>
              </w:rPr>
              <w:t>Provides proper documentation of pictures, audio, etc.</w:t>
            </w:r>
          </w:p>
        </w:tc>
        <w:tc>
          <w:tcPr>
            <w:tcW w:w="3744" w:type="dxa"/>
            <w:gridSpan w:val="4"/>
          </w:tcPr>
          <w:p w:rsidR="00F52A06" w:rsidRDefault="002D0011">
            <w:pPr>
              <w:pStyle w:val="TableParagraph"/>
              <w:spacing w:before="151"/>
              <w:ind w:left="983"/>
              <w:rPr>
                <w:sz w:val="16"/>
              </w:rPr>
            </w:pPr>
            <w:r>
              <w:rPr>
                <w:sz w:val="16"/>
              </w:rPr>
              <w:t>No documentation provided</w:t>
            </w:r>
          </w:p>
        </w:tc>
        <w:tc>
          <w:tcPr>
            <w:tcW w:w="3744" w:type="dxa"/>
            <w:gridSpan w:val="4"/>
          </w:tcPr>
          <w:p w:rsidR="00F52A06" w:rsidRDefault="002D0011">
            <w:pPr>
              <w:pStyle w:val="TableParagraph"/>
              <w:spacing w:before="61" w:line="180" w:lineRule="atLeast"/>
              <w:ind w:left="1233" w:right="126" w:hanging="1078"/>
              <w:rPr>
                <w:sz w:val="16"/>
              </w:rPr>
            </w:pPr>
            <w:r>
              <w:rPr>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3"/>
              <w:ind w:left="10"/>
              <w:jc w:val="center"/>
              <w:rPr>
                <w:sz w:val="16"/>
              </w:rPr>
            </w:pPr>
            <w:r>
              <w:rPr>
                <w:w w:val="99"/>
                <w:sz w:val="16"/>
              </w:rPr>
              <w:t>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53"/>
              <w:ind w:left="116" w:right="109"/>
              <w:jc w:val="center"/>
              <w:rPr>
                <w:sz w:val="16"/>
              </w:rPr>
            </w:pPr>
            <w:r>
              <w:rPr>
                <w:sz w:val="16"/>
              </w:rPr>
              <w:t>10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2"/>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0"/>
              <w:ind w:left="256"/>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5"/>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1"/>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2" w:lineRule="exact"/>
              <w:ind w:left="334"/>
              <w:rPr>
                <w:b/>
                <w:sz w:val="18"/>
              </w:rPr>
            </w:pPr>
            <w:r>
              <w:rPr>
                <w:b/>
                <w:sz w:val="18"/>
              </w:rPr>
              <w:t>Project 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8"/>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6"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7620" r="12700" b="5080"/>
                <wp:docPr id="681"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82" name="Line 427"/>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45FCBD" id="Group 426"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lFdhAIAAJoFAAAOAAAAZHJzL2Uyb0RvYy54bWykVF1v2jAUfZ+0/2DlnSYBmkJEqCYCfek2&#10;pHY/wNjOh+bYlm0IaNp/37UdKG1fqo4HY+d++Nxzru/i/thxdGDatFIUUXqTRIgJImkr6iL69bwZ&#10;zSJkLBYUcylYEZ2Yie6XX78sepWzsWwkp0wjSCJM3qsiaqxVeRwb0rAOmxupmABjJXWHLRx1HVON&#10;e8je8XicJFncS02VloQZA1/LYIyWPn9VMWJ/VpVhFvEiAmzWr9qvO7fGywXOa41V05IBBv4Eig63&#10;Ai69pCqxxWiv23epupZoaWRlb4jsYllVLWG+BqgmTd5U86DlXvla6ryv1YUmoPYNT59OS34cthq1&#10;tIiyWRohgTsQyd+LpuPM0dOrOgevB62e1FaHGmH7KMlvA+b4rd2d6+CMdv13SSEh3lvp6TlWunMp&#10;oHB09CqcLiqwo0UEPmbz2eRuAmIRsGWT20Ek0oCS74JIsx7C0mQ+h2ZzQakPiXEervMQB0iuHug0&#10;80Km+T8ynxqsmNfIOJouZI7PZD62ggGXd4FL77QSgUhyFAORSMhVg0XNfLrnkwLSUhcB2K9C3MGA&#10;Ch8k9ja095nYK4ZeE4RzpY19YLJDblNEHDB7vfDh0VgH48XFySfkpuUcvuOcC9SDTMk88wFG8pY6&#10;o7MZXe9WXKMDdq/P/3xNYLl2c3eW2DTBz5sCcGh/Qf0tDcN0PewtbnnYAyou3EVQIeAcduHd/Zkn&#10;8/VsPZuOoI/Xo2lSlqNvm9V0lG3Su9tyUq5WZfrXYU6nedNSyoSDfZ4B6fRjbTFMo/B6L1Pgwk/8&#10;OrsnEsCe/z1oL7FTNfTmTtLTVp+lh071TeAHgA8bhpWbMNdn7/UyUpf/AA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iHJRXYQC&#10;AACaBQAADgAAAAAAAAAAAAAAAAAuAgAAZHJzL2Uyb0RvYy54bWxQSwECLQAUAAYACAAAACEAp+9p&#10;ktoAAAAEAQAADwAAAAAAAAAAAAAAAADeBAAAZHJzL2Rvd25yZXYueG1sUEsFBgAAAAAEAAQA8wAA&#10;AOUFAAAAAA==&#10;">
                <v:line id="Line 427"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6350" r="12700" b="6350"/>
                <wp:docPr id="677"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78" name="Line 425"/>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9" name="Line 424"/>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23"/>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C48E87" id="Group 422"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q1zgIAAAMLAAAOAAAAZHJzL2Uyb0RvYy54bWzsVltv2yAUfp+0/4D8nvoSx4mtOtMUJ33p&#10;tkrtfgDB+KLZgIDGiab99x3ATZt0D1WnVZrUPDjgc+E73/nAXH7a9x3aUalaznIvvAg8RBnhZcvq&#10;3Pt+t5ksPKQ0ZiXuOKO5d6DK+7T8+OFyEBmNeMO7kkoESZjKBpF7jdYi831FGtpjdcEFZWCsuOyx&#10;hqms/VLiAbL3nR8FQeIPXJZCckKVgreFM3pLm7+qKNHfqkpRjbrcA2zaPqV9bs3TX17irJZYNC0Z&#10;YeBXoOhxy2DRY6oCa4zuZfssVd8SyRWv9AXhvc+rqiXU1gDVhMFZNVeS3wtbS50NtTjSBNSe8fTq&#10;tOTr7kaitsy9ZD73EMM9NMmui+IoMvQMos7A60qKW3EjXY0wvObkhwKzf24389o5o+3whZeQEN9r&#10;bunZV7I3KaBwtLddOBy7QPcaEXiZpOk0ms08RMCWTGdjk0gDnXwWRJr1GBaGQTh1QaEN8XHmlrMQ&#10;R0imHlCaeiRT/R2Ztw0W1PZIGZqOZILuHZnXLaPA5cxxaZ1WzBFJ9mwkEjG+ajCrqU13dxBAWmgi&#10;APuTEDNR0IUXEmvXxNkDsfMwjhxBp/zgTEilryjvkRnkXgeQbbvw7lppg+LRxXSP8U3bdfAeZx1D&#10;A3QpSBMboHjXlsZobErW21Un0Q6bzWd/tiSwPHUzaxZYNc7PmowbzkD9rLSjhuJyPY41bjs3BlQd&#10;M45QIOAcR27b/UyDdL1YL+JJHCXrSRwUxeTzZhVPkk04nxXTYrUqwl8GcxhnTVuWlBnYD0dAGL9M&#10;FeNh5Dbv8RA48uOfZrdEAtiHfwvadtg01Ulzy8vDjTScj0J9M8WmZ4qNTRdO5Iezf6fYeRjBloEd&#10;fybaKE2Sd9G+i/bPx+wCvuknx+z0TUUbBoFB8Fy18AV7F+3/J1p7U4Cblj2gx1uhuco9nduT+fHu&#10;uvwNAAD//wMAUEsDBBQABgAIAAAAIQC4NYiY2gAAAAQBAAAPAAAAZHJzL2Rvd25yZXYueG1sTI9B&#10;S8NAEIXvQv/DMgVvdnctisRsSinqqQi2gnibZqdJaHY2ZLdJ+u/detHL8IY3vPdNvppcKwbqQ+PZ&#10;gF4oEMSltw1XBj73r3dPIEJEtth6JgMXCrAqZjc5ZtaP/EHDLlYihXDI0EAdY5dJGcqaHIaF74iT&#10;d/S9w5jWvpK2xzGFu1beK/UoHTacGmrsaFNTedqdnYG3Ecf1Ur8M29Nxc/neP7x/bTUZczuf1s8g&#10;Ik3x7xiu+AkdisR08Ge2QbQG0iPxd149rfQSxCEpBbLI5X/44gcAAP//AwBQSwECLQAUAAYACAAA&#10;ACEAtoM4kv4AAADhAQAAEwAAAAAAAAAAAAAAAAAAAAAAW0NvbnRlbnRfVHlwZXNdLnhtbFBLAQIt&#10;ABQABgAIAAAAIQA4/SH/1gAAAJQBAAALAAAAAAAAAAAAAAAAAC8BAABfcmVscy8ucmVsc1BLAQIt&#10;ABQABgAIAAAAIQDNpxq1zgIAAAMLAAAOAAAAAAAAAAAAAAAAAC4CAABkcnMvZTJvRG9jLnhtbFBL&#10;AQItABQABgAIAAAAIQC4NYiY2gAAAAQBAAAPAAAAAAAAAAAAAAAAACgFAABkcnMvZG93bnJldi54&#10;bWxQSwUGAAAAAAQABADzAAAALwYAAAAA&#10;">
                <v:line id="Line 425"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4I8EAAADcAAAADwAAAGRycy9kb3ducmV2LnhtbERPTWvCMBi+D/wP4RW8zdQd7OiMooIf&#10;0NNUcMeX5F1T1rwpTdbWf28Ogx0fnu/VZnSN6KkLtWcFi3kGglh7U3Ol4HY9vL6DCBHZYOOZFDwo&#10;wGY9eVlhYfzAn9RfYiVSCIcCFdgY20LKoC05DHPfEifu23cOY4JdJU2HQwp3jXzLsqV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SDgjwQAAANwAAAAPAAAAAAAAAAAAAAAA&#10;AKECAABkcnMvZG93bnJldi54bWxQSwUGAAAAAAQABAD5AAAAjwMAAAAA&#10;" strokeweight=".48pt"/>
                <v:line id="Line 424"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23"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61"/>
          <w:footerReference w:type="default" r:id="rId62"/>
          <w:pgSz w:w="12240" w:h="15840"/>
          <w:pgMar w:top="1440" w:right="380" w:bottom="280" w:left="380" w:header="29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1976"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5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7" cstate="print"/>
                    <a:stretch>
                      <a:fillRect/>
                    </a:stretch>
                  </pic:blipFill>
                  <pic:spPr>
                    <a:xfrm>
                      <a:off x="0" y="0"/>
                      <a:ext cx="631767" cy="423949"/>
                    </a:xfrm>
                    <a:prstGeom prst="rect">
                      <a:avLst/>
                    </a:prstGeom>
                  </pic:spPr>
                </pic:pic>
              </a:graphicData>
            </a:graphic>
          </wp:anchor>
        </w:drawing>
      </w:r>
      <w:r>
        <w:rPr>
          <w:rFonts w:ascii="Lucida Sans"/>
          <w:b/>
          <w:sz w:val="34"/>
        </w:rPr>
        <w:t>FBLA D</w:t>
      </w:r>
      <w:r>
        <w:rPr>
          <w:rFonts w:ascii="Lucida Sans"/>
          <w:b/>
          <w:sz w:val="27"/>
        </w:rPr>
        <w:t xml:space="preserve">IGITAL </w:t>
      </w:r>
      <w:r>
        <w:rPr>
          <w:rFonts w:ascii="Lucida Sans"/>
          <w:b/>
          <w:sz w:val="34"/>
        </w:rPr>
        <w:t>V</w:t>
      </w:r>
      <w:r>
        <w:rPr>
          <w:rFonts w:ascii="Lucida Sans"/>
          <w:b/>
          <w:sz w:val="27"/>
        </w:rPr>
        <w:t>IDEO</w:t>
      </w:r>
      <w:r>
        <w:rPr>
          <w:rFonts w:ascii="Lucida Sans"/>
          <w:b/>
          <w:spacing w:val="-63"/>
          <w:sz w:val="27"/>
        </w:rPr>
        <w:t xml:space="preserve"> </w:t>
      </w:r>
      <w:r>
        <w:rPr>
          <w:rFonts w:ascii="Lucida Sans"/>
          <w:b/>
          <w:sz w:val="34"/>
        </w:rPr>
        <w:t>P</w:t>
      </w:r>
      <w:r>
        <w:rPr>
          <w:rFonts w:ascii="Lucida Sans"/>
          <w:b/>
          <w:sz w:val="27"/>
        </w:rPr>
        <w:t>RODUCTION</w:t>
      </w:r>
    </w:p>
    <w:p w:rsidR="00F52A06" w:rsidRDefault="002D0011">
      <w:pPr>
        <w:pStyle w:val="Heading4"/>
      </w:pPr>
      <w:r>
        <w:t>Project Rating Sheet</w:t>
      </w:r>
    </w:p>
    <w:p w:rsidR="00F52A06" w:rsidRDefault="00F52A06">
      <w:pPr>
        <w:pStyle w:val="BodyText"/>
        <w:rPr>
          <w:rFonts w:ascii="Garamond"/>
          <w:b/>
          <w:sz w:val="26"/>
        </w:rPr>
      </w:pPr>
    </w:p>
    <w:p w:rsidR="00F52A06" w:rsidRDefault="002D0011">
      <w:pPr>
        <w:spacing w:before="1"/>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Project Usability</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3" w:right="165" w:firstLine="149"/>
              <w:rPr>
                <w:b/>
                <w:sz w:val="16"/>
              </w:rPr>
            </w:pPr>
            <w:r>
              <w:rPr>
                <w:b/>
                <w:sz w:val="16"/>
              </w:rPr>
              <w:t>Tie Breaker</w:t>
            </w:r>
          </w:p>
        </w:tc>
      </w:tr>
      <w:tr w:rsidR="00F52A06">
        <w:trPr>
          <w:trHeight w:val="59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Pr>
                <w:sz w:val="16"/>
              </w:rPr>
            </w:pPr>
            <w:r>
              <w:rPr>
                <w:sz w:val="16"/>
              </w:rPr>
              <w:t>Video plays successfully</w:t>
            </w:r>
          </w:p>
        </w:tc>
        <w:tc>
          <w:tcPr>
            <w:tcW w:w="1872" w:type="dxa"/>
            <w:gridSpan w:val="2"/>
          </w:tcPr>
          <w:p w:rsidR="00F52A06" w:rsidRDefault="00F52A06">
            <w:pPr>
              <w:pStyle w:val="TableParagraph"/>
              <w:spacing w:before="3"/>
              <w:rPr>
                <w:sz w:val="21"/>
              </w:rPr>
            </w:pPr>
          </w:p>
          <w:p w:rsidR="00F52A06" w:rsidRDefault="002D0011">
            <w:pPr>
              <w:pStyle w:val="TableParagraph"/>
              <w:ind w:left="406"/>
              <w:rPr>
                <w:sz w:val="16"/>
              </w:rPr>
            </w:pPr>
            <w:r>
              <w:rPr>
                <w:sz w:val="16"/>
              </w:rPr>
              <w:t>Media not usable</w:t>
            </w:r>
          </w:p>
        </w:tc>
        <w:tc>
          <w:tcPr>
            <w:tcW w:w="1872" w:type="dxa"/>
            <w:gridSpan w:val="2"/>
          </w:tcPr>
          <w:p w:rsidR="00F52A06" w:rsidRDefault="002D0011">
            <w:pPr>
              <w:pStyle w:val="TableParagraph"/>
              <w:spacing w:before="59" w:line="180" w:lineRule="atLeast"/>
              <w:ind w:left="220" w:right="208" w:hanging="3"/>
              <w:jc w:val="center"/>
              <w:rPr>
                <w:sz w:val="16"/>
              </w:rPr>
            </w:pPr>
            <w:r>
              <w:rPr>
                <w:sz w:val="16"/>
              </w:rPr>
              <w:t>Media usable but not submitted according to event guidelines</w:t>
            </w:r>
          </w:p>
        </w:tc>
        <w:tc>
          <w:tcPr>
            <w:tcW w:w="1872" w:type="dxa"/>
            <w:gridSpan w:val="2"/>
          </w:tcPr>
          <w:p w:rsidR="00F52A06" w:rsidRDefault="002D0011">
            <w:pPr>
              <w:pStyle w:val="TableParagraph"/>
              <w:spacing w:before="149"/>
              <w:ind w:left="677" w:right="100" w:hanging="549"/>
              <w:rPr>
                <w:sz w:val="16"/>
              </w:rPr>
            </w:pPr>
            <w:r>
              <w:rPr>
                <w:sz w:val="16"/>
              </w:rPr>
              <w:t>Media usable but not plug and play</w:t>
            </w:r>
          </w:p>
        </w:tc>
        <w:tc>
          <w:tcPr>
            <w:tcW w:w="1872" w:type="dxa"/>
            <w:gridSpan w:val="2"/>
          </w:tcPr>
          <w:p w:rsidR="00F52A06" w:rsidRDefault="002D0011">
            <w:pPr>
              <w:pStyle w:val="TableParagraph"/>
              <w:spacing w:before="149"/>
              <w:ind w:left="721" w:right="149" w:hanging="542"/>
              <w:rPr>
                <w:sz w:val="16"/>
              </w:rPr>
            </w:pPr>
            <w:r>
              <w:rPr>
                <w:sz w:val="16"/>
              </w:rPr>
              <w:t>Media usable in multiple players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10"/>
              <w:jc w:val="center"/>
              <w:rPr>
                <w:sz w:val="16"/>
              </w:rPr>
            </w:pPr>
            <w:r>
              <w:rPr>
                <w:w w:val="99"/>
                <w:sz w:val="16"/>
              </w:rPr>
              <w:t>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Video Content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79"/>
        </w:trPr>
        <w:tc>
          <w:tcPr>
            <w:tcW w:w="1872" w:type="dxa"/>
            <w:vMerge w:val="restart"/>
          </w:tcPr>
          <w:p w:rsidR="00F52A06" w:rsidRDefault="00F52A06">
            <w:pPr>
              <w:pStyle w:val="TableParagraph"/>
              <w:rPr>
                <w:b/>
                <w:sz w:val="18"/>
              </w:rPr>
            </w:pPr>
          </w:p>
          <w:p w:rsidR="00F52A06" w:rsidRDefault="00F52A06">
            <w:pPr>
              <w:pStyle w:val="TableParagraph"/>
              <w:spacing w:before="6"/>
              <w:rPr>
                <w:b/>
                <w:sz w:val="16"/>
              </w:rPr>
            </w:pPr>
          </w:p>
          <w:p w:rsidR="00F52A06" w:rsidRDefault="002D0011">
            <w:pPr>
              <w:pStyle w:val="TableParagraph"/>
              <w:ind w:left="107" w:right="158"/>
              <w:rPr>
                <w:sz w:val="16"/>
              </w:rPr>
            </w:pPr>
            <w:r>
              <w:rPr>
                <w:sz w:val="16"/>
              </w:rPr>
              <w:t>Fully address the concept and/or topic</w:t>
            </w:r>
          </w:p>
        </w:tc>
        <w:tc>
          <w:tcPr>
            <w:tcW w:w="1872" w:type="dxa"/>
            <w:gridSpan w:val="2"/>
          </w:tcPr>
          <w:p w:rsidR="00F52A06" w:rsidRDefault="00F52A06">
            <w:pPr>
              <w:pStyle w:val="TableParagraph"/>
              <w:spacing w:before="3"/>
              <w:rPr>
                <w:b/>
                <w:sz w:val="21"/>
              </w:rPr>
            </w:pPr>
          </w:p>
          <w:p w:rsidR="00F52A06" w:rsidRDefault="002D0011">
            <w:pPr>
              <w:pStyle w:val="TableParagraph"/>
              <w:ind w:left="539" w:right="114" w:hanging="398"/>
              <w:rPr>
                <w:sz w:val="16"/>
              </w:rPr>
            </w:pPr>
            <w:r>
              <w:rPr>
                <w:sz w:val="16"/>
              </w:rPr>
              <w:t>Concept and/or topic are not followed</w:t>
            </w:r>
          </w:p>
        </w:tc>
        <w:tc>
          <w:tcPr>
            <w:tcW w:w="1872" w:type="dxa"/>
            <w:gridSpan w:val="2"/>
          </w:tcPr>
          <w:p w:rsidR="00F52A06" w:rsidRDefault="00F52A06">
            <w:pPr>
              <w:pStyle w:val="TableParagraph"/>
              <w:spacing w:before="3"/>
              <w:rPr>
                <w:b/>
                <w:sz w:val="21"/>
              </w:rPr>
            </w:pPr>
          </w:p>
          <w:p w:rsidR="00F52A06" w:rsidRDefault="002D0011">
            <w:pPr>
              <w:pStyle w:val="TableParagraph"/>
              <w:ind w:left="462" w:right="80" w:hanging="333"/>
              <w:rPr>
                <w:sz w:val="16"/>
              </w:rPr>
            </w:pPr>
            <w:r>
              <w:rPr>
                <w:sz w:val="16"/>
              </w:rPr>
              <w:t>Concept and/or topic not fully developed</w:t>
            </w:r>
          </w:p>
        </w:tc>
        <w:tc>
          <w:tcPr>
            <w:tcW w:w="1872" w:type="dxa"/>
            <w:gridSpan w:val="2"/>
          </w:tcPr>
          <w:p w:rsidR="00F52A06" w:rsidRDefault="00F52A06">
            <w:pPr>
              <w:pStyle w:val="TableParagraph"/>
              <w:spacing w:before="3"/>
              <w:rPr>
                <w:b/>
                <w:sz w:val="21"/>
              </w:rPr>
            </w:pPr>
          </w:p>
          <w:p w:rsidR="00F52A06" w:rsidRDefault="002D0011">
            <w:pPr>
              <w:pStyle w:val="TableParagraph"/>
              <w:ind w:left="272" w:right="243" w:firstLine="79"/>
              <w:rPr>
                <w:sz w:val="16"/>
              </w:rPr>
            </w:pPr>
            <w:r>
              <w:rPr>
                <w:sz w:val="16"/>
              </w:rPr>
              <w:t>Fully addresses the concept and/or topic</w:t>
            </w:r>
          </w:p>
        </w:tc>
        <w:tc>
          <w:tcPr>
            <w:tcW w:w="1872" w:type="dxa"/>
            <w:gridSpan w:val="2"/>
          </w:tcPr>
          <w:p w:rsidR="00F52A06" w:rsidRDefault="002D0011">
            <w:pPr>
              <w:pStyle w:val="TableParagraph"/>
              <w:spacing w:before="60" w:line="180" w:lineRule="atLeast"/>
              <w:ind w:left="149" w:right="138"/>
              <w:jc w:val="center"/>
              <w:rPr>
                <w:sz w:val="16"/>
              </w:rPr>
            </w:pPr>
            <w:r>
              <w:rPr>
                <w:sz w:val="16"/>
              </w:rPr>
              <w:t>User with no knowledge of the concept and/or topic can identify based on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74"/>
        </w:trPr>
        <w:tc>
          <w:tcPr>
            <w:tcW w:w="1872" w:type="dxa"/>
            <w:vMerge w:val="restart"/>
          </w:tcPr>
          <w:p w:rsidR="00F52A06" w:rsidRDefault="002D0011">
            <w:pPr>
              <w:pStyle w:val="TableParagraph"/>
              <w:spacing w:before="129"/>
              <w:ind w:left="107" w:right="256"/>
              <w:rPr>
                <w:sz w:val="16"/>
              </w:rPr>
            </w:pPr>
            <w:r>
              <w:rPr>
                <w:sz w:val="16"/>
              </w:rPr>
              <w:t>Video contains multiple elements providing evidence of production skill</w:t>
            </w:r>
          </w:p>
        </w:tc>
        <w:tc>
          <w:tcPr>
            <w:tcW w:w="1872" w:type="dxa"/>
            <w:gridSpan w:val="2"/>
          </w:tcPr>
          <w:p w:rsidR="00F52A06" w:rsidRDefault="002D0011">
            <w:pPr>
              <w:pStyle w:val="TableParagraph"/>
              <w:spacing w:before="70"/>
              <w:ind w:left="118" w:right="106"/>
              <w:jc w:val="center"/>
              <w:rPr>
                <w:sz w:val="16"/>
              </w:rPr>
            </w:pPr>
            <w:r>
              <w:rPr>
                <w:sz w:val="16"/>
              </w:rPr>
              <w:t>No evidence of video production skill demonstrated</w:t>
            </w:r>
          </w:p>
        </w:tc>
        <w:tc>
          <w:tcPr>
            <w:tcW w:w="1872" w:type="dxa"/>
            <w:gridSpan w:val="2"/>
          </w:tcPr>
          <w:p w:rsidR="00F52A06" w:rsidRDefault="002D0011">
            <w:pPr>
              <w:pStyle w:val="TableParagraph"/>
              <w:spacing w:before="160"/>
              <w:ind w:left="131" w:right="103" w:firstLine="75"/>
              <w:rPr>
                <w:sz w:val="16"/>
              </w:rPr>
            </w:pPr>
            <w:r>
              <w:rPr>
                <w:sz w:val="16"/>
              </w:rPr>
              <w:t>Video is designed using limited video editing skills</w:t>
            </w:r>
          </w:p>
        </w:tc>
        <w:tc>
          <w:tcPr>
            <w:tcW w:w="1872" w:type="dxa"/>
            <w:gridSpan w:val="2"/>
          </w:tcPr>
          <w:p w:rsidR="00F52A06" w:rsidRDefault="002D0011">
            <w:pPr>
              <w:pStyle w:val="TableParagraph"/>
              <w:spacing w:before="70"/>
              <w:ind w:left="118" w:right="106"/>
              <w:jc w:val="center"/>
              <w:rPr>
                <w:sz w:val="16"/>
              </w:rPr>
            </w:pPr>
            <w:r>
              <w:rPr>
                <w:sz w:val="16"/>
              </w:rPr>
              <w:t>Video contains transitions and use of multiple technologies</w:t>
            </w:r>
          </w:p>
        </w:tc>
        <w:tc>
          <w:tcPr>
            <w:tcW w:w="1872" w:type="dxa"/>
            <w:gridSpan w:val="2"/>
          </w:tcPr>
          <w:p w:rsidR="00F52A06" w:rsidRDefault="002D0011">
            <w:pPr>
              <w:pStyle w:val="TableParagraph"/>
              <w:spacing w:before="160"/>
              <w:ind w:left="118" w:right="90" w:firstLine="42"/>
              <w:rPr>
                <w:sz w:val="16"/>
              </w:rPr>
            </w:pPr>
            <w:r>
              <w:rPr>
                <w:sz w:val="16"/>
              </w:rPr>
              <w:t>Video contains advanced features such as animation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45"/>
        </w:trPr>
        <w:tc>
          <w:tcPr>
            <w:tcW w:w="1872" w:type="dxa"/>
            <w:vMerge w:val="restart"/>
          </w:tcPr>
          <w:p w:rsidR="00F52A06" w:rsidRDefault="00F52A06">
            <w:pPr>
              <w:pStyle w:val="TableParagraph"/>
              <w:spacing w:before="2"/>
              <w:rPr>
                <w:b/>
                <w:sz w:val="24"/>
              </w:rPr>
            </w:pPr>
          </w:p>
          <w:p w:rsidR="00F52A06" w:rsidRDefault="002D0011">
            <w:pPr>
              <w:pStyle w:val="TableParagraph"/>
              <w:ind w:left="107" w:right="281"/>
              <w:rPr>
                <w:sz w:val="16"/>
              </w:rPr>
            </w:pPr>
            <w:r>
              <w:rPr>
                <w:sz w:val="16"/>
              </w:rPr>
              <w:t>Grammar, spelling, and punctuation</w:t>
            </w:r>
          </w:p>
        </w:tc>
        <w:tc>
          <w:tcPr>
            <w:tcW w:w="1872" w:type="dxa"/>
            <w:gridSpan w:val="2"/>
          </w:tcPr>
          <w:p w:rsidR="00F52A06" w:rsidRDefault="002D0011">
            <w:pPr>
              <w:pStyle w:val="TableParagraph"/>
              <w:spacing w:before="96"/>
              <w:ind w:left="410" w:right="143" w:hanging="238"/>
              <w:rPr>
                <w:sz w:val="16"/>
              </w:rPr>
            </w:pPr>
            <w:r>
              <w:rPr>
                <w:sz w:val="16"/>
              </w:rPr>
              <w:t>Video contains grammar or spelling errors</w:t>
            </w:r>
          </w:p>
        </w:tc>
        <w:tc>
          <w:tcPr>
            <w:tcW w:w="1872" w:type="dxa"/>
            <w:gridSpan w:val="2"/>
          </w:tcPr>
          <w:p w:rsidR="00F52A06" w:rsidRDefault="002D0011">
            <w:pPr>
              <w:pStyle w:val="TableParagraph"/>
              <w:spacing w:before="96"/>
              <w:ind w:left="112" w:right="83" w:firstLine="82"/>
              <w:rPr>
                <w:sz w:val="16"/>
              </w:rPr>
            </w:pPr>
            <w:r>
              <w:rPr>
                <w:sz w:val="16"/>
              </w:rPr>
              <w:t>Video contains 3 or less spelling or grammar errors</w:t>
            </w:r>
          </w:p>
        </w:tc>
        <w:tc>
          <w:tcPr>
            <w:tcW w:w="1872" w:type="dxa"/>
            <w:gridSpan w:val="2"/>
          </w:tcPr>
          <w:p w:rsidR="00F52A06" w:rsidRDefault="002D0011">
            <w:pPr>
              <w:pStyle w:val="TableParagraph"/>
              <w:spacing w:before="6" w:line="180" w:lineRule="atLeast"/>
              <w:ind w:left="168" w:right="157" w:hanging="2"/>
              <w:jc w:val="center"/>
              <w:rPr>
                <w:sz w:val="16"/>
              </w:rPr>
            </w:pPr>
            <w:r>
              <w:rPr>
                <w:sz w:val="16"/>
              </w:rPr>
              <w:t>Video contains one grammar and no spelling errors</w:t>
            </w:r>
          </w:p>
        </w:tc>
        <w:tc>
          <w:tcPr>
            <w:tcW w:w="1872" w:type="dxa"/>
            <w:gridSpan w:val="2"/>
          </w:tcPr>
          <w:p w:rsidR="00F52A06" w:rsidRDefault="002D0011">
            <w:pPr>
              <w:pStyle w:val="TableParagraph"/>
              <w:spacing w:before="96"/>
              <w:ind w:left="387" w:right="222" w:hanging="137"/>
              <w:rPr>
                <w:sz w:val="16"/>
              </w:rPr>
            </w:pPr>
            <w:r>
              <w:rPr>
                <w:sz w:val="16"/>
              </w:rPr>
              <w:t>Video is grammar and spelling error free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31"/>
        </w:trPr>
        <w:tc>
          <w:tcPr>
            <w:tcW w:w="1872" w:type="dxa"/>
            <w:vMerge w:val="restart"/>
          </w:tcPr>
          <w:p w:rsidR="00F52A06" w:rsidRDefault="00F52A06">
            <w:pPr>
              <w:pStyle w:val="TableParagraph"/>
              <w:rPr>
                <w:b/>
                <w:sz w:val="19"/>
              </w:rPr>
            </w:pPr>
          </w:p>
          <w:p w:rsidR="00F52A06" w:rsidRDefault="002D0011">
            <w:pPr>
              <w:pStyle w:val="TableParagraph"/>
              <w:spacing w:before="1"/>
              <w:ind w:left="107" w:right="198"/>
              <w:rPr>
                <w:sz w:val="16"/>
              </w:rPr>
            </w:pPr>
            <w:r>
              <w:rPr>
                <w:sz w:val="16"/>
              </w:rPr>
              <w:t>Copyright information is noted and documented</w:t>
            </w:r>
          </w:p>
        </w:tc>
        <w:tc>
          <w:tcPr>
            <w:tcW w:w="3744" w:type="dxa"/>
            <w:gridSpan w:val="4"/>
          </w:tcPr>
          <w:p w:rsidR="00F52A06" w:rsidRDefault="002D0011">
            <w:pPr>
              <w:pStyle w:val="TableParagraph"/>
              <w:spacing w:before="36"/>
              <w:ind w:left="1542" w:right="282" w:hanging="1233"/>
              <w:rPr>
                <w:sz w:val="16"/>
              </w:rPr>
            </w:pPr>
            <w:r>
              <w:rPr>
                <w:sz w:val="16"/>
              </w:rPr>
              <w:t>Copyright information not addressed or addressed incorrectly</w:t>
            </w:r>
          </w:p>
        </w:tc>
        <w:tc>
          <w:tcPr>
            <w:tcW w:w="3744" w:type="dxa"/>
            <w:gridSpan w:val="4"/>
          </w:tcPr>
          <w:p w:rsidR="00F52A06" w:rsidRDefault="002D0011">
            <w:pPr>
              <w:pStyle w:val="TableParagraph"/>
              <w:spacing w:before="36"/>
              <w:ind w:left="1233" w:right="115" w:hanging="1089"/>
              <w:rPr>
                <w:sz w:val="16"/>
              </w:rPr>
            </w:pPr>
            <w:r>
              <w:rPr>
                <w:sz w:val="16"/>
              </w:rPr>
              <w:t>Substantiated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4"/>
              <w:ind w:left="10"/>
              <w:jc w:val="center"/>
              <w:rPr>
                <w:sz w:val="16"/>
              </w:rPr>
            </w:pPr>
            <w:r>
              <w:rPr>
                <w:w w:val="99"/>
                <w:sz w:val="16"/>
              </w:rPr>
              <w:t>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54"/>
              <w:ind w:left="116" w:right="109"/>
              <w:jc w:val="center"/>
              <w:rPr>
                <w:sz w:val="16"/>
              </w:rPr>
            </w:pPr>
            <w:r>
              <w:rPr>
                <w:sz w:val="16"/>
              </w:rPr>
              <w:t>20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31" w:after="32"/>
        <w:ind w:left="340"/>
        <w:rPr>
          <w:rFonts w:ascii="Garamond"/>
          <w:b/>
          <w:sz w:val="20"/>
        </w:rPr>
      </w:pPr>
      <w:r>
        <w:rPr>
          <w:rFonts w:ascii="Garamond"/>
          <w:b/>
          <w:sz w:val="20"/>
        </w:rPr>
        <w:t>Project Evaluation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107" w:right="280"/>
              <w:rPr>
                <w:sz w:val="16"/>
              </w:rPr>
            </w:pPr>
            <w:r>
              <w:rPr>
                <w:sz w:val="16"/>
              </w:rPr>
              <w:t>Presentation has logical flow of information</w:t>
            </w:r>
          </w:p>
        </w:tc>
        <w:tc>
          <w:tcPr>
            <w:tcW w:w="1872" w:type="dxa"/>
            <w:gridSpan w:val="2"/>
          </w:tcPr>
          <w:p w:rsidR="00F52A06" w:rsidRDefault="00F52A06">
            <w:pPr>
              <w:pStyle w:val="TableParagraph"/>
              <w:spacing w:before="8"/>
              <w:rPr>
                <w:b/>
                <w:sz w:val="18"/>
              </w:rPr>
            </w:pPr>
          </w:p>
          <w:p w:rsidR="00F52A06" w:rsidRDefault="002D0011">
            <w:pPr>
              <w:pStyle w:val="TableParagraph"/>
              <w:ind w:left="560" w:right="184" w:hanging="347"/>
              <w:rPr>
                <w:sz w:val="16"/>
              </w:rPr>
            </w:pPr>
            <w:r>
              <w:rPr>
                <w:sz w:val="16"/>
              </w:rPr>
              <w:t>Flow of video does not seem logical</w:t>
            </w:r>
          </w:p>
        </w:tc>
        <w:tc>
          <w:tcPr>
            <w:tcW w:w="1872" w:type="dxa"/>
            <w:gridSpan w:val="2"/>
          </w:tcPr>
          <w:p w:rsidR="00F52A06" w:rsidRDefault="00F52A06">
            <w:pPr>
              <w:pStyle w:val="TableParagraph"/>
              <w:spacing w:before="8"/>
              <w:rPr>
                <w:b/>
                <w:sz w:val="18"/>
              </w:rPr>
            </w:pPr>
          </w:p>
          <w:p w:rsidR="00F52A06" w:rsidRDefault="002D0011">
            <w:pPr>
              <w:pStyle w:val="TableParagraph"/>
              <w:ind w:left="136" w:right="109" w:firstLine="87"/>
              <w:rPr>
                <w:sz w:val="16"/>
              </w:rPr>
            </w:pPr>
            <w:r>
              <w:rPr>
                <w:sz w:val="16"/>
              </w:rPr>
              <w:t>Flow does not connect each element of the video</w:t>
            </w:r>
          </w:p>
        </w:tc>
        <w:tc>
          <w:tcPr>
            <w:tcW w:w="1872" w:type="dxa"/>
            <w:gridSpan w:val="2"/>
          </w:tcPr>
          <w:p w:rsidR="00F52A06" w:rsidRDefault="002D0011">
            <w:pPr>
              <w:pStyle w:val="TableParagraph"/>
              <w:spacing w:before="1" w:line="180" w:lineRule="atLeast"/>
              <w:ind w:left="202" w:right="189" w:hanging="4"/>
              <w:jc w:val="center"/>
              <w:rPr>
                <w:sz w:val="16"/>
              </w:rPr>
            </w:pPr>
            <w:r>
              <w:rPr>
                <w:sz w:val="16"/>
              </w:rPr>
              <w:t>Flow is logical and appears sequenced with beginning, middle, and end</w:t>
            </w:r>
          </w:p>
        </w:tc>
        <w:tc>
          <w:tcPr>
            <w:tcW w:w="1872" w:type="dxa"/>
            <w:gridSpan w:val="2"/>
          </w:tcPr>
          <w:p w:rsidR="00F52A06" w:rsidRDefault="002D0011">
            <w:pPr>
              <w:pStyle w:val="TableParagraph"/>
              <w:spacing w:before="91"/>
              <w:ind w:left="118" w:right="107"/>
              <w:jc w:val="center"/>
              <w:rPr>
                <w:sz w:val="16"/>
              </w:rPr>
            </w:pPr>
            <w:r>
              <w:rPr>
                <w:sz w:val="16"/>
              </w:rPr>
              <w:t>Presentation is logical and includes a call to action at the end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21</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107" w:right="381"/>
              <w:rPr>
                <w:sz w:val="16"/>
              </w:rPr>
            </w:pPr>
            <w:r>
              <w:rPr>
                <w:sz w:val="16"/>
              </w:rPr>
              <w:t>Quality of editing and transition</w:t>
            </w:r>
          </w:p>
        </w:tc>
        <w:tc>
          <w:tcPr>
            <w:tcW w:w="1872" w:type="dxa"/>
            <w:gridSpan w:val="2"/>
          </w:tcPr>
          <w:p w:rsidR="00F52A06" w:rsidRDefault="002D0011">
            <w:pPr>
              <w:pStyle w:val="TableParagraph"/>
              <w:spacing w:before="120"/>
              <w:ind w:left="301" w:right="165" w:hanging="106"/>
              <w:rPr>
                <w:sz w:val="16"/>
              </w:rPr>
            </w:pPr>
            <w:r>
              <w:rPr>
                <w:sz w:val="16"/>
              </w:rPr>
              <w:t>There are no transitions or evidence of video editing incorporated</w:t>
            </w:r>
          </w:p>
        </w:tc>
        <w:tc>
          <w:tcPr>
            <w:tcW w:w="1872" w:type="dxa"/>
            <w:gridSpan w:val="2"/>
          </w:tcPr>
          <w:p w:rsidR="00F52A06" w:rsidRDefault="002D0011">
            <w:pPr>
              <w:pStyle w:val="TableParagraph"/>
              <w:spacing w:before="120"/>
              <w:ind w:left="118" w:right="105"/>
              <w:jc w:val="center"/>
              <w:rPr>
                <w:sz w:val="16"/>
              </w:rPr>
            </w:pPr>
            <w:r>
              <w:rPr>
                <w:sz w:val="16"/>
              </w:rPr>
              <w:t>Transitions exist but are rough and do not flow easily</w:t>
            </w:r>
          </w:p>
        </w:tc>
        <w:tc>
          <w:tcPr>
            <w:tcW w:w="1872" w:type="dxa"/>
            <w:gridSpan w:val="2"/>
          </w:tcPr>
          <w:p w:rsidR="00F52A06" w:rsidRDefault="002D0011">
            <w:pPr>
              <w:pStyle w:val="TableParagraph"/>
              <w:spacing w:line="180" w:lineRule="atLeast"/>
              <w:ind w:left="141" w:right="130" w:hanging="1"/>
              <w:jc w:val="center"/>
              <w:rPr>
                <w:sz w:val="16"/>
              </w:rPr>
            </w:pPr>
            <w:r>
              <w:rPr>
                <w:sz w:val="16"/>
              </w:rPr>
              <w:t>Transitions flow seamlessly and serves as a logical component of the video</w:t>
            </w:r>
          </w:p>
        </w:tc>
        <w:tc>
          <w:tcPr>
            <w:tcW w:w="1872" w:type="dxa"/>
            <w:gridSpan w:val="2"/>
          </w:tcPr>
          <w:p w:rsidR="00F52A06" w:rsidRDefault="002D0011">
            <w:pPr>
              <w:pStyle w:val="TableParagraph"/>
              <w:spacing w:before="90"/>
              <w:ind w:left="116" w:right="103" w:hanging="2"/>
              <w:jc w:val="center"/>
              <w:rPr>
                <w:sz w:val="16"/>
              </w:rPr>
            </w:pPr>
            <w:r>
              <w:rPr>
                <w:sz w:val="16"/>
              </w:rPr>
              <w:t>Multiple types of transitions are used and all flow seamlessly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21</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079"/>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spacing w:before="6"/>
              <w:rPr>
                <w:b/>
                <w:sz w:val="14"/>
              </w:rPr>
            </w:pPr>
          </w:p>
          <w:p w:rsidR="00F52A06" w:rsidRDefault="002D0011">
            <w:pPr>
              <w:pStyle w:val="TableParagraph"/>
              <w:ind w:left="107" w:right="106"/>
              <w:rPr>
                <w:sz w:val="16"/>
              </w:rPr>
            </w:pPr>
            <w:r>
              <w:rPr>
                <w:sz w:val="16"/>
              </w:rPr>
              <w:t>Audio and visual elements are coordinated</w:t>
            </w:r>
          </w:p>
        </w:tc>
        <w:tc>
          <w:tcPr>
            <w:tcW w:w="1872" w:type="dxa"/>
            <w:gridSpan w:val="2"/>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316" w:right="287" w:firstLine="81"/>
              <w:rPr>
                <w:sz w:val="16"/>
              </w:rPr>
            </w:pPr>
            <w:r>
              <w:rPr>
                <w:sz w:val="16"/>
              </w:rPr>
              <w:t>Audio and Visual elements are limited</w:t>
            </w:r>
          </w:p>
        </w:tc>
        <w:tc>
          <w:tcPr>
            <w:tcW w:w="1872" w:type="dxa"/>
            <w:gridSpan w:val="2"/>
          </w:tcPr>
          <w:p w:rsidR="00F52A06" w:rsidRDefault="00F52A06">
            <w:pPr>
              <w:pStyle w:val="TableParagraph"/>
              <w:spacing w:before="7"/>
              <w:rPr>
                <w:b/>
                <w:sz w:val="26"/>
              </w:rPr>
            </w:pPr>
          </w:p>
          <w:p w:rsidR="00F52A06" w:rsidRDefault="002D0011">
            <w:pPr>
              <w:pStyle w:val="TableParagraph"/>
              <w:ind w:left="149" w:right="137"/>
              <w:jc w:val="center"/>
              <w:rPr>
                <w:sz w:val="16"/>
              </w:rPr>
            </w:pPr>
            <w:r>
              <w:rPr>
                <w:sz w:val="16"/>
              </w:rPr>
              <w:t>Audio and Visual elements do not include variety</w:t>
            </w:r>
          </w:p>
        </w:tc>
        <w:tc>
          <w:tcPr>
            <w:tcW w:w="1872" w:type="dxa"/>
            <w:gridSpan w:val="2"/>
          </w:tcPr>
          <w:p w:rsidR="00F52A06" w:rsidRDefault="002D0011">
            <w:pPr>
              <w:pStyle w:val="TableParagraph"/>
              <w:spacing w:line="180" w:lineRule="atLeast"/>
              <w:ind w:left="168" w:right="158" w:firstLine="1"/>
              <w:jc w:val="center"/>
              <w:rPr>
                <w:sz w:val="16"/>
              </w:rPr>
            </w:pPr>
            <w:r>
              <w:rPr>
                <w:sz w:val="16"/>
              </w:rPr>
              <w:t>Audio uses a variety of sources including direct audio and dubbed audio; visual includes multiple camera angles and techniques</w:t>
            </w:r>
          </w:p>
        </w:tc>
        <w:tc>
          <w:tcPr>
            <w:tcW w:w="1872" w:type="dxa"/>
            <w:gridSpan w:val="2"/>
          </w:tcPr>
          <w:p w:rsidR="00F52A06" w:rsidRDefault="00F52A06">
            <w:pPr>
              <w:pStyle w:val="TableParagraph"/>
              <w:rPr>
                <w:b/>
                <w:sz w:val="18"/>
              </w:rPr>
            </w:pPr>
          </w:p>
          <w:p w:rsidR="00F52A06" w:rsidRDefault="002D0011">
            <w:pPr>
              <w:pStyle w:val="TableParagraph"/>
              <w:spacing w:before="157"/>
              <w:ind w:left="506" w:right="113" w:hanging="364"/>
              <w:rPr>
                <w:sz w:val="16"/>
              </w:rPr>
            </w:pPr>
            <w:r>
              <w:rPr>
                <w:sz w:val="16"/>
              </w:rPr>
              <w:t>Audio and visual includes special effects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20"/>
        </w:trPr>
        <w:tc>
          <w:tcPr>
            <w:tcW w:w="1872" w:type="dxa"/>
            <w:vMerge w:val="restart"/>
          </w:tcPr>
          <w:p w:rsidR="00F52A06" w:rsidRDefault="00F52A06">
            <w:pPr>
              <w:pStyle w:val="TableParagraph"/>
              <w:rPr>
                <w:b/>
                <w:sz w:val="18"/>
              </w:rPr>
            </w:pPr>
          </w:p>
          <w:p w:rsidR="00F52A06" w:rsidRDefault="00F52A06">
            <w:pPr>
              <w:pStyle w:val="TableParagraph"/>
              <w:spacing w:before="7"/>
              <w:rPr>
                <w:b/>
                <w:sz w:val="24"/>
              </w:rPr>
            </w:pPr>
          </w:p>
          <w:p w:rsidR="00F52A06" w:rsidRDefault="002D0011">
            <w:pPr>
              <w:pStyle w:val="TableParagraph"/>
              <w:ind w:left="107"/>
              <w:rPr>
                <w:sz w:val="16"/>
              </w:rPr>
            </w:pPr>
            <w:r>
              <w:rPr>
                <w:sz w:val="16"/>
              </w:rPr>
              <w:t>Use of video technology</w:t>
            </w:r>
          </w:p>
        </w:tc>
        <w:tc>
          <w:tcPr>
            <w:tcW w:w="1872" w:type="dxa"/>
            <w:gridSpan w:val="2"/>
          </w:tcPr>
          <w:p w:rsidR="00F52A06" w:rsidRDefault="00F52A06">
            <w:pPr>
              <w:pStyle w:val="TableParagraph"/>
              <w:spacing w:before="1"/>
              <w:rPr>
                <w:b/>
                <w:sz w:val="16"/>
              </w:rPr>
            </w:pPr>
          </w:p>
          <w:p w:rsidR="00F52A06" w:rsidRDefault="002D0011">
            <w:pPr>
              <w:pStyle w:val="TableParagraph"/>
              <w:ind w:left="708" w:right="114" w:hanging="568"/>
              <w:rPr>
                <w:sz w:val="16"/>
              </w:rPr>
            </w:pPr>
            <w:r>
              <w:rPr>
                <w:sz w:val="16"/>
              </w:rPr>
              <w:t>Video technology use not evident</w:t>
            </w:r>
          </w:p>
        </w:tc>
        <w:tc>
          <w:tcPr>
            <w:tcW w:w="1872" w:type="dxa"/>
            <w:gridSpan w:val="2"/>
          </w:tcPr>
          <w:p w:rsidR="00F52A06" w:rsidRDefault="00F52A06">
            <w:pPr>
              <w:pStyle w:val="TableParagraph"/>
              <w:spacing w:before="1"/>
              <w:rPr>
                <w:b/>
                <w:sz w:val="16"/>
              </w:rPr>
            </w:pPr>
          </w:p>
          <w:p w:rsidR="00F52A06" w:rsidRDefault="002D0011">
            <w:pPr>
              <w:pStyle w:val="TableParagraph"/>
              <w:ind w:left="594" w:right="105" w:hanging="461"/>
              <w:rPr>
                <w:sz w:val="16"/>
              </w:rPr>
            </w:pPr>
            <w:r>
              <w:rPr>
                <w:sz w:val="16"/>
              </w:rPr>
              <w:t>Video incorporates use of technology</w:t>
            </w:r>
          </w:p>
        </w:tc>
        <w:tc>
          <w:tcPr>
            <w:tcW w:w="1872" w:type="dxa"/>
            <w:gridSpan w:val="2"/>
          </w:tcPr>
          <w:p w:rsidR="00F52A06" w:rsidRDefault="002D0011">
            <w:pPr>
              <w:pStyle w:val="TableParagraph"/>
              <w:spacing w:before="1" w:line="180" w:lineRule="atLeast"/>
              <w:ind w:left="125" w:right="111" w:hanging="4"/>
              <w:jc w:val="center"/>
              <w:rPr>
                <w:sz w:val="16"/>
              </w:rPr>
            </w:pPr>
            <w:r>
              <w:rPr>
                <w:sz w:val="16"/>
              </w:rPr>
              <w:t>Video incorporates advanced use of technology such as special effects</w:t>
            </w:r>
          </w:p>
        </w:tc>
        <w:tc>
          <w:tcPr>
            <w:tcW w:w="1872" w:type="dxa"/>
            <w:gridSpan w:val="2"/>
          </w:tcPr>
          <w:p w:rsidR="00F52A06" w:rsidRDefault="002D0011">
            <w:pPr>
              <w:pStyle w:val="TableParagraph"/>
              <w:spacing w:before="91"/>
              <w:ind w:left="138" w:right="127" w:hanging="2"/>
              <w:jc w:val="center"/>
              <w:rPr>
                <w:sz w:val="16"/>
              </w:rPr>
            </w:pPr>
            <w:r>
              <w:rPr>
                <w:sz w:val="16"/>
              </w:rPr>
              <w:t>Video contains multiple advanced features such as special effects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99"/>
        </w:trPr>
        <w:tc>
          <w:tcPr>
            <w:tcW w:w="1872"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c>
          <w:tcPr>
            <w:tcW w:w="2808" w:type="dxa"/>
            <w:gridSpan w:val="3"/>
          </w:tcPr>
          <w:p w:rsidR="00F52A06" w:rsidRDefault="002D0011">
            <w:pPr>
              <w:pStyle w:val="TableParagraph"/>
              <w:spacing w:before="48"/>
              <w:ind w:left="687"/>
              <w:rPr>
                <w:b/>
                <w:sz w:val="18"/>
              </w:rPr>
            </w:pPr>
            <w:r>
              <w:rPr>
                <w:b/>
                <w:sz w:val="18"/>
              </w:rPr>
              <w:t>Project Subtotal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31" w:after="3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540"/>
        <w:gridCol w:w="360"/>
        <w:gridCol w:w="1872"/>
        <w:gridCol w:w="720"/>
        <w:gridCol w:w="918"/>
      </w:tblGrid>
      <w:tr w:rsidR="00F52A06">
        <w:trPr>
          <w:trHeight w:val="287"/>
        </w:trPr>
        <w:tc>
          <w:tcPr>
            <w:tcW w:w="5598" w:type="dxa"/>
          </w:tcPr>
          <w:p w:rsidR="00F52A06" w:rsidRDefault="002D0011">
            <w:pPr>
              <w:pStyle w:val="TableParagraph"/>
              <w:spacing w:before="54"/>
              <w:ind w:left="3512"/>
              <w:rPr>
                <w:sz w:val="16"/>
              </w:rPr>
            </w:pPr>
            <w:r>
              <w:rPr>
                <w:sz w:val="16"/>
              </w:rPr>
              <w:t>Project Guidelines not followed</w:t>
            </w:r>
          </w:p>
        </w:tc>
        <w:tc>
          <w:tcPr>
            <w:tcW w:w="990" w:type="dxa"/>
          </w:tcPr>
          <w:p w:rsidR="00F52A06" w:rsidRDefault="002D0011">
            <w:pPr>
              <w:pStyle w:val="TableParagraph"/>
              <w:spacing w:before="54"/>
              <w:ind w:left="399" w:right="389"/>
              <w:jc w:val="center"/>
              <w:rPr>
                <w:sz w:val="16"/>
              </w:rPr>
            </w:pPr>
            <w:r>
              <w:rPr>
                <w:sz w:val="16"/>
              </w:rPr>
              <w:t>-5</w:t>
            </w:r>
          </w:p>
        </w:tc>
        <w:tc>
          <w:tcPr>
            <w:tcW w:w="90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tcPr>
          <w:p w:rsidR="00F52A06" w:rsidRDefault="002D0011">
            <w:pPr>
              <w:pStyle w:val="TableParagraph"/>
              <w:spacing w:before="54"/>
              <w:ind w:left="482"/>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3"/>
        </w:trPr>
        <w:tc>
          <w:tcPr>
            <w:tcW w:w="7128" w:type="dxa"/>
            <w:gridSpan w:val="3"/>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90"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9"/>
        <w:rPr>
          <w:rFonts w:ascii="Garamond"/>
          <w:b/>
          <w:sz w:val="19"/>
        </w:rPr>
      </w:pPr>
    </w:p>
    <w:p w:rsidR="00F52A06" w:rsidRDefault="002D0011">
      <w:pPr>
        <w:tabs>
          <w:tab w:val="left" w:pos="11229"/>
        </w:tabs>
        <w:spacing w:before="1"/>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rPr>
          <w:rFonts w:ascii="Garamond"/>
          <w:sz w:val="12"/>
        </w:rPr>
      </w:pPr>
    </w:p>
    <w:p w:rsidR="00F52A06" w:rsidRDefault="002D0011">
      <w:pPr>
        <w:tabs>
          <w:tab w:val="left" w:pos="5955"/>
        </w:tabs>
        <w:spacing w:before="100"/>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5715" r="12700" b="6985"/>
                <wp:docPr id="675"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76" name="Line 421"/>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9F768A" id="Group 420"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rKhAIAAJoFAAAOAAAAZHJzL2Uyb0RvYy54bWykVMlu2zAQvRfoPxC6O5JsWbGFyEFh2bmk&#10;rYGkH0BT1IJSJEEylo2i/97hSHa2S5D6QJPiLG/eG87N7bET5MCNbZXMg/gqCgiXTJWtrPPg1+N2&#10;sgiIdVSWVCjJ8+DEbXC7+vrlptcZn6pGiZIbAkGkzXqdB41zOgtDyxreUXulNJdwWSnTUQdHU4el&#10;oT1E70Q4jaI07JUptVGMWwtfi+EyWGH8quLM/awqyx0ReQDYHK4G171fw9UNzWpDddOyEQb9BIqO&#10;thKSXkIV1FHyZNp3obqWGWVV5a6Y6kJVVS3jWANUE0dvqrkz6kljLXXW1/pCE1D7hqdPh2U/DjtD&#10;2jIP0ut5QCTtQCTMS5Ip0tPrOgOrO6Mf9M4MNcL2XrHfFtgL3977cz0Yk33/XZUQkD45hfQcK9P5&#10;EFA4OaIKp4sK/OgIg4/pcjG7noFYDO7S2XwUiTWg5Dsn1mxGtzhaLqHZvFOMLiHNhnQIcYTkGwM6&#10;zT6Taf+PzIeGao4aWU/Thcz0TOZ9KzlwGftW87nBaC0HItlRjkQSqdYNlTXHcI8nDaShB2B/4eIP&#10;FlT4ILHzob3PxL5g6DVBNNPGujuuOuI3eSAAM+pFD/fWeZWfTbx8Um1bIfDtCEl6kClapuhglWhL&#10;f+nNrKn3a2HIgfrXhz+PCIK9MvM5C2qbwQ6vBuDQ/rLELA2n5WbcO9qKYQ+BhPSJoELAOe6Gd/dn&#10;GS03i80imSTTdDNJoqKYfNuuk0m6ja/nxaxYr4v4r8ccJ1nTliWXHvZ5BsTJx9pinEbD671MgQs/&#10;4evoWDuAPf8jaJTYqzr0x16Vp53xNI2dijscAOg2Dis/YV6e0ep5pK7+AQ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kc8ayoQC&#10;AACaBQAADgAAAAAAAAAAAAAAAAAuAgAAZHJzL2Uyb0RvYy54bWxQSwECLQAUAAYACAAAACEAp+9p&#10;ktoAAAAEAQAADwAAAAAAAAAAAAAAAADeBAAAZHJzL2Rvd25yZXYueG1sUEsFBgAAAAAEAAQA8wAA&#10;AOUFAAAAAA==&#10;">
                <v:line id="Line 421"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w10:anchorlock/>
              </v:group>
            </w:pict>
          </mc:Fallback>
        </mc:AlternateContent>
      </w:r>
    </w:p>
    <w:p w:rsidR="00F52A06" w:rsidRDefault="00F52A06">
      <w:pPr>
        <w:pStyle w:val="BodyText"/>
        <w:spacing w:before="11"/>
        <w:rPr>
          <w:rFonts w:ascii="Garamond"/>
          <w:sz w:val="11"/>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715" r="12700" b="6985"/>
                <wp:docPr id="669"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70" name="Line 419"/>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18"/>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Line 417"/>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3" name="Line 416"/>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15"/>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EA891A" id="Group 414"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RSBAMAAGwQAAAOAAAAZHJzL2Uyb0RvYy54bWzsWF1v2jAUfZ+0/2DlnSYOSSBRoZoI9KXb&#10;kNr9AJM4H1piR3ZKQNP++67tQPloparTkCbBQ7B97etzzz0x19zebeoKramQJWcTC984FqIs4WnJ&#10;8on142kxGFtItoSlpOKMTqwtldbd9POn266JqMsLXqVUIHDCZNQ1E6to2yaybZkUtCbyhjeUgTHj&#10;oiYtdEVup4J04L2ubNdxArvjIm0ET6iUMBobozXV/rOMJu33LJO0RdXEAmytfgr9XKmnPb0lUS5I&#10;U5RJD4N8AEVNSgab7l3FpCXoWZRnruoyEVzyrL1JeG3zLCsTqmOAaLBzEs294M+NjiWPurzZ0wTU&#10;nvD0YbfJt/VSoDKdWEEQWoiRGpKk90Ue9hQ9XZNHMOteNI/NUpgYofnAk58SzPapXfVzMxmtuq88&#10;BYfkueWank0mauUCAkcbnYXtPgt006IEBoMwHLq+b6EEbMHQ75OUFJDJs0VJMe+XYezgoVmE9RKb&#10;RGY7DbGHpOIBpckXMuXfkflYkIbqHElF047MEYjNkPlQMgpchoZLPWnGDJHJhvVEIsZnBWE51e6e&#10;tg2QhtUKwH6wRHUkZOGdxPpG3jti/WAIqBSrx/yQqBGyvae8RqoxsSqArNNF1g+yVShepqjsMb4o&#10;qwrGSVQx1EGWnDDQCySvylQZlU2KfDWrBFoT9fLpjw4JLIfT1J4xkYWZp00GN6ifpXqXgpJ03rdb&#10;UlamDagqpjaCAAFn3zKv3a/QCefj+dgbeG4wH3hOHA++LGbeIFjgkR8P49ksxr8VZuxFRZmmlCnY&#10;uyMAe+9TRX8YmZd3fwjs+bGPvWsiAezuW4PWGVZJNdJc8XS7FLvMg1Avplh8otixysKR/Ej07xTr&#10;BziwEGjzRLTYd2H8KtqraF89Zt0T0Y4uKtoRdqG+ORet63pX0V5P2rdqAyhTjmqD4KKiDYcBlAHn&#10;oh0NvetBe60O3qhnQRtHmtU/0xerDrDjjF8VLVwVrqL9/0Srr2RwpdWVcH/9Vnfmwz60D/8kmP4B&#10;AAD//wMAUEsDBBQABgAIAAAAIQC4NYiY2gAAAAQBAAAPAAAAZHJzL2Rvd25yZXYueG1sTI9BS8NA&#10;EIXvQv/DMgVvdnctisRsSinqqQi2gnibZqdJaHY2ZLdJ+u/detHL8IY3vPdNvppcKwbqQ+PZgF4o&#10;EMSltw1XBj73r3dPIEJEtth6JgMXCrAqZjc5ZtaP/EHDLlYihXDI0EAdY5dJGcqaHIaF74iTd/S9&#10;w5jWvpK2xzGFu1beK/UoHTacGmrsaFNTedqdnYG3Ecf1Ur8M29Nxc/neP7x/bTUZczuf1s8gIk3x&#10;7xiu+AkdisR08Ge2QbQG0iPxd149rfQSxCEpBbLI5X/44gcAAP//AwBQSwECLQAUAAYACAAAACEA&#10;toM4kv4AAADhAQAAEwAAAAAAAAAAAAAAAAAAAAAAW0NvbnRlbnRfVHlwZXNdLnhtbFBLAQItABQA&#10;BgAIAAAAIQA4/SH/1gAAAJQBAAALAAAAAAAAAAAAAAAAAC8BAABfcmVscy8ucmVsc1BLAQItABQA&#10;BgAIAAAAIQCuTfRSBAMAAGwQAAAOAAAAAAAAAAAAAAAAAC4CAABkcnMvZTJvRG9jLnhtbFBLAQIt&#10;ABQABgAIAAAAIQC4NYiY2gAAAAQBAAAPAAAAAAAAAAAAAAAAAF4FAABkcnMvZG93bnJldi54bWxQ&#10;SwUGAAAAAAQABADzAAAAZQYAAAAA&#10;">
                <v:line id="Line 419"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18"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line id="Line 417"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PycQAAADcAAAADwAAAGRycy9kb3ducmV2LnhtbESPQWvCQBSE74X+h+UVequbejASXUUL&#10;aiGnaqEeH7vPbDD7NmS3SfrvXaHgcZiZb5jlenSN6KkLtWcF75MMBLH2puZKwfdp9zYHESKywcYz&#10;KfijAOvV89MSC+MH/qL+GCuRIBwKVGBjbAspg7bkMEx8S5y8i+8cxiS7SpoOhwR3jZxm2Uw6rDkt&#10;WGzpw5K+Hn+dgv5Qnvsy96gPP+XW6t2+zoe9Uq8v42YBItIYH+H/9qdRMMu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A/JxAAAANwAAAAPAAAAAAAAAAAA&#10;AAAAAKECAABkcnMvZG93bnJldi54bWxQSwUGAAAAAAQABAD5AAAAkgMAAAAA&#10;" strokeweight=".48pt"/>
                <v:line id="Line 416"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15"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63"/>
          <w:footerReference w:type="default" r:id="rId64"/>
          <w:pgSz w:w="12240" w:h="15840"/>
          <w:pgMar w:top="200" w:right="380" w:bottom="280" w:left="380" w:header="0" w:footer="0" w:gutter="0"/>
          <w:cols w:space="720"/>
        </w:sectPr>
      </w:pPr>
    </w:p>
    <w:p w:rsidR="00F52A06" w:rsidRDefault="002D0011">
      <w:pPr>
        <w:tabs>
          <w:tab w:val="left" w:pos="6241"/>
          <w:tab w:val="left" w:pos="8382"/>
        </w:tabs>
        <w:ind w:left="1540"/>
        <w:rPr>
          <w:rFonts w:ascii="Garamond" w:hAnsi="Garamond"/>
          <w:b/>
          <w:sz w:val="20"/>
        </w:rPr>
      </w:pPr>
      <w:r>
        <w:rPr>
          <w:noProof/>
        </w:rPr>
        <w:lastRenderedPageBreak/>
        <w:drawing>
          <wp:anchor distT="0" distB="0" distL="0" distR="0" simplePos="0" relativeHeight="22048"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19" w:name="E-Business-FBLA-Rating-Sheet"/>
      <w:bookmarkEnd w:id="19"/>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F52A06">
      <w:pPr>
        <w:pStyle w:val="BodyText"/>
        <w:rPr>
          <w:rFonts w:ascii="Garamond"/>
          <w:b/>
          <w:sz w:val="26"/>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2" w:right="166" w:firstLine="151"/>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37" w:right="125" w:hanging="5"/>
              <w:jc w:val="center"/>
              <w:rPr>
                <w:sz w:val="16"/>
              </w:rPr>
            </w:pPr>
            <w:r>
              <w:rPr>
                <w:sz w:val="16"/>
              </w:rPr>
              <w:t>Understanding of topic inconsistent from website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website</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website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2"/>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21"/>
              <w:ind w:left="107" w:right="260"/>
              <w:rPr>
                <w:sz w:val="16"/>
              </w:rPr>
            </w:pPr>
            <w:r>
              <w:rPr>
                <w:sz w:val="16"/>
              </w:rPr>
              <w:t>Explains the design and development process</w:t>
            </w:r>
          </w:p>
        </w:tc>
        <w:tc>
          <w:tcPr>
            <w:tcW w:w="1872" w:type="dxa"/>
            <w:gridSpan w:val="2"/>
          </w:tcPr>
          <w:p w:rsidR="00F52A06" w:rsidRDefault="00F52A06">
            <w:pPr>
              <w:pStyle w:val="TableParagraph"/>
              <w:spacing w:before="5"/>
            </w:pPr>
          </w:p>
          <w:p w:rsidR="00F52A06" w:rsidRDefault="002D0011">
            <w:pPr>
              <w:pStyle w:val="TableParagraph"/>
              <w:ind w:left="169" w:right="158" w:firstLine="1"/>
              <w:jc w:val="center"/>
              <w:rPr>
                <w:sz w:val="16"/>
              </w:rPr>
            </w:pPr>
            <w:r>
              <w:rPr>
                <w:sz w:val="16"/>
              </w:rPr>
              <w:t>No explanation or description of the design and process</w:t>
            </w:r>
          </w:p>
        </w:tc>
        <w:tc>
          <w:tcPr>
            <w:tcW w:w="1872" w:type="dxa"/>
            <w:gridSpan w:val="2"/>
          </w:tcPr>
          <w:p w:rsidR="00F52A06" w:rsidRDefault="00F52A06">
            <w:pPr>
              <w:pStyle w:val="TableParagraph"/>
              <w:rPr>
                <w:sz w:val="18"/>
              </w:rPr>
            </w:pPr>
          </w:p>
          <w:p w:rsidR="00F52A06" w:rsidRDefault="002D0011">
            <w:pPr>
              <w:pStyle w:val="TableParagraph"/>
              <w:spacing w:before="140"/>
              <w:ind w:left="279" w:right="170" w:hanging="81"/>
              <w:rPr>
                <w:sz w:val="16"/>
              </w:rPr>
            </w:pPr>
            <w:r>
              <w:rPr>
                <w:sz w:val="16"/>
              </w:rPr>
              <w:t>Explains the design OR development process</w:t>
            </w:r>
          </w:p>
        </w:tc>
        <w:tc>
          <w:tcPr>
            <w:tcW w:w="1872" w:type="dxa"/>
            <w:gridSpan w:val="2"/>
          </w:tcPr>
          <w:p w:rsidR="00F52A06" w:rsidRDefault="00F52A06">
            <w:pPr>
              <w:pStyle w:val="TableParagraph"/>
              <w:spacing w:before="5"/>
            </w:pPr>
          </w:p>
          <w:p w:rsidR="00F52A06" w:rsidRDefault="002D0011">
            <w:pPr>
              <w:pStyle w:val="TableParagraph"/>
              <w:ind w:left="118" w:right="106"/>
              <w:jc w:val="center"/>
              <w:rPr>
                <w:sz w:val="16"/>
              </w:rPr>
            </w:pPr>
            <w:r>
              <w:rPr>
                <w:sz w:val="16"/>
              </w:rPr>
              <w:t>Explain both the design and the development process</w:t>
            </w:r>
          </w:p>
        </w:tc>
        <w:tc>
          <w:tcPr>
            <w:tcW w:w="1872" w:type="dxa"/>
            <w:gridSpan w:val="2"/>
          </w:tcPr>
          <w:p w:rsidR="00F52A06" w:rsidRDefault="002D0011">
            <w:pPr>
              <w:pStyle w:val="TableParagraph"/>
              <w:spacing w:before="73" w:line="180" w:lineRule="atLeast"/>
              <w:ind w:left="154" w:right="143" w:hanging="2"/>
              <w:jc w:val="center"/>
              <w:rPr>
                <w:sz w:val="16"/>
              </w:rPr>
            </w:pPr>
            <w:r>
              <w:rPr>
                <w:sz w:val="16"/>
              </w:rPr>
              <w:t>Explains design and development process; explains steps taken to ensure compatibility with multiple platforms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26"/>
              </w:rPr>
            </w:pPr>
          </w:p>
          <w:p w:rsidR="00F52A06" w:rsidRDefault="002D0011">
            <w:pPr>
              <w:pStyle w:val="TableParagraph"/>
              <w:ind w:left="107" w:right="378"/>
              <w:rPr>
                <w:sz w:val="16"/>
              </w:rPr>
            </w:pPr>
            <w:r>
              <w:rPr>
                <w:sz w:val="16"/>
              </w:rPr>
              <w:t>Describes the use and implementation of technology</w:t>
            </w:r>
          </w:p>
        </w:tc>
        <w:tc>
          <w:tcPr>
            <w:tcW w:w="1872" w:type="dxa"/>
            <w:gridSpan w:val="2"/>
          </w:tcPr>
          <w:p w:rsidR="00F52A06" w:rsidRDefault="002D0011">
            <w:pPr>
              <w:pStyle w:val="TableParagraph"/>
              <w:spacing w:before="150"/>
              <w:ind w:left="118" w:right="106"/>
              <w:jc w:val="center"/>
              <w:rPr>
                <w:sz w:val="16"/>
              </w:rPr>
            </w:pPr>
            <w:r>
              <w:rPr>
                <w:sz w:val="16"/>
              </w:rPr>
              <w:t>No explanation of use or implementation of technology</w:t>
            </w:r>
          </w:p>
        </w:tc>
        <w:tc>
          <w:tcPr>
            <w:tcW w:w="1872" w:type="dxa"/>
            <w:gridSpan w:val="2"/>
          </w:tcPr>
          <w:p w:rsidR="00F52A06" w:rsidRDefault="002D0011">
            <w:pPr>
              <w:pStyle w:val="TableParagraph"/>
              <w:spacing w:before="150"/>
              <w:ind w:left="118" w:right="107"/>
              <w:jc w:val="center"/>
              <w:rPr>
                <w:sz w:val="16"/>
              </w:rPr>
            </w:pPr>
            <w:r>
              <w:rPr>
                <w:sz w:val="16"/>
              </w:rPr>
              <w:t>Describes the use OR implementation of technology</w:t>
            </w:r>
          </w:p>
        </w:tc>
        <w:tc>
          <w:tcPr>
            <w:tcW w:w="1872" w:type="dxa"/>
            <w:gridSpan w:val="2"/>
          </w:tcPr>
          <w:p w:rsidR="00F52A06" w:rsidRDefault="002D0011">
            <w:pPr>
              <w:pStyle w:val="TableParagraph"/>
              <w:spacing w:before="150"/>
              <w:ind w:left="118" w:right="106"/>
              <w:jc w:val="center"/>
              <w:rPr>
                <w:sz w:val="16"/>
              </w:rPr>
            </w:pPr>
            <w:r>
              <w:rPr>
                <w:sz w:val="16"/>
              </w:rPr>
              <w:t>Describes the use AND implementation of technology</w:t>
            </w:r>
          </w:p>
        </w:tc>
        <w:tc>
          <w:tcPr>
            <w:tcW w:w="1872" w:type="dxa"/>
            <w:gridSpan w:val="2"/>
          </w:tcPr>
          <w:p w:rsidR="00F52A06" w:rsidRDefault="002D0011">
            <w:pPr>
              <w:pStyle w:val="TableParagraph"/>
              <w:spacing w:before="60" w:line="180" w:lineRule="atLeast"/>
              <w:ind w:left="194" w:right="182" w:hanging="2"/>
              <w:jc w:val="center"/>
              <w:rPr>
                <w:sz w:val="16"/>
              </w:rPr>
            </w:pPr>
            <w:r>
              <w:rPr>
                <w:sz w:val="16"/>
              </w:rPr>
              <w:t>Describes and demonstrates integrated use of multiple technologies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26"/>
              </w:rPr>
            </w:pPr>
          </w:p>
          <w:p w:rsidR="00F52A06" w:rsidRDefault="002D0011">
            <w:pPr>
              <w:pStyle w:val="TableParagraph"/>
              <w:ind w:left="107" w:right="118"/>
              <w:jc w:val="both"/>
              <w:rPr>
                <w:sz w:val="16"/>
              </w:rPr>
            </w:pPr>
            <w:r>
              <w:rPr>
                <w:sz w:val="16"/>
              </w:rPr>
              <w:t>Explains the development of media elements such as graphics, video, audio, etc.</w:t>
            </w:r>
          </w:p>
        </w:tc>
        <w:tc>
          <w:tcPr>
            <w:tcW w:w="1872" w:type="dxa"/>
            <w:gridSpan w:val="2"/>
          </w:tcPr>
          <w:p w:rsidR="00F52A06" w:rsidRDefault="00F52A06">
            <w:pPr>
              <w:pStyle w:val="TableParagraph"/>
              <w:spacing w:before="3"/>
              <w:rPr>
                <w:sz w:val="21"/>
              </w:rPr>
            </w:pPr>
          </w:p>
          <w:p w:rsidR="00F52A06" w:rsidRDefault="002D0011">
            <w:pPr>
              <w:pStyle w:val="TableParagraph"/>
              <w:ind w:left="662" w:right="133" w:hanging="500"/>
              <w:rPr>
                <w:sz w:val="16"/>
              </w:rPr>
            </w:pPr>
            <w:r>
              <w:rPr>
                <w:sz w:val="16"/>
              </w:rPr>
              <w:t>No explanation of media elements</w:t>
            </w:r>
          </w:p>
        </w:tc>
        <w:tc>
          <w:tcPr>
            <w:tcW w:w="1872" w:type="dxa"/>
            <w:gridSpan w:val="2"/>
          </w:tcPr>
          <w:p w:rsidR="00F52A06" w:rsidRDefault="00F52A06">
            <w:pPr>
              <w:pStyle w:val="TableParagraph"/>
              <w:spacing w:before="3"/>
              <w:rPr>
                <w:sz w:val="21"/>
              </w:rPr>
            </w:pPr>
          </w:p>
          <w:p w:rsidR="00F52A06" w:rsidRDefault="002D0011">
            <w:pPr>
              <w:pStyle w:val="TableParagraph"/>
              <w:ind w:left="500" w:right="295" w:hanging="178"/>
              <w:rPr>
                <w:sz w:val="16"/>
              </w:rPr>
            </w:pPr>
            <w:r>
              <w:rPr>
                <w:sz w:val="16"/>
              </w:rPr>
              <w:t>Explains two media elements used</w:t>
            </w:r>
          </w:p>
        </w:tc>
        <w:tc>
          <w:tcPr>
            <w:tcW w:w="1872" w:type="dxa"/>
            <w:gridSpan w:val="2"/>
          </w:tcPr>
          <w:p w:rsidR="00F52A06" w:rsidRDefault="00F52A06">
            <w:pPr>
              <w:pStyle w:val="TableParagraph"/>
              <w:spacing w:before="3"/>
              <w:rPr>
                <w:sz w:val="21"/>
              </w:rPr>
            </w:pPr>
          </w:p>
          <w:p w:rsidR="00F52A06" w:rsidRDefault="002D0011">
            <w:pPr>
              <w:pStyle w:val="TableParagraph"/>
              <w:ind w:left="294" w:right="190" w:hanging="76"/>
              <w:rPr>
                <w:sz w:val="16"/>
              </w:rPr>
            </w:pPr>
            <w:r>
              <w:rPr>
                <w:sz w:val="16"/>
              </w:rPr>
              <w:t>Explains three or more media elements used</w:t>
            </w:r>
          </w:p>
        </w:tc>
        <w:tc>
          <w:tcPr>
            <w:tcW w:w="1872" w:type="dxa"/>
            <w:gridSpan w:val="2"/>
          </w:tcPr>
          <w:p w:rsidR="00F52A06" w:rsidRDefault="002D0011">
            <w:pPr>
              <w:pStyle w:val="TableParagraph"/>
              <w:spacing w:before="60" w:line="180" w:lineRule="atLeast"/>
              <w:ind w:left="118" w:right="107"/>
              <w:jc w:val="center"/>
              <w:rPr>
                <w:sz w:val="16"/>
              </w:rPr>
            </w:pPr>
            <w:r>
              <w:rPr>
                <w:sz w:val="16"/>
              </w:rPr>
              <w:t>Explains three or more media elements used and identifies why they were selected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20"/>
        </w:trPr>
        <w:tc>
          <w:tcPr>
            <w:tcW w:w="1872" w:type="dxa"/>
            <w:vMerge w:val="restart"/>
          </w:tcPr>
          <w:p w:rsidR="00F52A06" w:rsidRDefault="002D0011">
            <w:pPr>
              <w:pStyle w:val="TableParagraph"/>
              <w:spacing w:before="120"/>
              <w:ind w:left="107" w:right="402"/>
              <w:rPr>
                <w:sz w:val="16"/>
              </w:rPr>
            </w:pPr>
            <w:r>
              <w:rPr>
                <w:sz w:val="16"/>
              </w:rPr>
              <w:t>Provides proper documentation of copyright compliance</w:t>
            </w:r>
          </w:p>
        </w:tc>
        <w:tc>
          <w:tcPr>
            <w:tcW w:w="3744" w:type="dxa"/>
            <w:gridSpan w:val="4"/>
          </w:tcPr>
          <w:p w:rsidR="00F52A06" w:rsidRDefault="002D0011">
            <w:pPr>
              <w:pStyle w:val="TableParagraph"/>
              <w:spacing w:before="151"/>
              <w:ind w:left="983"/>
              <w:rPr>
                <w:sz w:val="16"/>
              </w:rPr>
            </w:pPr>
            <w:r>
              <w:rPr>
                <w:sz w:val="16"/>
              </w:rPr>
              <w:t>No documentation provided</w:t>
            </w:r>
          </w:p>
        </w:tc>
        <w:tc>
          <w:tcPr>
            <w:tcW w:w="3744" w:type="dxa"/>
            <w:gridSpan w:val="4"/>
          </w:tcPr>
          <w:p w:rsidR="00F52A06" w:rsidRDefault="002D0011">
            <w:pPr>
              <w:pStyle w:val="TableParagraph"/>
              <w:spacing w:before="61" w:line="180" w:lineRule="atLeast"/>
              <w:ind w:left="1233" w:right="126" w:hanging="1078"/>
              <w:rPr>
                <w:sz w:val="16"/>
              </w:rPr>
            </w:pPr>
            <w:r>
              <w:rPr>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3"/>
              <w:ind w:left="10"/>
              <w:jc w:val="center"/>
              <w:rPr>
                <w:sz w:val="16"/>
              </w:rPr>
            </w:pPr>
            <w:r>
              <w:rPr>
                <w:w w:val="99"/>
                <w:sz w:val="16"/>
              </w:rPr>
              <w:t>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53"/>
              <w:ind w:left="116" w:right="109"/>
              <w:jc w:val="center"/>
              <w:rPr>
                <w:sz w:val="16"/>
              </w:rPr>
            </w:pPr>
            <w:r>
              <w:rPr>
                <w:sz w:val="16"/>
              </w:rPr>
              <w:t>10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2"/>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0"/>
              <w:ind w:left="256"/>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5"/>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1"/>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2" w:lineRule="exact"/>
              <w:ind w:left="334"/>
              <w:rPr>
                <w:b/>
                <w:sz w:val="18"/>
              </w:rPr>
            </w:pPr>
            <w:r>
              <w:rPr>
                <w:b/>
                <w:sz w:val="18"/>
              </w:rPr>
              <w:t>Project 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8"/>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6"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10795" r="12700" b="1905"/>
                <wp:docPr id="66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68" name="Line 413"/>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AB6172" id="Group 412"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p4hQIAAJoFAAAOAAAAZHJzL2Uyb0RvYy54bWykVF1v2yAUfZ+0/4D8ntpOXDex6lRTnPSl&#10;2yK1+wEE8IeGAQGNE03777uAk6btS9XlgYDvB+eec7m3d4eeoz3TppOijNKrJEJMEEk70ZTRr6fN&#10;ZB4hY7GgmEvByujITHS3/PrldlAFm8pWcso0giTCFIMqo9ZaVcSxIS3rsbmSigkw1lL32MJRNzHV&#10;eIDsPY+nSZLHg9RUaUmYMfC1CsZo6fPXNSP2Z10bZhEvI8Bm/ar9unNrvLzFRaOxajsywsCfQNHj&#10;TsCl51QVthg96+5dqr4jWhpZ2ysi+1jWdUeYrwGqSZM31dxr+ax8LU0xNOpME1D7hqdPpyU/9luN&#10;OlpGeX4TIYF7EMnfi7J06ugZVFOA171Wj2qrQ42wfZDktwFz/Nbuzk1wRrvhu6SQED9b6ek51Lp3&#10;KaBwdPAqHM8qsINFBD7mi/nsZgZiEbDls+tRJNKCku+CSLsew9JksYBmc0GpD4lxEa7zEEdIrh7o&#10;NPNCpvk/Mh9brJjXyDiazmQClEDmQycYcDkLXHqnlQhEkoMYiURCrlosGubTPR0VkJa6CMB+EeIO&#10;BlT4ILHXob1PxF4w9JogXCht7D2TPXKbMuKA2euF9w/GOhgvLk4+ITcd5/AdF1ygAWRKFrkPMJJ3&#10;1Bmdzehmt+Ia7bF7ff7nawLLpZu7s8KmDX7eFIBD+wvqb2kZputxb3HHwx5QceEuggoB57gL7+7P&#10;Ilms5+t5Nsmm+XqSJVU1+bZZZZN8k95cV7NqtarSvw5zmhVtRykTDvZpBqTZx9pinEbh9Z6nwJmf&#10;+HV2TySAPf170F5ip2rozZ2kx60+SQ+d6pvADwAfNg4rN2Euz97rZaQu/wE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AOzqniF&#10;AgAAmgUAAA4AAAAAAAAAAAAAAAAALgIAAGRycy9lMm9Eb2MueG1sUEsBAi0AFAAGAAgAAAAhAKfv&#10;aZLaAAAABAEAAA8AAAAAAAAAAAAAAAAA3wQAAGRycy9kb3ducmV2LnhtbFBLBQYAAAAABAAEAPMA&#10;AADmBQAAAAA=&#10;">
                <v:line id="Line 413"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9525" r="12700" b="3175"/>
                <wp:docPr id="663"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64" name="Line 411"/>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10"/>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Line 409"/>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897AB8" id="Group 408"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j0gIAAAMLAAAOAAAAZHJzL2Uyb0RvYy54bWzsVt1q2zAUvh/sHYTvU1uO48amzhhx0ptu&#10;K7R7AEWWf5gtGUmNE8befUeSkzYpg9KxwqC5cCSfH53zne8c6+rTrmvRlknVCJ55+CLwEONUFA2v&#10;Mu/7/Xoy95DShBekFZxl3p4p79Pi44eroU9ZKGrRFkwicMJVOvSZV2vdp76vaM06oi5EzzgISyE7&#10;omErK7+QZADvXeuHQRD7g5BFLwVlSsHb3Am9hfVflozqb2WpmEZt5kFs2j6lfW7M019ckbSSpK8b&#10;OoZBXhFFRxoOhx5d5UQT9CCbZ666hkqhRKkvqOh8UZYNZTYHyAYHZ9lcS/HQ21yqdKj6I0wA7RlO&#10;r3ZLv25vJWqKzIvjqYc46aBI9lwUBXMDz9BXKWhdy/6uv5UuR1jeCPpDgdg/l5t95ZTRZvgiCnBI&#10;HrSw8OxK2RkXkDja2Srsj1VgO40ovIyTZBrOZh6iIIuns7FItIZKPjOi9Wo0wzjAkIExwtbEJ6k7&#10;zoY4hmTyAaapRzDV34F5V5Oe2RopA9MRzOgA5k3DGYowdlhapSV3QNIdH4FEXCxrwitm3d3vewDN&#10;WkDsT0zMRkEVXgjszNH7AOwljkIH0Ck+JO2l0tdMdMgsMq+FkG25yPZGaVPkRxVTPS7WTdva1mk5&#10;GqBKQRJbAyXapjBCo6ZktVm2Em2JaT77MwGBsxM1c2ZOVO30rMjFDeznhT2lZqRYjWtNmtatwVHL&#10;zUGQIMQ5rlzb/UyCZDVfzaNJFMarSRTk+eTzehlN4jW+nOXTfLnM8S8TM47SuikKxk3YhxGAo5ex&#10;YhxGrnmPQ+CIj3/q3eYOwR7+bdC2wqaojpobUexvpYFpJOqbMRY6zrX/yFhLkhP6kfTfMfYSh/Cp&#10;gOY9I22YxPE7ad9J+4cxC9x4StogMaPjzUiLg2AOt4rnrIUv2Dtp/z/S2psC3LTsgB5vheYq93Rv&#10;J/Pj3XXxGwAA//8DAFBLAwQUAAYACAAAACEAuDWImNoAAAAEAQAADwAAAGRycy9kb3ducmV2Lnht&#10;bEyPQUvDQBCF70L/wzIFb3Z3LYrEbEop6qkItoJ4m2anSWh2NmS3Sfrv3XrRy/CGN7z3Tb6aXCsG&#10;6kPj2YBeKBDEpbcNVwY+9693TyBCRLbYeiYDFwqwKmY3OWbWj/xBwy5WIoVwyNBAHWOXSRnKmhyG&#10;he+Ik3f0vcOY1r6StscxhbtW3iv1KB02nBpq7GhTU3nanZ2BtxHH9VK/DNvTcXP53j+8f201GXM7&#10;n9bPICJN8e8YrvgJHYrEdPBntkG0BtIj8XdePa30EsQhKQWyyOV/+OIHAAD//wMAUEsBAi0AFAAG&#10;AAgAAAAhALaDOJL+AAAA4QEAABMAAAAAAAAAAAAAAAAAAAAAAFtDb250ZW50X1R5cGVzXS54bWxQ&#10;SwECLQAUAAYACAAAACEAOP0h/9YAAACUAQAACwAAAAAAAAAAAAAAAAAvAQAAX3JlbHMvLnJlbHNQ&#10;SwECLQAUAAYACAAAACEAd2RPo9ICAAADCwAADgAAAAAAAAAAAAAAAAAuAgAAZHJzL2Uyb0RvYy54&#10;bWxQSwECLQAUAAYACAAAACEAuDWImNoAAAAEAQAADwAAAAAAAAAAAAAAAAAsBQAAZHJzL2Rvd25y&#10;ZXYueG1sUEsFBgAAAAAEAAQA8wAAADMGAAAAAA==&#10;">
                <v:line id="Line 411"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10"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line id="Line 409"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KfF8QAAADcAAAADwAAAGRycy9kb3ducmV2LnhtbESPzWrDMBCE74G+g9hCboncHpzgRglt&#10;IT/gU9JCe1ykrWVqrYyl2M7bR4FAjsPMfMOsNqNrRE9dqD0reJlnIIi1NzVXCr6/trMliBCRDTae&#10;ScGFAmzWT5MVFsYPfKT+FCuRIBwKVGBjbAspg7bkMMx9S5y8P985jEl2lTQdDgnuGvmaZbl0WHNa&#10;sNjSpyX9fzo7Bf2+/O3LhUe9/yk/rN7u6sWwU2r6PL6/gYg0xkf43j4YBXmew+1MO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p8X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65"/>
          <w:footerReference w:type="default" r:id="rId66"/>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2120"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5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7" cstate="print"/>
                    <a:stretch>
                      <a:fillRect/>
                    </a:stretch>
                  </pic:blipFill>
                  <pic:spPr>
                    <a:xfrm>
                      <a:off x="0" y="0"/>
                      <a:ext cx="631767" cy="423949"/>
                    </a:xfrm>
                    <a:prstGeom prst="rect">
                      <a:avLst/>
                    </a:prstGeom>
                  </pic:spPr>
                </pic:pic>
              </a:graphicData>
            </a:graphic>
          </wp:anchor>
        </w:drawing>
      </w:r>
      <w:r>
        <w:t>Project Rating Sheet</w:t>
      </w:r>
    </w:p>
    <w:p w:rsidR="00F52A06" w:rsidRDefault="002D0011">
      <w:pPr>
        <w:spacing w:before="180"/>
        <w:ind w:left="2139"/>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Project Usability</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2" w:right="166" w:firstLine="151"/>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6"/>
              <w:rPr>
                <w:sz w:val="26"/>
              </w:rPr>
            </w:pPr>
          </w:p>
          <w:p w:rsidR="00F52A06" w:rsidRDefault="002D0011">
            <w:pPr>
              <w:pStyle w:val="TableParagraph"/>
              <w:ind w:left="107" w:right="423"/>
              <w:rPr>
                <w:sz w:val="16"/>
              </w:rPr>
            </w:pPr>
            <w:r>
              <w:rPr>
                <w:sz w:val="16"/>
              </w:rPr>
              <w:t>Website usability and navigation</w:t>
            </w:r>
          </w:p>
        </w:tc>
        <w:tc>
          <w:tcPr>
            <w:tcW w:w="1872" w:type="dxa"/>
            <w:gridSpan w:val="2"/>
          </w:tcPr>
          <w:p w:rsidR="00F52A06" w:rsidRDefault="00F52A06">
            <w:pPr>
              <w:pStyle w:val="TableParagraph"/>
              <w:spacing w:before="3"/>
              <w:rPr>
                <w:sz w:val="21"/>
              </w:rPr>
            </w:pPr>
          </w:p>
          <w:p w:rsidR="00F52A06" w:rsidRDefault="002D0011">
            <w:pPr>
              <w:pStyle w:val="TableParagraph"/>
              <w:ind w:left="280"/>
              <w:rPr>
                <w:sz w:val="16"/>
              </w:rPr>
            </w:pPr>
            <w:r>
              <w:rPr>
                <w:sz w:val="16"/>
              </w:rPr>
              <w:t>Website is not usable</w:t>
            </w:r>
          </w:p>
        </w:tc>
        <w:tc>
          <w:tcPr>
            <w:tcW w:w="1872" w:type="dxa"/>
            <w:gridSpan w:val="2"/>
          </w:tcPr>
          <w:p w:rsidR="00F52A06" w:rsidRDefault="002D0011">
            <w:pPr>
              <w:pStyle w:val="TableParagraph"/>
              <w:spacing w:before="59" w:line="180" w:lineRule="atLeast"/>
              <w:ind w:left="220" w:right="208" w:hanging="3"/>
              <w:jc w:val="center"/>
              <w:rPr>
                <w:sz w:val="16"/>
              </w:rPr>
            </w:pPr>
            <w:r>
              <w:rPr>
                <w:sz w:val="16"/>
              </w:rPr>
              <w:t>Website usable but not submitted according to event guidelines</w:t>
            </w:r>
          </w:p>
        </w:tc>
        <w:tc>
          <w:tcPr>
            <w:tcW w:w="1872" w:type="dxa"/>
            <w:gridSpan w:val="2"/>
          </w:tcPr>
          <w:p w:rsidR="00F52A06" w:rsidRDefault="002D0011">
            <w:pPr>
              <w:pStyle w:val="TableParagraph"/>
              <w:spacing w:before="149"/>
              <w:ind w:left="539" w:right="110" w:hanging="401"/>
              <w:rPr>
                <w:sz w:val="16"/>
              </w:rPr>
            </w:pPr>
            <w:r>
              <w:rPr>
                <w:sz w:val="16"/>
              </w:rPr>
              <w:t>Website usable and meets all guidelines</w:t>
            </w:r>
          </w:p>
        </w:tc>
        <w:tc>
          <w:tcPr>
            <w:tcW w:w="1872" w:type="dxa"/>
            <w:gridSpan w:val="2"/>
          </w:tcPr>
          <w:p w:rsidR="00F52A06" w:rsidRDefault="002D0011">
            <w:pPr>
              <w:pStyle w:val="TableParagraph"/>
              <w:spacing w:before="59" w:line="180" w:lineRule="atLeast"/>
              <w:ind w:left="136" w:right="126"/>
              <w:jc w:val="center"/>
              <w:rPr>
                <w:sz w:val="16"/>
              </w:rPr>
            </w:pPr>
            <w:r>
              <w:rPr>
                <w:sz w:val="16"/>
              </w:rPr>
              <w:t>Website contains features in addition to is required in the guidelines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26"/>
        </w:trPr>
        <w:tc>
          <w:tcPr>
            <w:tcW w:w="1872" w:type="dxa"/>
            <w:vMerge w:val="restart"/>
          </w:tcPr>
          <w:p w:rsidR="00F52A06" w:rsidRDefault="00F52A06">
            <w:pPr>
              <w:pStyle w:val="TableParagraph"/>
              <w:spacing w:before="9"/>
              <w:rPr>
                <w:sz w:val="21"/>
              </w:rPr>
            </w:pPr>
          </w:p>
          <w:p w:rsidR="00F52A06" w:rsidRDefault="002D0011">
            <w:pPr>
              <w:pStyle w:val="TableParagraph"/>
              <w:ind w:left="107" w:right="140"/>
              <w:rPr>
                <w:sz w:val="16"/>
              </w:rPr>
            </w:pPr>
            <w:r>
              <w:rPr>
                <w:sz w:val="16"/>
              </w:rPr>
              <w:t>Color, backgrounds, font, and sounds are appropriate for the topic</w:t>
            </w:r>
          </w:p>
        </w:tc>
        <w:tc>
          <w:tcPr>
            <w:tcW w:w="1872" w:type="dxa"/>
            <w:gridSpan w:val="2"/>
          </w:tcPr>
          <w:p w:rsidR="00F52A06" w:rsidRDefault="00F52A06">
            <w:pPr>
              <w:pStyle w:val="TableParagraph"/>
              <w:spacing w:before="7"/>
              <w:rPr>
                <w:sz w:val="16"/>
              </w:rPr>
            </w:pPr>
          </w:p>
          <w:p w:rsidR="00F52A06" w:rsidRDefault="002D0011">
            <w:pPr>
              <w:pStyle w:val="TableParagraph"/>
              <w:ind w:left="711" w:right="268" w:hanging="416"/>
              <w:rPr>
                <w:sz w:val="16"/>
              </w:rPr>
            </w:pPr>
            <w:r>
              <w:rPr>
                <w:sz w:val="16"/>
              </w:rPr>
              <w:t>No design principals applied</w:t>
            </w:r>
          </w:p>
        </w:tc>
        <w:tc>
          <w:tcPr>
            <w:tcW w:w="1872" w:type="dxa"/>
            <w:gridSpan w:val="2"/>
          </w:tcPr>
          <w:p w:rsidR="00F52A06" w:rsidRDefault="00F52A06">
            <w:pPr>
              <w:pStyle w:val="TableParagraph"/>
              <w:spacing w:before="7"/>
              <w:rPr>
                <w:sz w:val="16"/>
              </w:rPr>
            </w:pPr>
          </w:p>
          <w:p w:rsidR="00F52A06" w:rsidRDefault="002D0011">
            <w:pPr>
              <w:pStyle w:val="TableParagraph"/>
              <w:ind w:left="109" w:right="80" w:firstLine="58"/>
              <w:rPr>
                <w:sz w:val="16"/>
              </w:rPr>
            </w:pPr>
            <w:r>
              <w:rPr>
                <w:sz w:val="16"/>
              </w:rPr>
              <w:t>Contrast, font, sound, or design choice is distracting</w:t>
            </w:r>
          </w:p>
        </w:tc>
        <w:tc>
          <w:tcPr>
            <w:tcW w:w="1872" w:type="dxa"/>
            <w:gridSpan w:val="2"/>
          </w:tcPr>
          <w:p w:rsidR="00F52A06" w:rsidRDefault="002D0011">
            <w:pPr>
              <w:pStyle w:val="TableParagraph"/>
              <w:spacing w:before="7" w:line="180" w:lineRule="atLeast"/>
              <w:ind w:left="118" w:right="108"/>
              <w:jc w:val="center"/>
              <w:rPr>
                <w:sz w:val="16"/>
              </w:rPr>
            </w:pPr>
            <w:r>
              <w:rPr>
                <w:sz w:val="16"/>
              </w:rPr>
              <w:t>Contrast, font, sound, and design choice are appropriate for the concept/topic</w:t>
            </w:r>
          </w:p>
        </w:tc>
        <w:tc>
          <w:tcPr>
            <w:tcW w:w="1872" w:type="dxa"/>
            <w:gridSpan w:val="2"/>
          </w:tcPr>
          <w:p w:rsidR="00F52A06" w:rsidRDefault="002D0011">
            <w:pPr>
              <w:pStyle w:val="TableParagraph"/>
              <w:spacing w:before="97"/>
              <w:ind w:left="118" w:right="108"/>
              <w:jc w:val="center"/>
              <w:rPr>
                <w:sz w:val="16"/>
              </w:rPr>
            </w:pPr>
            <w:r>
              <w:rPr>
                <w:sz w:val="16"/>
              </w:rPr>
              <w:t>Contrast, font, sound, and design choice enhance the experience for the user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365"/>
        </w:trPr>
        <w:tc>
          <w:tcPr>
            <w:tcW w:w="1872" w:type="dxa"/>
            <w:vMerge w:val="restart"/>
          </w:tcPr>
          <w:p w:rsidR="00F52A06" w:rsidRDefault="00F52A06">
            <w:pPr>
              <w:pStyle w:val="TableParagraph"/>
              <w:spacing w:before="2"/>
              <w:rPr>
                <w:sz w:val="16"/>
              </w:rPr>
            </w:pPr>
          </w:p>
          <w:p w:rsidR="00F52A06" w:rsidRDefault="002D0011">
            <w:pPr>
              <w:pStyle w:val="TableParagraph"/>
              <w:ind w:left="107" w:right="188"/>
              <w:rPr>
                <w:sz w:val="16"/>
              </w:rPr>
            </w:pPr>
            <w:r>
              <w:rPr>
                <w:sz w:val="16"/>
              </w:rPr>
              <w:t>Graphics appropriate for topic</w:t>
            </w:r>
          </w:p>
        </w:tc>
        <w:tc>
          <w:tcPr>
            <w:tcW w:w="1872" w:type="dxa"/>
            <w:gridSpan w:val="2"/>
          </w:tcPr>
          <w:p w:rsidR="00F52A06" w:rsidRDefault="002D0011">
            <w:pPr>
              <w:pStyle w:val="TableParagraph"/>
              <w:spacing w:before="6" w:line="180" w:lineRule="atLeast"/>
              <w:ind w:left="392" w:right="338" w:hanging="25"/>
              <w:rPr>
                <w:sz w:val="16"/>
              </w:rPr>
            </w:pPr>
            <w:r>
              <w:rPr>
                <w:sz w:val="16"/>
              </w:rPr>
              <w:t>No graphic design principals applied</w:t>
            </w:r>
          </w:p>
        </w:tc>
        <w:tc>
          <w:tcPr>
            <w:tcW w:w="1872" w:type="dxa"/>
            <w:gridSpan w:val="2"/>
          </w:tcPr>
          <w:p w:rsidR="00F52A06" w:rsidRDefault="002D0011">
            <w:pPr>
              <w:pStyle w:val="TableParagraph"/>
              <w:spacing w:before="96"/>
              <w:ind w:left="197"/>
              <w:rPr>
                <w:sz w:val="16"/>
              </w:rPr>
            </w:pPr>
            <w:r>
              <w:rPr>
                <w:sz w:val="16"/>
              </w:rPr>
              <w:t>Graphics are distracting</w:t>
            </w:r>
          </w:p>
        </w:tc>
        <w:tc>
          <w:tcPr>
            <w:tcW w:w="1872" w:type="dxa"/>
            <w:gridSpan w:val="2"/>
          </w:tcPr>
          <w:p w:rsidR="00F52A06" w:rsidRDefault="002D0011">
            <w:pPr>
              <w:pStyle w:val="TableParagraph"/>
              <w:spacing w:before="6" w:line="180" w:lineRule="atLeast"/>
              <w:ind w:left="262" w:right="135" w:hanging="100"/>
              <w:rPr>
                <w:sz w:val="16"/>
              </w:rPr>
            </w:pPr>
            <w:r>
              <w:rPr>
                <w:sz w:val="16"/>
              </w:rPr>
              <w:t>Graphics are appropriate for the concept/topic</w:t>
            </w:r>
          </w:p>
        </w:tc>
        <w:tc>
          <w:tcPr>
            <w:tcW w:w="1872" w:type="dxa"/>
            <w:gridSpan w:val="2"/>
          </w:tcPr>
          <w:p w:rsidR="00F52A06" w:rsidRDefault="002D0011">
            <w:pPr>
              <w:pStyle w:val="TableParagraph"/>
              <w:spacing w:before="6" w:line="180" w:lineRule="atLeast"/>
              <w:ind w:left="226" w:right="197" w:firstLine="33"/>
              <w:rPr>
                <w:sz w:val="16"/>
              </w:rPr>
            </w:pPr>
            <w:r>
              <w:rPr>
                <w:sz w:val="16"/>
              </w:rPr>
              <w:t>Graphics enhance the experience for the user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Site Content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599"/>
        </w:trPr>
        <w:tc>
          <w:tcPr>
            <w:tcW w:w="1872" w:type="dxa"/>
            <w:vMerge w:val="restart"/>
          </w:tcPr>
          <w:p w:rsidR="00F52A06" w:rsidRDefault="00F52A06">
            <w:pPr>
              <w:pStyle w:val="TableParagraph"/>
              <w:rPr>
                <w:b/>
                <w:sz w:val="18"/>
              </w:rPr>
            </w:pPr>
          </w:p>
          <w:p w:rsidR="00F52A06" w:rsidRDefault="00F52A06">
            <w:pPr>
              <w:pStyle w:val="TableParagraph"/>
              <w:spacing w:before="7"/>
              <w:rPr>
                <w:b/>
                <w:sz w:val="16"/>
              </w:rPr>
            </w:pPr>
          </w:p>
          <w:p w:rsidR="00F52A06" w:rsidRDefault="002D0011">
            <w:pPr>
              <w:pStyle w:val="TableParagraph"/>
              <w:ind w:left="107"/>
              <w:rPr>
                <w:sz w:val="16"/>
              </w:rPr>
            </w:pPr>
            <w:r>
              <w:rPr>
                <w:sz w:val="16"/>
              </w:rPr>
              <w:t>Fully address the topic</w:t>
            </w:r>
          </w:p>
        </w:tc>
        <w:tc>
          <w:tcPr>
            <w:tcW w:w="1872" w:type="dxa"/>
            <w:gridSpan w:val="2"/>
          </w:tcPr>
          <w:p w:rsidR="00F52A06" w:rsidRDefault="00F52A06">
            <w:pPr>
              <w:pStyle w:val="TableParagraph"/>
              <w:spacing w:before="3"/>
              <w:rPr>
                <w:b/>
                <w:sz w:val="21"/>
              </w:rPr>
            </w:pPr>
          </w:p>
          <w:p w:rsidR="00F52A06" w:rsidRDefault="002D0011">
            <w:pPr>
              <w:pStyle w:val="TableParagraph"/>
              <w:ind w:left="269"/>
              <w:rPr>
                <w:sz w:val="16"/>
              </w:rPr>
            </w:pPr>
            <w:r>
              <w:rPr>
                <w:sz w:val="16"/>
              </w:rPr>
              <w:t>Topic is not followed</w:t>
            </w:r>
          </w:p>
        </w:tc>
        <w:tc>
          <w:tcPr>
            <w:tcW w:w="1872" w:type="dxa"/>
            <w:gridSpan w:val="2"/>
          </w:tcPr>
          <w:p w:rsidR="00F52A06" w:rsidRDefault="002D0011">
            <w:pPr>
              <w:pStyle w:val="TableParagraph"/>
              <w:spacing w:before="150"/>
              <w:ind w:left="617" w:right="377" w:hanging="212"/>
              <w:rPr>
                <w:sz w:val="16"/>
              </w:rPr>
            </w:pPr>
            <w:r>
              <w:rPr>
                <w:sz w:val="16"/>
              </w:rPr>
              <w:t>Topic is not fully developed</w:t>
            </w:r>
          </w:p>
        </w:tc>
        <w:tc>
          <w:tcPr>
            <w:tcW w:w="1872" w:type="dxa"/>
            <w:gridSpan w:val="2"/>
          </w:tcPr>
          <w:p w:rsidR="00F52A06" w:rsidRDefault="00F52A06">
            <w:pPr>
              <w:pStyle w:val="TableParagraph"/>
              <w:spacing w:before="3"/>
              <w:rPr>
                <w:b/>
                <w:sz w:val="21"/>
              </w:rPr>
            </w:pPr>
          </w:p>
          <w:p w:rsidR="00F52A06" w:rsidRDefault="002D0011">
            <w:pPr>
              <w:pStyle w:val="TableParagraph"/>
              <w:ind w:left="206"/>
              <w:rPr>
                <w:sz w:val="16"/>
              </w:rPr>
            </w:pPr>
            <w:r>
              <w:rPr>
                <w:sz w:val="16"/>
              </w:rPr>
              <w:t>Topic is fully addressed</w:t>
            </w:r>
          </w:p>
        </w:tc>
        <w:tc>
          <w:tcPr>
            <w:tcW w:w="1872" w:type="dxa"/>
            <w:gridSpan w:val="2"/>
          </w:tcPr>
          <w:p w:rsidR="00F52A06" w:rsidRDefault="002D0011">
            <w:pPr>
              <w:pStyle w:val="TableParagraph"/>
              <w:spacing w:before="60" w:line="180" w:lineRule="atLeast"/>
              <w:ind w:left="149" w:right="138"/>
              <w:jc w:val="center"/>
              <w:rPr>
                <w:sz w:val="16"/>
              </w:rPr>
            </w:pPr>
            <w:r>
              <w:rPr>
                <w:sz w:val="16"/>
              </w:rPr>
              <w:t>User with no knowledge of the topic can identify based on site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74"/>
        </w:trPr>
        <w:tc>
          <w:tcPr>
            <w:tcW w:w="1872" w:type="dxa"/>
            <w:vMerge w:val="restart"/>
          </w:tcPr>
          <w:p w:rsidR="00F52A06" w:rsidRDefault="002D0011">
            <w:pPr>
              <w:pStyle w:val="TableParagraph"/>
              <w:spacing w:before="129"/>
              <w:ind w:left="107" w:right="293"/>
              <w:rPr>
                <w:sz w:val="16"/>
              </w:rPr>
            </w:pPr>
            <w:r>
              <w:rPr>
                <w:sz w:val="16"/>
              </w:rPr>
              <w:t>Site contains multiple elements providing evidence of production skill</w:t>
            </w:r>
          </w:p>
        </w:tc>
        <w:tc>
          <w:tcPr>
            <w:tcW w:w="1872" w:type="dxa"/>
            <w:gridSpan w:val="2"/>
          </w:tcPr>
          <w:p w:rsidR="00F52A06" w:rsidRDefault="002D0011">
            <w:pPr>
              <w:pStyle w:val="TableParagraph"/>
              <w:spacing w:before="69"/>
              <w:ind w:left="118" w:right="108"/>
              <w:jc w:val="center"/>
              <w:rPr>
                <w:sz w:val="16"/>
              </w:rPr>
            </w:pPr>
            <w:r>
              <w:rPr>
                <w:sz w:val="16"/>
              </w:rPr>
              <w:t>No evidence of website production skill demonstrated</w:t>
            </w:r>
          </w:p>
        </w:tc>
        <w:tc>
          <w:tcPr>
            <w:tcW w:w="1872" w:type="dxa"/>
            <w:gridSpan w:val="2"/>
          </w:tcPr>
          <w:p w:rsidR="00F52A06" w:rsidRDefault="002D0011">
            <w:pPr>
              <w:pStyle w:val="TableParagraph"/>
              <w:spacing w:before="159"/>
              <w:ind w:left="459" w:right="116" w:hanging="315"/>
              <w:rPr>
                <w:sz w:val="16"/>
              </w:rPr>
            </w:pPr>
            <w:r>
              <w:rPr>
                <w:sz w:val="16"/>
              </w:rPr>
              <w:t>Website is designed using limited features</w:t>
            </w:r>
          </w:p>
        </w:tc>
        <w:tc>
          <w:tcPr>
            <w:tcW w:w="1872" w:type="dxa"/>
            <w:gridSpan w:val="2"/>
          </w:tcPr>
          <w:p w:rsidR="00F52A06" w:rsidRDefault="002D0011">
            <w:pPr>
              <w:pStyle w:val="TableParagraph"/>
              <w:spacing w:before="159"/>
              <w:ind w:left="274" w:right="170" w:hanging="76"/>
              <w:rPr>
                <w:sz w:val="16"/>
              </w:rPr>
            </w:pPr>
            <w:r>
              <w:rPr>
                <w:sz w:val="16"/>
              </w:rPr>
              <w:t>Website contains use of multiple technologies</w:t>
            </w:r>
          </w:p>
        </w:tc>
        <w:tc>
          <w:tcPr>
            <w:tcW w:w="1872" w:type="dxa"/>
            <w:gridSpan w:val="2"/>
          </w:tcPr>
          <w:p w:rsidR="00F52A06" w:rsidRDefault="002D0011">
            <w:pPr>
              <w:pStyle w:val="TableParagraph"/>
              <w:spacing w:before="159"/>
              <w:ind w:left="382" w:right="353" w:firstLine="25"/>
              <w:rPr>
                <w:sz w:val="16"/>
              </w:rPr>
            </w:pPr>
            <w:r>
              <w:rPr>
                <w:sz w:val="16"/>
              </w:rPr>
              <w:t>Website contains advanced features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45"/>
        </w:trPr>
        <w:tc>
          <w:tcPr>
            <w:tcW w:w="1872" w:type="dxa"/>
            <w:vMerge w:val="restart"/>
          </w:tcPr>
          <w:p w:rsidR="00F52A06" w:rsidRDefault="00F52A06">
            <w:pPr>
              <w:pStyle w:val="TableParagraph"/>
              <w:spacing w:before="2"/>
              <w:rPr>
                <w:b/>
                <w:sz w:val="24"/>
              </w:rPr>
            </w:pPr>
          </w:p>
          <w:p w:rsidR="00F52A06" w:rsidRDefault="002D0011">
            <w:pPr>
              <w:pStyle w:val="TableParagraph"/>
              <w:ind w:left="107" w:right="281"/>
              <w:rPr>
                <w:sz w:val="16"/>
              </w:rPr>
            </w:pPr>
            <w:r>
              <w:rPr>
                <w:sz w:val="16"/>
              </w:rPr>
              <w:t>Grammar, spelling, and punctuation</w:t>
            </w:r>
          </w:p>
        </w:tc>
        <w:tc>
          <w:tcPr>
            <w:tcW w:w="1872" w:type="dxa"/>
            <w:gridSpan w:val="2"/>
          </w:tcPr>
          <w:p w:rsidR="00F52A06" w:rsidRDefault="002D0011">
            <w:pPr>
              <w:pStyle w:val="TableParagraph"/>
              <w:spacing w:before="96"/>
              <w:ind w:left="410" w:right="80" w:hanging="300"/>
              <w:rPr>
                <w:sz w:val="16"/>
              </w:rPr>
            </w:pPr>
            <w:r>
              <w:rPr>
                <w:sz w:val="16"/>
              </w:rPr>
              <w:t>Website contains grammar or spelling errors</w:t>
            </w:r>
          </w:p>
        </w:tc>
        <w:tc>
          <w:tcPr>
            <w:tcW w:w="1872" w:type="dxa"/>
            <w:gridSpan w:val="2"/>
          </w:tcPr>
          <w:p w:rsidR="00F52A06" w:rsidRDefault="002D0011">
            <w:pPr>
              <w:pStyle w:val="TableParagraph"/>
              <w:spacing w:before="96"/>
              <w:ind w:left="112" w:right="83" w:firstLine="20"/>
              <w:rPr>
                <w:sz w:val="16"/>
              </w:rPr>
            </w:pPr>
            <w:r>
              <w:rPr>
                <w:sz w:val="16"/>
              </w:rPr>
              <w:t>Website contains 3 or less spelling or grammar errors</w:t>
            </w:r>
          </w:p>
        </w:tc>
        <w:tc>
          <w:tcPr>
            <w:tcW w:w="1872" w:type="dxa"/>
            <w:gridSpan w:val="2"/>
          </w:tcPr>
          <w:p w:rsidR="00F52A06" w:rsidRDefault="002D0011">
            <w:pPr>
              <w:pStyle w:val="TableParagraph"/>
              <w:spacing w:before="6" w:line="180" w:lineRule="atLeast"/>
              <w:ind w:left="169" w:right="157" w:hanging="3"/>
              <w:jc w:val="center"/>
              <w:rPr>
                <w:sz w:val="16"/>
              </w:rPr>
            </w:pPr>
            <w:r>
              <w:rPr>
                <w:sz w:val="16"/>
              </w:rPr>
              <w:t>Website contains 1 grammar and no spelling errors</w:t>
            </w:r>
          </w:p>
        </w:tc>
        <w:tc>
          <w:tcPr>
            <w:tcW w:w="1872" w:type="dxa"/>
            <w:gridSpan w:val="2"/>
          </w:tcPr>
          <w:p w:rsidR="00F52A06" w:rsidRDefault="002D0011">
            <w:pPr>
              <w:pStyle w:val="TableParagraph"/>
              <w:spacing w:before="96"/>
              <w:ind w:left="387" w:right="160" w:hanging="200"/>
              <w:rPr>
                <w:sz w:val="16"/>
              </w:rPr>
            </w:pPr>
            <w:r>
              <w:rPr>
                <w:sz w:val="16"/>
              </w:rPr>
              <w:t>Website is grammar and spelling error free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30"/>
        </w:trPr>
        <w:tc>
          <w:tcPr>
            <w:tcW w:w="1872" w:type="dxa"/>
            <w:vMerge w:val="restart"/>
          </w:tcPr>
          <w:p w:rsidR="00F52A06" w:rsidRDefault="00F52A06">
            <w:pPr>
              <w:pStyle w:val="TableParagraph"/>
              <w:rPr>
                <w:b/>
                <w:sz w:val="19"/>
              </w:rPr>
            </w:pPr>
          </w:p>
          <w:p w:rsidR="00F52A06" w:rsidRDefault="002D0011">
            <w:pPr>
              <w:pStyle w:val="TableParagraph"/>
              <w:spacing w:before="1"/>
              <w:ind w:left="107" w:right="198"/>
              <w:rPr>
                <w:sz w:val="16"/>
              </w:rPr>
            </w:pPr>
            <w:r>
              <w:rPr>
                <w:sz w:val="16"/>
              </w:rPr>
              <w:t>Copyright information is noted and documented</w:t>
            </w:r>
          </w:p>
        </w:tc>
        <w:tc>
          <w:tcPr>
            <w:tcW w:w="3744" w:type="dxa"/>
            <w:gridSpan w:val="4"/>
          </w:tcPr>
          <w:p w:rsidR="00F52A06" w:rsidRDefault="002D0011">
            <w:pPr>
              <w:pStyle w:val="TableParagraph"/>
              <w:spacing w:before="36"/>
              <w:ind w:left="1542" w:right="282" w:hanging="1233"/>
              <w:rPr>
                <w:sz w:val="16"/>
              </w:rPr>
            </w:pPr>
            <w:r>
              <w:rPr>
                <w:sz w:val="16"/>
              </w:rPr>
              <w:t>Copyright information not addressed or addressed incorrectly</w:t>
            </w:r>
          </w:p>
        </w:tc>
        <w:tc>
          <w:tcPr>
            <w:tcW w:w="3744" w:type="dxa"/>
            <w:gridSpan w:val="4"/>
          </w:tcPr>
          <w:p w:rsidR="00F52A06" w:rsidRDefault="002D0011">
            <w:pPr>
              <w:pStyle w:val="TableParagraph"/>
              <w:spacing w:before="36"/>
              <w:ind w:left="1233" w:right="115" w:hanging="1089"/>
              <w:rPr>
                <w:sz w:val="16"/>
              </w:rPr>
            </w:pPr>
            <w:r>
              <w:rPr>
                <w:sz w:val="16"/>
              </w:rPr>
              <w:t>Substantiated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30" w:after="33"/>
        <w:ind w:left="340"/>
        <w:rPr>
          <w:rFonts w:ascii="Garamond"/>
          <w:b/>
          <w:sz w:val="20"/>
        </w:rPr>
      </w:pPr>
      <w:r>
        <w:rPr>
          <w:rFonts w:ascii="Garamond"/>
          <w:b/>
          <w:sz w:val="20"/>
        </w:rPr>
        <w:t>Project Evaluation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419"/>
        </w:trPr>
        <w:tc>
          <w:tcPr>
            <w:tcW w:w="1872" w:type="dxa"/>
            <w:vMerge w:val="restart"/>
          </w:tcPr>
          <w:p w:rsidR="00F52A06" w:rsidRDefault="00F52A06">
            <w:pPr>
              <w:pStyle w:val="TableParagraph"/>
              <w:spacing w:before="2"/>
              <w:rPr>
                <w:b/>
                <w:sz w:val="21"/>
              </w:rPr>
            </w:pPr>
          </w:p>
          <w:p w:rsidR="00F52A06" w:rsidRDefault="002D0011">
            <w:pPr>
              <w:pStyle w:val="TableParagraph"/>
              <w:ind w:left="107" w:right="335"/>
              <w:rPr>
                <w:sz w:val="16"/>
              </w:rPr>
            </w:pPr>
            <w:r>
              <w:rPr>
                <w:sz w:val="16"/>
              </w:rPr>
              <w:t>Site is compatible with multiple platforms</w:t>
            </w:r>
          </w:p>
        </w:tc>
        <w:tc>
          <w:tcPr>
            <w:tcW w:w="1872" w:type="dxa"/>
            <w:gridSpan w:val="2"/>
          </w:tcPr>
          <w:p w:rsidR="00F52A06" w:rsidRDefault="002D0011">
            <w:pPr>
              <w:pStyle w:val="TableParagraph"/>
              <w:spacing w:before="60" w:line="180" w:lineRule="atLeast"/>
              <w:ind w:left="509" w:right="82" w:hanging="399"/>
              <w:rPr>
                <w:sz w:val="16"/>
              </w:rPr>
            </w:pPr>
            <w:r>
              <w:rPr>
                <w:sz w:val="16"/>
              </w:rPr>
              <w:t>Site is not compatible with any platforms</w:t>
            </w:r>
          </w:p>
        </w:tc>
        <w:tc>
          <w:tcPr>
            <w:tcW w:w="1872" w:type="dxa"/>
            <w:gridSpan w:val="2"/>
          </w:tcPr>
          <w:p w:rsidR="00F52A06" w:rsidRDefault="002D0011">
            <w:pPr>
              <w:pStyle w:val="TableParagraph"/>
              <w:spacing w:before="60" w:line="180" w:lineRule="atLeast"/>
              <w:ind w:left="375" w:right="209" w:hanging="137"/>
              <w:rPr>
                <w:sz w:val="16"/>
              </w:rPr>
            </w:pPr>
            <w:r>
              <w:rPr>
                <w:sz w:val="16"/>
              </w:rPr>
              <w:t>Site is only compatible with one platform</w:t>
            </w:r>
          </w:p>
        </w:tc>
        <w:tc>
          <w:tcPr>
            <w:tcW w:w="1872" w:type="dxa"/>
            <w:gridSpan w:val="2"/>
          </w:tcPr>
          <w:p w:rsidR="00F52A06" w:rsidRDefault="002D0011">
            <w:pPr>
              <w:pStyle w:val="TableParagraph"/>
              <w:spacing w:before="30"/>
              <w:ind w:left="244" w:right="161" w:hanging="56"/>
              <w:rPr>
                <w:sz w:val="16"/>
              </w:rPr>
            </w:pPr>
            <w:r>
              <w:rPr>
                <w:sz w:val="16"/>
              </w:rPr>
              <w:t>Site opens appropriately on at least 2 platforms</w:t>
            </w:r>
          </w:p>
        </w:tc>
        <w:tc>
          <w:tcPr>
            <w:tcW w:w="1872" w:type="dxa"/>
            <w:gridSpan w:val="2"/>
          </w:tcPr>
          <w:p w:rsidR="00F52A06" w:rsidRDefault="002D0011">
            <w:pPr>
              <w:pStyle w:val="TableParagraph"/>
              <w:spacing w:before="30"/>
              <w:ind w:left="137" w:right="108" w:firstLine="51"/>
              <w:rPr>
                <w:sz w:val="16"/>
              </w:rPr>
            </w:pPr>
            <w:r>
              <w:rPr>
                <w:sz w:val="16"/>
              </w:rPr>
              <w:t>Site opens appropriately on more than 2 platforms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9"/>
              <w:rPr>
                <w:b/>
                <w:sz w:val="15"/>
              </w:rPr>
            </w:pPr>
          </w:p>
          <w:p w:rsidR="00F52A06" w:rsidRDefault="002D0011">
            <w:pPr>
              <w:pStyle w:val="TableParagraph"/>
              <w:spacing w:before="1"/>
              <w:ind w:left="107" w:right="120"/>
              <w:rPr>
                <w:sz w:val="16"/>
              </w:rPr>
            </w:pPr>
            <w:r>
              <w:rPr>
                <w:sz w:val="16"/>
              </w:rPr>
              <w:t>Overall code – site interactivity functions and is error free</w:t>
            </w:r>
          </w:p>
        </w:tc>
        <w:tc>
          <w:tcPr>
            <w:tcW w:w="1872" w:type="dxa"/>
            <w:gridSpan w:val="2"/>
          </w:tcPr>
          <w:p w:rsidR="00F52A06" w:rsidRDefault="002D0011">
            <w:pPr>
              <w:pStyle w:val="TableParagraph"/>
              <w:spacing w:before="150"/>
              <w:ind w:left="263" w:right="120" w:hanging="116"/>
              <w:rPr>
                <w:sz w:val="16"/>
              </w:rPr>
            </w:pPr>
            <w:r>
              <w:rPr>
                <w:sz w:val="16"/>
              </w:rPr>
              <w:t>Code contains errors that prevent the execution</w:t>
            </w:r>
          </w:p>
        </w:tc>
        <w:tc>
          <w:tcPr>
            <w:tcW w:w="1872" w:type="dxa"/>
            <w:gridSpan w:val="2"/>
          </w:tcPr>
          <w:p w:rsidR="00F52A06" w:rsidRDefault="002D0011">
            <w:pPr>
              <w:pStyle w:val="TableParagraph"/>
              <w:spacing w:before="150"/>
              <w:ind w:left="137" w:right="108" w:firstLine="10"/>
              <w:rPr>
                <w:sz w:val="16"/>
              </w:rPr>
            </w:pPr>
            <w:r>
              <w:rPr>
                <w:sz w:val="16"/>
              </w:rPr>
              <w:t>Code contains errors that did not prevent execution</w:t>
            </w:r>
          </w:p>
        </w:tc>
        <w:tc>
          <w:tcPr>
            <w:tcW w:w="1872" w:type="dxa"/>
            <w:gridSpan w:val="2"/>
          </w:tcPr>
          <w:p w:rsidR="00F52A06" w:rsidRDefault="00F52A06">
            <w:pPr>
              <w:pStyle w:val="TableParagraph"/>
              <w:spacing w:before="3"/>
              <w:rPr>
                <w:b/>
                <w:sz w:val="21"/>
              </w:rPr>
            </w:pPr>
          </w:p>
          <w:p w:rsidR="00F52A06" w:rsidRDefault="002D0011">
            <w:pPr>
              <w:pStyle w:val="TableParagraph"/>
              <w:ind w:left="389"/>
              <w:rPr>
                <w:sz w:val="16"/>
              </w:rPr>
            </w:pPr>
            <w:r>
              <w:rPr>
                <w:sz w:val="16"/>
              </w:rPr>
              <w:t>Code is error free</w:t>
            </w:r>
          </w:p>
        </w:tc>
        <w:tc>
          <w:tcPr>
            <w:tcW w:w="1872" w:type="dxa"/>
            <w:gridSpan w:val="2"/>
          </w:tcPr>
          <w:p w:rsidR="00F52A06" w:rsidRDefault="002D0011">
            <w:pPr>
              <w:pStyle w:val="TableParagraph"/>
              <w:spacing w:before="60" w:line="180" w:lineRule="atLeast"/>
              <w:ind w:left="169" w:right="157" w:firstLine="2"/>
              <w:jc w:val="both"/>
              <w:rPr>
                <w:sz w:val="16"/>
              </w:rPr>
            </w:pPr>
            <w:r>
              <w:rPr>
                <w:sz w:val="16"/>
              </w:rPr>
              <w:t>Code is well commented to explain logic used and reason for block of code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3"/>
              <w:ind w:left="430"/>
              <w:rPr>
                <w:sz w:val="16"/>
              </w:rPr>
            </w:pPr>
            <w:r>
              <w:rPr>
                <w:w w:val="99"/>
                <w:sz w:val="16"/>
              </w:rPr>
              <w:t>0</w:t>
            </w:r>
          </w:p>
        </w:tc>
        <w:tc>
          <w:tcPr>
            <w:tcW w:w="936" w:type="dxa"/>
          </w:tcPr>
          <w:p w:rsidR="00F52A06" w:rsidRDefault="002D0011">
            <w:pPr>
              <w:pStyle w:val="TableParagraph"/>
              <w:spacing w:before="7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3"/>
              <w:ind w:right="418"/>
              <w:jc w:val="right"/>
              <w:rPr>
                <w:sz w:val="16"/>
              </w:rPr>
            </w:pPr>
            <w:r>
              <w:rPr>
                <w:w w:val="99"/>
                <w:sz w:val="16"/>
              </w:rPr>
              <w:t>7</w:t>
            </w:r>
          </w:p>
        </w:tc>
        <w:tc>
          <w:tcPr>
            <w:tcW w:w="936" w:type="dxa"/>
          </w:tcPr>
          <w:p w:rsidR="00F52A06" w:rsidRDefault="002D0011">
            <w:pPr>
              <w:pStyle w:val="TableParagraph"/>
              <w:spacing w:before="7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Pr>
                <w:sz w:val="16"/>
              </w:rPr>
            </w:pPr>
            <w:r>
              <w:rPr>
                <w:sz w:val="16"/>
              </w:rPr>
              <w:t>Ability to execute a sale</w:t>
            </w:r>
          </w:p>
        </w:tc>
        <w:tc>
          <w:tcPr>
            <w:tcW w:w="1872" w:type="dxa"/>
            <w:gridSpan w:val="2"/>
          </w:tcPr>
          <w:p w:rsidR="00F52A06" w:rsidRDefault="002D0011">
            <w:pPr>
              <w:pStyle w:val="TableParagraph"/>
              <w:spacing w:before="151"/>
              <w:ind w:left="310" w:right="175" w:hanging="107"/>
              <w:rPr>
                <w:sz w:val="16"/>
              </w:rPr>
            </w:pPr>
            <w:r>
              <w:rPr>
                <w:sz w:val="16"/>
              </w:rPr>
              <w:t>No checkout/shopping cart option available</w:t>
            </w:r>
          </w:p>
        </w:tc>
        <w:tc>
          <w:tcPr>
            <w:tcW w:w="1872" w:type="dxa"/>
            <w:gridSpan w:val="2"/>
          </w:tcPr>
          <w:p w:rsidR="00F52A06" w:rsidRDefault="002D0011">
            <w:pPr>
              <w:pStyle w:val="TableParagraph"/>
              <w:spacing w:before="61" w:line="180" w:lineRule="atLeast"/>
              <w:ind w:left="149" w:right="138"/>
              <w:jc w:val="center"/>
              <w:rPr>
                <w:sz w:val="16"/>
              </w:rPr>
            </w:pPr>
            <w:r>
              <w:rPr>
                <w:sz w:val="16"/>
              </w:rPr>
              <w:t>Checkout/shopping cart available but not functional</w:t>
            </w:r>
          </w:p>
        </w:tc>
        <w:tc>
          <w:tcPr>
            <w:tcW w:w="1872" w:type="dxa"/>
            <w:gridSpan w:val="2"/>
          </w:tcPr>
          <w:p w:rsidR="00F52A06" w:rsidRDefault="002D0011">
            <w:pPr>
              <w:pStyle w:val="TableParagraph"/>
              <w:spacing w:before="121"/>
              <w:ind w:left="205" w:right="144" w:hanging="32"/>
              <w:rPr>
                <w:sz w:val="16"/>
              </w:rPr>
            </w:pPr>
            <w:r>
              <w:rPr>
                <w:sz w:val="16"/>
              </w:rPr>
              <w:t>Checkout/shopping cart available and functional</w:t>
            </w:r>
          </w:p>
        </w:tc>
        <w:tc>
          <w:tcPr>
            <w:tcW w:w="1872" w:type="dxa"/>
            <w:gridSpan w:val="2"/>
          </w:tcPr>
          <w:p w:rsidR="00F52A06" w:rsidRDefault="002D0011">
            <w:pPr>
              <w:pStyle w:val="TableParagraph"/>
              <w:spacing w:before="31"/>
              <w:ind w:left="113" w:right="102"/>
              <w:jc w:val="center"/>
              <w:rPr>
                <w:sz w:val="16"/>
              </w:rPr>
            </w:pPr>
            <w:r>
              <w:rPr>
                <w:sz w:val="16"/>
              </w:rPr>
              <w:t>Checkout/shopping cart available with multiple checkout options available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3"/>
              <w:ind w:left="430"/>
              <w:rPr>
                <w:sz w:val="16"/>
              </w:rPr>
            </w:pPr>
            <w:r>
              <w:rPr>
                <w:w w:val="99"/>
                <w:sz w:val="16"/>
              </w:rPr>
              <w:t>0</w:t>
            </w:r>
          </w:p>
        </w:tc>
        <w:tc>
          <w:tcPr>
            <w:tcW w:w="936" w:type="dxa"/>
          </w:tcPr>
          <w:p w:rsidR="00F52A06" w:rsidRDefault="002D0011">
            <w:pPr>
              <w:pStyle w:val="TableParagraph"/>
              <w:spacing w:before="7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3"/>
              <w:ind w:right="418"/>
              <w:jc w:val="right"/>
              <w:rPr>
                <w:sz w:val="16"/>
              </w:rPr>
            </w:pPr>
            <w:r>
              <w:rPr>
                <w:w w:val="99"/>
                <w:sz w:val="16"/>
              </w:rPr>
              <w:t>7</w:t>
            </w:r>
          </w:p>
        </w:tc>
        <w:tc>
          <w:tcPr>
            <w:tcW w:w="936" w:type="dxa"/>
          </w:tcPr>
          <w:p w:rsidR="00F52A06" w:rsidRDefault="002D0011">
            <w:pPr>
              <w:pStyle w:val="TableParagraph"/>
              <w:spacing w:before="7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b/>
                <w:sz w:val="18"/>
              </w:rPr>
            </w:pPr>
          </w:p>
          <w:p w:rsidR="00F52A06" w:rsidRDefault="002D0011">
            <w:pPr>
              <w:pStyle w:val="TableParagraph"/>
              <w:spacing w:before="126"/>
              <w:ind w:left="107" w:right="225"/>
              <w:rPr>
                <w:sz w:val="16"/>
              </w:rPr>
            </w:pPr>
            <w:r>
              <w:rPr>
                <w:sz w:val="16"/>
              </w:rPr>
              <w:t>Additional technology is used appropriately</w:t>
            </w:r>
          </w:p>
        </w:tc>
        <w:tc>
          <w:tcPr>
            <w:tcW w:w="1872" w:type="dxa"/>
            <w:gridSpan w:val="2"/>
          </w:tcPr>
          <w:p w:rsidR="00F52A06" w:rsidRDefault="002D0011">
            <w:pPr>
              <w:pStyle w:val="TableParagraph"/>
              <w:spacing w:before="150"/>
              <w:ind w:left="273" w:right="244" w:firstLine="235"/>
              <w:rPr>
                <w:sz w:val="16"/>
              </w:rPr>
            </w:pPr>
            <w:r>
              <w:rPr>
                <w:sz w:val="16"/>
              </w:rPr>
              <w:t>No additional technologies are used</w:t>
            </w:r>
          </w:p>
        </w:tc>
        <w:tc>
          <w:tcPr>
            <w:tcW w:w="1872" w:type="dxa"/>
            <w:gridSpan w:val="2"/>
          </w:tcPr>
          <w:p w:rsidR="00F52A06" w:rsidRDefault="002D0011">
            <w:pPr>
              <w:pStyle w:val="TableParagraph"/>
              <w:spacing w:before="60" w:line="180" w:lineRule="atLeast"/>
              <w:ind w:left="118" w:right="107"/>
              <w:jc w:val="center"/>
              <w:rPr>
                <w:sz w:val="16"/>
              </w:rPr>
            </w:pPr>
            <w:r>
              <w:rPr>
                <w:sz w:val="16"/>
              </w:rPr>
              <w:t>Attempt of additional technology evident, but does not function</w:t>
            </w:r>
          </w:p>
        </w:tc>
        <w:tc>
          <w:tcPr>
            <w:tcW w:w="1872" w:type="dxa"/>
            <w:gridSpan w:val="2"/>
          </w:tcPr>
          <w:p w:rsidR="00F52A06" w:rsidRDefault="002D0011">
            <w:pPr>
              <w:pStyle w:val="TableParagraph"/>
              <w:spacing w:before="30"/>
              <w:ind w:left="118" w:right="107"/>
              <w:jc w:val="center"/>
              <w:rPr>
                <w:sz w:val="16"/>
              </w:rPr>
            </w:pPr>
            <w:r>
              <w:rPr>
                <w:sz w:val="16"/>
              </w:rPr>
              <w:t>At least one additional technology added and functions</w:t>
            </w:r>
          </w:p>
        </w:tc>
        <w:tc>
          <w:tcPr>
            <w:tcW w:w="1872" w:type="dxa"/>
            <w:gridSpan w:val="2"/>
          </w:tcPr>
          <w:p w:rsidR="00F52A06" w:rsidRDefault="002D0011">
            <w:pPr>
              <w:pStyle w:val="TableParagraph"/>
              <w:spacing w:before="30"/>
              <w:ind w:left="118" w:right="108"/>
              <w:jc w:val="center"/>
              <w:rPr>
                <w:sz w:val="16"/>
              </w:rPr>
            </w:pPr>
            <w:r>
              <w:rPr>
                <w:sz w:val="16"/>
              </w:rPr>
              <w:t>Multiple technologies added and function appropriately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spacing w:before="2"/>
              <w:rPr>
                <w:b/>
                <w:sz w:val="21"/>
              </w:rPr>
            </w:pPr>
          </w:p>
          <w:p w:rsidR="00F52A06" w:rsidRDefault="002D0011">
            <w:pPr>
              <w:pStyle w:val="TableParagraph"/>
              <w:ind w:left="107" w:right="125"/>
              <w:rPr>
                <w:sz w:val="16"/>
              </w:rPr>
            </w:pPr>
            <w:r>
              <w:rPr>
                <w:sz w:val="16"/>
              </w:rPr>
              <w:t>Website elements are consistent across all pages</w:t>
            </w:r>
          </w:p>
        </w:tc>
        <w:tc>
          <w:tcPr>
            <w:tcW w:w="1872" w:type="dxa"/>
            <w:gridSpan w:val="2"/>
          </w:tcPr>
          <w:p w:rsidR="00F52A06" w:rsidRDefault="002D0011">
            <w:pPr>
              <w:pStyle w:val="TableParagraph"/>
              <w:spacing w:before="120"/>
              <w:ind w:left="634" w:right="387" w:hanging="219"/>
              <w:rPr>
                <w:sz w:val="16"/>
              </w:rPr>
            </w:pPr>
            <w:r>
              <w:rPr>
                <w:sz w:val="16"/>
              </w:rPr>
              <w:t>Only one page is presented</w:t>
            </w:r>
          </w:p>
        </w:tc>
        <w:tc>
          <w:tcPr>
            <w:tcW w:w="1872" w:type="dxa"/>
            <w:gridSpan w:val="2"/>
          </w:tcPr>
          <w:p w:rsidR="00F52A06" w:rsidRDefault="00F52A06">
            <w:pPr>
              <w:pStyle w:val="TableParagraph"/>
              <w:spacing w:before="7"/>
              <w:rPr>
                <w:b/>
                <w:sz w:val="18"/>
              </w:rPr>
            </w:pPr>
          </w:p>
          <w:p w:rsidR="00F52A06" w:rsidRDefault="002D0011">
            <w:pPr>
              <w:pStyle w:val="TableParagraph"/>
              <w:ind w:left="189"/>
              <w:rPr>
                <w:sz w:val="16"/>
              </w:rPr>
            </w:pPr>
            <w:r>
              <w:rPr>
                <w:sz w:val="16"/>
              </w:rPr>
              <w:t>Pages are not consistent</w:t>
            </w:r>
          </w:p>
        </w:tc>
        <w:tc>
          <w:tcPr>
            <w:tcW w:w="1872" w:type="dxa"/>
            <w:gridSpan w:val="2"/>
          </w:tcPr>
          <w:p w:rsidR="00F52A06" w:rsidRDefault="00F52A06">
            <w:pPr>
              <w:pStyle w:val="TableParagraph"/>
              <w:spacing w:before="11"/>
              <w:rPr>
                <w:b/>
                <w:sz w:val="15"/>
              </w:rPr>
            </w:pPr>
          </w:p>
          <w:p w:rsidR="00F52A06" w:rsidRDefault="002D0011">
            <w:pPr>
              <w:pStyle w:val="TableParagraph"/>
              <w:ind w:left="314"/>
              <w:rPr>
                <w:sz w:val="16"/>
              </w:rPr>
            </w:pPr>
            <w:r>
              <w:rPr>
                <w:sz w:val="16"/>
              </w:rPr>
              <w:t>Pages are consistent</w:t>
            </w:r>
          </w:p>
        </w:tc>
        <w:tc>
          <w:tcPr>
            <w:tcW w:w="1872" w:type="dxa"/>
            <w:gridSpan w:val="2"/>
          </w:tcPr>
          <w:p w:rsidR="00F52A06" w:rsidRDefault="002D0011">
            <w:pPr>
              <w:pStyle w:val="TableParagraph"/>
              <w:spacing w:line="180" w:lineRule="atLeast"/>
              <w:ind w:left="118" w:right="106"/>
              <w:jc w:val="center"/>
              <w:rPr>
                <w:sz w:val="16"/>
              </w:rPr>
            </w:pPr>
            <w:r>
              <w:rPr>
                <w:sz w:val="16"/>
              </w:rPr>
              <w:t>Pages are consistent and elements enhance the experience for the user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3"/>
              <w:ind w:left="430"/>
              <w:rPr>
                <w:sz w:val="16"/>
              </w:rPr>
            </w:pPr>
            <w:r>
              <w:rPr>
                <w:w w:val="99"/>
                <w:sz w:val="16"/>
              </w:rPr>
              <w:t>0</w:t>
            </w:r>
          </w:p>
        </w:tc>
        <w:tc>
          <w:tcPr>
            <w:tcW w:w="936" w:type="dxa"/>
          </w:tcPr>
          <w:p w:rsidR="00F52A06" w:rsidRDefault="002D0011">
            <w:pPr>
              <w:pStyle w:val="TableParagraph"/>
              <w:spacing w:before="7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3"/>
              <w:ind w:right="418"/>
              <w:jc w:val="right"/>
              <w:rPr>
                <w:sz w:val="16"/>
              </w:rPr>
            </w:pPr>
            <w:r>
              <w:rPr>
                <w:w w:val="99"/>
                <w:sz w:val="16"/>
              </w:rPr>
              <w:t>7</w:t>
            </w:r>
          </w:p>
        </w:tc>
        <w:tc>
          <w:tcPr>
            <w:tcW w:w="936" w:type="dxa"/>
          </w:tcPr>
          <w:p w:rsidR="00F52A06" w:rsidRDefault="002D0011">
            <w:pPr>
              <w:pStyle w:val="TableParagraph"/>
              <w:spacing w:before="7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42"/>
              <w:ind w:right="95"/>
              <w:jc w:val="right"/>
              <w:rPr>
                <w:b/>
                <w:sz w:val="18"/>
              </w:rPr>
            </w:pPr>
            <w:r>
              <w:rPr>
                <w:b/>
                <w:sz w:val="18"/>
              </w:rPr>
              <w:t>Project Subtotal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30" w:after="3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8"/>
        <w:gridCol w:w="630"/>
        <w:gridCol w:w="720"/>
        <w:gridCol w:w="2430"/>
        <w:gridCol w:w="1872"/>
        <w:gridCol w:w="720"/>
        <w:gridCol w:w="918"/>
      </w:tblGrid>
      <w:tr w:rsidR="00F52A06">
        <w:trPr>
          <w:trHeight w:val="287"/>
        </w:trPr>
        <w:tc>
          <w:tcPr>
            <w:tcW w:w="3708" w:type="dxa"/>
          </w:tcPr>
          <w:p w:rsidR="00F52A06" w:rsidRDefault="002D0011">
            <w:pPr>
              <w:pStyle w:val="TableParagraph"/>
              <w:spacing w:before="54"/>
              <w:ind w:left="865"/>
              <w:rPr>
                <w:sz w:val="16"/>
              </w:rPr>
            </w:pPr>
            <w:r>
              <w:rPr>
                <w:sz w:val="16"/>
              </w:rPr>
              <w:t>Project Guidelines not followed</w:t>
            </w:r>
          </w:p>
        </w:tc>
        <w:tc>
          <w:tcPr>
            <w:tcW w:w="630" w:type="dxa"/>
          </w:tcPr>
          <w:p w:rsidR="00F52A06" w:rsidRDefault="002D0011">
            <w:pPr>
              <w:pStyle w:val="TableParagraph"/>
              <w:spacing w:before="54"/>
              <w:ind w:left="229" w:right="219"/>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4302" w:type="dxa"/>
            <w:gridSpan w:val="2"/>
          </w:tcPr>
          <w:p w:rsidR="00F52A06" w:rsidRDefault="002D0011">
            <w:pPr>
              <w:pStyle w:val="TableParagraph"/>
              <w:spacing w:before="54"/>
              <w:ind w:right="95"/>
              <w:jc w:val="right"/>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88"/>
        </w:trPr>
        <w:tc>
          <w:tcPr>
            <w:tcW w:w="7488" w:type="dxa"/>
            <w:gridSpan w:val="4"/>
            <w:tcBorders>
              <w:left w:val="nil"/>
              <w:bottom w:val="nil"/>
            </w:tcBorders>
          </w:tcPr>
          <w:p w:rsidR="00F52A06" w:rsidRDefault="00F52A06">
            <w:pPr>
              <w:pStyle w:val="TableParagraph"/>
              <w:rPr>
                <w:rFonts w:ascii="Times New Roman"/>
                <w:sz w:val="16"/>
              </w:rPr>
            </w:pPr>
          </w:p>
        </w:tc>
        <w:tc>
          <w:tcPr>
            <w:tcW w:w="1872" w:type="dxa"/>
          </w:tcPr>
          <w:p w:rsidR="00F52A06" w:rsidRDefault="002D0011">
            <w:pPr>
              <w:pStyle w:val="TableParagraph"/>
              <w:spacing w:before="86" w:line="183" w:lineRule="exact"/>
              <w:ind w:left="83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tabs>
          <w:tab w:val="left" w:pos="11229"/>
        </w:tabs>
        <w:spacing w:before="67"/>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1"/>
        <w:rPr>
          <w:rFonts w:ascii="Garamond"/>
          <w:sz w:val="11"/>
        </w:rPr>
      </w:pPr>
    </w:p>
    <w:p w:rsidR="00F52A06" w:rsidRDefault="002D0011">
      <w:pPr>
        <w:tabs>
          <w:tab w:val="left" w:pos="5937"/>
        </w:tabs>
        <w:spacing w:before="100"/>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810" r="12700" b="8890"/>
                <wp:docPr id="66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62" name="Line 407"/>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DD85A2" id="Group 406"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1uhAIAAJoFAAAOAAAAZHJzL2Uyb0RvYy54bWykVF1v2yAUfZ+0/4D8ntpOXDex6lRTnPSl&#10;2yK1+wEE8IeGAQGNE03777uAk6btS9XlgYDvB+eec7m3d4eeoz3TppOijNKrJEJMEEk70ZTRr6fN&#10;ZB4hY7GgmEvByujITHS3/PrldlAFm8pWcso0giTCFIMqo9ZaVcSxIS3rsbmSigkw1lL32MJRNzHV&#10;eIDsPY+nSZLHg9RUaUmYMfC1CsZo6fPXNSP2Z10bZhEvI8Bm/ar9unNrvLzFRaOxajsywsCfQNHj&#10;TsCl51QVthg96+5dqr4jWhpZ2ysi+1jWdUeYrwGqSZM31dxr+ax8LU0xNOpME1D7hqdPpyU/9luN&#10;OlpGeZ5GSOAeRPL3oizJHT2DagrwutfqUW11qBG2D5L8NmCO39rduQnOaDd8lxQS4mcrPT2HWvcu&#10;BRSODl6F41kFdrCIwMd8MZ/dzEAsArZ8dj2KRFpQ8l0QaddjWJosFtBsLij1ITEuwnUe4gjJ1QOd&#10;Zl7INP9H5mOLFfMaGUfTmczpicyHTjDg8iZw6Z1WIhBJDmIkEgm5arFomE/3dFRAWuoiAPtFiDsY&#10;UOGDxF6H9j4Re8HQa4JwobSx90z2yG3KiANmrxfePxjrYLy4OPmE3HScw3dccIEGkClZ5D7ASN5R&#10;Z3Q2o5vdimu0x+71+Z+vCSyXbu7OCps2+HlTAA7tL6i/pWWYrse9xR0Pe0DFhbsIKgSc4y68uz+L&#10;ZLGer+fZJJvm60mWVNXk22aVTfJNenNdzarVqkr/OsxpVrQdpUw42KcZkGYfa4txGoXXe54CZ37i&#10;19k9kQD29O9Be4mdqqE3d5Iet/okPXSqbwI/AHzYOKzchLk8e6+Xkbr8Bw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kBqtboQC&#10;AACaBQAADgAAAAAAAAAAAAAAAAAuAgAAZHJzL2Uyb0RvYy54bWxQSwECLQAUAAYACAAAACEAp+9p&#10;ktoAAAAEAQAADwAAAAAAAAAAAAAAAADeBAAAZHJzL2Rvd25yZXYueG1sUEsFBgAAAAAEAAQA8wAA&#10;AOUFAAAAAA==&#10;">
                <v:line id="Line 407"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w10:anchorlock/>
              </v:group>
            </w:pict>
          </mc:Fallback>
        </mc:AlternateContent>
      </w:r>
    </w:p>
    <w:p w:rsidR="00F52A06" w:rsidRDefault="00F52A06">
      <w:pPr>
        <w:pStyle w:val="BodyText"/>
        <w:spacing w:before="11"/>
        <w:rPr>
          <w:rFonts w:ascii="Garamond"/>
          <w:sz w:val="11"/>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810" r="12700" b="8890"/>
                <wp:docPr id="655"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56" name="Line 405"/>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Line 404"/>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8" name="Line 403"/>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02"/>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Line 401"/>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FBBEE6" id="Group 400"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TqBQMAAGwQAAAOAAAAZHJzL2Uyb0RvYy54bWzsWFtv2jAUfp+0/2DlnSbODRIVpolAX7qt&#10;UrsfYBznoiV2ZKcENO2/79gJlEsnVZ2GNAkegp1jn8t3Ph+Ouf20qSu0ZlKVgk8tfONYiHEq0pLn&#10;U+v703I0sZBqCU9JJTibWlumrE+zjx9uuyZmrihElTKJQAlXcddMraJtm9i2FS1YTdSNaBgHYSZk&#10;TVqYytxOJelAe13ZruOEdidk2khBmVLwNumF1szozzJG229ZpliLqqkFvrXmKc1zpZ/27JbEuSRN&#10;UdLBDfIOL2pScjC6V5WQlqBnWZ6pqksqhRJZe0NFbYssKykzMUA02DmJ5k6K58bEksdd3uxhAmhP&#10;cHq3Wvp1/SBRmU6tMAgsxEkNSTJ2ke8YeLomj2HVnWwemwfZxwjDe0F/KEDPPpXred4vRqvui0hB&#10;IXluhYFnk8laq4DA0cZkYbvPAtu0iMLLMIo8VztDQRZ6wZAkWkAmzzbRYjFsw9jBXr8Jmy02iXtz&#10;xsXBJU0MYJp6AVP9HZiPBWmYyZHSMO3BDHdg3pecAZaBppq2DYvmvAeSbvgAJOJiXhCeM6PuadsA&#10;aFjvAN8PtuiJgiy8EVhjk8Q7YIPQgyOgUT3Gh8SNVO0dEzXSg6lVgcsmXWR9r1rtxcsSnT0ulmVV&#10;wXsSVxx1kCUnCs0GJaoy1UItUzJfzSuJ1kQfPvMxIYHkcJm2mRBV9OuMqD+WwH6eGisFI+liGLek&#10;rPoxeFVxbQgCBD+HUX/sfkZOtJgsJv7Id8PFyHeSZPR5OfdH4RKPg8RL5vME/9I+Yz8uyjRlXLu9&#10;KwHYfxsrhmLUH959EdjjYx9rN0CCs7tv47TJsE5qT4+VSLcPcpd5IOrFGDs+Yayvs3BEPxL/O8YG&#10;IYYjA9w8IS0OXHh/Je2VtK+WWWgv+t+socx6FyXtGLvgwDlpXde/kvZaaf/UG0QnpHUvStrIC6EN&#10;OCft2POvhfbaHbzez2rKHBVa051erDvAjjN5lbRwVbiS9v8jrbmSwZXWdMLD9VvfmQ/nMD78k2D2&#10;GwAA//8DAFBLAwQUAAYACAAAACEAuDWImNoAAAAEAQAADwAAAGRycy9kb3ducmV2LnhtbEyPQUvD&#10;QBCF70L/wzIFb3Z3LYrEbEop6qkItoJ4m2anSWh2NmS3Sfrv3XrRy/CGN7z3Tb6aXCsG6kPj2YBe&#10;KBDEpbcNVwY+9693TyBCRLbYeiYDFwqwKmY3OWbWj/xBwy5WIoVwyNBAHWOXSRnKmhyGhe+Ik3f0&#10;vcOY1r6StscxhbtW3iv1KB02nBpq7GhTU3nanZ2BtxHH9VK/DNvTcXP53j+8f201GXM7n9bPICJN&#10;8e8YrvgJHYrEdPBntkG0BtIj8XdePa30EsQhKQWyyOV/+OIHAAD//wMAUEsBAi0AFAAGAAgAAAAh&#10;ALaDOJL+AAAA4QEAABMAAAAAAAAAAAAAAAAAAAAAAFtDb250ZW50X1R5cGVzXS54bWxQSwECLQAU&#10;AAYACAAAACEAOP0h/9YAAACUAQAACwAAAAAAAAAAAAAAAAAvAQAAX3JlbHMvLnJlbHNQSwECLQAU&#10;AAYACAAAACEARACk6gUDAABsEAAADgAAAAAAAAAAAAAAAAAuAgAAZHJzL2Uyb0RvYy54bWxQSwEC&#10;LQAUAAYACAAAACEAuDWImNoAAAAEAQAADwAAAAAAAAAAAAAAAABfBQAAZHJzL2Rvd25yZXYueG1s&#10;UEsFBgAAAAAEAAQA8wAAAGYGAAAAAA==&#10;">
                <v:line id="Line 405"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line id="Line 404"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wMcUAAADcAAAADwAAAGRycy9kb3ducmV2LnhtbESPzWrDMBCE74W8g9hCb43cQuP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LwMcUAAADcAAAADwAAAAAAAAAA&#10;AAAAAAChAgAAZHJzL2Rvd25yZXYueG1sUEsFBgAAAAAEAAQA+QAAAJMDAAAAAA==&#10;" strokeweight=".48pt"/>
                <v:line id="Line 403"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02"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line id="Line 401"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MEAAADcAAAADwAAAGRycy9kb3ducmV2LnhtbERPTWvCMBi+D/YfwjvYbabboUo1ig7U&#10;QU9+gB5fktem2LwpTdZ2/345CB4fnu/FanSN6KkLtWcFn5MMBLH2puZKwfm0/ZiBCBHZYOOZFPxR&#10;gNXy9WWBhfEDH6g/xkqkEA4FKrAxtoWUQVtyGCa+JU7czXcOY4JdJU2HQwp3jfzKslw6rDk1WGzp&#10;25K+H3+dgn5fXvty6lHvL+XG6u2ung47pd7fxvUcRKQxPsUP949RkOdpfj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6L4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67"/>
          <w:footerReference w:type="default" r:id="rId68"/>
          <w:pgSz w:w="12240" w:h="15840"/>
          <w:pgMar w:top="680" w:right="380" w:bottom="280" w:left="380" w:header="290" w:footer="0" w:gutter="0"/>
          <w:cols w:space="720"/>
        </w:sectPr>
      </w:pPr>
    </w:p>
    <w:p w:rsidR="00F52A06" w:rsidRDefault="002D0011">
      <w:pPr>
        <w:tabs>
          <w:tab w:val="left" w:pos="5859"/>
          <w:tab w:val="left" w:pos="8000"/>
        </w:tabs>
        <w:ind w:left="1540"/>
        <w:rPr>
          <w:rFonts w:ascii="Garamond" w:hAnsi="Garamond"/>
          <w:b/>
          <w:sz w:val="20"/>
        </w:rPr>
      </w:pPr>
      <w:r>
        <w:rPr>
          <w:noProof/>
        </w:rPr>
        <w:lastRenderedPageBreak/>
        <w:drawing>
          <wp:anchor distT="0" distB="0" distL="0" distR="0" simplePos="0" relativeHeight="2219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20" w:name="Electronic-Career-Portfolio-FBLA-Rating-"/>
      <w:bookmarkEnd w:id="20"/>
      <w:r>
        <w:rPr>
          <w:rFonts w:ascii="Garamond" w:hAnsi="Garamond"/>
          <w:b/>
          <w:sz w:val="26"/>
        </w:rPr>
        <w:t>Performance</w:t>
      </w:r>
      <w:r>
        <w:rPr>
          <w:rFonts w:ascii="Garamond" w:hAnsi="Garamond"/>
          <w:b/>
          <w:spacing w:val="-2"/>
          <w:sz w:val="26"/>
        </w:rPr>
        <w:t xml:space="preserve"> </w:t>
      </w:r>
      <w:r>
        <w:rPr>
          <w:rFonts w:ascii="Garamond" w:hAnsi="Garamond"/>
          <w:b/>
          <w:sz w:val="26"/>
        </w:rPr>
        <w:t>Rating</w:t>
      </w:r>
      <w:r>
        <w:rPr>
          <w:rFonts w:ascii="Garamond" w:hAnsi="Garamond"/>
          <w:b/>
          <w:spacing w:val="-1"/>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4"/>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pacing w:val="-1"/>
          <w:sz w:val="20"/>
        </w:rPr>
        <w:t xml:space="preserve"> </w:t>
      </w:r>
      <w:r>
        <w:rPr>
          <w:rFonts w:ascii="Garamond" w:hAnsi="Garamond"/>
          <w:b/>
          <w:sz w:val="20"/>
        </w:rPr>
        <w:t>Final</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960"/>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34"/>
              <w:ind w:left="107"/>
              <w:rPr>
                <w:sz w:val="16"/>
              </w:rPr>
            </w:pPr>
            <w:r>
              <w:rPr>
                <w:sz w:val="16"/>
              </w:rPr>
              <w:t>Resume</w:t>
            </w:r>
          </w:p>
        </w:tc>
        <w:tc>
          <w:tcPr>
            <w:tcW w:w="1872" w:type="dxa"/>
            <w:gridSpan w:val="2"/>
          </w:tcPr>
          <w:p w:rsidR="00F52A06" w:rsidRDefault="00F52A06">
            <w:pPr>
              <w:pStyle w:val="TableParagraph"/>
              <w:rPr>
                <w:sz w:val="18"/>
              </w:rPr>
            </w:pPr>
          </w:p>
          <w:p w:rsidR="00F52A06" w:rsidRDefault="002D0011">
            <w:pPr>
              <w:pStyle w:val="TableParagraph"/>
              <w:spacing w:before="128"/>
              <w:ind w:left="511" w:right="163" w:hanging="317"/>
              <w:rPr>
                <w:sz w:val="16"/>
              </w:rPr>
            </w:pPr>
            <w:r>
              <w:rPr>
                <w:sz w:val="16"/>
              </w:rPr>
              <w:t>Resume not included or demonstrated</w:t>
            </w:r>
          </w:p>
        </w:tc>
        <w:tc>
          <w:tcPr>
            <w:tcW w:w="1872" w:type="dxa"/>
            <w:gridSpan w:val="2"/>
          </w:tcPr>
          <w:p w:rsidR="00F52A06" w:rsidRDefault="002D0011">
            <w:pPr>
              <w:pStyle w:val="TableParagraph"/>
              <w:spacing w:before="150"/>
              <w:ind w:left="112" w:right="100" w:hanging="1"/>
              <w:jc w:val="center"/>
              <w:rPr>
                <w:sz w:val="16"/>
              </w:rPr>
            </w:pPr>
            <w:r>
              <w:rPr>
                <w:sz w:val="16"/>
              </w:rPr>
              <w:t>Provides a review of resume including experiences, qualifications, and special skills</w:t>
            </w:r>
          </w:p>
        </w:tc>
        <w:tc>
          <w:tcPr>
            <w:tcW w:w="1872" w:type="dxa"/>
            <w:gridSpan w:val="2"/>
          </w:tcPr>
          <w:p w:rsidR="00F52A06" w:rsidRDefault="00F52A06">
            <w:pPr>
              <w:pStyle w:val="TableParagraph"/>
              <w:spacing w:before="4"/>
              <w:rPr>
                <w:sz w:val="21"/>
              </w:rPr>
            </w:pPr>
          </w:p>
          <w:p w:rsidR="00F52A06" w:rsidRDefault="002D0011">
            <w:pPr>
              <w:pStyle w:val="TableParagraph"/>
              <w:ind w:left="256" w:right="243" w:hanging="1"/>
              <w:jc w:val="center"/>
              <w:rPr>
                <w:sz w:val="16"/>
              </w:rPr>
            </w:pPr>
            <w:r>
              <w:rPr>
                <w:sz w:val="16"/>
              </w:rPr>
              <w:t>Provides a review of resume using multiple visual aids</w:t>
            </w:r>
          </w:p>
        </w:tc>
        <w:tc>
          <w:tcPr>
            <w:tcW w:w="1872" w:type="dxa"/>
            <w:gridSpan w:val="2"/>
          </w:tcPr>
          <w:p w:rsidR="00F52A06" w:rsidRDefault="002D0011">
            <w:pPr>
              <w:pStyle w:val="TableParagraph"/>
              <w:spacing w:before="60" w:line="180" w:lineRule="atLeast"/>
              <w:ind w:left="118" w:right="107"/>
              <w:jc w:val="center"/>
              <w:rPr>
                <w:sz w:val="16"/>
              </w:rPr>
            </w:pPr>
            <w:r>
              <w:rPr>
                <w:sz w:val="16"/>
              </w:rPr>
              <w:t>Provides a review of resume and integrates interactive features of technology into 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Pr>
                <w:sz w:val="16"/>
              </w:rPr>
            </w:pPr>
            <w:r>
              <w:rPr>
                <w:sz w:val="16"/>
              </w:rPr>
              <w:t>Career research</w:t>
            </w:r>
          </w:p>
        </w:tc>
        <w:tc>
          <w:tcPr>
            <w:tcW w:w="1872" w:type="dxa"/>
            <w:gridSpan w:val="2"/>
          </w:tcPr>
          <w:p w:rsidR="00F52A06" w:rsidRDefault="00F52A06">
            <w:pPr>
              <w:pStyle w:val="TableParagraph"/>
              <w:spacing w:before="3"/>
              <w:rPr>
                <w:sz w:val="21"/>
              </w:rPr>
            </w:pPr>
          </w:p>
          <w:p w:rsidR="00F52A06" w:rsidRDefault="002D0011">
            <w:pPr>
              <w:pStyle w:val="TableParagraph"/>
              <w:ind w:left="140" w:right="110" w:firstLine="190"/>
              <w:rPr>
                <w:sz w:val="16"/>
              </w:rPr>
            </w:pPr>
            <w:r>
              <w:rPr>
                <w:sz w:val="16"/>
              </w:rPr>
              <w:t>Career research not included or demonstrated</w:t>
            </w:r>
          </w:p>
        </w:tc>
        <w:tc>
          <w:tcPr>
            <w:tcW w:w="1872" w:type="dxa"/>
            <w:gridSpan w:val="2"/>
          </w:tcPr>
          <w:p w:rsidR="00F52A06" w:rsidRDefault="00F52A06">
            <w:pPr>
              <w:pStyle w:val="TableParagraph"/>
              <w:spacing w:before="3"/>
              <w:rPr>
                <w:sz w:val="21"/>
              </w:rPr>
            </w:pPr>
          </w:p>
          <w:p w:rsidR="00F52A06" w:rsidRDefault="002D0011">
            <w:pPr>
              <w:pStyle w:val="TableParagraph"/>
              <w:ind w:left="749" w:right="87" w:hanging="633"/>
              <w:rPr>
                <w:sz w:val="16"/>
              </w:rPr>
            </w:pPr>
            <w:r>
              <w:rPr>
                <w:sz w:val="16"/>
              </w:rPr>
              <w:t>Shares research on desired career</w:t>
            </w:r>
          </w:p>
        </w:tc>
        <w:tc>
          <w:tcPr>
            <w:tcW w:w="1872" w:type="dxa"/>
            <w:gridSpan w:val="2"/>
          </w:tcPr>
          <w:p w:rsidR="00F52A06" w:rsidRDefault="002D0011">
            <w:pPr>
              <w:pStyle w:val="TableParagraph"/>
              <w:spacing w:before="60" w:line="180" w:lineRule="atLeast"/>
              <w:ind w:left="96" w:right="86"/>
              <w:jc w:val="center"/>
              <w:rPr>
                <w:sz w:val="16"/>
              </w:rPr>
            </w:pPr>
            <w:r>
              <w:rPr>
                <w:sz w:val="16"/>
              </w:rPr>
              <w:t>Shares research on desired career and correlates personal qualifications to this career</w:t>
            </w:r>
          </w:p>
        </w:tc>
        <w:tc>
          <w:tcPr>
            <w:tcW w:w="1872" w:type="dxa"/>
            <w:gridSpan w:val="2"/>
          </w:tcPr>
          <w:p w:rsidR="00F52A06" w:rsidRDefault="002D0011">
            <w:pPr>
              <w:pStyle w:val="TableParagraph"/>
              <w:spacing w:before="60" w:line="180" w:lineRule="atLeast"/>
              <w:ind w:left="118" w:right="108" w:hanging="3"/>
              <w:jc w:val="center"/>
              <w:rPr>
                <w:sz w:val="16"/>
              </w:rPr>
            </w:pPr>
            <w:r>
              <w:rPr>
                <w:sz w:val="16"/>
              </w:rPr>
              <w:t>Shares research and qualifications for career and incorporates statistics, data, salary, and obstacles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20"/>
              <w:ind w:left="107"/>
              <w:rPr>
                <w:sz w:val="16"/>
              </w:rPr>
            </w:pPr>
            <w:r>
              <w:rPr>
                <w:sz w:val="16"/>
              </w:rPr>
              <w:t>Career related education</w:t>
            </w:r>
          </w:p>
        </w:tc>
        <w:tc>
          <w:tcPr>
            <w:tcW w:w="1872" w:type="dxa"/>
            <w:gridSpan w:val="2"/>
          </w:tcPr>
          <w:p w:rsidR="00F52A06" w:rsidRDefault="00F52A06">
            <w:pPr>
              <w:pStyle w:val="TableParagraph"/>
              <w:spacing w:before="4"/>
            </w:pPr>
          </w:p>
          <w:p w:rsidR="00F52A06" w:rsidRDefault="002D0011">
            <w:pPr>
              <w:pStyle w:val="TableParagraph"/>
              <w:ind w:left="201" w:right="171" w:firstLine="73"/>
              <w:rPr>
                <w:sz w:val="16"/>
              </w:rPr>
            </w:pPr>
            <w:r>
              <w:rPr>
                <w:sz w:val="16"/>
              </w:rPr>
              <w:t>No demonstration of career related education</w:t>
            </w:r>
          </w:p>
        </w:tc>
        <w:tc>
          <w:tcPr>
            <w:tcW w:w="1872" w:type="dxa"/>
            <w:gridSpan w:val="2"/>
          </w:tcPr>
          <w:p w:rsidR="00F52A06" w:rsidRDefault="002D0011">
            <w:pPr>
              <w:pStyle w:val="TableParagraph"/>
              <w:spacing w:before="162"/>
              <w:ind w:left="134" w:right="120" w:hanging="2"/>
              <w:jc w:val="center"/>
              <w:rPr>
                <w:sz w:val="16"/>
              </w:rPr>
            </w:pPr>
            <w:r>
              <w:rPr>
                <w:sz w:val="16"/>
              </w:rPr>
              <w:t>Shares information about school activities and work experiences</w:t>
            </w:r>
          </w:p>
        </w:tc>
        <w:tc>
          <w:tcPr>
            <w:tcW w:w="1872" w:type="dxa"/>
            <w:gridSpan w:val="2"/>
          </w:tcPr>
          <w:p w:rsidR="00F52A06" w:rsidRDefault="002D0011">
            <w:pPr>
              <w:pStyle w:val="TableParagraph"/>
              <w:spacing w:before="72" w:line="180" w:lineRule="atLeast"/>
              <w:ind w:left="134" w:right="120" w:hanging="2"/>
              <w:jc w:val="center"/>
              <w:rPr>
                <w:sz w:val="16"/>
              </w:rPr>
            </w:pPr>
            <w:r>
              <w:rPr>
                <w:sz w:val="16"/>
              </w:rPr>
              <w:t>Shares information about school activities and work experiences and how one prepared for the other</w:t>
            </w:r>
          </w:p>
        </w:tc>
        <w:tc>
          <w:tcPr>
            <w:tcW w:w="1872" w:type="dxa"/>
            <w:gridSpan w:val="2"/>
          </w:tcPr>
          <w:p w:rsidR="00F52A06" w:rsidRDefault="002D0011">
            <w:pPr>
              <w:pStyle w:val="TableParagraph"/>
              <w:spacing w:before="72" w:line="180" w:lineRule="atLeast"/>
              <w:ind w:left="118" w:right="108"/>
              <w:jc w:val="center"/>
              <w:rPr>
                <w:sz w:val="16"/>
              </w:rPr>
            </w:pPr>
            <w:r>
              <w:rPr>
                <w:sz w:val="16"/>
              </w:rPr>
              <w:t>Correlates experience and education and provides details about a career research project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080"/>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5"/>
              <w:ind w:left="107" w:right="788"/>
              <w:rPr>
                <w:sz w:val="16"/>
              </w:rPr>
            </w:pPr>
            <w:r>
              <w:rPr>
                <w:sz w:val="16"/>
              </w:rPr>
              <w:t>Special skills or proficiencies</w:t>
            </w:r>
          </w:p>
        </w:tc>
        <w:tc>
          <w:tcPr>
            <w:tcW w:w="1872" w:type="dxa"/>
            <w:gridSpan w:val="2"/>
          </w:tcPr>
          <w:p w:rsidR="00F52A06" w:rsidRDefault="00F52A06">
            <w:pPr>
              <w:pStyle w:val="TableParagraph"/>
              <w:spacing w:before="1"/>
              <w:rPr>
                <w:sz w:val="24"/>
              </w:rPr>
            </w:pPr>
          </w:p>
          <w:p w:rsidR="00F52A06" w:rsidRDefault="002D0011">
            <w:pPr>
              <w:pStyle w:val="TableParagraph"/>
              <w:ind w:left="118" w:right="108"/>
              <w:jc w:val="center"/>
              <w:rPr>
                <w:sz w:val="16"/>
              </w:rPr>
            </w:pPr>
            <w:r>
              <w:rPr>
                <w:sz w:val="16"/>
              </w:rPr>
              <w:t>No demonstration of special skills or proficiencies</w:t>
            </w:r>
          </w:p>
        </w:tc>
        <w:tc>
          <w:tcPr>
            <w:tcW w:w="1872" w:type="dxa"/>
            <w:gridSpan w:val="2"/>
          </w:tcPr>
          <w:p w:rsidR="00F52A06" w:rsidRDefault="00F52A06">
            <w:pPr>
              <w:pStyle w:val="TableParagraph"/>
              <w:spacing w:before="1"/>
              <w:rPr>
                <w:sz w:val="24"/>
              </w:rPr>
            </w:pPr>
          </w:p>
          <w:p w:rsidR="00F52A06" w:rsidRDefault="002D0011">
            <w:pPr>
              <w:pStyle w:val="TableParagraph"/>
              <w:ind w:left="134" w:right="125" w:firstLine="1"/>
              <w:jc w:val="center"/>
              <w:rPr>
                <w:sz w:val="16"/>
              </w:rPr>
            </w:pPr>
            <w:r>
              <w:rPr>
                <w:sz w:val="16"/>
              </w:rPr>
              <w:t>Shares about one special skill or proficiency related to desired career</w:t>
            </w:r>
          </w:p>
        </w:tc>
        <w:tc>
          <w:tcPr>
            <w:tcW w:w="1872" w:type="dxa"/>
            <w:gridSpan w:val="2"/>
          </w:tcPr>
          <w:p w:rsidR="00F52A06" w:rsidRDefault="002D0011">
            <w:pPr>
              <w:pStyle w:val="TableParagraph"/>
              <w:spacing w:before="1" w:line="180" w:lineRule="atLeast"/>
              <w:ind w:left="110" w:right="99" w:hanging="1"/>
              <w:jc w:val="center"/>
              <w:rPr>
                <w:sz w:val="16"/>
              </w:rPr>
            </w:pPr>
            <w:r>
              <w:rPr>
                <w:sz w:val="16"/>
              </w:rPr>
              <w:t>Shares about one special skill or proficiency related to desired career they have earned and how it makes them qualified for their selected career</w:t>
            </w:r>
          </w:p>
        </w:tc>
        <w:tc>
          <w:tcPr>
            <w:tcW w:w="1872" w:type="dxa"/>
            <w:gridSpan w:val="2"/>
          </w:tcPr>
          <w:p w:rsidR="00F52A06" w:rsidRDefault="002D0011">
            <w:pPr>
              <w:pStyle w:val="TableParagraph"/>
              <w:spacing w:before="1" w:line="180" w:lineRule="atLeast"/>
              <w:ind w:left="118" w:right="107"/>
              <w:jc w:val="center"/>
              <w:rPr>
                <w:sz w:val="16"/>
              </w:rPr>
            </w:pPr>
            <w:r>
              <w:rPr>
                <w:sz w:val="16"/>
              </w:rPr>
              <w:t>Shares and correlates at least one special or proficiency related to desired career skill that is linked to a certification or endorsement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862"/>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6"/>
              <w:ind w:left="107"/>
              <w:rPr>
                <w:sz w:val="16"/>
              </w:rPr>
            </w:pPr>
            <w:r>
              <w:rPr>
                <w:sz w:val="16"/>
              </w:rPr>
              <w:t>Identifies sources</w:t>
            </w:r>
          </w:p>
        </w:tc>
        <w:tc>
          <w:tcPr>
            <w:tcW w:w="1872" w:type="dxa"/>
            <w:gridSpan w:val="2"/>
          </w:tcPr>
          <w:p w:rsidR="00F52A06" w:rsidRDefault="00F52A06">
            <w:pPr>
              <w:pStyle w:val="TableParagraph"/>
              <w:rPr>
                <w:sz w:val="18"/>
              </w:rPr>
            </w:pPr>
          </w:p>
          <w:p w:rsidR="00F52A06" w:rsidRDefault="00F52A06">
            <w:pPr>
              <w:pStyle w:val="TableParagraph"/>
              <w:spacing w:before="6"/>
              <w:rPr>
                <w:sz w:val="15"/>
              </w:rPr>
            </w:pPr>
          </w:p>
          <w:p w:rsidR="00F52A06" w:rsidRDefault="002D0011">
            <w:pPr>
              <w:pStyle w:val="TableParagraph"/>
              <w:ind w:left="269"/>
              <w:rPr>
                <w:sz w:val="16"/>
              </w:rPr>
            </w:pPr>
            <w:r>
              <w:rPr>
                <w:sz w:val="16"/>
              </w:rPr>
              <w:t>No sources identified</w:t>
            </w:r>
          </w:p>
        </w:tc>
        <w:tc>
          <w:tcPr>
            <w:tcW w:w="1872" w:type="dxa"/>
            <w:gridSpan w:val="2"/>
          </w:tcPr>
          <w:p w:rsidR="00F52A06" w:rsidRDefault="002D0011">
            <w:pPr>
              <w:pStyle w:val="TableParagraph"/>
              <w:spacing w:before="108"/>
              <w:ind w:left="118" w:right="107"/>
              <w:jc w:val="center"/>
              <w:rPr>
                <w:sz w:val="16"/>
              </w:rPr>
            </w:pPr>
            <w:r>
              <w:rPr>
                <w:sz w:val="16"/>
              </w:rPr>
              <w:t>Identifies at least one data source used in development of presentation</w:t>
            </w:r>
          </w:p>
        </w:tc>
        <w:tc>
          <w:tcPr>
            <w:tcW w:w="1872" w:type="dxa"/>
            <w:gridSpan w:val="2"/>
          </w:tcPr>
          <w:p w:rsidR="00F52A06" w:rsidRDefault="002D0011">
            <w:pPr>
              <w:pStyle w:val="TableParagraph"/>
              <w:spacing w:before="108"/>
              <w:ind w:left="118" w:right="106"/>
              <w:jc w:val="center"/>
              <w:rPr>
                <w:sz w:val="16"/>
              </w:rPr>
            </w:pPr>
            <w:r>
              <w:rPr>
                <w:sz w:val="16"/>
              </w:rPr>
              <w:t>Identifies at least two data sources used in development of presentation</w:t>
            </w:r>
          </w:p>
        </w:tc>
        <w:tc>
          <w:tcPr>
            <w:tcW w:w="1872" w:type="dxa"/>
            <w:gridSpan w:val="2"/>
          </w:tcPr>
          <w:p w:rsidR="00F52A06" w:rsidRDefault="00F52A06">
            <w:pPr>
              <w:pStyle w:val="TableParagraph"/>
              <w:spacing w:before="6"/>
              <w:rPr>
                <w:sz w:val="17"/>
              </w:rPr>
            </w:pPr>
          </w:p>
          <w:p w:rsidR="00F52A06" w:rsidRDefault="002D0011">
            <w:pPr>
              <w:pStyle w:val="TableParagraph"/>
              <w:ind w:left="96" w:right="86"/>
              <w:jc w:val="center"/>
              <w:rPr>
                <w:sz w:val="16"/>
              </w:rPr>
            </w:pPr>
            <w:r>
              <w:rPr>
                <w:sz w:val="16"/>
              </w:rPr>
              <w:t>Logically links sources and research to qualification, resume, and career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661" w:right="145" w:hanging="488"/>
              <w:rPr>
                <w:sz w:val="16"/>
              </w:rPr>
            </w:pPr>
            <w:r>
              <w:rPr>
                <w:sz w:val="16"/>
              </w:rPr>
              <w:t>Presenter did not appear prepared</w:t>
            </w:r>
          </w:p>
        </w:tc>
        <w:tc>
          <w:tcPr>
            <w:tcW w:w="1872" w:type="dxa"/>
            <w:gridSpan w:val="2"/>
          </w:tcPr>
          <w:p w:rsidR="00F52A06" w:rsidRDefault="00F52A06">
            <w:pPr>
              <w:pStyle w:val="TableParagraph"/>
              <w:spacing w:before="11"/>
              <w:rPr>
                <w:b/>
                <w:sz w:val="15"/>
              </w:rPr>
            </w:pPr>
          </w:p>
          <w:p w:rsidR="00F52A06" w:rsidRDefault="002D0011">
            <w:pPr>
              <w:pStyle w:val="TableParagraph"/>
              <w:ind w:left="196" w:right="168" w:firstLine="1"/>
              <w:rPr>
                <w:sz w:val="16"/>
              </w:rPr>
            </w:pPr>
            <w:r>
              <w:rPr>
                <w:sz w:val="16"/>
              </w:rPr>
              <w:t>Presenter was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
        <w:gridCol w:w="720"/>
        <w:gridCol w:w="540"/>
        <w:gridCol w:w="2070"/>
        <w:gridCol w:w="630"/>
        <w:gridCol w:w="540"/>
        <w:gridCol w:w="1530"/>
        <w:gridCol w:w="630"/>
        <w:gridCol w:w="450"/>
        <w:gridCol w:w="1152"/>
        <w:gridCol w:w="720"/>
        <w:gridCol w:w="918"/>
      </w:tblGrid>
      <w:tr w:rsidR="00F52A06">
        <w:trPr>
          <w:trHeight w:val="359"/>
        </w:trPr>
        <w:tc>
          <w:tcPr>
            <w:tcW w:w="1098" w:type="dxa"/>
          </w:tcPr>
          <w:p w:rsidR="00F52A06" w:rsidRDefault="002D0011">
            <w:pPr>
              <w:pStyle w:val="TableParagraph"/>
              <w:spacing w:line="180" w:lineRule="atLeast"/>
              <w:ind w:left="244" w:right="19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540"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2070" w:type="dxa"/>
          </w:tcPr>
          <w:p w:rsidR="00F52A06" w:rsidRDefault="002D0011">
            <w:pPr>
              <w:pStyle w:val="TableParagraph"/>
              <w:spacing w:before="90"/>
              <w:ind w:left="254"/>
              <w:rPr>
                <w:sz w:val="16"/>
              </w:rPr>
            </w:pPr>
            <w:r>
              <w:rPr>
                <w:sz w:val="16"/>
              </w:rPr>
              <w:t>Dress Code not followed</w:t>
            </w:r>
          </w:p>
        </w:tc>
        <w:tc>
          <w:tcPr>
            <w:tcW w:w="630" w:type="dxa"/>
          </w:tcPr>
          <w:p w:rsidR="00F52A06" w:rsidRDefault="002D0011">
            <w:pPr>
              <w:pStyle w:val="TableParagraph"/>
              <w:spacing w:before="90"/>
              <w:ind w:left="229" w:right="221"/>
              <w:jc w:val="center"/>
              <w:rPr>
                <w:b/>
                <w:sz w:val="16"/>
              </w:rPr>
            </w:pPr>
            <w:r>
              <w:rPr>
                <w:b/>
                <w:sz w:val="16"/>
              </w:rPr>
              <w:t>-5</w:t>
            </w:r>
          </w:p>
        </w:tc>
        <w:tc>
          <w:tcPr>
            <w:tcW w:w="540"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1530" w:type="dxa"/>
          </w:tcPr>
          <w:p w:rsidR="00F52A06" w:rsidRDefault="002D0011">
            <w:pPr>
              <w:pStyle w:val="TableParagraph"/>
              <w:spacing w:line="180" w:lineRule="atLeast"/>
              <w:ind w:left="388" w:right="197" w:hanging="165"/>
              <w:rPr>
                <w:sz w:val="16"/>
              </w:rPr>
            </w:pPr>
            <w:r>
              <w:rPr>
                <w:sz w:val="16"/>
              </w:rPr>
              <w:t>Event Guidelines not followed</w:t>
            </w:r>
          </w:p>
        </w:tc>
        <w:tc>
          <w:tcPr>
            <w:tcW w:w="630" w:type="dxa"/>
          </w:tcPr>
          <w:p w:rsidR="00F52A06" w:rsidRDefault="002D0011">
            <w:pPr>
              <w:pStyle w:val="TableParagraph"/>
              <w:spacing w:before="90"/>
              <w:ind w:left="229" w:right="220"/>
              <w:jc w:val="center"/>
              <w:rPr>
                <w:sz w:val="16"/>
              </w:rPr>
            </w:pPr>
            <w:r>
              <w:rPr>
                <w:sz w:val="16"/>
              </w:rPr>
              <w:t>-5</w:t>
            </w:r>
          </w:p>
        </w:tc>
        <w:tc>
          <w:tcPr>
            <w:tcW w:w="450" w:type="dxa"/>
          </w:tcPr>
          <w:p w:rsidR="00F52A06" w:rsidRDefault="002D0011">
            <w:pPr>
              <w:pStyle w:val="TableParagraph"/>
              <w:spacing w:before="81"/>
              <w:ind w:left="149"/>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90"/>
              <w:ind w:left="91" w:right="81"/>
              <w:jc w:val="center"/>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87"/>
        </w:trPr>
        <w:tc>
          <w:tcPr>
            <w:tcW w:w="8208" w:type="dxa"/>
            <w:gridSpan w:val="9"/>
            <w:tcBorders>
              <w:left w:val="nil"/>
              <w:bottom w:val="nil"/>
            </w:tcBorders>
          </w:tcPr>
          <w:p w:rsidR="00F52A06" w:rsidRDefault="00F52A06">
            <w:pPr>
              <w:pStyle w:val="TableParagraph"/>
              <w:rPr>
                <w:rFonts w:ascii="Times New Roman"/>
                <w:sz w:val="16"/>
              </w:rPr>
            </w:pPr>
          </w:p>
        </w:tc>
        <w:tc>
          <w:tcPr>
            <w:tcW w:w="1152" w:type="dxa"/>
          </w:tcPr>
          <w:p w:rsidR="00F52A06" w:rsidRDefault="002D0011">
            <w:pPr>
              <w:pStyle w:val="TableParagraph"/>
              <w:spacing w:before="42"/>
              <w:ind w:left="91" w:right="81"/>
              <w:jc w:val="center"/>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2"/>
        <w:rPr>
          <w:rFonts w:ascii="Garamond"/>
          <w:sz w:val="31"/>
        </w:rPr>
      </w:pPr>
    </w:p>
    <w:p w:rsidR="00F52A06" w:rsidRDefault="00C83914">
      <w:pPr>
        <w:tabs>
          <w:tab w:val="left" w:pos="7467"/>
          <w:tab w:val="left" w:pos="11229"/>
        </w:tabs>
        <w:spacing w:line="491" w:lineRule="auto"/>
        <w:ind w:left="339" w:right="249" w:hanging="108"/>
        <w:rPr>
          <w:rFonts w:ascii="Garamond"/>
          <w:sz w:val="20"/>
        </w:rPr>
      </w:pPr>
      <w:r>
        <w:rPr>
          <w:noProof/>
        </w:rPr>
        <mc:AlternateContent>
          <mc:Choice Requires="wps">
            <w:drawing>
              <wp:anchor distT="0" distB="0" distL="114300" distR="114300" simplePos="0" relativeHeight="502166792" behindDoc="1" locked="0" layoutInCell="1" allowOverlap="1">
                <wp:simplePos x="0" y="0"/>
                <wp:positionH relativeFrom="page">
                  <wp:posOffset>388620</wp:posOffset>
                </wp:positionH>
                <wp:positionV relativeFrom="paragraph">
                  <wp:posOffset>438785</wp:posOffset>
                </wp:positionV>
                <wp:extent cx="6983730" cy="0"/>
                <wp:effectExtent l="7620" t="8890" r="9525" b="10160"/>
                <wp:wrapNone/>
                <wp:docPr id="65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CF2A1" id="Line 399" o:spid="_x0000_s1026" style="position:absolute;z-index:-1149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34.55pt" to="58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knIAIAAEUEAAAOAAAAZHJzL2Uyb0RvYy54bWysU8GO2jAQvVfqP1i5QxLIsiQirKoEetl2&#10;kXb7AcZ2iFXHtmxDQFX/vWOHILa9VFU5mHFm5s2bmefV07kT6MSM5UqWUTpNIsQkUZTLQxl9e9tO&#10;lhGyDkuKhZKsjC7MRk/rjx9WvS7YTLVKUGYQgEhb9LqMWud0EceWtKzDdqo0k+BslOmwg6s5xNTg&#10;HtA7Ec+SZBH3ylBtFGHWwtd6cEbrgN80jLiXprHMIVFGwM2F04Rz7894vcLFwWDdcnKlgf+BRYe5&#10;hKI3qBo7jI6G/wHVcWKUVY2bEtXFqmk4YaEH6CZNfuvmtcWahV5gOFbfxmT/Hyz5etoZxGkZLR6y&#10;CEncwZKeuWRonud+Or22BQRVcmd8f+QsX/WzIt8tkqpqsTywwPLtoiEx9RnxuxR/sRpq7PsvikIM&#10;PjoVRnVuTOchYQjoHDZyuW2EnR0i8HGRL+ePc1gcGX0xLsZEbaz7zFSHvFFGAlgHYHx6ts4TwcUY&#10;4utIteVChIULiXoAT/JFSLBKcOqdPsyaw74SBp2wl0z4ha7Acx/mkWts2yEuuAYxGXWUNFRpGaab&#10;q+0wF4MNrIT0haBH4Hm1BrH8yJN8s9wss0k2W2wmWVLXk0/bKpsstunjQz2vq6pOf3rOaVa0nFIm&#10;Pe1RuGn2d8K4PqFBcjfp3uYTv0cPgwSy438gHZbs9zooZK/oZWfG5YNWQ/D1XfnHcH8H+/71r38B&#10;AAD//wMAUEsDBBQABgAIAAAAIQAshpRn3gAAAAkBAAAPAAAAZHJzL2Rvd25yZXYueG1sTI9BT8Mw&#10;DIXvSPyHyEjcWJodSleaTggE0g4IsU2cs8a0pY1TNdna/Xs8cYCTZb+n5+8V69n14oRjaD1pUIsE&#10;BFLlbUu1hv3u5S4DEaIha3pPqOGMAdbl9VVhcusn+sDTNtaCQyjkRkMT45BLGaoGnQkLPyCx9uVH&#10;ZyKvYy3taCYOd71cJkkqnWmJPzRmwKcGq257dBreMvns37vP6vw97V6zbNOt7jd7rW9v5scHEBHn&#10;+GeGCz6jQ8lMB38kG0SvIVVLdvJcKRAXXaWKyx1+L7Is5P8G5Q8AAAD//wMAUEsBAi0AFAAGAAgA&#10;AAAhALaDOJL+AAAA4QEAABMAAAAAAAAAAAAAAAAAAAAAAFtDb250ZW50X1R5cGVzXS54bWxQSwEC&#10;LQAUAAYACAAAACEAOP0h/9YAAACUAQAACwAAAAAAAAAAAAAAAAAvAQAAX3JlbHMvLnJlbHNQSwEC&#10;LQAUAAYACAAAACEAZk2JJyACAABFBAAADgAAAAAAAAAAAAAAAAAuAgAAZHJzL2Uyb0RvYy54bWxQ&#10;SwECLQAUAAYACAAAACEALIaUZ94AAAAJAQAADwAAAAAAAAAAAAAAAAB6BAAAZHJzL2Rvd25yZXYu&#10;eG1sUEsFBgAAAAAEAAQA8wAAAIUFA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7467"/>
        </w:tabs>
        <w:spacing w:line="223" w:lineRule="exact"/>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905" r="12700" b="10795"/>
                <wp:docPr id="65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51" name="Line 398"/>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2" name="Line 397"/>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396"/>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2BF7E5" id="Group 395"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jGzwIAAAMLAAAOAAAAZHJzL2Uyb0RvYy54bWzsVl1r2zAUfR/sPwi/p7Ycx4lNkzHipC/d&#10;Vmj3AxRZ/mC2ZCQ1Thj777uSnDRJGZSOFQbNgyP5SlfnnnMk6/rTrm3QlklVCz738FXgIcapyGte&#10;zr3vD+vRzENKE56TRnA29/ZMeZ8WHz9c913KQlGJJmcSQRKu0r6be5XWXer7ilasJepKdIxDsBCy&#10;JRq6svRzSXrI3jZ+GASx3wuZd1JQphS8zVzQW9j8RcGo/lYUimnUzD3Apu1T2ufGPP3FNUlLSbqq&#10;pgMM8goULak5LHpMlRFN0KOsn6VqayqFEoW+oqL1RVHUlNkaoBocXFRzI8VjZ2sp077sjjQBtRc8&#10;vTot/bq9k6jO5148AX44aUEkuy4aJxNDT9+VKYy6kd19dyddjdC8FfSHgrB/GTf90g1Gm/6LyCEh&#10;edTC0rMrZGtSQOFoZ1XYH1VgO40ovIyTZBxOJh6iEIvHAMuKRCtQ8tkkWq2GaRgHeOwmYTvFJ6lb&#10;zkIcIJl6wGnqiUz1d2TeV6RjViNlaDqSiQ9k3tacAZczx6UdtOSOSLrjA5GIi2VFeMlsuod9B6Rh&#10;MwOwn0wxHQUqvJBYqx9JD8ROcRQ6gs75IWknlb5hokWmMfcagGzlIttbpQ2KpyFGPS7WddNYVRqO&#10;elApSGI7QYmmzk3QDFOy3CwbibbEbD77syVB5HSYWTMjqnLjbMgpDu7nuV2lYiRfDW1N6sa1AVXD&#10;zUJQIOAcWm7b/UyCZDVbzaJRFMarURRk2ejzehmN4jWeTrJxtlxm+JfBjKO0qvOccQP7cATg6GWu&#10;GA4jt3mPh8CRH/88uyUSwB7+LWirsBHVWXMj8v2dPCgPRn0zx4I33PYfHDs1KpzZj6T/zrFTHMKn&#10;Anb8hWnDJI7fTftu2j8cs3Din5k2flPT4iCYwVfzuWvhC/Zu2v/PtPamADcte0APt0JzlTvtQ/v0&#10;7rr4DQ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CAW4xs8CAAADCwAADgAAAAAAAAAAAAAAAAAuAgAAZHJzL2Uyb0RvYy54bWxQ&#10;SwECLQAUAAYACAAAACEAuDWImNoAAAAEAQAADwAAAAAAAAAAAAAAAAApBQAAZHJzL2Rvd25yZXYu&#10;eG1sUEsFBgAAAAAEAAQA8wAAADAGAAAAAA==&#10;">
                <v:line id="Line 398"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N3sQAAADcAAAADwAAAGRycy9kb3ducmV2LnhtbESPQWvCQBSE74L/YXkFb7qxo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83exAAAANwAAAAPAAAAAAAAAAAA&#10;AAAAAKECAABkcnMvZG93bnJldi54bWxQSwUGAAAAAAQABAD5AAAAkgMAAAAA&#10;" strokeweight=".48pt"/>
                <v:line id="Line 397"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396"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69"/>
          <w:footerReference w:type="default" r:id="rId70"/>
          <w:pgSz w:w="12240" w:h="15840"/>
          <w:pgMar w:top="680" w:right="380" w:bottom="280" w:left="380" w:header="290" w:footer="0" w:gutter="0"/>
          <w:cols w:space="720"/>
        </w:sectPr>
      </w:pPr>
    </w:p>
    <w:p w:rsidR="00F52A06" w:rsidRDefault="002D0011">
      <w:pPr>
        <w:tabs>
          <w:tab w:val="left" w:pos="4701"/>
          <w:tab w:val="left" w:pos="6842"/>
        </w:tabs>
        <w:ind w:right="262"/>
        <w:jc w:val="center"/>
        <w:rPr>
          <w:rFonts w:ascii="Garamond" w:hAnsi="Garamond"/>
          <w:b/>
          <w:sz w:val="20"/>
        </w:rPr>
      </w:pPr>
      <w:r>
        <w:rPr>
          <w:noProof/>
        </w:rPr>
        <w:lastRenderedPageBreak/>
        <w:drawing>
          <wp:anchor distT="0" distB="0" distL="0" distR="0" simplePos="0" relativeHeight="2226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21" w:name="Emerging-Business-Issues-FBLA-Rating-She"/>
      <w:bookmarkEnd w:id="21"/>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36"/>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36" w:type="dxa"/>
          </w:tcPr>
          <w:p w:rsidR="00F52A06" w:rsidRDefault="002D0011">
            <w:pPr>
              <w:pStyle w:val="TableParagraph"/>
              <w:spacing w:line="180" w:lineRule="atLeast"/>
              <w:ind w:left="202" w:right="174" w:firstLine="149"/>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23"/>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150"/>
              <w:ind w:left="96" w:right="84"/>
              <w:jc w:val="center"/>
              <w:rPr>
                <w:sz w:val="16"/>
              </w:rPr>
            </w:pPr>
            <w:r>
              <w:rPr>
                <w:sz w:val="16"/>
              </w:rPr>
              <w:t>No understanding of topic as it relates to the event guidelines or wrong topic</w:t>
            </w:r>
          </w:p>
        </w:tc>
        <w:tc>
          <w:tcPr>
            <w:tcW w:w="1872" w:type="dxa"/>
            <w:gridSpan w:val="2"/>
          </w:tcPr>
          <w:p w:rsidR="00F52A06" w:rsidRDefault="002D0011">
            <w:pPr>
              <w:pStyle w:val="TableParagraph"/>
              <w:spacing w:before="150"/>
              <w:ind w:left="118" w:right="108"/>
              <w:jc w:val="center"/>
              <w:rPr>
                <w:sz w:val="16"/>
              </w:rPr>
            </w:pPr>
            <w:r>
              <w:rPr>
                <w:sz w:val="16"/>
              </w:rPr>
              <w:t>Identifies event topic, but does not demonstrate understanding</w:t>
            </w:r>
          </w:p>
        </w:tc>
        <w:tc>
          <w:tcPr>
            <w:tcW w:w="1872" w:type="dxa"/>
            <w:gridSpan w:val="2"/>
          </w:tcPr>
          <w:p w:rsidR="00F52A06" w:rsidRDefault="002D0011">
            <w:pPr>
              <w:pStyle w:val="TableParagraph"/>
              <w:spacing w:before="60" w:line="180" w:lineRule="atLeast"/>
              <w:ind w:left="220" w:right="206" w:hanging="4"/>
              <w:jc w:val="center"/>
              <w:rPr>
                <w:sz w:val="16"/>
              </w:rPr>
            </w:pPr>
            <w:r>
              <w:rPr>
                <w:sz w:val="16"/>
              </w:rPr>
              <w:t>Identifies and demonstrates understanding of event topic</w:t>
            </w:r>
          </w:p>
        </w:tc>
        <w:tc>
          <w:tcPr>
            <w:tcW w:w="1872" w:type="dxa"/>
            <w:gridSpan w:val="2"/>
          </w:tcPr>
          <w:p w:rsidR="00F52A06" w:rsidRDefault="002D0011">
            <w:pPr>
              <w:pStyle w:val="TableParagraph"/>
              <w:spacing w:before="60" w:line="180" w:lineRule="atLeast"/>
              <w:ind w:left="123" w:right="112"/>
              <w:jc w:val="center"/>
              <w:rPr>
                <w:sz w:val="16"/>
              </w:rPr>
            </w:pPr>
            <w:r>
              <w:rPr>
                <w:sz w:val="16"/>
              </w:rPr>
              <w:t>Uses industry</w:t>
            </w:r>
            <w:r>
              <w:rPr>
                <w:spacing w:val="-10"/>
                <w:sz w:val="16"/>
              </w:rPr>
              <w:t xml:space="preserve"> </w:t>
            </w:r>
            <w:r>
              <w:rPr>
                <w:sz w:val="16"/>
              </w:rPr>
              <w:t>terminology to demonstrate the understanding of the event</w:t>
            </w:r>
            <w:r>
              <w:rPr>
                <w:spacing w:val="-2"/>
                <w:sz w:val="16"/>
              </w:rPr>
              <w:t xml:space="preserve"> </w:t>
            </w:r>
            <w:r>
              <w:rPr>
                <w:sz w:val="16"/>
              </w:rPr>
              <w:t>topic</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18"/>
              </w:rPr>
            </w:pPr>
          </w:p>
          <w:p w:rsidR="00F52A06" w:rsidRDefault="002D0011">
            <w:pPr>
              <w:pStyle w:val="TableParagraph"/>
              <w:ind w:left="107" w:right="136"/>
              <w:rPr>
                <w:sz w:val="16"/>
              </w:rPr>
            </w:pPr>
            <w:r>
              <w:rPr>
                <w:sz w:val="16"/>
              </w:rPr>
              <w:t>Identifies and supports the affirmative and negative argument for the event topic</w:t>
            </w:r>
          </w:p>
        </w:tc>
        <w:tc>
          <w:tcPr>
            <w:tcW w:w="1872" w:type="dxa"/>
            <w:gridSpan w:val="2"/>
          </w:tcPr>
          <w:p w:rsidR="00F52A06" w:rsidRDefault="002D0011">
            <w:pPr>
              <w:pStyle w:val="TableParagraph"/>
              <w:spacing w:before="150"/>
              <w:ind w:left="118" w:right="108"/>
              <w:jc w:val="center"/>
              <w:rPr>
                <w:sz w:val="16"/>
              </w:rPr>
            </w:pPr>
            <w:r>
              <w:rPr>
                <w:sz w:val="16"/>
              </w:rPr>
              <w:t>No affirmative and no negative arguments presented</w:t>
            </w:r>
          </w:p>
        </w:tc>
        <w:tc>
          <w:tcPr>
            <w:tcW w:w="1872" w:type="dxa"/>
            <w:gridSpan w:val="2"/>
          </w:tcPr>
          <w:p w:rsidR="00F52A06" w:rsidRDefault="002D0011">
            <w:pPr>
              <w:pStyle w:val="TableParagraph"/>
              <w:spacing w:before="150"/>
              <w:ind w:left="118" w:right="106"/>
              <w:jc w:val="center"/>
              <w:rPr>
                <w:sz w:val="16"/>
              </w:rPr>
            </w:pPr>
            <w:r>
              <w:rPr>
                <w:sz w:val="16"/>
              </w:rPr>
              <w:t>Affirmative argument OR negative argument presented</w:t>
            </w:r>
          </w:p>
        </w:tc>
        <w:tc>
          <w:tcPr>
            <w:tcW w:w="1872" w:type="dxa"/>
            <w:gridSpan w:val="2"/>
          </w:tcPr>
          <w:p w:rsidR="00F52A06" w:rsidRDefault="002D0011">
            <w:pPr>
              <w:pStyle w:val="TableParagraph"/>
              <w:spacing w:before="60" w:line="180" w:lineRule="atLeast"/>
              <w:ind w:left="118" w:right="107"/>
              <w:jc w:val="center"/>
              <w:rPr>
                <w:sz w:val="16"/>
              </w:rPr>
            </w:pPr>
            <w:r>
              <w:rPr>
                <w:sz w:val="16"/>
              </w:rPr>
              <w:t>Both affirmative and negative arguments are presented for the topic with evidence</w:t>
            </w:r>
          </w:p>
        </w:tc>
        <w:tc>
          <w:tcPr>
            <w:tcW w:w="1872" w:type="dxa"/>
            <w:gridSpan w:val="2"/>
          </w:tcPr>
          <w:p w:rsidR="00F52A06" w:rsidRDefault="002D0011">
            <w:pPr>
              <w:pStyle w:val="TableParagraph"/>
              <w:spacing w:before="60" w:line="180" w:lineRule="atLeast"/>
              <w:ind w:left="118" w:right="108"/>
              <w:jc w:val="center"/>
              <w:rPr>
                <w:sz w:val="16"/>
              </w:rPr>
            </w:pPr>
            <w:r>
              <w:rPr>
                <w:sz w:val="16"/>
              </w:rPr>
              <w:t>Affirmative and negative arguments supported by relevant evidence in order to persuade</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296"/>
              <w:rPr>
                <w:sz w:val="16"/>
              </w:rPr>
            </w:pPr>
            <w:r>
              <w:rPr>
                <w:sz w:val="16"/>
              </w:rPr>
              <w:t>Identifies and offers an effective recommendation(s)</w:t>
            </w:r>
          </w:p>
        </w:tc>
        <w:tc>
          <w:tcPr>
            <w:tcW w:w="1872" w:type="dxa"/>
            <w:gridSpan w:val="2"/>
          </w:tcPr>
          <w:p w:rsidR="00F52A06" w:rsidRDefault="00F52A06">
            <w:pPr>
              <w:pStyle w:val="TableParagraph"/>
              <w:rPr>
                <w:sz w:val="18"/>
              </w:rPr>
            </w:pPr>
          </w:p>
          <w:p w:rsidR="00F52A06" w:rsidRDefault="002D0011">
            <w:pPr>
              <w:pStyle w:val="TableParagraph"/>
              <w:spacing w:before="139"/>
              <w:ind w:left="644" w:right="181" w:hanging="435"/>
              <w:rPr>
                <w:sz w:val="16"/>
              </w:rPr>
            </w:pPr>
            <w:r>
              <w:rPr>
                <w:sz w:val="16"/>
              </w:rPr>
              <w:t>No recommendation(s) identified</w:t>
            </w:r>
          </w:p>
        </w:tc>
        <w:tc>
          <w:tcPr>
            <w:tcW w:w="1872" w:type="dxa"/>
            <w:gridSpan w:val="2"/>
          </w:tcPr>
          <w:p w:rsidR="00F52A06" w:rsidRDefault="00F52A06">
            <w:pPr>
              <w:pStyle w:val="TableParagraph"/>
              <w:rPr>
                <w:sz w:val="18"/>
              </w:rPr>
            </w:pPr>
          </w:p>
          <w:p w:rsidR="00F52A06" w:rsidRDefault="002D0011">
            <w:pPr>
              <w:pStyle w:val="TableParagraph"/>
              <w:spacing w:before="139"/>
              <w:ind w:left="248" w:right="219" w:firstLine="3"/>
              <w:rPr>
                <w:sz w:val="16"/>
              </w:rPr>
            </w:pPr>
            <w:r>
              <w:rPr>
                <w:sz w:val="16"/>
              </w:rPr>
              <w:t>One recommendation provided with no plan</w:t>
            </w:r>
          </w:p>
        </w:tc>
        <w:tc>
          <w:tcPr>
            <w:tcW w:w="1872" w:type="dxa"/>
            <w:gridSpan w:val="2"/>
          </w:tcPr>
          <w:p w:rsidR="00F52A06" w:rsidRDefault="002D0011">
            <w:pPr>
              <w:pStyle w:val="TableParagraph"/>
              <w:spacing w:before="72" w:line="180" w:lineRule="atLeast"/>
              <w:ind w:left="147" w:right="136" w:hanging="2"/>
              <w:jc w:val="center"/>
              <w:rPr>
                <w:sz w:val="16"/>
              </w:rPr>
            </w:pPr>
            <w:r>
              <w:rPr>
                <w:sz w:val="16"/>
              </w:rPr>
              <w:t>One or more recommendations provided with supporting evidence and a plan developed</w:t>
            </w:r>
          </w:p>
        </w:tc>
        <w:tc>
          <w:tcPr>
            <w:tcW w:w="1872" w:type="dxa"/>
            <w:gridSpan w:val="2"/>
          </w:tcPr>
          <w:p w:rsidR="00F52A06" w:rsidRDefault="002D0011">
            <w:pPr>
              <w:pStyle w:val="TableParagraph"/>
              <w:spacing w:before="162"/>
              <w:ind w:left="118" w:right="108"/>
              <w:jc w:val="center"/>
              <w:rPr>
                <w:sz w:val="16"/>
              </w:rPr>
            </w:pPr>
            <w:r>
              <w:rPr>
                <w:sz w:val="16"/>
              </w:rPr>
              <w:t>One or more feasible recommendations with a plan and necessary resources identified</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2D0011">
            <w:pPr>
              <w:pStyle w:val="TableParagraph"/>
              <w:spacing w:before="127"/>
              <w:ind w:left="107" w:right="390"/>
              <w:jc w:val="both"/>
              <w:rPr>
                <w:sz w:val="16"/>
              </w:rPr>
            </w:pPr>
            <w:r>
              <w:rPr>
                <w:sz w:val="16"/>
              </w:rPr>
              <w:t>Summarizes the event topic, arguments, and recommendations</w:t>
            </w:r>
          </w:p>
        </w:tc>
        <w:tc>
          <w:tcPr>
            <w:tcW w:w="1872" w:type="dxa"/>
            <w:gridSpan w:val="2"/>
          </w:tcPr>
          <w:p w:rsidR="00F52A06" w:rsidRDefault="00F52A06">
            <w:pPr>
              <w:pStyle w:val="TableParagraph"/>
              <w:rPr>
                <w:sz w:val="18"/>
              </w:rPr>
            </w:pPr>
          </w:p>
          <w:p w:rsidR="00F52A06" w:rsidRDefault="002D0011">
            <w:pPr>
              <w:pStyle w:val="TableParagraph"/>
              <w:spacing w:before="128"/>
              <w:ind w:left="528"/>
              <w:rPr>
                <w:sz w:val="16"/>
              </w:rPr>
            </w:pPr>
            <w:r>
              <w:rPr>
                <w:sz w:val="16"/>
              </w:rPr>
              <w:t>No summary</w:t>
            </w:r>
          </w:p>
        </w:tc>
        <w:tc>
          <w:tcPr>
            <w:tcW w:w="1872" w:type="dxa"/>
            <w:gridSpan w:val="2"/>
          </w:tcPr>
          <w:p w:rsidR="00F52A06" w:rsidRDefault="002D0011">
            <w:pPr>
              <w:pStyle w:val="TableParagraph"/>
              <w:spacing w:before="61" w:line="180" w:lineRule="atLeast"/>
              <w:ind w:left="173" w:right="164" w:firstLine="1"/>
              <w:jc w:val="center"/>
              <w:rPr>
                <w:sz w:val="16"/>
              </w:rPr>
            </w:pPr>
            <w:r>
              <w:rPr>
                <w:sz w:val="16"/>
              </w:rPr>
              <w:t>Summary identifies only one of the requirements: topic, arguments, OR recommendations</w:t>
            </w:r>
          </w:p>
        </w:tc>
        <w:tc>
          <w:tcPr>
            <w:tcW w:w="1872" w:type="dxa"/>
            <w:gridSpan w:val="2"/>
          </w:tcPr>
          <w:p w:rsidR="00F52A06" w:rsidRDefault="002D0011">
            <w:pPr>
              <w:pStyle w:val="TableParagraph"/>
              <w:spacing w:before="61" w:line="180" w:lineRule="atLeast"/>
              <w:ind w:left="203" w:right="191" w:hanging="2"/>
              <w:jc w:val="center"/>
              <w:rPr>
                <w:sz w:val="16"/>
              </w:rPr>
            </w:pPr>
            <w:r>
              <w:rPr>
                <w:sz w:val="16"/>
              </w:rPr>
              <w:t>Summary was effective identifying the event topic, arguments, AND recommendations</w:t>
            </w:r>
          </w:p>
        </w:tc>
        <w:tc>
          <w:tcPr>
            <w:tcW w:w="1872" w:type="dxa"/>
            <w:gridSpan w:val="2"/>
          </w:tcPr>
          <w:p w:rsidR="00F52A06" w:rsidRDefault="002D0011">
            <w:pPr>
              <w:pStyle w:val="TableParagraph"/>
              <w:spacing w:before="61" w:line="180" w:lineRule="atLeast"/>
              <w:ind w:left="144" w:right="134" w:firstLine="1"/>
              <w:jc w:val="center"/>
              <w:rPr>
                <w:sz w:val="16"/>
              </w:rPr>
            </w:pPr>
            <w:r>
              <w:rPr>
                <w:sz w:val="16"/>
              </w:rPr>
              <w:t>Summary provides a logical connection of all aspects of the event topic to entire presentation</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36"/>
      </w:tblGrid>
      <w:tr w:rsidR="00F52A06">
        <w:trPr>
          <w:trHeight w:val="737"/>
        </w:trPr>
        <w:tc>
          <w:tcPr>
            <w:tcW w:w="1872" w:type="dxa"/>
            <w:vMerge w:val="restart"/>
          </w:tcPr>
          <w:p w:rsidR="00F52A06" w:rsidRDefault="00F52A06">
            <w:pPr>
              <w:pStyle w:val="TableParagraph"/>
              <w:spacing w:before="4"/>
              <w:rPr>
                <w:b/>
                <w:sz w:val="19"/>
              </w:rPr>
            </w:pPr>
          </w:p>
          <w:p w:rsidR="00F52A06" w:rsidRDefault="002D0011">
            <w:pPr>
              <w:pStyle w:val="TableParagraph"/>
              <w:ind w:left="107" w:right="101"/>
              <w:rPr>
                <w:sz w:val="16"/>
              </w:rPr>
            </w:pPr>
            <w:r>
              <w:rPr>
                <w:sz w:val="16"/>
              </w:rPr>
              <w:t>Statements are well- organized and clearly stated with use of industry language</w:t>
            </w:r>
          </w:p>
        </w:tc>
        <w:tc>
          <w:tcPr>
            <w:tcW w:w="1872" w:type="dxa"/>
            <w:gridSpan w:val="2"/>
          </w:tcPr>
          <w:p w:rsidR="00F52A06" w:rsidRDefault="00F52A06">
            <w:pPr>
              <w:pStyle w:val="TableParagraph"/>
              <w:spacing w:before="9"/>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9"/>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9"/>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9"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808"/>
        </w:trPr>
        <w:tc>
          <w:tcPr>
            <w:tcW w:w="1872" w:type="dxa"/>
            <w:vMerge w:val="restart"/>
          </w:tcPr>
          <w:p w:rsidR="00F52A06" w:rsidRDefault="00F52A06">
            <w:pPr>
              <w:pStyle w:val="TableParagraph"/>
              <w:rPr>
                <w:b/>
                <w:sz w:val="18"/>
              </w:rPr>
            </w:pPr>
          </w:p>
          <w:p w:rsidR="00F52A06" w:rsidRDefault="002D0011">
            <w:pPr>
              <w:pStyle w:val="TableParagraph"/>
              <w:spacing w:before="110"/>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6"/>
              <w:rPr>
                <w:b/>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6"/>
              <w:rPr>
                <w:b/>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6"/>
              <w:rPr>
                <w:b/>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74"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36"/>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936" w:type="dxa"/>
          </w:tcPr>
          <w:p w:rsidR="00F52A06" w:rsidRDefault="00F52A06">
            <w:pPr>
              <w:pStyle w:val="TableParagraph"/>
              <w:rPr>
                <w:rFonts w:ascii="Times New Roman"/>
                <w:sz w:val="16"/>
              </w:rPr>
            </w:pPr>
          </w:p>
        </w:tc>
      </w:tr>
      <w:tr w:rsidR="00F52A06">
        <w:trPr>
          <w:trHeight w:val="292"/>
        </w:trPr>
        <w:tc>
          <w:tcPr>
            <w:tcW w:w="7128" w:type="dxa"/>
            <w:gridSpan w:val="8"/>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176"/>
              <w:rPr>
                <w:b/>
                <w:sz w:val="18"/>
              </w:rPr>
            </w:pPr>
            <w:r>
              <w:rPr>
                <w:b/>
                <w:sz w:val="18"/>
              </w:rPr>
              <w:t>Performance Grand Total</w:t>
            </w:r>
          </w:p>
        </w:tc>
        <w:tc>
          <w:tcPr>
            <w:tcW w:w="720"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015"/>
        </w:tabs>
        <w:ind w:right="214"/>
        <w:jc w:val="center"/>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359"/>
        </w:tabs>
        <w:spacing w:before="101"/>
        <w:ind w:left="232"/>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119"/>
        <w:rPr>
          <w:rFonts w:ascii="Garamond"/>
          <w:sz w:val="2"/>
        </w:rPr>
      </w:pPr>
      <w:r>
        <w:rPr>
          <w:rFonts w:ascii="Garamond"/>
          <w:noProof/>
          <w:sz w:val="2"/>
        </w:rPr>
        <mc:AlternateContent>
          <mc:Choice Requires="wpg">
            <w:drawing>
              <wp:inline distT="0" distB="0" distL="0" distR="0">
                <wp:extent cx="6995160" cy="6350"/>
                <wp:effectExtent l="12065" t="5715" r="12700" b="6985"/>
                <wp:docPr id="648"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5160" cy="6350"/>
                          <a:chOff x="0" y="0"/>
                          <a:chExt cx="11016" cy="10"/>
                        </a:xfrm>
                      </wpg:grpSpPr>
                      <wps:wsp>
                        <wps:cNvPr id="649" name="Line 394"/>
                        <wps:cNvCnPr>
                          <a:cxnSpLocks noChangeShapeType="1"/>
                        </wps:cNvCnPr>
                        <wps:spPr bwMode="auto">
                          <a:xfrm>
                            <a:off x="0" y="5"/>
                            <a:ext cx="110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F50452" id="Group 393" o:spid="_x0000_s1026" style="width:550.8pt;height:.5pt;mso-position-horizontal-relative:char;mso-position-vertical-relative:line" coordsize="110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NggIAAJoFAAAOAAAAZHJzL2Uyb0RvYy54bWykVF1v2yAUfZ+0/4D8ntpuHK+26lRTnPSl&#10;Wyu1+wEE8IeGAQGNE03777uAk6btS9XlgYDvB+eec7nXN/uBox3TppeiitKLJEJMEEl70VbRr6fN&#10;7CpCxmJBMZeCVdGBmehm+fXL9ahKdik7ySnTCJIIU46qijprVRnHhnRswOZCKibA2Eg9YAtH3cZU&#10;4xGyDzy+TJI8HqWmSkvCjIGvdTBGS5+/aRix901jmEW8igCb9av269at8fIal63GquvJBAN/AsWA&#10;ewGXnlLV2GL0rPt3qYaeaGlkYy+IHGLZND1hvgaoJk3eVHOr5bPytbTl2KoTTUDtG54+nZb83D1o&#10;1NMqyjOQSuABRPL3onkxd/SMqi3B61arR/WgQ42wvZPktwFz/Nbuzm1wRtvxh6SQED9b6enZN3pw&#10;KaBwtPcqHE4qsL1FBD7mRbFIcxCLgC2fLyaRSAdKvgsi3XoKS9MkzUNQ6kNiXIbrPMQJkqsHOs28&#10;kGn+j8zHDivmNTKOphOZxZHMu14w4DILXHqnlQhEkr2YiERCrjosWubTPR0UkJa6CMB+FuIOBlT4&#10;ILGL0N5HYs8Yek0QLpU29pbJAblNFXHA7PXCuztjHYwXFyefkJuec/iOSy7QCDIlRe4DjOQ9dUZn&#10;M7rdrrhGO+xen//5msBy7uburLHpgp83BeDQ/oL6WzqG6XraW9zzsAdUXLiLoELAOe3Cu/tTJMX6&#10;an2VzbLLfD3Lkrqefd+sslm+Sb8t6nm9WtXpX4c5zcqup5QJB/s4A9LsY20xTaPwek9T4MRP/Dq7&#10;JxLAHv89aC+xUzX05lbSw4M+Sg+d6pvADwAfNg0rN2HOz97rZaQu/wEAAP//AwBQSwMEFAAGAAgA&#10;AAAhAPEFAVXaAAAABAEAAA8AAABkcnMvZG93bnJldi54bWxMj0FLw0AQhe9C/8MyBW92dxWLxGxK&#10;KeqpCLaCeJtmp0lodjZkt0n679160cvwhje8902+mlwrBupD49mAXigQxKW3DVcGPvevd08gQkS2&#10;2HomAxcKsCpmNzlm1o/8QcMuViKFcMjQQB1jl0kZypochoXviJN39L3DmNa+krbHMYW7Vt4rtZQO&#10;G04NNXa0qak87c7OwNuI4/pBvwzb03Fz+d4/vn9tNRlzO5/WzyAiTfHvGK74CR2KxHTwZ7ZBtAbS&#10;I/F3Xj2t9BLEISkFssjlf/jiBwAA//8DAFBLAQItABQABgAIAAAAIQC2gziS/gAAAOEBAAATAAAA&#10;AAAAAAAAAAAAAAAAAABbQ29udGVudF9UeXBlc10ueG1sUEsBAi0AFAAGAAgAAAAhADj9If/WAAAA&#10;lAEAAAsAAAAAAAAAAAAAAAAALwEAAF9yZWxzLy5yZWxzUEsBAi0AFAAGAAgAAAAhAD9cJU2CAgAA&#10;mgUAAA4AAAAAAAAAAAAAAAAALgIAAGRycy9lMm9Eb2MueG1sUEsBAi0AFAAGAAgAAAAhAPEFAVXa&#10;AAAABAEAAA8AAAAAAAAAAAAAAAAA3AQAAGRycy9kb3ducmV2LnhtbFBLBQYAAAAABAAEAPMAAADj&#10;BQAAAAA=&#10;">
                <v:line id="Line 394" o:spid="_x0000_s1027" style="position:absolute;visibility:visible;mso-wrap-style:square" from="0,5" to="1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w10:anchorlock/>
              </v:group>
            </w:pict>
          </mc:Fallback>
        </mc:AlternateContent>
      </w:r>
    </w:p>
    <w:p w:rsidR="00F52A06" w:rsidRDefault="00F52A06">
      <w:pPr>
        <w:pStyle w:val="BodyText"/>
        <w:rPr>
          <w:rFonts w:ascii="Garamond"/>
          <w:sz w:val="12"/>
        </w:rPr>
      </w:pPr>
    </w:p>
    <w:p w:rsidR="00F52A06" w:rsidRDefault="002D0011">
      <w:pPr>
        <w:tabs>
          <w:tab w:val="left" w:pos="7359"/>
        </w:tabs>
        <w:spacing w:before="100"/>
        <w:ind w:left="232"/>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104"/>
        <w:rPr>
          <w:rFonts w:ascii="Garamond"/>
          <w:sz w:val="2"/>
        </w:rPr>
      </w:pPr>
      <w:r>
        <w:rPr>
          <w:rFonts w:ascii="Garamond"/>
          <w:noProof/>
          <w:sz w:val="2"/>
        </w:rPr>
        <mc:AlternateContent>
          <mc:Choice Requires="wpg">
            <w:drawing>
              <wp:inline distT="0" distB="0" distL="0" distR="0">
                <wp:extent cx="7004685" cy="6350"/>
                <wp:effectExtent l="12065" t="5715" r="12700" b="6985"/>
                <wp:docPr id="64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4685" cy="6350"/>
                          <a:chOff x="0" y="0"/>
                          <a:chExt cx="11031" cy="10"/>
                        </a:xfrm>
                      </wpg:grpSpPr>
                      <wps:wsp>
                        <wps:cNvPr id="645" name="Line 392"/>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6" name="Line 391"/>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390"/>
                        <wps:cNvCnPr>
                          <a:cxnSpLocks noChangeShapeType="1"/>
                        </wps:cNvCnPr>
                        <wps:spPr bwMode="auto">
                          <a:xfrm>
                            <a:off x="10080" y="5"/>
                            <a:ext cx="9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9102BA" id="Group 389" o:spid="_x0000_s1026" style="width:551.55pt;height:.5pt;mso-position-horizontal-relative:char;mso-position-vertical-relative:line" coordsize="110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8D0QIAAAMLAAAOAAAAZHJzL2Uyb0RvYy54bWzsVl1vmzAUfZ+0/2DxnoIJIQE1qaaQ9KXb&#10;KrX7AY4xHxrYyHZDomn/fdc2pWn6UnVapUnNA7G5vtfnnnt88eXVoW3QnklVC7708EXgIcapyGte&#10;Lr0f99vJwkNKE56TRnC29I5MeVerz58u+y5loahEkzOJIAhXad8tvUrrLvV9RSvWEnUhOsbBWAjZ&#10;Eg1TWfq5JD1Ebxs/DILY74XMOykoUwreZs7orWz8omBUfy8KxTRqlh5g0/Yp7XNnnv7qkqSlJF1V&#10;0wEGeQOKltQcNh1DZUQT9CDrF6HamkqhRKEvqGh9URQ1ZTYHyAYHZ9lcS/HQ2VzKtC+7kSag9oyn&#10;N4el3/a3EtX50oujyEOctFAkuy+aLhJDT9+VKay6lt1ddytdjjC8EfSnArN/bjfz0i1Gu/6ryCEg&#10;edDC0nMoZGtCQOLoYKtwHKvADhpReDkPgihezDxEwRZPZ0ORaAWVfOFEq83ghnEwxc4JWxefpG47&#10;C3GAZPIBpaknMtXfkXlXkY7ZGilD00gm4Hdk3tScoWkSOi7tojV3RNIDH4hEXKwrwktmw90fOyAN&#10;Gw/AfuJiJgqq8EpiZ07eI7E4Ch1Bz/khaSeVvmaiRWaw9BqAbMtF9jdKGxRPS0z1uNjWTQPvSdpw&#10;1EOVgiS2Dko0dW6MxqZkuVs3Eu2JOXz2Z1MCy+kys2dGVOXWWZPDDernud2lYiTfDGNN6saNAVXD&#10;zUaQIOAcRu7Y/UqCZLPYLKJJFMabSRRk2eTLdh1N4i2ez7Jptl5n+LfBjKO0qvOccQP7sQXg6HWq&#10;GJqRO7xjExj58Z9Ht0QC2Md/C9pW2BTVSXMn8uOtfKw8CPXdFBufKdbq75n8SPrvFDvHIXwq4MSf&#10;iTZMYgBmWsGHaD9Ea7v3aZudn4nWiuTdRIuDYAG3ipeqTeCr9SHa/67T2psC3LRsgx5uheYqdzqH&#10;8enddfUHAAD//wMAUEsDBBQABgAIAAAAIQBVSNpQ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ZYaxCEpBbLI5X/44gcAAP//AwBQSwECLQAUAAYA&#10;CAAAACEAtoM4kv4AAADhAQAAEwAAAAAAAAAAAAAAAAAAAAAAW0NvbnRlbnRfVHlwZXNdLnhtbFBL&#10;AQItABQABgAIAAAAIQA4/SH/1gAAAJQBAAALAAAAAAAAAAAAAAAAAC8BAABfcmVscy8ucmVsc1BL&#10;AQItABQABgAIAAAAIQBOgT8D0QIAAAMLAAAOAAAAAAAAAAAAAAAAAC4CAABkcnMvZTJvRG9jLnht&#10;bFBLAQItABQABgAIAAAAIQBVSNpQ2gAAAAQBAAAPAAAAAAAAAAAAAAAAACsFAABkcnMvZG93bnJl&#10;di54bWxQSwUGAAAAAAQABADzAAAAMgYAAAAA&#10;">
                <v:line id="Line 392"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VdAMUAAADcAAAADwAAAGRycy9kb3ducmV2LnhtbESPQWsCMRSE7wX/Q3iCt5q1WC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VdAMUAAADcAAAADwAAAAAAAAAA&#10;AAAAAAChAgAAZHJzL2Rvd25yZXYueG1sUEsFBgAAAAAEAAQA+QAAAJMDAAAAAA==&#10;" strokeweight=".48pt"/>
                <v:line id="Line 391"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390" o:spid="_x0000_s1029" style="position:absolute;visibility:visible;mso-wrap-style:square" from="10080,5" to="1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71"/>
          <w:footerReference w:type="default" r:id="rId72"/>
          <w:pgSz w:w="12240" w:h="15840"/>
          <w:pgMar w:top="680" w:right="380" w:bottom="280" w:left="380" w:header="290" w:footer="0" w:gutter="0"/>
          <w:cols w:space="720"/>
        </w:sectPr>
      </w:pPr>
    </w:p>
    <w:p w:rsidR="00F52A06" w:rsidRDefault="002D0011">
      <w:pPr>
        <w:spacing w:before="87"/>
        <w:ind w:left="340"/>
        <w:rPr>
          <w:rFonts w:ascii="Lucida Sans"/>
          <w:b/>
          <w:sz w:val="27"/>
        </w:rPr>
      </w:pPr>
      <w:bookmarkStart w:id="22" w:name="Entrepreneurship-FBLA-Rating-Sheet"/>
      <w:bookmarkEnd w:id="22"/>
      <w:r>
        <w:rPr>
          <w:rFonts w:ascii="Lucida Sans"/>
          <w:b/>
          <w:sz w:val="34"/>
        </w:rPr>
        <w:lastRenderedPageBreak/>
        <w:t>FBLA E</w:t>
      </w:r>
      <w:r>
        <w:rPr>
          <w:rFonts w:ascii="Lucida Sans"/>
          <w:b/>
          <w:sz w:val="27"/>
        </w:rPr>
        <w:t>NTREPRENEURSHIP</w:t>
      </w:r>
    </w:p>
    <w:p w:rsidR="00F52A06" w:rsidRDefault="002D0011">
      <w:pPr>
        <w:pStyle w:val="Heading4"/>
        <w:spacing w:before="59"/>
        <w:ind w:left="340"/>
      </w:pPr>
      <w:r>
        <w:t>Performance Rating Sheet</w:t>
      </w:r>
    </w:p>
    <w:p w:rsidR="00F52A06" w:rsidRDefault="002D0011">
      <w:pPr>
        <w:spacing w:before="24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79"/>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49"/>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49"/>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49"/>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59"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firstLine="3"/>
              <w:jc w:val="center"/>
              <w:rPr>
                <w:sz w:val="16"/>
              </w:rPr>
            </w:pPr>
            <w:r>
              <w:rPr>
                <w:sz w:val="16"/>
              </w:rPr>
              <w:t>Alternative(s) 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2"/>
        </w:trPr>
        <w:tc>
          <w:tcPr>
            <w:tcW w:w="1872" w:type="dxa"/>
            <w:vMerge w:val="restart"/>
          </w:tcPr>
          <w:p w:rsidR="00F52A06" w:rsidRDefault="00F52A06">
            <w:pPr>
              <w:pStyle w:val="TableParagraph"/>
              <w:rPr>
                <w:sz w:val="18"/>
              </w:rPr>
            </w:pPr>
          </w:p>
          <w:p w:rsidR="00F52A06" w:rsidRDefault="002D0011">
            <w:pPr>
              <w:pStyle w:val="TableParagraph"/>
              <w:spacing w:before="144"/>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40"/>
              <w:ind w:left="250"/>
              <w:rPr>
                <w:sz w:val="16"/>
              </w:rPr>
            </w:pPr>
            <w:r>
              <w:rPr>
                <w:sz w:val="16"/>
              </w:rPr>
              <w:t>No solution identified</w:t>
            </w:r>
          </w:p>
        </w:tc>
        <w:tc>
          <w:tcPr>
            <w:tcW w:w="1872" w:type="dxa"/>
            <w:gridSpan w:val="2"/>
          </w:tcPr>
          <w:p w:rsidR="00F52A06" w:rsidRDefault="00F52A06">
            <w:pPr>
              <w:pStyle w:val="TableParagraph"/>
              <w:spacing w:before="5"/>
              <w:rPr>
                <w:sz w:val="14"/>
              </w:rPr>
            </w:pPr>
          </w:p>
          <w:p w:rsidR="00F52A06" w:rsidRDefault="002D0011">
            <w:pPr>
              <w:pStyle w:val="TableParagraph"/>
              <w:ind w:left="171" w:right="160" w:hanging="2"/>
              <w:jc w:val="center"/>
              <w:rPr>
                <w:sz w:val="16"/>
              </w:rPr>
            </w:pPr>
            <w:r>
              <w:rPr>
                <w:sz w:val="16"/>
              </w:rPr>
              <w:t>Solution provided, but implementation plan not developed</w:t>
            </w:r>
          </w:p>
        </w:tc>
        <w:tc>
          <w:tcPr>
            <w:tcW w:w="1872" w:type="dxa"/>
            <w:gridSpan w:val="2"/>
          </w:tcPr>
          <w:p w:rsidR="00F52A06" w:rsidRDefault="00F52A06">
            <w:pPr>
              <w:pStyle w:val="TableParagraph"/>
              <w:spacing w:before="5"/>
              <w:rPr>
                <w:sz w:val="14"/>
              </w:rPr>
            </w:pPr>
          </w:p>
          <w:p w:rsidR="00F52A06" w:rsidRDefault="002D0011">
            <w:pPr>
              <w:pStyle w:val="TableParagraph"/>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3"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006"/>
        </w:trPr>
        <w:tc>
          <w:tcPr>
            <w:tcW w:w="1872" w:type="dxa"/>
            <w:vMerge w:val="restart"/>
          </w:tcPr>
          <w:p w:rsidR="00F52A06" w:rsidRDefault="002D0011">
            <w:pPr>
              <w:pStyle w:val="TableParagraph"/>
              <w:spacing w:before="60"/>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68"/>
              <w:rPr>
                <w:sz w:val="16"/>
              </w:rPr>
            </w:pPr>
            <w:r>
              <w:rPr>
                <w:sz w:val="16"/>
              </w:rPr>
              <w:t>Business Plan/ Community and business relations/ legal issues/ initial capital and credit/personnel management/financial management marketing management/taxes/ government regulations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9"/>
              <w:rPr>
                <w:sz w:val="21"/>
              </w:rPr>
            </w:pPr>
          </w:p>
          <w:p w:rsidR="00F52A06" w:rsidRDefault="002D0011">
            <w:pPr>
              <w:pStyle w:val="TableParagraph"/>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9"/>
              <w:rPr>
                <w:sz w:val="21"/>
              </w:rPr>
            </w:pPr>
          </w:p>
          <w:p w:rsidR="00F52A06" w:rsidRDefault="002D0011">
            <w:pPr>
              <w:pStyle w:val="TableParagraph"/>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9"/>
              <w:rPr>
                <w:sz w:val="21"/>
              </w:rPr>
            </w:pPr>
          </w:p>
          <w:p w:rsidR="00F52A06" w:rsidRDefault="002D0011">
            <w:pPr>
              <w:pStyle w:val="TableParagraph"/>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5"/>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23"/>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72"/>
              <w:ind w:left="430"/>
              <w:rPr>
                <w:sz w:val="16"/>
              </w:rPr>
            </w:pPr>
            <w:r>
              <w:rPr>
                <w:w w:val="99"/>
                <w:sz w:val="16"/>
              </w:rPr>
              <w:t>0</w:t>
            </w:r>
          </w:p>
        </w:tc>
        <w:tc>
          <w:tcPr>
            <w:tcW w:w="936" w:type="dxa"/>
          </w:tcPr>
          <w:p w:rsidR="00F52A06" w:rsidRDefault="002D0011">
            <w:pPr>
              <w:pStyle w:val="TableParagraph"/>
              <w:spacing w:before="63"/>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72"/>
              <w:ind w:right="418"/>
              <w:jc w:val="right"/>
              <w:rPr>
                <w:sz w:val="16"/>
              </w:rPr>
            </w:pPr>
            <w:r>
              <w:rPr>
                <w:w w:val="99"/>
                <w:sz w:val="16"/>
              </w:rPr>
              <w:t>7</w:t>
            </w:r>
          </w:p>
        </w:tc>
        <w:tc>
          <w:tcPr>
            <w:tcW w:w="936" w:type="dxa"/>
          </w:tcPr>
          <w:p w:rsidR="00F52A06" w:rsidRDefault="002D0011">
            <w:pPr>
              <w:pStyle w:val="TableParagraph"/>
              <w:spacing w:before="63"/>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72"/>
              <w:ind w:left="371" w:right="364"/>
              <w:jc w:val="center"/>
              <w:rPr>
                <w:sz w:val="16"/>
              </w:rPr>
            </w:pPr>
            <w:r>
              <w:rPr>
                <w:sz w:val="16"/>
              </w:rPr>
              <w:t>14</w:t>
            </w:r>
          </w:p>
        </w:tc>
        <w:tc>
          <w:tcPr>
            <w:tcW w:w="936" w:type="dxa"/>
          </w:tcPr>
          <w:p w:rsidR="00F52A06" w:rsidRDefault="002D0011">
            <w:pPr>
              <w:pStyle w:val="TableParagraph"/>
              <w:spacing w:before="63"/>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72"/>
              <w:ind w:left="371" w:right="364"/>
              <w:jc w:val="center"/>
              <w:rPr>
                <w:sz w:val="16"/>
              </w:rPr>
            </w:pPr>
            <w:r>
              <w:rPr>
                <w:sz w:val="16"/>
              </w:rPr>
              <w:t>20</w:t>
            </w:r>
          </w:p>
        </w:tc>
        <w:tc>
          <w:tcPr>
            <w:tcW w:w="936" w:type="dxa"/>
          </w:tcPr>
          <w:p w:rsidR="00F52A06" w:rsidRDefault="002D0011">
            <w:pPr>
              <w:pStyle w:val="TableParagraph"/>
              <w:spacing w:before="63"/>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1080"/>
        <w:gridCol w:w="1260"/>
        <w:gridCol w:w="720"/>
        <w:gridCol w:w="810"/>
        <w:gridCol w:w="1422"/>
        <w:gridCol w:w="720"/>
        <w:gridCol w:w="918"/>
      </w:tblGrid>
      <w:tr w:rsidR="00F52A06">
        <w:trPr>
          <w:trHeight w:val="288"/>
        </w:trPr>
        <w:tc>
          <w:tcPr>
            <w:tcW w:w="2538" w:type="dxa"/>
          </w:tcPr>
          <w:p w:rsidR="00F52A06" w:rsidRDefault="002D0011">
            <w:pPr>
              <w:pStyle w:val="TableParagraph"/>
              <w:spacing w:before="55"/>
              <w:ind w:left="488"/>
              <w:rPr>
                <w:sz w:val="16"/>
              </w:rPr>
            </w:pPr>
            <w:r>
              <w:rPr>
                <w:sz w:val="16"/>
              </w:rPr>
              <w:t>Dress Code not followed</w:t>
            </w:r>
          </w:p>
        </w:tc>
        <w:tc>
          <w:tcPr>
            <w:tcW w:w="810" w:type="dxa"/>
          </w:tcPr>
          <w:p w:rsidR="00F52A06" w:rsidRDefault="002D0011">
            <w:pPr>
              <w:pStyle w:val="TableParagraph"/>
              <w:spacing w:before="55"/>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gridSpan w:val="2"/>
          </w:tcPr>
          <w:p w:rsidR="00F52A06" w:rsidRDefault="002D0011">
            <w:pPr>
              <w:pStyle w:val="TableParagraph"/>
              <w:spacing w:before="55"/>
              <w:ind w:left="214"/>
              <w:rPr>
                <w:sz w:val="16"/>
              </w:rPr>
            </w:pPr>
            <w:r>
              <w:rPr>
                <w:sz w:val="16"/>
              </w:rPr>
              <w:t>Event Guidelines not followed</w:t>
            </w:r>
          </w:p>
        </w:tc>
        <w:tc>
          <w:tcPr>
            <w:tcW w:w="720" w:type="dxa"/>
          </w:tcPr>
          <w:p w:rsidR="00F52A06" w:rsidRDefault="002D0011">
            <w:pPr>
              <w:pStyle w:val="TableParagraph"/>
              <w:spacing w:before="55"/>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5"/>
              <w:ind w:left="256"/>
              <w:rPr>
                <w:b/>
                <w:sz w:val="16"/>
              </w:rPr>
            </w:pPr>
            <w:r>
              <w:rPr>
                <w:b/>
                <w:sz w:val="16"/>
              </w:rPr>
              <w:t>Total Penalty</w:t>
            </w:r>
          </w:p>
        </w:tc>
        <w:tc>
          <w:tcPr>
            <w:tcW w:w="720" w:type="dxa"/>
          </w:tcPr>
          <w:p w:rsidR="00F52A06" w:rsidRDefault="002D0011">
            <w:pPr>
              <w:pStyle w:val="TableParagraph"/>
              <w:spacing w:before="55"/>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5148" w:type="dxa"/>
            <w:gridSpan w:val="4"/>
            <w:vMerge w:val="restart"/>
            <w:tcBorders>
              <w:left w:val="nil"/>
              <w:bottom w:val="nil"/>
            </w:tcBorders>
          </w:tcPr>
          <w:p w:rsidR="00F52A06" w:rsidRDefault="00F52A06">
            <w:pPr>
              <w:pStyle w:val="TableParagraph"/>
              <w:rPr>
                <w:rFonts w:ascii="Times New Roman"/>
                <w:sz w:val="16"/>
              </w:rPr>
            </w:pPr>
          </w:p>
        </w:tc>
        <w:tc>
          <w:tcPr>
            <w:tcW w:w="4212" w:type="dxa"/>
            <w:gridSpan w:val="4"/>
          </w:tcPr>
          <w:p w:rsidR="00F52A06" w:rsidRDefault="002D0011">
            <w:pPr>
              <w:pStyle w:val="TableParagraph"/>
              <w:spacing w:before="89" w:line="183" w:lineRule="exact"/>
              <w:ind w:right="94"/>
              <w:jc w:val="right"/>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3"/>
        </w:trPr>
        <w:tc>
          <w:tcPr>
            <w:tcW w:w="5148" w:type="dxa"/>
            <w:gridSpan w:val="4"/>
            <w:vMerge/>
            <w:tcBorders>
              <w:top w:val="nil"/>
              <w:left w:val="nil"/>
              <w:bottom w:val="nil"/>
            </w:tcBorders>
          </w:tcPr>
          <w:p w:rsidR="00F52A06" w:rsidRDefault="00F52A06">
            <w:pPr>
              <w:rPr>
                <w:sz w:val="2"/>
                <w:szCs w:val="2"/>
              </w:rPr>
            </w:pPr>
          </w:p>
        </w:tc>
        <w:tc>
          <w:tcPr>
            <w:tcW w:w="4212" w:type="dxa"/>
            <w:gridSpan w:val="4"/>
          </w:tcPr>
          <w:p w:rsidR="00F52A06" w:rsidRDefault="002D0011">
            <w:pPr>
              <w:pStyle w:val="TableParagraph"/>
              <w:spacing w:before="90" w:line="183" w:lineRule="exact"/>
              <w:ind w:left="265"/>
              <w:rPr>
                <w:sz w:val="18"/>
              </w:rPr>
            </w:pPr>
            <w:r>
              <w:rPr>
                <w:b/>
                <w:sz w:val="18"/>
              </w:rPr>
              <w:t xml:space="preserve">Objective Test Score </w:t>
            </w:r>
            <w:r>
              <w:rPr>
                <w:sz w:val="18"/>
              </w:rPr>
              <w:t>(to be used in the event of a 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5"/>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8255" r="12700" b="4445"/>
                <wp:docPr id="64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43" name="Line 388"/>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33F8C9" id="Group 387"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M+hQIAAJoFAAAOAAAAZHJzL2Uyb0RvYy54bWykVF1v2yAUfZ+0/4D8ntpOXDex6lRTnPSl&#10;2yK1+wEE8IeGAQGNE03777uAk6btS9XlgYDvB+eec7m3d4eeoz3TppOijNKrJEJMEEk70ZTRr6fN&#10;ZB4hY7GgmEvByujITHS3/PrldlAFm8pWcso0giTCFIMqo9ZaVcSxIS3rsbmSigkw1lL32MJRNzHV&#10;eIDsPY+nSZLHg9RUaUmYMfC1CsZo6fPXNSP2Z10bZhEvI8Bm/ar9unNrvLzFRaOxajsywsCfQNHj&#10;TsCl51QVthg96+5dqr4jWhpZ2ysi+1jWdUeYrwGqSZM31dxr+ax8LU0xNOpME1D7hqdPpyU/9luN&#10;OlpGeTaNkMA9iOTvRbP5jaNnUE0BXvdaPaqtDjXC9kGS3wbM8Vu7OzfBGe2G75JCQvxspafnUOve&#10;pYDC0cGrcDyrwA4WEfiYL+azmxmIRcCWz65HkUgLSr4LIu16DEuTxQKazQWlPiTGRbjOQxwhuXqg&#10;08wLmeb/yHxssWJeI+NoOpM5O5H50AkGXM4Dl95pJQKR5CBGIpGQqxaLhvl0T0cFpKUuArBfhLiD&#10;ARU+SOx1aO8TsRcMvSYIF0obe89kj9ymjDhg9nrh/YOxDsaLi5NPyE3HOXzHBRdoAJmSRe4DjOQd&#10;dUZnM7rZrbhGe+xen//5msBy6eburLBpg583BeDQ/oL6W1qG6XrcW9zxsAdUXLiLoELAOe7Cu/uz&#10;SBbr+XqeTbJpvp5kSVVNvm1W2STfpDfX1axarar0r8OcZkXbUcqEg32aAWn2sbYYp1F4vecpcOYn&#10;fp3dEwlgT/8etJfYqRp6cyfpcatP0kOn+ibwA8CHjcPKTZjLs/d6GanLf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A2igz6F&#10;AgAAmgUAAA4AAAAAAAAAAAAAAAAALgIAAGRycy9lMm9Eb2MueG1sUEsBAi0AFAAGAAgAAAAhAKfv&#10;aZLaAAAABAEAAA8AAAAAAAAAAAAAAAAA3wQAAGRycy9kb3ducmV2LnhtbFBLBQYAAAAABAAEAPMA&#10;AADmBQAAAAA=&#10;">
                <v:line id="Line 388"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7620" r="12700" b="5080"/>
                <wp:docPr id="63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39" name="Line 386"/>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0" name="Line 385"/>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384"/>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073FC5" id="Group 383"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U30QIAAAMLAAAOAAAAZHJzL2Uyb0RvYy54bWzsVl1vmzAUfZ+0/2DxnoKB0ICaTFNI+tJt&#10;ldr9AMeYDw1sy6Yh0bT/vmubpGm6h6rTKk1qHojN9b0+99zji68+7boWbZnSjeBzD18EHmKciqLh&#10;1dz7fr+ezDyke8IL0grO5t6eae/T4uOHq0FmLBS1aAumEAThOhvk3Kv7Xma+r2nNOqIvhGQcjKVQ&#10;Helhqiq/UGSA6F3rh0GQ+INQhVSCMq3hbe6M3sLGL0tG+29lqVmP2rkH2Hr7VPa5MU9/cUWyShFZ&#10;N3SEQV6BoiMNh02PoXLSE/SgmmehuoYqoUXZX1DR+aIsG8psDpANDs6yuVbiQdpcqmyo5JEmoPaM&#10;p1eHpV+3two1xdxLIigVJx0Uye6Lollk6BlklcGqayXv5K1yOcLwRtAfGsz+ud3MK7cYbYYvooCA&#10;5KEXlp5dqToTAhJHO1uF/bEKbNcjCi+TNI3C6dRDFGxJNB2LRGuo5DMnWq9GN4wDHDknbF18krnt&#10;LMQRkskHlKYfydR/R+ZdTSSzNdKGpiOZ6YHMm4Yz4DJxXNpFS+6IpDs+Eom4WNaEV8yGu99LIA0b&#10;D8B+4mImGqrwQmKnTt4HYi9xHDqCnvJDMql0f81Eh8xg7rUA2ZaLbG90b1A8LjHV42LdtC28J1nL&#10;0QBVCtLEOmjRNoUxGptW1WbZKrQl5vDZn00JLKfLzJ450bVbZ00ON6ifF3aXmpFiNY570rRuDKha&#10;bjaCBAHnOHLH7mcapKvZahZP4jBZTeIgzyef18t4kqzx5TSP8uUyx78MZhxndVMUjBvYhxaA45ep&#10;YmxG7vAem8CRH/9pdEskgD38W9C2wqaoTpobUexv1aHyINS3UmwM7dEd/1GxVj1P5Eeyf6fYSxxC&#10;/4ETfybaME2Sd9G+i/bPbTbGZ6KNTet4M9HiIJjBsXmuWviCvYv2/xOtvSnATcs26PFWaK5yp3MY&#10;n95dF78B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ApxVU30QIAAAMLAAAOAAAAAAAAAAAAAAAAAC4CAABkcnMvZTJvRG9jLnht&#10;bFBLAQItABQABgAIAAAAIQC4NYiY2gAAAAQBAAAPAAAAAAAAAAAAAAAAACsFAABkcnMvZG93bnJl&#10;di54bWxQSwUGAAAAAAQABADzAAAAMgYAAAAA&#10;">
                <v:line id="Line 386"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keMUAAADcAAAADwAAAGRycy9kb3ducmV2LnhtbESPQWsCMRSE7wX/Q3iCt5q1gr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4keMUAAADcAAAADwAAAAAAAAAA&#10;AAAAAAChAgAAZHJzL2Rvd25yZXYueG1sUEsFBgAAAAAEAAQA+QAAAJMDAAAAAA==&#10;" strokeweight=".48pt"/>
                <v:line id="Line 385"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384"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73"/>
          <w:footerReference w:type="default" r:id="rId74"/>
          <w:pgSz w:w="12240" w:h="15840"/>
          <w:pgMar w:top="200" w:right="380" w:bottom="280" w:left="380" w:header="0" w:footer="0" w:gutter="0"/>
          <w:cols w:space="720"/>
        </w:sectPr>
      </w:pPr>
    </w:p>
    <w:p w:rsidR="00F52A06" w:rsidRDefault="00F52A06">
      <w:pPr>
        <w:pStyle w:val="BodyText"/>
        <w:spacing w:before="2"/>
        <w:rPr>
          <w:rFonts w:ascii="Garamond"/>
          <w:sz w:val="2"/>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3810" r="5715" b="5715"/>
                <wp:docPr id="63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637" name="Line 382"/>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B14FAC" id="Group 381"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DEhAIAAJgFAAAOAAAAZHJzL2Uyb0RvYy54bWykVMlu2zAQvRfoPxC6O5Js2bGFyEFh2bmk&#10;bYCkH0BT1IJKJEEylo2i/97hUJazXILUB3qoWfjmvSFvbo9dSw5cm0aKLIivooBwwWTRiCoLfj3t&#10;JsuAGEtFQVspeBacuAlu11+/3PQq5VNZy7bgmkARYdJeZUFtrUrD0LCad9RcScUFOEupO2phq6uw&#10;0LSH6l0bTqNoEfZSF0pLxo2Br7l3BmusX5ac2Z9labglbRYANourxnXv1nB9Q9NKU1U3bIBBP4Gi&#10;o42AQ8dSObWUPOvmXamuYVoaWdorJrtQlmXDOPYA3cTRm27utHxW2EuV9pUaaQJq3/D06bLsx+FB&#10;k6bIgsVsERBBOxAJzyWzZezo6VWVQtSdVo/qQfsewbyX7LcBd/jW7/aVDyb7/rssoCB9thLpOZa6&#10;cyWgcXJEFU6jCvxoCYOP89UySmYgFgPfaj6de5FYDUq+S2L1dkhbJTHMmsuJMSOkqT8NEQ6IXDsw&#10;aObCpfk/Lh9rqjhKZBxLI5fXZy7vG8GByqmnEoM2wvPIjmLgkQi5qamoOJZ7OingDMkH7C9S3MaA&#10;CB/k9doTd+b1QhCO/cgPTZU29o7LjjgjC1qAjGrRw72xTuNLiBNPyF3TtnhzWkF6EClOEkwwsm0K&#10;53RhRlf7TavJgbq7hz8HCIq9CnNn5tTUPg5dHjcMvyjwlJrTYjvYljatt6FQK9xB0CDgHCx/6/6s&#10;otV2uV0mk2S62E6SKM8n33abZLLYxdfzfJZvNnn812GOk7RuioILB/v8AsTJx6ZieIv83R3fgJGf&#10;8HV17B3Anv8RNCrsRPWjuZfF6UE7moZBRQuvP6YNT5V7X17uMeryoK7/AQAA//8DAFBLAwQUAAYA&#10;CAAAACEAixuIFdoAAAADAQAADwAAAGRycy9kb3ducmV2LnhtbEyPQUvDQBCF74L/YRnBm91ErWjM&#10;ppSinorQVhBv0+w0Cc3Ohuw2Sf+9oxe9DDze48338sXkWjVQHxrPBtJZAoq49LbhysDH7vXmEVSI&#10;yBZbz2TgTAEWxeVFjpn1I29o2MZKSQmHDA3UMXaZ1qGsyWGY+Y5YvIPvHUaRfaVtj6OUu1bfJsmD&#10;dtiwfKixo1VN5XF7cgbeRhyXd+nLsD4eVuev3fz9c52SMddX0/IZVKQp/oXhB1/QoRCmvT+xDao1&#10;IEPi7xXv6T6VGXsJzUEXuf7PXnwDAAD//wMAUEsBAi0AFAAGAAgAAAAhALaDOJL+AAAA4QEAABMA&#10;AAAAAAAAAAAAAAAAAAAAAFtDb250ZW50X1R5cGVzXS54bWxQSwECLQAUAAYACAAAACEAOP0h/9YA&#10;AACUAQAACwAAAAAAAAAAAAAAAAAvAQAAX3JlbHMvLnJlbHNQSwECLQAUAAYACAAAACEAn8xQxIQC&#10;AACYBQAADgAAAAAAAAAAAAAAAAAuAgAAZHJzL2Uyb0RvYy54bWxQSwECLQAUAAYACAAAACEAixuI&#10;FdoAAAADAQAADwAAAAAAAAAAAAAAAADeBAAAZHJzL2Rvd25yZXYueG1sUEsFBgAAAAAEAAQA8wAA&#10;AOUFAAAAAA==&#10;">
                <v:line id="Line 382"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vrwscAAADcAAAADwAAAGRycy9kb3ducmV2LnhtbESPT2vCQBTE74V+h+UJ3upGRVNSVxFB&#10;kJ5q/NP29pp9TUKzb5fsauK37wqFHoeZ+Q2zWPWmEVdqfW1ZwXiUgCAurK65VHA8bJ+eQfiArLGx&#10;TApu5GG1fHxYYKZtx3u65qEUEcI+QwVVCC6T0hcVGfQj64ij921bgyHKtpS6xS7CTSMnSTKXBmuO&#10;CxU62lRU/OQXo+Drg7rT/ryevaez/Hh6m7rz56tTajjo1y8gAvXhP/zX3mkF82kK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vCxwAAANwAAAAPAAAAAAAA&#10;AAAAAAAAAKECAABkcnMvZG93bnJldi54bWxQSwUGAAAAAAQABAD5AAAAlQMAAAAA&#10;" strokeweight=".72pt"/>
                <w10:anchorlock/>
              </v:group>
            </w:pict>
          </mc:Fallback>
        </mc:AlternateContent>
      </w:r>
    </w:p>
    <w:p w:rsidR="00F52A06" w:rsidRDefault="002D0011">
      <w:pPr>
        <w:pStyle w:val="Heading5"/>
      </w:pPr>
      <w:bookmarkStart w:id="23" w:name="EUGENE_H._SMITH_&amp;_ETHEL_M._PLOCK"/>
      <w:bookmarkEnd w:id="23"/>
      <w:r>
        <w:t>(REGIONAL AND STATE EVENT ONLY)</w:t>
      </w:r>
    </w:p>
    <w:p w:rsidR="00F52A06" w:rsidRDefault="00F52A06">
      <w:pPr>
        <w:pStyle w:val="BodyText"/>
        <w:rPr>
          <w:b/>
        </w:rPr>
      </w:pPr>
    </w:p>
    <w:p w:rsidR="00F52A06" w:rsidRDefault="002D0011">
      <w:pPr>
        <w:ind w:left="4052"/>
        <w:rPr>
          <w:b/>
          <w:sz w:val="24"/>
        </w:rPr>
      </w:pPr>
      <w:r>
        <w:rPr>
          <w:b/>
          <w:sz w:val="24"/>
        </w:rPr>
        <w:t>PRELIMINARY CHECKSHEET</w:t>
      </w:r>
    </w:p>
    <w:p w:rsidR="00F52A06" w:rsidRDefault="00F52A06">
      <w:pPr>
        <w:pStyle w:val="BodyText"/>
        <w:rPr>
          <w:b/>
        </w:rPr>
      </w:pPr>
    </w:p>
    <w:p w:rsidR="00F52A06" w:rsidRDefault="002D0011">
      <w:pPr>
        <w:pStyle w:val="BodyText"/>
        <w:ind w:left="1060" w:right="1081"/>
        <w:rPr>
          <w:b/>
        </w:rPr>
      </w:pPr>
      <w:r>
        <w:t xml:space="preserve">The following items will be used </w:t>
      </w:r>
      <w:r>
        <w:rPr>
          <w:b/>
        </w:rPr>
        <w:t xml:space="preserve">to verify </w:t>
      </w:r>
      <w:r>
        <w:t xml:space="preserve">that materials are properly prepared for submission at the Regional Leadership Conference registration. If any of the items are checked, the participant </w:t>
      </w:r>
      <w:r>
        <w:rPr>
          <w:b/>
        </w:rPr>
        <w:t xml:space="preserve">will be </w:t>
      </w:r>
      <w:r>
        <w:t>disqualified</w:t>
      </w:r>
      <w:r>
        <w:rPr>
          <w:b/>
        </w:rPr>
        <w:t>.</w:t>
      </w:r>
    </w:p>
    <w:p w:rsidR="00F52A06" w:rsidRDefault="00F52A06">
      <w:pPr>
        <w:pStyle w:val="BodyText"/>
        <w:rPr>
          <w:b/>
          <w:sz w:val="20"/>
        </w:rPr>
      </w:pPr>
    </w:p>
    <w:p w:rsidR="00F52A06" w:rsidRDefault="002D0011">
      <w:pPr>
        <w:pStyle w:val="BodyText"/>
        <w:tabs>
          <w:tab w:val="left" w:pos="1595"/>
        </w:tabs>
        <w:spacing w:before="228"/>
        <w:ind w:left="1914" w:right="1140" w:hanging="855"/>
      </w:pPr>
      <w:r>
        <w:rPr>
          <w:u w:val="single"/>
        </w:rPr>
        <w:t xml:space="preserve"> </w:t>
      </w:r>
      <w:r>
        <w:rPr>
          <w:u w:val="single"/>
        </w:rPr>
        <w:tab/>
      </w:r>
      <w:r>
        <w:t>a. Three (3) copies (original and/or copy) of a Smith/Plock Scholarship Application must be submitted.</w:t>
      </w:r>
    </w:p>
    <w:p w:rsidR="00F52A06" w:rsidRDefault="00F52A06">
      <w:pPr>
        <w:pStyle w:val="BodyText"/>
        <w:rPr>
          <w:sz w:val="16"/>
        </w:rPr>
      </w:pPr>
    </w:p>
    <w:p w:rsidR="00F52A06" w:rsidRDefault="002D0011">
      <w:pPr>
        <w:pStyle w:val="BodyText"/>
        <w:tabs>
          <w:tab w:val="left" w:pos="1595"/>
        </w:tabs>
        <w:spacing w:before="92"/>
        <w:ind w:left="1928" w:right="1678" w:hanging="869"/>
      </w:pPr>
      <w:r>
        <w:rPr>
          <w:u w:val="single"/>
        </w:rPr>
        <w:t xml:space="preserve"> </w:t>
      </w:r>
      <w:r>
        <w:rPr>
          <w:u w:val="single"/>
        </w:rPr>
        <w:tab/>
      </w:r>
      <w:r>
        <w:t>b. Three (3) copies of a high school transcript signed or stamped by a school official must be submitted.</w:t>
      </w:r>
    </w:p>
    <w:p w:rsidR="00F52A06" w:rsidRDefault="00F52A06">
      <w:pPr>
        <w:pStyle w:val="BodyText"/>
        <w:rPr>
          <w:sz w:val="16"/>
        </w:rPr>
      </w:pPr>
    </w:p>
    <w:p w:rsidR="00F52A06" w:rsidRDefault="002D0011">
      <w:pPr>
        <w:pStyle w:val="BodyText"/>
        <w:tabs>
          <w:tab w:val="left" w:pos="1595"/>
        </w:tabs>
        <w:spacing w:before="92"/>
        <w:ind w:left="1928" w:right="1326" w:hanging="869"/>
      </w:pPr>
      <w:r>
        <w:rPr>
          <w:u w:val="single"/>
        </w:rPr>
        <w:t xml:space="preserve"> </w:t>
      </w:r>
      <w:r>
        <w:rPr>
          <w:u w:val="single"/>
        </w:rPr>
        <w:tab/>
      </w:r>
      <w:r>
        <w:t>c. Three (3) copies (original and/or copy) of a brief résumé of the participant (not to exceed two pages) must be</w:t>
      </w:r>
      <w:r>
        <w:rPr>
          <w:spacing w:val="-2"/>
        </w:rPr>
        <w:t xml:space="preserve"> </w:t>
      </w:r>
      <w:r>
        <w:t>submitted.</w:t>
      </w:r>
    </w:p>
    <w:p w:rsidR="00F52A06" w:rsidRDefault="00F52A06">
      <w:pPr>
        <w:pStyle w:val="BodyText"/>
        <w:rPr>
          <w:sz w:val="16"/>
        </w:rPr>
      </w:pPr>
    </w:p>
    <w:p w:rsidR="00F52A06" w:rsidRDefault="002D0011">
      <w:pPr>
        <w:pStyle w:val="BodyText"/>
        <w:tabs>
          <w:tab w:val="left" w:pos="1595"/>
        </w:tabs>
        <w:spacing w:before="92"/>
        <w:ind w:left="1914" w:right="1147" w:hanging="855"/>
      </w:pPr>
      <w:r>
        <w:rPr>
          <w:u w:val="single"/>
        </w:rPr>
        <w:t xml:space="preserve"> </w:t>
      </w:r>
      <w:r>
        <w:rPr>
          <w:u w:val="single"/>
        </w:rPr>
        <w:tab/>
      </w:r>
      <w:r>
        <w:t>d. One copy of the Smith/Plock Scholarship Application, one copy of the high school transcript, and one copy of the résumé make one set of materials.</w:t>
      </w:r>
      <w:r>
        <w:rPr>
          <w:spacing w:val="35"/>
        </w:rPr>
        <w:t xml:space="preserve"> </w:t>
      </w:r>
      <w:r>
        <w:t>Each set may be unattached, paper clipped, or</w:t>
      </w:r>
      <w:r>
        <w:rPr>
          <w:spacing w:val="-8"/>
        </w:rPr>
        <w:t xml:space="preserve"> </w:t>
      </w:r>
      <w:r>
        <w:t>stapled.</w:t>
      </w:r>
    </w:p>
    <w:p w:rsidR="00F52A06" w:rsidRDefault="00F52A06">
      <w:pPr>
        <w:pStyle w:val="BodyText"/>
        <w:rPr>
          <w:sz w:val="16"/>
        </w:rPr>
      </w:pPr>
    </w:p>
    <w:p w:rsidR="00F52A06" w:rsidRDefault="002D0011">
      <w:pPr>
        <w:pStyle w:val="BodyText"/>
        <w:tabs>
          <w:tab w:val="left" w:pos="1595"/>
        </w:tabs>
        <w:spacing w:before="93"/>
        <w:ind w:left="1914" w:right="1607" w:hanging="855"/>
      </w:pPr>
      <w:r>
        <w:rPr>
          <w:u w:val="single"/>
        </w:rPr>
        <w:t xml:space="preserve"> </w:t>
      </w:r>
      <w:r>
        <w:rPr>
          <w:u w:val="single"/>
        </w:rPr>
        <w:tab/>
      </w:r>
      <w:r>
        <w:t>e. Each set must be placed in a letter-size manila folder. The participant must have a total of three</w:t>
      </w:r>
      <w:r>
        <w:rPr>
          <w:spacing w:val="-4"/>
        </w:rPr>
        <w:t xml:space="preserve"> </w:t>
      </w:r>
      <w:r>
        <w:t>folders.</w:t>
      </w:r>
    </w:p>
    <w:p w:rsidR="00F52A06" w:rsidRDefault="00F52A06">
      <w:pPr>
        <w:pStyle w:val="BodyText"/>
        <w:spacing w:before="11"/>
        <w:rPr>
          <w:sz w:val="15"/>
        </w:rPr>
      </w:pPr>
    </w:p>
    <w:p w:rsidR="00F52A06" w:rsidRDefault="002D0011">
      <w:pPr>
        <w:pStyle w:val="BodyText"/>
        <w:tabs>
          <w:tab w:val="left" w:pos="1592"/>
        </w:tabs>
        <w:spacing w:before="92"/>
        <w:ind w:left="1914" w:right="1901" w:hanging="855"/>
      </w:pPr>
      <w:r>
        <w:rPr>
          <w:u w:val="single"/>
        </w:rPr>
        <w:t xml:space="preserve"> </w:t>
      </w:r>
      <w:r>
        <w:rPr>
          <w:u w:val="single"/>
        </w:rPr>
        <w:tab/>
      </w:r>
      <w:r>
        <w:t>f. Each folder must be properly labeled: student's name, school, and event title.</w:t>
      </w:r>
    </w:p>
    <w:p w:rsidR="00F52A06" w:rsidRDefault="00F52A06">
      <w:pPr>
        <w:pStyle w:val="BodyText"/>
        <w:rPr>
          <w:sz w:val="16"/>
        </w:rPr>
      </w:pPr>
    </w:p>
    <w:p w:rsidR="00F52A06" w:rsidRDefault="002D0011">
      <w:pPr>
        <w:pStyle w:val="BodyText"/>
        <w:tabs>
          <w:tab w:val="left" w:pos="1595"/>
        </w:tabs>
        <w:spacing w:before="92"/>
        <w:ind w:left="1060"/>
      </w:pPr>
      <w:r>
        <w:rPr>
          <w:u w:val="single"/>
        </w:rPr>
        <w:t xml:space="preserve"> </w:t>
      </w:r>
      <w:r>
        <w:rPr>
          <w:u w:val="single"/>
        </w:rPr>
        <w:tab/>
      </w:r>
      <w:r>
        <w:t xml:space="preserve">g. Photographs or facsimiles or photographs </w:t>
      </w:r>
      <w:r>
        <w:rPr>
          <w:b/>
        </w:rPr>
        <w:t xml:space="preserve">must not </w:t>
      </w:r>
      <w:r>
        <w:t>be</w:t>
      </w:r>
      <w:r>
        <w:rPr>
          <w:spacing w:val="-12"/>
        </w:rPr>
        <w:t xml:space="preserve"> </w:t>
      </w:r>
      <w:r>
        <w:t>included.</w:t>
      </w:r>
    </w:p>
    <w:p w:rsidR="00F52A06" w:rsidRDefault="00F52A06">
      <w:pPr>
        <w:sectPr w:rsidR="00F52A06">
          <w:headerReference w:type="default" r:id="rId75"/>
          <w:footerReference w:type="default" r:id="rId76"/>
          <w:pgSz w:w="12240" w:h="15840"/>
          <w:pgMar w:top="1900" w:right="380" w:bottom="280" w:left="380" w:header="1152" w:footer="0" w:gutter="0"/>
          <w:cols w:space="720"/>
        </w:sectPr>
      </w:pPr>
    </w:p>
    <w:p w:rsidR="00F52A06" w:rsidRDefault="00F52A06">
      <w:pPr>
        <w:pStyle w:val="BodyText"/>
        <w:spacing w:before="2"/>
        <w:rPr>
          <w:sz w:val="2"/>
        </w:rPr>
      </w:pP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3810" r="5715" b="5715"/>
                <wp:docPr id="63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635" name="Line 380"/>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8EC77F" id="Group 379"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rShwIAAJgFAAAOAAAAZHJzL2Uyb0RvYy54bWykVF1v2jAUfZ+0/2DlnSaBQCFqqCYCfenW&#10;Su1+gLGdDy2xLdsloGn/fdc3IXTtS9XxYOzcr3PPufbN7bFtyEEYWyuZBfFVFBAhmeK1LLPg5/Nu&#10;sgyIdVRy2igpsuAkbHC7/vrlptOpmKpKNVwYAkmkTTudBZVzOg1DyyrRUnultJBgLJRpqYOjKUNu&#10;aAfZ2yacRtEi7JTh2igmrIWveW8M1pi/KARzD0VhhSNNFgA2h6vBde/XcH1D09JQXdVsgEE/gaKl&#10;tYSiY6qcOkpeTP0uVVszo6wq3BVTbaiKomYCe4Bu4uhNN3dGvWjspUy7Uo80AbVvePp0Wvbj8GhI&#10;zbNgMUsCImkLImFdMrteeXo6XabgdWf0k340fY+wvVfslwVz+Nbuz2XvTPbdd8UhIX1xCuk5Fqb1&#10;KaBxckQVTqMK4ugIg4/z1TJKZiAWA9tqPp33IrEKlHwXxKrtELZKYpg1HxNjREjTvhoiHBD5dmDQ&#10;7IVL+39cPlVUC5TIepZGLudnLu9rKchsiZPma4PTRvY8sqMceCRSbSoqS4Hpnk8aOIt924D9VYg/&#10;WBDhg7xe98Sdeb0QhGBGfmiqjXV3QrXEb7KgAcioFj3cW+dRXFy8eFLt6qaB7zRtJOlApDhJMMCq&#10;pube6G3WlPtNY8iB+ruHP2wJLK/dfM2c2qr3Q1OPG4ZfcqxSCcq3w97Ruun3gKqRvhA0CDiHXX/r&#10;fq+i1Xa5XSaTZLrYTpIozyffdptkstjF1/N8lm82efzHY46TtKo5F9LDPr8AcfKxqRjeov7ujm/A&#10;yE/4b3YkEsCe/xE0KuxF7Udzr/jp0ZyVh0HFGcDrj2HDU+Xfl9dn9Lo8qOu/AAAA//8DAFBLAwQU&#10;AAYACAAAACEAixuIFdoAAAADAQAADwAAAGRycy9kb3ducmV2LnhtbEyPQUvDQBCF74L/YRnBm91E&#10;rWjMppSinorQVhBv0+w0Cc3Ohuw2Sf+9oxe9DDze48338sXkWjVQHxrPBtJZAoq49LbhysDH7vXm&#10;EVSIyBZbz2TgTAEWxeVFjpn1I29o2MZKSQmHDA3UMXaZ1qGsyWGY+Y5YvIPvHUaRfaVtj6OUu1bf&#10;JsmDdtiwfKixo1VN5XF7cgbeRhyXd+nLsD4eVuev3fz9c52SMddX0/IZVKQp/oXhB1/QoRCmvT+x&#10;Dao1IEPi7xXv6T6VGXsJzUEXuf7PXnwDAAD//wMAUEsBAi0AFAAGAAgAAAAhALaDOJL+AAAA4QEA&#10;ABMAAAAAAAAAAAAAAAAAAAAAAFtDb250ZW50X1R5cGVzXS54bWxQSwECLQAUAAYACAAAACEAOP0h&#10;/9YAAACUAQAACwAAAAAAAAAAAAAAAAAvAQAAX3JlbHMvLnJlbHNQSwECLQAUAAYACAAAACEAZhga&#10;0ocCAACYBQAADgAAAAAAAAAAAAAAAAAuAgAAZHJzL2Uyb0RvYy54bWxQSwECLQAUAAYACAAAACEA&#10;ixuIFdoAAAADAQAADwAAAAAAAAAAAAAAAADhBAAAZHJzL2Rvd25yZXYueG1sUEsFBgAAAAAEAAQA&#10;8wAAAOgFAAAAAA==&#10;">
                <v:line id="Line 380"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XQLsYAAADcAAAADwAAAGRycy9kb3ducmV2LnhtbESPT2vCQBTE74V+h+UJvdWNldgSXUUK&#10;hdJTTf17e2afSWj27ZLdmvjtXUHocZiZ3zCzRW8acabW15YVjIYJCOLC6ppLBeufj+c3ED4ga2ws&#10;k4ILeVjMHx9mmGnb8YrOeShFhLDPUEEVgsuk9EVFBv3QOuLonWxrMETZllK32EW4aeRLkkykwZrj&#10;QoWO3isqfvM/o+C4p26z2i7T3WuarzffY7c9fDmlngb9cgoiUB/+w/f2p1YwGa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l0C7GAAAA3AAAAA8AAAAAAAAA&#10;AAAAAAAAoQIAAGRycy9kb3ducmV2LnhtbFBLBQYAAAAABAAEAPkAAACUAwAAAAA=&#10;" strokeweight=".72pt"/>
                <w10:anchorlock/>
              </v:group>
            </w:pict>
          </mc:Fallback>
        </mc:AlternateContent>
      </w:r>
    </w:p>
    <w:p w:rsidR="00F52A06" w:rsidRDefault="002D0011">
      <w:pPr>
        <w:pStyle w:val="Heading5"/>
        <w:spacing w:before="152"/>
        <w:ind w:left="3858" w:right="3314" w:hanging="526"/>
      </w:pPr>
      <w:r>
        <w:t>EUGENE H. SMITH AND ETHEL M. PLOCK SCHOLARSHIPS RATING SHEET</w:t>
      </w:r>
    </w:p>
    <w:p w:rsidR="00F52A06" w:rsidRDefault="002D0011">
      <w:pPr>
        <w:pStyle w:val="BodyText"/>
        <w:spacing w:before="160"/>
        <w:ind w:left="1780" w:right="2250" w:hanging="720"/>
      </w:pPr>
      <w:r>
        <w:rPr>
          <w:b/>
        </w:rPr>
        <w:t xml:space="preserve">INVOLVEMENT IN FBLA </w:t>
      </w:r>
      <w:r>
        <w:t>(Based on résumé and interview—up to 35 points) FBLA offices held (local, regional, state)</w:t>
      </w:r>
    </w:p>
    <w:p w:rsidR="00F52A06" w:rsidRDefault="002D0011">
      <w:pPr>
        <w:pStyle w:val="BodyText"/>
        <w:ind w:left="1779"/>
      </w:pPr>
      <w:r>
        <w:t>Committee involvement</w:t>
      </w:r>
    </w:p>
    <w:p w:rsidR="00F52A06" w:rsidRDefault="002D0011">
      <w:pPr>
        <w:pStyle w:val="BodyText"/>
        <w:ind w:left="1780"/>
      </w:pPr>
      <w:r>
        <w:t>Years of membership in FBLA</w:t>
      </w:r>
    </w:p>
    <w:p w:rsidR="00F52A06" w:rsidRDefault="002D0011">
      <w:pPr>
        <w:pStyle w:val="BodyText"/>
        <w:ind w:left="1780"/>
      </w:pPr>
      <w:r>
        <w:t>Participation in FBLA conferences/workshops</w:t>
      </w:r>
    </w:p>
    <w:p w:rsidR="00F52A06" w:rsidRDefault="00F52A06">
      <w:pPr>
        <w:sectPr w:rsidR="00F52A06">
          <w:headerReference w:type="default" r:id="rId77"/>
          <w:footerReference w:type="default" r:id="rId78"/>
          <w:pgSz w:w="12240" w:h="15840"/>
          <w:pgMar w:top="1900" w:right="380" w:bottom="280" w:left="380" w:header="1152" w:footer="0" w:gutter="0"/>
          <w:cols w:space="720"/>
        </w:sectPr>
      </w:pPr>
    </w:p>
    <w:p w:rsidR="00F52A06" w:rsidRDefault="002D0011">
      <w:pPr>
        <w:pStyle w:val="BodyText"/>
        <w:spacing w:before="1"/>
        <w:ind w:left="1780"/>
      </w:pPr>
      <w:r>
        <w:t>Participation in chapter activities</w:t>
      </w:r>
    </w:p>
    <w:p w:rsidR="00F52A06" w:rsidRDefault="002D0011">
      <w:pPr>
        <w:pStyle w:val="Heading5"/>
        <w:spacing w:before="160"/>
      </w:pPr>
      <w:r>
        <w:t>INVOLVEMENT IN OTHER SCHOOL/COMMUNITY ACTIVITIES</w:t>
      </w:r>
    </w:p>
    <w:p w:rsidR="00F52A06" w:rsidRDefault="002D0011">
      <w:pPr>
        <w:pStyle w:val="BodyText"/>
        <w:ind w:left="1780" w:right="897"/>
      </w:pPr>
      <w:r>
        <w:t>(Based on résumé and interview—up to 10 points) Extent of involvement</w:t>
      </w:r>
    </w:p>
    <w:p w:rsidR="00F52A06" w:rsidRDefault="002D0011">
      <w:pPr>
        <w:pStyle w:val="BodyText"/>
        <w:ind w:left="1780"/>
      </w:pPr>
      <w:r>
        <w:t>Leadership role</w:t>
      </w:r>
    </w:p>
    <w:p w:rsidR="00F52A06" w:rsidRDefault="002D0011">
      <w:pPr>
        <w:spacing w:before="161"/>
        <w:ind w:left="1780" w:right="3779" w:hanging="720"/>
        <w:rPr>
          <w:sz w:val="24"/>
        </w:rPr>
      </w:pPr>
      <w:r>
        <w:rPr>
          <w:b/>
          <w:sz w:val="24"/>
        </w:rPr>
        <w:t xml:space="preserve">INTERVIEW </w:t>
      </w:r>
      <w:r>
        <w:rPr>
          <w:sz w:val="24"/>
        </w:rPr>
        <w:t>(Up to 15 points) Poise, confidence</w:t>
      </w:r>
    </w:p>
    <w:p w:rsidR="00F52A06" w:rsidRDefault="002D0011">
      <w:pPr>
        <w:pStyle w:val="BodyText"/>
        <w:ind w:left="1780" w:right="2511"/>
      </w:pPr>
      <w:r>
        <w:t>General appearance and grooming Manners</w:t>
      </w:r>
    </w:p>
    <w:p w:rsidR="00F52A06" w:rsidRDefault="002D0011">
      <w:pPr>
        <w:pStyle w:val="BodyText"/>
        <w:ind w:left="1780"/>
      </w:pPr>
      <w:r>
        <w:t>Personality</w:t>
      </w:r>
    </w:p>
    <w:p w:rsidR="00F52A06" w:rsidRDefault="002D0011">
      <w:pPr>
        <w:pStyle w:val="BodyText"/>
        <w:ind w:left="1780"/>
      </w:pPr>
      <w:r>
        <w:t>Speech and grammar</w:t>
      </w:r>
    </w:p>
    <w:p w:rsidR="00F52A06" w:rsidRDefault="002D0011">
      <w:pPr>
        <w:pStyle w:val="Heading5"/>
        <w:spacing w:before="161"/>
      </w:pPr>
      <w:r>
        <w:t>REALISTIC PLANNING FOR A BUSINESS CAREER</w:t>
      </w:r>
    </w:p>
    <w:p w:rsidR="00F52A06" w:rsidRDefault="002D0011">
      <w:pPr>
        <w:pStyle w:val="BodyText"/>
        <w:tabs>
          <w:tab w:val="left" w:pos="1707"/>
        </w:tabs>
        <w:spacing w:before="1"/>
        <w:ind w:left="906"/>
      </w:pPr>
      <w:r>
        <w:br w:type="column"/>
      </w:r>
      <w:r>
        <w:rPr>
          <w:u w:val="single"/>
        </w:rPr>
        <w:t xml:space="preserve"> </w:t>
      </w:r>
      <w:r>
        <w:rPr>
          <w:u w:val="single"/>
        </w:rPr>
        <w:tab/>
      </w:r>
      <w:r>
        <w:t>35</w:t>
      </w:r>
    </w:p>
    <w:p w:rsidR="00F52A06" w:rsidRDefault="00F52A06">
      <w:pPr>
        <w:pStyle w:val="BodyText"/>
        <w:rPr>
          <w:sz w:val="26"/>
        </w:rPr>
      </w:pPr>
    </w:p>
    <w:p w:rsidR="00F52A06" w:rsidRDefault="00F52A06">
      <w:pPr>
        <w:pStyle w:val="BodyText"/>
        <w:rPr>
          <w:sz w:val="26"/>
        </w:rPr>
      </w:pPr>
    </w:p>
    <w:p w:rsidR="00F52A06" w:rsidRDefault="00F52A06">
      <w:pPr>
        <w:pStyle w:val="BodyText"/>
        <w:spacing w:before="11"/>
        <w:rPr>
          <w:sz w:val="33"/>
        </w:rPr>
      </w:pPr>
    </w:p>
    <w:p w:rsidR="00F52A06" w:rsidRDefault="002D0011">
      <w:pPr>
        <w:pStyle w:val="BodyText"/>
        <w:tabs>
          <w:tab w:val="left" w:pos="1707"/>
        </w:tabs>
        <w:ind w:left="906"/>
      </w:pPr>
      <w:r>
        <w:rPr>
          <w:u w:val="single"/>
        </w:rPr>
        <w:t xml:space="preserve"> </w:t>
      </w:r>
      <w:r>
        <w:rPr>
          <w:u w:val="single"/>
        </w:rPr>
        <w:tab/>
      </w:r>
      <w:r>
        <w:t>10</w:t>
      </w:r>
    </w:p>
    <w:p w:rsidR="00F52A06" w:rsidRDefault="00F52A06">
      <w:pPr>
        <w:pStyle w:val="BodyText"/>
        <w:rPr>
          <w:sz w:val="26"/>
        </w:rPr>
      </w:pPr>
    </w:p>
    <w:p w:rsidR="00F52A06" w:rsidRDefault="00F52A06">
      <w:pPr>
        <w:pStyle w:val="BodyText"/>
        <w:rPr>
          <w:sz w:val="26"/>
        </w:rPr>
      </w:pPr>
    </w:p>
    <w:p w:rsidR="00F52A06" w:rsidRDefault="00F52A06">
      <w:pPr>
        <w:pStyle w:val="BodyText"/>
        <w:rPr>
          <w:sz w:val="26"/>
        </w:rPr>
      </w:pPr>
    </w:p>
    <w:p w:rsidR="00F52A06" w:rsidRDefault="00F52A06">
      <w:pPr>
        <w:pStyle w:val="BodyText"/>
        <w:rPr>
          <w:sz w:val="26"/>
        </w:rPr>
      </w:pPr>
    </w:p>
    <w:p w:rsidR="00F52A06" w:rsidRDefault="00F52A06">
      <w:pPr>
        <w:pStyle w:val="BodyText"/>
        <w:rPr>
          <w:sz w:val="30"/>
        </w:rPr>
      </w:pPr>
    </w:p>
    <w:p w:rsidR="00F52A06" w:rsidRDefault="002D0011">
      <w:pPr>
        <w:pStyle w:val="BodyText"/>
        <w:tabs>
          <w:tab w:val="left" w:pos="1707"/>
        </w:tabs>
        <w:ind w:left="906"/>
      </w:pPr>
      <w:r>
        <w:rPr>
          <w:u w:val="single"/>
        </w:rPr>
        <w:t xml:space="preserve"> </w:t>
      </w:r>
      <w:r>
        <w:rPr>
          <w:u w:val="single"/>
        </w:rPr>
        <w:tab/>
      </w:r>
      <w:r>
        <w:t>15</w:t>
      </w:r>
    </w:p>
    <w:p w:rsidR="00F52A06" w:rsidRDefault="00F52A06">
      <w:pPr>
        <w:sectPr w:rsidR="00F52A06">
          <w:type w:val="continuous"/>
          <w:pgSz w:w="12240" w:h="15840"/>
          <w:pgMar w:top="1500" w:right="380" w:bottom="280" w:left="380" w:header="720" w:footer="720" w:gutter="0"/>
          <w:cols w:num="2" w:space="720" w:equalWidth="0">
            <w:col w:w="8034" w:space="40"/>
            <w:col w:w="3406"/>
          </w:cols>
        </w:sectPr>
      </w:pPr>
    </w:p>
    <w:p w:rsidR="00F52A06" w:rsidRDefault="002D0011">
      <w:pPr>
        <w:pStyle w:val="BodyText"/>
        <w:tabs>
          <w:tab w:val="left" w:pos="8979"/>
          <w:tab w:val="left" w:pos="9783"/>
        </w:tabs>
        <w:ind w:left="1780"/>
      </w:pPr>
      <w:r>
        <w:t>(Based on interview, résumé, class preparation—up to</w:t>
      </w:r>
      <w:r>
        <w:rPr>
          <w:spacing w:val="-8"/>
        </w:rPr>
        <w:t xml:space="preserve"> </w:t>
      </w:r>
      <w:r>
        <w:t>5 points)</w:t>
      </w:r>
      <w:r>
        <w:tab/>
      </w:r>
      <w:r>
        <w:rPr>
          <w:u w:val="single"/>
        </w:rPr>
        <w:tab/>
      </w:r>
      <w:r>
        <w:t>5</w:t>
      </w:r>
    </w:p>
    <w:p w:rsidR="00F52A06" w:rsidRDefault="002D0011">
      <w:pPr>
        <w:spacing w:before="161"/>
        <w:ind w:left="1060"/>
        <w:rPr>
          <w:sz w:val="24"/>
        </w:rPr>
      </w:pPr>
      <w:r>
        <w:rPr>
          <w:b/>
          <w:sz w:val="24"/>
        </w:rPr>
        <w:t xml:space="preserve">FINANCIAL NEED </w:t>
      </w:r>
      <w:r>
        <w:rPr>
          <w:sz w:val="24"/>
        </w:rPr>
        <w:t>(Based on application and interview—up to 20 points)</w:t>
      </w:r>
    </w:p>
    <w:p w:rsidR="00F52A06" w:rsidRDefault="00F52A06">
      <w:pPr>
        <w:rPr>
          <w:sz w:val="24"/>
        </w:rPr>
        <w:sectPr w:rsidR="00F52A06">
          <w:type w:val="continuous"/>
          <w:pgSz w:w="12240" w:h="15840"/>
          <w:pgMar w:top="1500" w:right="380" w:bottom="280" w:left="380" w:header="720" w:footer="720" w:gutter="0"/>
          <w:cols w:space="720"/>
        </w:sectPr>
      </w:pPr>
    </w:p>
    <w:p w:rsidR="00F52A06" w:rsidRDefault="00F52A06">
      <w:pPr>
        <w:pStyle w:val="BodyText"/>
        <w:rPr>
          <w:sz w:val="34"/>
        </w:rPr>
      </w:pPr>
    </w:p>
    <w:p w:rsidR="00F52A06" w:rsidRDefault="002D0011">
      <w:pPr>
        <w:ind w:left="1780" w:right="-20" w:hanging="720"/>
        <w:rPr>
          <w:sz w:val="24"/>
        </w:rPr>
      </w:pPr>
      <w:r>
        <w:rPr>
          <w:b/>
          <w:sz w:val="24"/>
        </w:rPr>
        <w:t xml:space="preserve">SCHOLASTIC STANDING IN HIGH SCHOOL </w:t>
      </w:r>
      <w:r>
        <w:rPr>
          <w:sz w:val="24"/>
        </w:rPr>
        <w:t>(Based on application and transcript—up to 10 points)---Business and other subjects</w:t>
      </w:r>
    </w:p>
    <w:p w:rsidR="00F52A06" w:rsidRDefault="002D0011">
      <w:pPr>
        <w:spacing w:before="161"/>
        <w:ind w:left="1060"/>
        <w:rPr>
          <w:sz w:val="24"/>
        </w:rPr>
      </w:pPr>
      <w:r>
        <w:rPr>
          <w:b/>
          <w:sz w:val="24"/>
        </w:rPr>
        <w:t xml:space="preserve">APPLICATION AND RÉSUMÉ </w:t>
      </w:r>
      <w:r>
        <w:rPr>
          <w:sz w:val="24"/>
        </w:rPr>
        <w:t>(Up to 5 points)</w:t>
      </w:r>
    </w:p>
    <w:p w:rsidR="00F52A06" w:rsidRDefault="002D0011">
      <w:pPr>
        <w:pStyle w:val="BodyText"/>
        <w:tabs>
          <w:tab w:val="left" w:pos="1360"/>
        </w:tabs>
        <w:ind w:left="558"/>
      </w:pPr>
      <w:r>
        <w:br w:type="column"/>
      </w:r>
      <w:r>
        <w:rPr>
          <w:u w:val="single"/>
        </w:rPr>
        <w:t xml:space="preserve"> </w:t>
      </w:r>
      <w:r>
        <w:rPr>
          <w:u w:val="single"/>
        </w:rPr>
        <w:tab/>
      </w:r>
      <w:r>
        <w:t>20</w:t>
      </w:r>
    </w:p>
    <w:p w:rsidR="00F52A06" w:rsidRDefault="00F52A06">
      <w:pPr>
        <w:pStyle w:val="BodyText"/>
        <w:rPr>
          <w:sz w:val="34"/>
        </w:rPr>
      </w:pPr>
    </w:p>
    <w:p w:rsidR="00F52A06" w:rsidRDefault="002D0011">
      <w:pPr>
        <w:pStyle w:val="BodyText"/>
        <w:tabs>
          <w:tab w:val="left" w:pos="1360"/>
        </w:tabs>
        <w:ind w:left="558"/>
      </w:pPr>
      <w:r>
        <w:rPr>
          <w:u w:val="single"/>
        </w:rPr>
        <w:t xml:space="preserve"> </w:t>
      </w:r>
      <w:r>
        <w:rPr>
          <w:u w:val="single"/>
        </w:rPr>
        <w:tab/>
      </w:r>
      <w:r>
        <w:t>10</w:t>
      </w:r>
    </w:p>
    <w:p w:rsidR="00F52A06" w:rsidRDefault="00F52A06">
      <w:pPr>
        <w:sectPr w:rsidR="00F52A06">
          <w:type w:val="continuous"/>
          <w:pgSz w:w="12240" w:h="15840"/>
          <w:pgMar w:top="1500" w:right="380" w:bottom="280" w:left="380" w:header="720" w:footer="720" w:gutter="0"/>
          <w:cols w:num="2" w:space="720" w:equalWidth="0">
            <w:col w:w="8382" w:space="40"/>
            <w:col w:w="3058"/>
          </w:cols>
        </w:sectPr>
      </w:pPr>
    </w:p>
    <w:p w:rsidR="00F52A06" w:rsidRDefault="002D0011">
      <w:pPr>
        <w:pStyle w:val="BodyText"/>
        <w:tabs>
          <w:tab w:val="left" w:pos="8979"/>
          <w:tab w:val="left" w:pos="9783"/>
        </w:tabs>
        <w:ind w:left="1780"/>
      </w:pPr>
      <w:r>
        <w:t>Appearance and completeness of application</w:t>
      </w:r>
      <w:r>
        <w:rPr>
          <w:spacing w:val="-6"/>
        </w:rPr>
        <w:t xml:space="preserve"> </w:t>
      </w:r>
      <w:r>
        <w:t>and résumé</w:t>
      </w:r>
      <w:r>
        <w:tab/>
      </w:r>
      <w:r>
        <w:rPr>
          <w:u w:val="single"/>
        </w:rPr>
        <w:tab/>
      </w:r>
      <w:r>
        <w:t>5</w:t>
      </w:r>
    </w:p>
    <w:p w:rsidR="00F52A06" w:rsidRDefault="002D0011">
      <w:pPr>
        <w:pStyle w:val="Heading5"/>
        <w:tabs>
          <w:tab w:val="left" w:pos="9915"/>
        </w:tabs>
        <w:spacing w:before="139"/>
        <w:ind w:left="7288"/>
      </w:pPr>
      <w:r>
        <w:t>FINAL</w:t>
      </w:r>
      <w:r>
        <w:rPr>
          <w:spacing w:val="-3"/>
        </w:rPr>
        <w:t xml:space="preserve"> </w:t>
      </w:r>
      <w:r>
        <w:t>SCORE</w:t>
      </w:r>
      <w:r>
        <w:rPr>
          <w:u w:val="thick"/>
        </w:rPr>
        <w:t xml:space="preserve"> </w:t>
      </w:r>
      <w:r>
        <w:rPr>
          <w:u w:val="thick"/>
        </w:rPr>
        <w:tab/>
      </w:r>
      <w:r>
        <w:t>100</w:t>
      </w:r>
    </w:p>
    <w:p w:rsidR="00F52A06" w:rsidRDefault="002D0011">
      <w:pPr>
        <w:spacing w:line="274" w:lineRule="exact"/>
        <w:ind w:left="1060"/>
        <w:rPr>
          <w:b/>
          <w:sz w:val="24"/>
        </w:rPr>
      </w:pPr>
      <w:r>
        <w:rPr>
          <w:b/>
          <w:sz w:val="24"/>
        </w:rPr>
        <w:t>DISQUALIFICATION</w:t>
      </w:r>
    </w:p>
    <w:p w:rsidR="00F52A06" w:rsidRDefault="002D0011">
      <w:pPr>
        <w:pStyle w:val="BodyText"/>
        <w:ind w:left="1060"/>
      </w:pPr>
      <w:r>
        <w:t>*Required materials are not submitted properly:</w:t>
      </w:r>
    </w:p>
    <w:p w:rsidR="00F52A06" w:rsidRDefault="002D0011">
      <w:pPr>
        <w:pStyle w:val="BodyText"/>
        <w:tabs>
          <w:tab w:val="left" w:pos="1595"/>
        </w:tabs>
        <w:ind w:left="1914" w:right="2061" w:hanging="855"/>
      </w:pPr>
      <w:r>
        <w:rPr>
          <w:u w:val="single"/>
        </w:rPr>
        <w:t xml:space="preserve"> </w:t>
      </w:r>
      <w:r>
        <w:rPr>
          <w:u w:val="single"/>
        </w:rPr>
        <w:tab/>
      </w:r>
      <w:r>
        <w:t>a. Not submitting three letter-size manila folders properly labeled with the student's name, school, and event</w:t>
      </w:r>
      <w:r>
        <w:rPr>
          <w:spacing w:val="-3"/>
        </w:rPr>
        <w:t xml:space="preserve"> </w:t>
      </w:r>
      <w:r>
        <w:t>title.</w:t>
      </w:r>
    </w:p>
    <w:p w:rsidR="00F52A06" w:rsidRDefault="002D0011">
      <w:pPr>
        <w:pStyle w:val="BodyText"/>
        <w:tabs>
          <w:tab w:val="left" w:pos="1595"/>
        </w:tabs>
        <w:ind w:left="1928" w:right="1114" w:hanging="869"/>
      </w:pPr>
      <w:r>
        <w:rPr>
          <w:u w:val="single"/>
        </w:rPr>
        <w:t xml:space="preserve"> </w:t>
      </w:r>
      <w:r>
        <w:rPr>
          <w:u w:val="single"/>
        </w:rPr>
        <w:tab/>
      </w:r>
      <w:r>
        <w:t>b. Each folder not containing one copy of the Smith/Plock Scholarship Application, a high school transcript signed or stamped by a school official, and a résumé (not to exceed two</w:t>
      </w:r>
      <w:r>
        <w:rPr>
          <w:spacing w:val="-4"/>
        </w:rPr>
        <w:t xml:space="preserve"> </w:t>
      </w:r>
      <w:r>
        <w:t>pages).</w:t>
      </w:r>
    </w:p>
    <w:p w:rsidR="00F52A06" w:rsidRDefault="002D0011">
      <w:pPr>
        <w:pStyle w:val="Heading5"/>
        <w:spacing w:before="163"/>
        <w:ind w:left="1796"/>
      </w:pPr>
      <w:r>
        <w:rPr>
          <w:b w:val="0"/>
        </w:rPr>
        <w:t>*</w:t>
      </w:r>
      <w:r>
        <w:t>DISQUALIFIED</w:t>
      </w:r>
    </w:p>
    <w:p w:rsidR="00F52A06" w:rsidRDefault="00C83914">
      <w:pPr>
        <w:pStyle w:val="BodyText"/>
        <w:spacing w:line="20" w:lineRule="exact"/>
        <w:ind w:left="1052"/>
        <w:rPr>
          <w:sz w:val="2"/>
        </w:rPr>
      </w:pPr>
      <w:r>
        <w:rPr>
          <w:noProof/>
          <w:sz w:val="2"/>
        </w:rPr>
        <mc:AlternateContent>
          <mc:Choice Requires="wpg">
            <w:drawing>
              <wp:inline distT="0" distB="0" distL="0" distR="0">
                <wp:extent cx="425450" cy="10160"/>
                <wp:effectExtent l="13970" t="7620" r="8255" b="1270"/>
                <wp:docPr id="63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 cy="10160"/>
                          <a:chOff x="0" y="0"/>
                          <a:chExt cx="670" cy="16"/>
                        </a:xfrm>
                      </wpg:grpSpPr>
                      <wps:wsp>
                        <wps:cNvPr id="633" name="Line 378"/>
                        <wps:cNvCnPr>
                          <a:cxnSpLocks noChangeShapeType="1"/>
                        </wps:cNvCnPr>
                        <wps:spPr bwMode="auto">
                          <a:xfrm>
                            <a:off x="0" y="8"/>
                            <a:ext cx="67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400028" id="Group 377" o:spid="_x0000_s1026" style="width:33.5pt;height:.8pt;mso-position-horizontal-relative:char;mso-position-vertical-relative:line" coordsize="6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d9hAIAAJYFAAAOAAAAZHJzL2Uyb0RvYy54bWykVF1v2yAUfZ+0/4D8ntpOXCe16lRTnPSl&#10;Wyu1+wEEYxsNAwIaJ5r233cBx13bl6rLA7n4fnDuOReub449RweqDZOijNKLJEJUEFkz0ZbRz6fd&#10;bBUhY7GoMZeCltGJmuhm/fXL9aAKOped5DXVCIoIUwyqjDprVRHHhnS0x+ZCKirA2UjdYwtb3ca1&#10;xgNU73k8T5I8HqSulZaEGgNfq+CM1r5+01Bi75vGUIt4GQE261ft171b4/U1LlqNVcfICAN/AkWP&#10;mYBDp1IVthg9a/auVM+IlkY29oLIPpZNwwj1PUA3afKmm1stn5XvpS2GVk00AbVvePp0WfLj8KAR&#10;q8soX8wjJHAPIvlz0WK5dPQMqi0g6larR/WgQ49g3knyy4A7fut3+zYEo/3wXdZQED9b6ek5Nrp3&#10;JaBxdPQqnCYV6NEiAh+z+WV2CVoRcKVJmo8ikQ6UfJdEuu2Yli/PObmDHeMiHOYBjoBcNzBn5oVK&#10;839UPnZYUa+QcSRNVC7OVN4xQYHJVWDSB21EoJEcxUgjEnLTYdFSX+7ppICy1Dfh4ELdkOI2BjT4&#10;IK3+TFycaZ348XxO9OBCaWNvqeyRM8qIA2KvFT7cGRuYPIc46YTcMc7hOy64QEMZXeVJ6hOM5Kx2&#10;Tuczut1vuEYH7G6e/42yvApzlStsuhDnXS4MFzD6ovZWR3G9HW2LGQ82NMCFC4T+AOdohTv3+yq5&#10;2q62q2yWzfPtLEuqavZtt8lm+S5dXlaLarOp0j8Oc5oVHatrKhzs8/1Ps48NxfgShZs7vQATP/Hr&#10;6n4kAez534OG4Qyahsncy/r0oB3n45x6y19+nzY+VO51+Xfvo16e0/VfAAAA//8DAFBLAwQUAAYA&#10;CAAAACEAcNPIa9gAAAACAQAADwAAAGRycy9kb3ducmV2LnhtbEyPQUvDQBCF74L/YRnBm91EMUrM&#10;ppSinopgK4i3aXaahGZnQ3abpP/e0YteBh7v8eZ7xXJ2nRppCK1nA+kiAUVcedtybeBj93LzCCpE&#10;ZIudZzJwpgDL8vKiwNz6id9p3MZaSQmHHA00Mfa51qFqyGFY+J5YvIMfHEaRQ63tgJOUu07fJkmm&#10;HbYsHxrsad1QddyenIHXCafVXfo8bo6H9flrd//2uUnJmOurefUEKtIc/8Lwgy/oUArT3p/YBtUZ&#10;kCHx94qXPYjaSyYDXRb6P3r5DQAA//8DAFBLAQItABQABgAIAAAAIQC2gziS/gAAAOEBAAATAAAA&#10;AAAAAAAAAAAAAAAAAABbQ29udGVudF9UeXBlc10ueG1sUEsBAi0AFAAGAAgAAAAhADj9If/WAAAA&#10;lAEAAAsAAAAAAAAAAAAAAAAALwEAAF9yZWxzLy5yZWxzUEsBAi0AFAAGAAgAAAAhAAII932EAgAA&#10;lgUAAA4AAAAAAAAAAAAAAAAALgIAAGRycy9lMm9Eb2MueG1sUEsBAi0AFAAGAAgAAAAhAHDTyGvY&#10;AAAAAgEAAA8AAAAAAAAAAAAAAAAA3gQAAGRycy9kb3ducmV2LnhtbFBLBQYAAAAABAAEAPMAAADj&#10;BQAAAAA=&#10;">
                <v:line id="Line 378" o:spid="_x0000_s1027" style="position:absolute;visibility:visible;mso-wrap-style:square" from="0,8" to="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IabcYAAADcAAAADwAAAGRycy9kb3ducmV2LnhtbESPS2vDMBCE74H+B7GFXkojt4FQ3Mgm&#10;FAIhkEAeh/a2tdYPYq2EpdhOfn1VKOQ4zMw3zCIfTSt66nxjWcHrNAFBXFjdcKXgdFy9vIPwAVlj&#10;a5kUXMlDnj1MFphqO/Ce+kOoRISwT1FBHYJLpfRFTQb91Dri6JW2Mxii7CqpOxwi3LTyLUnm0mDD&#10;caFGR581FefDxShYf7nb0CffP1vf78uNo12pV89KPT2Oyw8QgcZwD/+311rBfDa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yGm3GAAAA3AAAAA8AAAAAAAAA&#10;AAAAAAAAoQIAAGRycy9kb3ducmV2LnhtbFBLBQYAAAAABAAEAPkAAACUAwAAAAA=&#10;" strokeweight=".26669mm"/>
                <w10:anchorlock/>
              </v:group>
            </w:pict>
          </mc:Fallback>
        </mc:AlternateContent>
      </w:r>
    </w:p>
    <w:p w:rsidR="00F52A06" w:rsidRDefault="002D0011">
      <w:pPr>
        <w:pStyle w:val="BodyText"/>
        <w:spacing w:before="79"/>
        <w:ind w:left="1060"/>
      </w:pPr>
      <w:r>
        <w:t>Name</w:t>
      </w:r>
    </w:p>
    <w:p w:rsidR="00F52A06" w:rsidRDefault="00C83914">
      <w:pPr>
        <w:pStyle w:val="BodyText"/>
        <w:spacing w:line="20" w:lineRule="exact"/>
        <w:ind w:left="1692"/>
        <w:rPr>
          <w:sz w:val="2"/>
        </w:rPr>
      </w:pPr>
      <w:r>
        <w:rPr>
          <w:noProof/>
          <w:sz w:val="2"/>
        </w:rPr>
        <mc:AlternateContent>
          <mc:Choice Requires="wpg">
            <w:drawing>
              <wp:inline distT="0" distB="0" distL="0" distR="0">
                <wp:extent cx="5256530" cy="10160"/>
                <wp:effectExtent l="10795" t="7620" r="9525" b="1270"/>
                <wp:docPr id="63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10160"/>
                          <a:chOff x="0" y="0"/>
                          <a:chExt cx="8278" cy="16"/>
                        </a:xfrm>
                      </wpg:grpSpPr>
                      <wps:wsp>
                        <wps:cNvPr id="631" name="Line 376"/>
                        <wps:cNvCnPr>
                          <a:cxnSpLocks noChangeShapeType="1"/>
                        </wps:cNvCnPr>
                        <wps:spPr bwMode="auto">
                          <a:xfrm>
                            <a:off x="0" y="8"/>
                            <a:ext cx="8278"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B15C8D" id="Group 375" o:spid="_x0000_s1026" style="width:413.9pt;height:.8pt;mso-position-horizontal-relative:char;mso-position-vertical-relative:line" coordsize="82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NhAIAAJkFAAAOAAAAZHJzL2Uyb0RvYy54bWykVF9v2yAQf5+074D8ntpOEze16kxTnPSl&#10;2yq1+wAEsI2GAQGNE0377jvAcdf2pery4Bzcv9/97ribL8deoAMzlitZJflFliAmiaJctlXy83E3&#10;WyXIOiwpFkqyKjkxm3xZf/50M+iSzVWnBGUGQRBpy0FXSeecLtPUko712F4ozSQoG2V67OBo2pQa&#10;PED0XqTzLCvSQRmqjSLMWritozJZh/hNw4j70TSWOSSqBLC58DXhu/ffdH2Dy9Zg3XEywsAfQNFj&#10;LiHpFKrGDqMnw9+E6jkxyqrGXRDVp6ppOGGhBqgmz15Vc2vUkw61tOXQ6okmoPYVTx8OS74f7g3i&#10;tEqKS+BH4h6aFPKiy6ulp2fQbQlWt0Y/6HsTawTxTpFfFtTpa70/t9EY7YdvikJA/ORUoOfYmN6H&#10;gMLRMXThNHWBHR0icLmcL4ulB0NAl2d5MXaJdNDKN16k245+q/kVDFtwKjzwFJcxXYA4QvL1wKTZ&#10;ZzLt/5H50GHNQo+sp2kiMz+TecclAy4DJJ8bjDYyEkmOciQSSbXpsGxZCPd40kBaHop44eIPFrrw&#10;TmJXcbzPxD4TFBid+MGlNtbdMtUjL1SJAMihXfhwZ12k8mziuyfVjgsB97gUEg1Vcl1keXCwSnDq&#10;lV5nTbvfCIMO2D++8Bv78sLMR66x7aJdUEXcMP2Shiwdw3Q7yg5zEWUoQEifCAoEnKMUn93v6+x6&#10;u9quFrPFvNjOFlldz77uNotZscuvlvVlvdnU+R+POV+UHaeUSQ/7vALyxfumYlxG8fFOS2DiJ30Z&#10;PcwkgD3/B9AwnbGpcTT3ip7ujefc38OgBim8/+A27iq/YP49B6vnjbr+CwAA//8DAFBLAwQUAAYA&#10;CAAAACEAjxc8bNoAAAADAQAADwAAAGRycy9kb3ducmV2LnhtbEyPQUvDQBCF74L/YRnBm92kYi0x&#10;m1KKeiqCrSDeptlpEpqdDdltkv57Ry96GXi8x5vv5avJtWqgPjSeDaSzBBRx6W3DlYGP/cvdElSI&#10;yBZbz2TgQgFWxfVVjpn1I7/TsIuVkhIOGRqoY+wyrUNZk8Mw8x2xeEffO4wi+0rbHkcpd62eJ8lC&#10;O2xYPtTY0aam8rQ7OwOvI47r+/R52J6Om8vX/uHtc5uSMbc30/oJVKQp/oXhB1/QoRCmgz+zDao1&#10;IEPi7xVvOX+UGQcJLUAXuf7PXnwDAAD//wMAUEsBAi0AFAAGAAgAAAAhALaDOJL+AAAA4QEAABMA&#10;AAAAAAAAAAAAAAAAAAAAAFtDb250ZW50X1R5cGVzXS54bWxQSwECLQAUAAYACAAAACEAOP0h/9YA&#10;AACUAQAACwAAAAAAAAAAAAAAAAAvAQAAX3JlbHMvLnJlbHNQSwECLQAUAAYACAAAACEA/+wHTYQC&#10;AACZBQAADgAAAAAAAAAAAAAAAAAuAgAAZHJzL2Uyb0RvYy54bWxQSwECLQAUAAYACAAAACEAjxc8&#10;bNoAAAADAQAADwAAAAAAAAAAAAAAAADeBAAAZHJzL2Rvd25yZXYueG1sUEsFBgAAAAAEAAQA8wAA&#10;AOUFAAAAAA==&#10;">
                <v:line id="Line 376" o:spid="_x0000_s1027" style="position:absolute;visibility:visible;mso-wrap-style:square" from="0,8" to="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hgcUAAADcAAAADwAAAGRycy9kb3ducmV2LnhtbESPT2sCMRTE7wW/Q3iCF6lZLYhsjSKC&#10;IIIFbQ/29rp5+wc3L2ETd1c/fVMQehxm5jfMct2bWrTU+MqygukkAUGcWV1xoeDrc/e6AOEDssba&#10;Mim4k4f1avCyxFTbjk/UnkMhIoR9igrKEFwqpc9KMugn1hFHL7eNwRBlU0jdYBfhppazJJlLgxXH&#10;hRIdbUvKruebUbC/uEfXJt8/R9+e8oOjj1zvxkqNhv3mHUSgPvyHn+29VjB/m8L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hgcUAAADcAAAADwAAAAAAAAAA&#10;AAAAAAChAgAAZHJzL2Rvd25yZXYueG1sUEsFBgAAAAAEAAQA+QAAAJMDAAAAAA==&#10;" strokeweight=".26669mm"/>
                <w10:anchorlock/>
              </v:group>
            </w:pict>
          </mc:Fallback>
        </mc:AlternateContent>
      </w:r>
    </w:p>
    <w:p w:rsidR="00F52A06" w:rsidRDefault="002D0011">
      <w:pPr>
        <w:pStyle w:val="BodyText"/>
        <w:tabs>
          <w:tab w:val="left" w:pos="9914"/>
        </w:tabs>
        <w:spacing w:before="62" w:line="309" w:lineRule="auto"/>
        <w:ind w:left="1059" w:right="1540"/>
        <w:jc w:val="both"/>
      </w:pPr>
      <w:r>
        <w:t>School</w:t>
      </w:r>
      <w:r>
        <w:rPr>
          <w:u w:val="single"/>
        </w:rPr>
        <w:tab/>
      </w:r>
      <w:r>
        <w:t xml:space="preserve"> Judge's</w:t>
      </w:r>
      <w:r>
        <w:rPr>
          <w:spacing w:val="-11"/>
        </w:rPr>
        <w:t xml:space="preserve"> </w:t>
      </w:r>
      <w:r>
        <w:t xml:space="preserve">Signature: </w:t>
      </w:r>
      <w:r>
        <w:rPr>
          <w:u w:val="single"/>
        </w:rPr>
        <w:t xml:space="preserve"> </w:t>
      </w:r>
      <w:r>
        <w:rPr>
          <w:u w:val="single"/>
        </w:rPr>
        <w:tab/>
      </w:r>
      <w:r>
        <w:t xml:space="preserve"> Judge's</w:t>
      </w:r>
      <w:r>
        <w:rPr>
          <w:spacing w:val="-1"/>
        </w:rPr>
        <w:t xml:space="preserve"> </w:t>
      </w:r>
      <w:r>
        <w:t>Comments</w:t>
      </w:r>
    </w:p>
    <w:p w:rsidR="00F52A06" w:rsidRDefault="00F52A06">
      <w:pPr>
        <w:spacing w:line="309" w:lineRule="auto"/>
        <w:jc w:val="both"/>
        <w:sectPr w:rsidR="00F52A06">
          <w:type w:val="continuous"/>
          <w:pgSz w:w="12240" w:h="15840"/>
          <w:pgMar w:top="1500" w:right="380" w:bottom="280" w:left="380" w:header="720" w:footer="720" w:gutter="0"/>
          <w:cols w:space="720"/>
        </w:sectPr>
      </w:pPr>
    </w:p>
    <w:p w:rsidR="00F52A06" w:rsidRDefault="002D0011">
      <w:pPr>
        <w:tabs>
          <w:tab w:val="left" w:pos="5639"/>
        </w:tabs>
        <w:ind w:left="1307"/>
        <w:rPr>
          <w:rFonts w:ascii="Garamond" w:hAnsi="Garamond"/>
          <w:b/>
          <w:sz w:val="20"/>
        </w:rPr>
      </w:pPr>
      <w:r>
        <w:rPr>
          <w:noProof/>
        </w:rPr>
        <w:lastRenderedPageBreak/>
        <w:drawing>
          <wp:anchor distT="0" distB="0" distL="0" distR="0" simplePos="0" relativeHeight="22480" behindDoc="0" locked="0" layoutInCell="1" allowOverlap="1">
            <wp:simplePos x="0" y="0"/>
            <wp:positionH relativeFrom="page">
              <wp:posOffset>480394</wp:posOffset>
            </wp:positionH>
            <wp:positionV relativeFrom="page">
              <wp:posOffset>235420</wp:posOffset>
            </wp:positionV>
            <wp:extent cx="472531" cy="317103"/>
            <wp:effectExtent l="0" t="0" r="0" b="0"/>
            <wp:wrapNone/>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79" cstate="print"/>
                    <a:stretch>
                      <a:fillRect/>
                    </a:stretch>
                  </pic:blipFill>
                  <pic:spPr>
                    <a:xfrm>
                      <a:off x="0" y="0"/>
                      <a:ext cx="472531" cy="317103"/>
                    </a:xfrm>
                    <a:prstGeom prst="rect">
                      <a:avLst/>
                    </a:prstGeom>
                  </pic:spPr>
                </pic:pic>
              </a:graphicData>
            </a:graphic>
          </wp:anchor>
        </w:drawing>
      </w:r>
      <w:bookmarkStart w:id="24" w:name="Future-Business-Leader-FBLA-Rating-Sheet"/>
      <w:bookmarkEnd w:id="24"/>
      <w:r>
        <w:rPr>
          <w:rFonts w:ascii="Garamond" w:hAnsi="Garamond"/>
          <w:b/>
          <w:sz w:val="26"/>
        </w:rPr>
        <w:t>Interview</w:t>
      </w:r>
      <w:r>
        <w:rPr>
          <w:rFonts w:ascii="Garamond" w:hAnsi="Garamond"/>
          <w:b/>
          <w:spacing w:val="-5"/>
          <w:sz w:val="26"/>
        </w:rPr>
        <w:t xml:space="preserve"> </w:t>
      </w:r>
      <w:r>
        <w:rPr>
          <w:rFonts w:ascii="Garamond" w:hAnsi="Garamond"/>
          <w:b/>
          <w:sz w:val="26"/>
        </w:rPr>
        <w:t>Rating</w:t>
      </w:r>
      <w:r>
        <w:rPr>
          <w:rFonts w:ascii="Garamond" w:hAnsi="Garamond"/>
          <w:b/>
          <w:spacing w:val="-5"/>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1"/>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(Mark one score per row AND 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960"/>
        </w:trPr>
        <w:tc>
          <w:tcPr>
            <w:tcW w:w="1872" w:type="dxa"/>
            <w:vMerge w:val="restart"/>
          </w:tcPr>
          <w:p w:rsidR="00F52A06" w:rsidRDefault="00F52A06">
            <w:pPr>
              <w:pStyle w:val="TableParagraph"/>
              <w:rPr>
                <w:sz w:val="18"/>
              </w:rPr>
            </w:pPr>
          </w:p>
          <w:p w:rsidR="00F52A06" w:rsidRDefault="002D0011">
            <w:pPr>
              <w:pStyle w:val="TableParagraph"/>
              <w:spacing w:before="157"/>
              <w:ind w:left="107" w:right="83"/>
              <w:rPr>
                <w:sz w:val="16"/>
              </w:rPr>
            </w:pPr>
            <w:r>
              <w:rPr>
                <w:sz w:val="16"/>
              </w:rPr>
              <w:t>Illustrates participation in and leadership experiences in FBLA</w:t>
            </w:r>
          </w:p>
        </w:tc>
        <w:tc>
          <w:tcPr>
            <w:tcW w:w="1872" w:type="dxa"/>
            <w:gridSpan w:val="2"/>
          </w:tcPr>
          <w:p w:rsidR="00F52A06" w:rsidRDefault="002D0011">
            <w:pPr>
              <w:pStyle w:val="TableParagraph"/>
              <w:spacing w:before="60" w:line="180" w:lineRule="atLeast"/>
              <w:ind w:left="118" w:right="106"/>
              <w:jc w:val="center"/>
              <w:rPr>
                <w:sz w:val="16"/>
              </w:rPr>
            </w:pPr>
            <w:r>
              <w:rPr>
                <w:sz w:val="16"/>
              </w:rPr>
              <w:t>Has not been involved in FBLA other than to pay membership dues and attend one state/national conference</w:t>
            </w:r>
          </w:p>
        </w:tc>
        <w:tc>
          <w:tcPr>
            <w:tcW w:w="1872" w:type="dxa"/>
            <w:gridSpan w:val="2"/>
          </w:tcPr>
          <w:p w:rsidR="00F52A06" w:rsidRDefault="002D0011">
            <w:pPr>
              <w:pStyle w:val="TableParagraph"/>
              <w:spacing w:before="150"/>
              <w:ind w:left="119" w:right="108" w:hanging="2"/>
              <w:jc w:val="center"/>
              <w:rPr>
                <w:sz w:val="16"/>
              </w:rPr>
            </w:pPr>
            <w:r>
              <w:rPr>
                <w:sz w:val="16"/>
              </w:rPr>
              <w:t>Has limited participation in FBLA activities OR has had limited FBLA leadership opportunities</w:t>
            </w:r>
          </w:p>
        </w:tc>
        <w:tc>
          <w:tcPr>
            <w:tcW w:w="1872" w:type="dxa"/>
            <w:gridSpan w:val="2"/>
          </w:tcPr>
          <w:p w:rsidR="00F52A06" w:rsidRDefault="002D0011">
            <w:pPr>
              <w:pStyle w:val="TableParagraph"/>
              <w:spacing w:before="60" w:line="180" w:lineRule="atLeast"/>
              <w:ind w:left="206" w:right="192" w:hanging="3"/>
              <w:jc w:val="center"/>
              <w:rPr>
                <w:sz w:val="16"/>
              </w:rPr>
            </w:pPr>
            <w:r>
              <w:rPr>
                <w:sz w:val="16"/>
              </w:rPr>
              <w:t>Is able to communicate participation in FBLA throughout high school and discuss leadership experiences in FBLA</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Is able to explain how participation and leadership experiences in FBLA have transferred to other areas of his/her life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161"/>
              <w:rPr>
                <w:sz w:val="16"/>
              </w:rPr>
            </w:pPr>
            <w:r>
              <w:rPr>
                <w:sz w:val="16"/>
              </w:rPr>
              <w:t>Explains participation in other school and/or community organizations</w:t>
            </w:r>
          </w:p>
        </w:tc>
        <w:tc>
          <w:tcPr>
            <w:tcW w:w="1872" w:type="dxa"/>
            <w:gridSpan w:val="2"/>
          </w:tcPr>
          <w:p w:rsidR="00F52A06" w:rsidRDefault="00F52A06">
            <w:pPr>
              <w:pStyle w:val="TableParagraph"/>
              <w:spacing w:before="3"/>
              <w:rPr>
                <w:sz w:val="21"/>
              </w:rPr>
            </w:pPr>
          </w:p>
          <w:p w:rsidR="00F52A06" w:rsidRDefault="002D0011">
            <w:pPr>
              <w:pStyle w:val="TableParagraph"/>
              <w:ind w:left="119" w:right="108" w:hanging="1"/>
              <w:jc w:val="center"/>
              <w:rPr>
                <w:sz w:val="16"/>
              </w:rPr>
            </w:pPr>
            <w:r>
              <w:rPr>
                <w:sz w:val="16"/>
              </w:rPr>
              <w:t>No evidence of participation in other school and/or community organizations</w:t>
            </w:r>
          </w:p>
        </w:tc>
        <w:tc>
          <w:tcPr>
            <w:tcW w:w="1872" w:type="dxa"/>
            <w:gridSpan w:val="2"/>
          </w:tcPr>
          <w:p w:rsidR="00F52A06" w:rsidRDefault="00F52A06">
            <w:pPr>
              <w:pStyle w:val="TableParagraph"/>
              <w:spacing w:before="3"/>
              <w:rPr>
                <w:sz w:val="21"/>
              </w:rPr>
            </w:pPr>
          </w:p>
          <w:p w:rsidR="00F52A06" w:rsidRDefault="002D0011">
            <w:pPr>
              <w:pStyle w:val="TableParagraph"/>
              <w:ind w:left="118" w:right="107"/>
              <w:jc w:val="center"/>
              <w:rPr>
                <w:sz w:val="16"/>
              </w:rPr>
            </w:pPr>
            <w:r>
              <w:rPr>
                <w:sz w:val="16"/>
              </w:rPr>
              <w:t>Participates in only one additional school and/or community organization other than FBLA</w:t>
            </w:r>
          </w:p>
        </w:tc>
        <w:tc>
          <w:tcPr>
            <w:tcW w:w="1872" w:type="dxa"/>
            <w:gridSpan w:val="2"/>
          </w:tcPr>
          <w:p w:rsidR="00F52A06" w:rsidRDefault="00F52A06">
            <w:pPr>
              <w:pStyle w:val="TableParagraph"/>
              <w:rPr>
                <w:sz w:val="18"/>
              </w:rPr>
            </w:pPr>
          </w:p>
          <w:p w:rsidR="00F52A06" w:rsidRDefault="002D0011">
            <w:pPr>
              <w:pStyle w:val="TableParagraph"/>
              <w:spacing w:before="127"/>
              <w:ind w:left="148" w:right="136" w:hanging="3"/>
              <w:jc w:val="center"/>
              <w:rPr>
                <w:sz w:val="16"/>
              </w:rPr>
            </w:pPr>
            <w:r>
              <w:rPr>
                <w:sz w:val="16"/>
              </w:rPr>
              <w:t>Explains participation in other school and/or community organizations</w:t>
            </w:r>
          </w:p>
        </w:tc>
        <w:tc>
          <w:tcPr>
            <w:tcW w:w="1872" w:type="dxa"/>
            <w:gridSpan w:val="2"/>
          </w:tcPr>
          <w:p w:rsidR="00F52A06" w:rsidRDefault="002D0011">
            <w:pPr>
              <w:pStyle w:val="TableParagraph"/>
              <w:spacing w:before="60" w:line="180" w:lineRule="atLeast"/>
              <w:ind w:left="130" w:right="119" w:hanging="1"/>
              <w:jc w:val="center"/>
              <w:rPr>
                <w:sz w:val="16"/>
              </w:rPr>
            </w:pPr>
            <w:r>
              <w:rPr>
                <w:sz w:val="16"/>
              </w:rPr>
              <w:t>Is able to explain how participation in FBLA has complemented or enhanced other school and/or community organizations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155"/>
              <w:rPr>
                <w:sz w:val="16"/>
              </w:rPr>
            </w:pPr>
            <w:r>
              <w:rPr>
                <w:sz w:val="16"/>
              </w:rPr>
              <w:t>Explains and shows areas of outstanding achievement</w:t>
            </w:r>
          </w:p>
        </w:tc>
        <w:tc>
          <w:tcPr>
            <w:tcW w:w="1872" w:type="dxa"/>
            <w:gridSpan w:val="2"/>
          </w:tcPr>
          <w:p w:rsidR="00F52A06" w:rsidRDefault="00F52A06">
            <w:pPr>
              <w:pStyle w:val="TableParagraph"/>
              <w:rPr>
                <w:sz w:val="18"/>
              </w:rPr>
            </w:pPr>
          </w:p>
          <w:p w:rsidR="00F52A06" w:rsidRDefault="002D0011">
            <w:pPr>
              <w:pStyle w:val="TableParagraph"/>
              <w:spacing w:before="139"/>
              <w:ind w:left="410" w:right="182" w:hanging="200"/>
              <w:rPr>
                <w:sz w:val="16"/>
              </w:rPr>
            </w:pPr>
            <w:r>
              <w:rPr>
                <w:sz w:val="16"/>
              </w:rPr>
              <w:t>No other achievements outside of FBLA</w:t>
            </w:r>
          </w:p>
        </w:tc>
        <w:tc>
          <w:tcPr>
            <w:tcW w:w="1872" w:type="dxa"/>
            <w:gridSpan w:val="2"/>
          </w:tcPr>
          <w:p w:rsidR="00F52A06" w:rsidRDefault="00F52A06">
            <w:pPr>
              <w:pStyle w:val="TableParagraph"/>
              <w:spacing w:before="4"/>
            </w:pPr>
          </w:p>
          <w:p w:rsidR="00F52A06" w:rsidRDefault="002D0011">
            <w:pPr>
              <w:pStyle w:val="TableParagraph"/>
              <w:ind w:left="162" w:right="154" w:firstLine="3"/>
              <w:jc w:val="center"/>
              <w:rPr>
                <w:sz w:val="16"/>
              </w:rPr>
            </w:pPr>
            <w:r>
              <w:rPr>
                <w:sz w:val="16"/>
              </w:rPr>
              <w:t>Has limited areas of outstanding achievement other than FBLA</w:t>
            </w:r>
          </w:p>
        </w:tc>
        <w:tc>
          <w:tcPr>
            <w:tcW w:w="1872" w:type="dxa"/>
            <w:gridSpan w:val="2"/>
          </w:tcPr>
          <w:p w:rsidR="00F52A06" w:rsidRDefault="00F52A06">
            <w:pPr>
              <w:pStyle w:val="TableParagraph"/>
              <w:spacing w:before="4"/>
            </w:pPr>
          </w:p>
          <w:p w:rsidR="00F52A06" w:rsidRDefault="002D0011">
            <w:pPr>
              <w:pStyle w:val="TableParagraph"/>
              <w:ind w:left="127" w:right="116"/>
              <w:jc w:val="center"/>
              <w:rPr>
                <w:sz w:val="16"/>
              </w:rPr>
            </w:pPr>
            <w:r>
              <w:rPr>
                <w:sz w:val="16"/>
              </w:rPr>
              <w:t>Is able to explain and show areas of outstanding achievement</w:t>
            </w:r>
          </w:p>
        </w:tc>
        <w:tc>
          <w:tcPr>
            <w:tcW w:w="1872" w:type="dxa"/>
            <w:gridSpan w:val="2"/>
          </w:tcPr>
          <w:p w:rsidR="00F52A06" w:rsidRDefault="002D0011">
            <w:pPr>
              <w:pStyle w:val="TableParagraph"/>
              <w:spacing w:before="72" w:line="180" w:lineRule="atLeast"/>
              <w:ind w:left="130" w:right="119" w:hanging="1"/>
              <w:jc w:val="center"/>
              <w:rPr>
                <w:sz w:val="16"/>
              </w:rPr>
            </w:pPr>
            <w:r>
              <w:rPr>
                <w:sz w:val="16"/>
              </w:rPr>
              <w:t>Is able to explain how participation in FBLA has complemented or enhanced other areas of outstanding achievement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320"/>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3"/>
              <w:rPr>
                <w:sz w:val="17"/>
              </w:rPr>
            </w:pPr>
          </w:p>
          <w:p w:rsidR="00F52A06" w:rsidRDefault="002D0011">
            <w:pPr>
              <w:pStyle w:val="TableParagraph"/>
              <w:ind w:left="107" w:right="81"/>
              <w:rPr>
                <w:sz w:val="16"/>
              </w:rPr>
            </w:pPr>
            <w:r>
              <w:rPr>
                <w:sz w:val="16"/>
              </w:rPr>
              <w:t>Indicates understanding of career knowledge and career plans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6"/>
              <w:ind w:left="799" w:right="209" w:hanging="561"/>
              <w:rPr>
                <w:sz w:val="16"/>
              </w:rPr>
            </w:pPr>
            <w:r>
              <w:rPr>
                <w:sz w:val="16"/>
              </w:rPr>
              <w:t>No career plans at this time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66" w:right="156" w:hanging="1"/>
              <w:jc w:val="center"/>
              <w:rPr>
                <w:sz w:val="16"/>
              </w:rPr>
            </w:pPr>
            <w:r>
              <w:rPr>
                <w:sz w:val="16"/>
              </w:rPr>
              <w:t>May have an idea for a career but has developed no solid plans OR obtained any career knowledge</w:t>
            </w:r>
          </w:p>
        </w:tc>
        <w:tc>
          <w:tcPr>
            <w:tcW w:w="1872" w:type="dxa"/>
            <w:gridSpan w:val="2"/>
          </w:tcPr>
          <w:p w:rsidR="00F52A06" w:rsidRDefault="00F52A06">
            <w:pPr>
              <w:pStyle w:val="TableParagraph"/>
              <w:rPr>
                <w:sz w:val="18"/>
              </w:rPr>
            </w:pPr>
          </w:p>
          <w:p w:rsidR="00F52A06" w:rsidRDefault="002D0011">
            <w:pPr>
              <w:pStyle w:val="TableParagraph"/>
              <w:spacing w:before="128"/>
              <w:ind w:left="127" w:right="117" w:firstLine="1"/>
              <w:jc w:val="center"/>
              <w:rPr>
                <w:sz w:val="16"/>
              </w:rPr>
            </w:pPr>
            <w:r>
              <w:rPr>
                <w:sz w:val="16"/>
              </w:rPr>
              <w:t>Knows career plans and shows some evidence that the career knowledge has been obtained</w:t>
            </w:r>
          </w:p>
        </w:tc>
        <w:tc>
          <w:tcPr>
            <w:tcW w:w="1872" w:type="dxa"/>
            <w:gridSpan w:val="2"/>
          </w:tcPr>
          <w:p w:rsidR="00F52A06" w:rsidRDefault="002D0011">
            <w:pPr>
              <w:pStyle w:val="TableParagraph"/>
              <w:spacing w:before="61" w:line="180" w:lineRule="atLeast"/>
              <w:ind w:left="124" w:right="112" w:firstLine="1"/>
              <w:jc w:val="center"/>
              <w:rPr>
                <w:sz w:val="16"/>
              </w:rPr>
            </w:pPr>
            <w:r>
              <w:rPr>
                <w:sz w:val="16"/>
              </w:rPr>
              <w:t>Is able to discuss how the career plans were decided and how the plans will be achieved. Can also discuss how the career knowledge was acquired and how it will be used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Professional Presentation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96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92"/>
              <w:rPr>
                <w:sz w:val="16"/>
              </w:rPr>
            </w:pPr>
            <w:r>
              <w:rPr>
                <w:sz w:val="16"/>
              </w:rPr>
              <w:t>Demonstrates proper greeting, introduction, and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2"/>
              <w:jc w:val="center"/>
              <w:rPr>
                <w:sz w:val="16"/>
              </w:rPr>
            </w:pPr>
            <w:r>
              <w:rPr>
                <w:sz w:val="16"/>
              </w:rPr>
              <w:t>Competitor does not use proper greeting, introduction, OR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3"/>
              <w:jc w:val="center"/>
              <w:rPr>
                <w:sz w:val="16"/>
              </w:rPr>
            </w:pPr>
            <w:r>
              <w:rPr>
                <w:sz w:val="16"/>
              </w:rPr>
              <w:t>Competitor’s greeting, introduction, OR closing was weak</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18" w:right="108"/>
              <w:jc w:val="center"/>
              <w:rPr>
                <w:sz w:val="16"/>
              </w:rPr>
            </w:pPr>
            <w:r>
              <w:rPr>
                <w:sz w:val="16"/>
              </w:rPr>
              <w:t>Competitor has strong greeting, introduction, AND closing</w:t>
            </w:r>
          </w:p>
        </w:tc>
        <w:tc>
          <w:tcPr>
            <w:tcW w:w="1872" w:type="dxa"/>
            <w:gridSpan w:val="2"/>
          </w:tcPr>
          <w:p w:rsidR="00F52A06" w:rsidRDefault="002D0011">
            <w:pPr>
              <w:pStyle w:val="TableParagraph"/>
              <w:spacing w:before="61" w:line="180" w:lineRule="atLeast"/>
              <w:ind w:left="113" w:right="103" w:hanging="1"/>
              <w:jc w:val="center"/>
              <w:rPr>
                <w:sz w:val="16"/>
              </w:rPr>
            </w:pPr>
            <w:r>
              <w:rPr>
                <w:color w:val="212121"/>
                <w:sz w:val="16"/>
              </w:rPr>
              <w:t>Competitor is creative in their introduction of themselves and asks for or provides follow-up action in the conclusion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126"/>
              <w:rPr>
                <w:sz w:val="16"/>
              </w:rPr>
            </w:pPr>
            <w:r>
              <w:rPr>
                <w:sz w:val="16"/>
              </w:rPr>
              <w:t>Demonstrates strong self- confidence, appropriate assertiveness, and enthusiasm</w:t>
            </w:r>
          </w:p>
        </w:tc>
        <w:tc>
          <w:tcPr>
            <w:tcW w:w="1872" w:type="dxa"/>
            <w:gridSpan w:val="2"/>
          </w:tcPr>
          <w:p w:rsidR="00F52A06" w:rsidRDefault="002D0011">
            <w:pPr>
              <w:pStyle w:val="TableParagraph"/>
              <w:spacing w:before="60" w:line="180" w:lineRule="atLeast"/>
              <w:ind w:left="144" w:right="134" w:hanging="2"/>
              <w:jc w:val="center"/>
              <w:rPr>
                <w:sz w:val="16"/>
              </w:rPr>
            </w:pPr>
            <w:r>
              <w:rPr>
                <w:sz w:val="16"/>
              </w:rPr>
              <w:t>Competitor did not demonstrate self- confidence, assertiveness, OR enthusiasm</w:t>
            </w:r>
          </w:p>
        </w:tc>
        <w:tc>
          <w:tcPr>
            <w:tcW w:w="1872" w:type="dxa"/>
            <w:gridSpan w:val="2"/>
          </w:tcPr>
          <w:p w:rsidR="00F52A06" w:rsidRDefault="002D0011">
            <w:pPr>
              <w:pStyle w:val="TableParagraph"/>
              <w:spacing w:before="60" w:line="180" w:lineRule="atLeast"/>
              <w:ind w:left="118" w:right="108"/>
              <w:jc w:val="center"/>
              <w:rPr>
                <w:sz w:val="16"/>
              </w:rPr>
            </w:pPr>
            <w:r>
              <w:rPr>
                <w:sz w:val="16"/>
              </w:rPr>
              <w:t>Competitor demonstrated minimal self-confidence, assertiveness, AND enthusiasm</w:t>
            </w:r>
          </w:p>
        </w:tc>
        <w:tc>
          <w:tcPr>
            <w:tcW w:w="1872" w:type="dxa"/>
            <w:gridSpan w:val="2"/>
          </w:tcPr>
          <w:p w:rsidR="00F52A06" w:rsidRDefault="002D0011">
            <w:pPr>
              <w:pStyle w:val="TableParagraph"/>
              <w:spacing w:before="60" w:line="180" w:lineRule="atLeast"/>
              <w:ind w:left="194" w:right="184" w:firstLine="1"/>
              <w:jc w:val="center"/>
              <w:rPr>
                <w:sz w:val="16"/>
              </w:rPr>
            </w:pPr>
            <w:r>
              <w:rPr>
                <w:sz w:val="16"/>
              </w:rPr>
              <w:t>Competitor used strong eye contact, appropriate assertiveness, AND enthusiasm</w:t>
            </w:r>
          </w:p>
        </w:tc>
        <w:tc>
          <w:tcPr>
            <w:tcW w:w="1872" w:type="dxa"/>
            <w:gridSpan w:val="2"/>
          </w:tcPr>
          <w:p w:rsidR="00F52A06" w:rsidRDefault="002D0011">
            <w:pPr>
              <w:pStyle w:val="TableParagraph"/>
              <w:spacing w:before="60" w:line="180" w:lineRule="atLeast"/>
              <w:ind w:left="153" w:right="142" w:hanging="1"/>
              <w:jc w:val="center"/>
              <w:rPr>
                <w:sz w:val="16"/>
              </w:rPr>
            </w:pPr>
            <w:r>
              <w:rPr>
                <w:sz w:val="16"/>
              </w:rPr>
              <w:t>Competitor led the interview process and effectively used interview time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23"/>
              <w:jc w:val="both"/>
              <w:rPr>
                <w:sz w:val="16"/>
              </w:rPr>
            </w:pPr>
            <w:r>
              <w:rPr>
                <w:sz w:val="16"/>
              </w:rPr>
              <w:t>Demonstrates proper verbal and nonverbal communication skills</w:t>
            </w:r>
          </w:p>
        </w:tc>
        <w:tc>
          <w:tcPr>
            <w:tcW w:w="1872" w:type="dxa"/>
            <w:gridSpan w:val="2"/>
          </w:tcPr>
          <w:p w:rsidR="00F52A06" w:rsidRDefault="002D0011">
            <w:pPr>
              <w:pStyle w:val="TableParagraph"/>
              <w:spacing w:before="150"/>
              <w:ind w:left="167" w:right="155" w:hanging="2"/>
              <w:jc w:val="center"/>
              <w:rPr>
                <w:sz w:val="16"/>
              </w:rPr>
            </w:pPr>
            <w:r>
              <w:rPr>
                <w:sz w:val="16"/>
              </w:rPr>
              <w:t>Verbal AND nonverbal communication skills are inappropriate</w:t>
            </w:r>
          </w:p>
        </w:tc>
        <w:tc>
          <w:tcPr>
            <w:tcW w:w="1872" w:type="dxa"/>
            <w:gridSpan w:val="2"/>
          </w:tcPr>
          <w:p w:rsidR="00F52A06" w:rsidRDefault="002D0011">
            <w:pPr>
              <w:pStyle w:val="TableParagraph"/>
              <w:spacing w:before="150"/>
              <w:ind w:left="117" w:right="109"/>
              <w:jc w:val="center"/>
              <w:rPr>
                <w:sz w:val="16"/>
              </w:rPr>
            </w:pPr>
            <w:r>
              <w:rPr>
                <w:sz w:val="16"/>
              </w:rPr>
              <w:t>Verbal and/or nonverbal communication skills are weak or distracting</w:t>
            </w:r>
          </w:p>
        </w:tc>
        <w:tc>
          <w:tcPr>
            <w:tcW w:w="1872" w:type="dxa"/>
            <w:gridSpan w:val="2"/>
          </w:tcPr>
          <w:p w:rsidR="00F52A06" w:rsidRDefault="002D0011">
            <w:pPr>
              <w:pStyle w:val="TableParagraph"/>
              <w:spacing w:before="60" w:line="180" w:lineRule="atLeast"/>
              <w:ind w:left="148" w:right="137" w:hanging="1"/>
              <w:jc w:val="center"/>
              <w:rPr>
                <w:sz w:val="16"/>
              </w:rPr>
            </w:pPr>
            <w:r>
              <w:rPr>
                <w:sz w:val="16"/>
              </w:rPr>
              <w:t>All questions were clearly answered using good grammar and appropriate body language</w:t>
            </w:r>
          </w:p>
        </w:tc>
        <w:tc>
          <w:tcPr>
            <w:tcW w:w="1872" w:type="dxa"/>
            <w:gridSpan w:val="2"/>
          </w:tcPr>
          <w:p w:rsidR="00F52A06" w:rsidRDefault="002D0011">
            <w:pPr>
              <w:pStyle w:val="TableParagraph"/>
              <w:spacing w:before="60" w:line="180" w:lineRule="atLeast"/>
              <w:ind w:left="119" w:right="107" w:hanging="1"/>
              <w:jc w:val="center"/>
              <w:rPr>
                <w:sz w:val="16"/>
              </w:rPr>
            </w:pPr>
            <w:r>
              <w:rPr>
                <w:sz w:val="16"/>
              </w:rPr>
              <w:t>Verbal communications skills are excellent; nonverbal communication is natural</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ind w:left="340"/>
        <w:rPr>
          <w:rFonts w:ascii="Garamond"/>
          <w:b/>
          <w:sz w:val="20"/>
        </w:rPr>
      </w:pPr>
      <w:r>
        <w:rPr>
          <w:rFonts w:ascii="Garamond"/>
          <w:b/>
          <w:sz w:val="20"/>
        </w:rPr>
        <w:t>Application Materials</w:t>
      </w:r>
    </w:p>
    <w:p w:rsidR="00F52A06" w:rsidRDefault="00F52A06">
      <w:pPr>
        <w:pStyle w:val="BodyText"/>
        <w:spacing w:before="7"/>
        <w:rPr>
          <w:rFonts w:ascii="Garamond"/>
          <w:b/>
          <w:sz w:val="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2790"/>
        <w:gridCol w:w="2826"/>
        <w:gridCol w:w="936"/>
        <w:gridCol w:w="720"/>
        <w:gridCol w:w="918"/>
      </w:tblGrid>
      <w:tr w:rsidR="00F52A06">
        <w:trPr>
          <w:trHeight w:val="287"/>
        </w:trPr>
        <w:tc>
          <w:tcPr>
            <w:tcW w:w="1872" w:type="dxa"/>
            <w:vMerge w:val="restart"/>
          </w:tcPr>
          <w:p w:rsidR="00F52A06" w:rsidRDefault="002D0011">
            <w:pPr>
              <w:pStyle w:val="TableParagraph"/>
              <w:spacing w:before="120" w:line="180" w:lineRule="atLeast"/>
              <w:ind w:left="107" w:right="295"/>
              <w:rPr>
                <w:sz w:val="16"/>
              </w:rPr>
            </w:pPr>
            <w:r>
              <w:rPr>
                <w:sz w:val="16"/>
              </w:rPr>
              <w:t>Student brought application materials to interview</w:t>
            </w:r>
          </w:p>
        </w:tc>
        <w:tc>
          <w:tcPr>
            <w:tcW w:w="3726" w:type="dxa"/>
            <w:gridSpan w:val="2"/>
          </w:tcPr>
          <w:p w:rsidR="00F52A06" w:rsidRDefault="002D0011">
            <w:pPr>
              <w:pStyle w:val="TableParagraph"/>
              <w:spacing w:before="54"/>
              <w:ind w:left="1030"/>
              <w:rPr>
                <w:sz w:val="16"/>
              </w:rPr>
            </w:pPr>
            <w:r>
              <w:rPr>
                <w:sz w:val="16"/>
              </w:rPr>
              <w:t>No materials were brought</w:t>
            </w:r>
          </w:p>
        </w:tc>
        <w:tc>
          <w:tcPr>
            <w:tcW w:w="3762" w:type="dxa"/>
            <w:gridSpan w:val="2"/>
          </w:tcPr>
          <w:p w:rsidR="00F52A06" w:rsidRDefault="002D0011">
            <w:pPr>
              <w:pStyle w:val="TableParagraph"/>
              <w:spacing w:before="54"/>
              <w:ind w:left="1165"/>
              <w:rPr>
                <w:sz w:val="16"/>
              </w:rPr>
            </w:pPr>
            <w:r>
              <w:rPr>
                <w:sz w:val="16"/>
              </w:rPr>
              <w:t>Materials were brought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62"/>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1"/>
              <w:ind w:left="10"/>
              <w:jc w:val="center"/>
              <w:rPr>
                <w:sz w:val="16"/>
              </w:rPr>
            </w:pPr>
            <w:r>
              <w:rPr>
                <w:w w:val="99"/>
                <w:sz w:val="16"/>
              </w:rPr>
              <w:t>0</w:t>
            </w:r>
          </w:p>
        </w:tc>
        <w:tc>
          <w:tcPr>
            <w:tcW w:w="2790" w:type="dxa"/>
          </w:tcPr>
          <w:p w:rsidR="00F52A06" w:rsidRDefault="002D0011">
            <w:pPr>
              <w:pStyle w:val="TableParagraph"/>
              <w:spacing w:before="82"/>
              <w:ind w:left="7"/>
              <w:jc w:val="center"/>
              <w:rPr>
                <w:rFonts w:ascii="Gill Sans MT" w:hAnsi="Gill Sans MT"/>
                <w:sz w:val="16"/>
              </w:rPr>
            </w:pPr>
            <w:r>
              <w:rPr>
                <w:rFonts w:ascii="Gill Sans MT" w:hAnsi="Gill Sans MT"/>
                <w:w w:val="92"/>
                <w:sz w:val="16"/>
              </w:rPr>
              <w:t></w:t>
            </w:r>
          </w:p>
        </w:tc>
        <w:tc>
          <w:tcPr>
            <w:tcW w:w="2826" w:type="dxa"/>
          </w:tcPr>
          <w:p w:rsidR="00F52A06" w:rsidRDefault="002D0011">
            <w:pPr>
              <w:pStyle w:val="TableParagraph"/>
              <w:spacing w:before="91"/>
              <w:ind w:right="418"/>
              <w:jc w:val="right"/>
              <w:rPr>
                <w:sz w:val="16"/>
              </w:rPr>
            </w:pPr>
            <w:r>
              <w:rPr>
                <w:w w:val="99"/>
                <w:sz w:val="16"/>
              </w:rPr>
              <w:t>5</w:t>
            </w:r>
          </w:p>
        </w:tc>
        <w:tc>
          <w:tcPr>
            <w:tcW w:w="936" w:type="dxa"/>
          </w:tcPr>
          <w:p w:rsidR="00F52A06" w:rsidRDefault="002D0011">
            <w:pPr>
              <w:pStyle w:val="TableParagraph"/>
              <w:spacing w:before="82"/>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5"/>
          </w:tcPr>
          <w:p w:rsidR="00F52A06" w:rsidRDefault="002D0011">
            <w:pPr>
              <w:pStyle w:val="TableParagraph"/>
              <w:spacing w:before="85" w:line="182" w:lineRule="exact"/>
              <w:ind w:right="93"/>
              <w:jc w:val="right"/>
              <w:rPr>
                <w:b/>
                <w:sz w:val="18"/>
              </w:rPr>
            </w:pPr>
            <w:r>
              <w:rPr>
                <w:b/>
                <w:sz w:val="18"/>
              </w:rPr>
              <w:t>Interview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after="2"/>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10"/>
        <w:gridCol w:w="810"/>
        <w:gridCol w:w="2340"/>
        <w:gridCol w:w="720"/>
        <w:gridCol w:w="810"/>
        <w:gridCol w:w="1422"/>
        <w:gridCol w:w="720"/>
        <w:gridCol w:w="918"/>
      </w:tblGrid>
      <w:tr w:rsidR="00F52A06">
        <w:trPr>
          <w:trHeight w:val="287"/>
        </w:trPr>
        <w:tc>
          <w:tcPr>
            <w:tcW w:w="2448" w:type="dxa"/>
          </w:tcPr>
          <w:p w:rsidR="00F52A06" w:rsidRDefault="002D0011">
            <w:pPr>
              <w:pStyle w:val="TableParagraph"/>
              <w:spacing w:before="54"/>
              <w:ind w:left="442"/>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128" w:type="dxa"/>
            <w:gridSpan w:val="5"/>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90" w:line="182"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rPr>
          <w:rFonts w:ascii="Garamond"/>
          <w:sz w:val="12"/>
        </w:rPr>
      </w:pPr>
    </w:p>
    <w:p w:rsidR="00F52A06" w:rsidRDefault="002D0011">
      <w:pPr>
        <w:tabs>
          <w:tab w:val="left" w:pos="5955"/>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4445" r="12700" b="8255"/>
                <wp:docPr id="628"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29" name="Line 374"/>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8183CC" id="Group 373"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gIgwIAAJoFAAAOAAAAZHJzL2Uyb0RvYy54bWykVF1vmzAUfZ+0/2DxngIJpQGFVFNI+tJt&#10;kdr9AMcYsGZsy3ZComn/fdeGpGn7UnV5IDb369xzLndxf+w4OlBtmBRFEN9EAaKCyIqJpgh+PW8m&#10;8wAZi0WFuRS0CE7UBPfLr18WvcrpVLaSV1QjSCJM3qsiaK1VeRga0tIOmxupqABjLXWHLVx1E1Ya&#10;95C94+E0itKwl7pSWhJqDLwtB2Ow9PnrmhL7s64NtYgXAWCz/qn9c+ee4XKB80Zj1TIywsCfQNFh&#10;JqDoJVWJLUZ7zd6l6hjR0sja3hDZhbKuGaG+B+gmjt5086DlXvlemrxv1IUmoPYNT59OS34cthqx&#10;qgjSKUglcAci+bpodjdz9PSqycHrQasntdVDj3B8lOS3AXP41u7uzeCMdv13WUFCvLfS03OsdedS&#10;QOPo6FU4XVSgR4sIvEyzOZQGsQjY0tntKBJpQcl3QaRdj2FxlGXQgQuKfUiI86GchzhCcv3ApJkX&#10;Ms3/kfnUYkW9RsbRdCEzO5P5yAQFLpOBS++0EgOR5ChGIpGQqxaLhvp0zycFpMUuArBfhbiLARU+&#10;SOztMN5nYq8Yek0QzpU29oHKDrlDEXDA7PXCh0djHYwXFyefkBvGObzHOReoB5miLPUBRnJWOaOz&#10;Gd3sVlyjA3Zfn//5nsBy7eZqlti0g583DcBh/EXlq7QUV+vxbDHjwxlQceEKQYeAczwN392fLMrW&#10;8/U8mSTTdD1JorKcfNuskkm6ie9uy1m5WpXxX4c5TvKWVRUVDvZ5B8TJx8Zi3EbD13vZAhd+wtfZ&#10;PZEA9vzvQXuJnarDbO5kddrqs/QwqX4I/ALwYeOychvm+u69Xlbq8h8AAAD//wMAUEsDBBQABgAI&#10;AAAAIQCn72mS2gAAAAQBAAAPAAAAZHJzL2Rvd25yZXYueG1sTI9Ba8JAEIXvhf6HZQRvdZNKi8Zs&#10;RKTtSQpVofQ2ZsckmJ0N2TWJ/76bXuplmOE93nwvXQ+mFh21rrKsIJ5FIIhzqysuFBwP708LEM4j&#10;a6wtk4IbOVhnjw8pJtr2/EXd3hcihLBLUEHpfZNI6fKSDLqZbYiDdratQR/OtpC6xT6Em1o+R9Gr&#10;NFhx+FBiQ9uS8sv+ahR89Nhv5vFbt7uct7efw8vn9y4mpaaTYbMC4Wnw/2YY8QM6ZIHpZK+snagV&#10;hCL+b45atFyGHqdxA5ml8h4++wUAAP//AwBQSwECLQAUAAYACAAAACEAtoM4kv4AAADhAQAAEwAA&#10;AAAAAAAAAAAAAAAAAAAAW0NvbnRlbnRfVHlwZXNdLnhtbFBLAQItABQABgAIAAAAIQA4/SH/1gAA&#10;AJQBAAALAAAAAAAAAAAAAAAAAC8BAABfcmVscy8ucmVsc1BLAQItABQABgAIAAAAIQCWDDgIgwIA&#10;AJoFAAAOAAAAAAAAAAAAAAAAAC4CAABkcnMvZTJvRG9jLnhtbFBLAQItABQABgAIAAAAIQCn72mS&#10;2gAAAAQBAAAPAAAAAAAAAAAAAAAAAN0EAABkcnMvZG93bnJldi54bWxQSwUGAAAAAAQABADzAAAA&#10;5AUAAAAA&#10;">
                <v:line id="Line 374"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eypcUAAADcAAAADwAAAGRycy9kb3ducmV2LnhtbESPzWrDMBCE74W+g9hCb42cHJLGjRKS&#10;QH7ApzqF9rhIW8vUWhlLtd23rwKBHIeZ+YZZbUbXiJ66UHtWMJ1kIIi1NzVXCj4uh5dXECEiG2w8&#10;k4I/CrBZPz6sMDd+4Hfqy1iJBOGQowIbY5tLGbQlh2HiW+LkffvOYUyyq6TpcEhw18hZls2lw5rT&#10;gsWW9pb0T/nrFPSn4qsvFh716bPYWX041ovhqNTz07h9AxFpjPfwrX02CuazJ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eypc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175" r="12700" b="9525"/>
                <wp:docPr id="622"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23" name="Line 372"/>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371"/>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Line 370"/>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 name="Line 369"/>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Line 368"/>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5EA21D" id="Group 367"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V+CAMAAGwQAAAOAAAAZHJzL2Uyb0RvYy54bWzsWFtr2zAUfh/sPwi/p7Z8S2yajBEnfem2&#10;QrsfoNjyhdmSkdw4Yey/70hy0lw6KB0LDNIHV/KRjr7znU/HUm4/bZoaramQFWdTC984FqIs5VnF&#10;iqn1/Wk5mlhIdoRlpOaMTq0tldan2ccPt30bU5eXvM6oQOCEybhvp1bZdW1s2zItaUPkDW8pA2PO&#10;RUM66IrCzgTpwXtT267jhHbPRdYKnlIp4W1ijNZM+89zmnbf8lzSDtVTC7B1+in0c6We9uyWxIUg&#10;bVmlAwzyDhQNqRgsuneVkI6gZ1GduWqqVHDJ8+4m5Y3N87xKqY4BosHOSTR3gj+3OpYi7ot2TxNQ&#10;e8LTu92mX9cPAlXZ1Apd10KMNJAkvS7ywrGip2+LGEbdifaxfRAmRmje8/SHBLN9alf9wgxGq/4L&#10;z8Ahee64pmeTi0a5gMDRRmdhu88C3XQohZdhFHluEFgoBVvoBUOS0hIyeTYpLRfDNIwd7JlJWE+x&#10;SWyW0xAHSCoeUJp8IVP+HZmPJWmpzpFUNO3JBCiGzPuKUeSNXcOlHjRnhsh0wwYiEePzkrCCandP&#10;2xZIw2oGYD+YojoSsvBGYgMj7x2xQejBFlCsHvND4lbI7o7yBqnG1KoBsk4XWd/LTqF4GaKyx/iy&#10;qmt4T+KaoR6y5EShniB5XWXKqGxSFKt5LdCaqM2n/3RIYDkcptZMiCzNOG0yuEH9LNOrlJRki6Hd&#10;kao2bUBVM7UQBAg4h5bZdj8jJ1pMFhN/5LvhYuQ7STL6vJz7o3CJx0HiJfN5gn8pzNiPyyrLKFOw&#10;dyUA+29TxVCMzObdF4E9P/axd00kgN3916B1hlVSjTRXPNs+iF3mQagXU6x/olitvyP5kfjfKTYI&#10;cWgh0OaJaHHgwvuraK+ifbXMwmfiqMzqynYx0Y6xC+ebc9G6rn8V7bXS/ulsANo4FG0Yqe/dxUQb&#10;eSEcA85FO/bgC3AttNdC+2qhHZ9odnJRzWLHmbwqWrgqXEX7/x1p9ZUMrrT6JDxcv9Wd+bAP7cMf&#10;CWa/AQ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D8KlfggDAABsEAAADgAAAAAAAAAAAAAAAAAuAgAAZHJzL2Uyb0RvYy54bWxQ&#10;SwECLQAUAAYACAAAACEAuDWImNoAAAAEAQAADwAAAAAAAAAAAAAAAABiBQAAZHJzL2Rvd25yZXYu&#10;eG1sUEsFBgAAAAAEAAQA8wAAAGkGAAAAAA==&#10;">
                <v:line id="Line 372"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T8UAAADcAAAADwAAAGRycy9kb3ducmV2LnhtbESPT2sCMRTE74V+h/AKvdWsC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FT8UAAADcAAAADwAAAAAAAAAA&#10;AAAAAAChAgAAZHJzL2Rvd25yZXYueG1sUEsFBgAAAAAEAAQA+QAAAJMDAAAAAA==&#10;" strokeweight=".48pt"/>
                <v:line id="Line 371"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dO8UAAADcAAAADwAAAGRycy9kb3ducmV2LnhtbESPT2sCMRTE74V+h/AKvdWsIipbo6jg&#10;H9hTtdAeH8nrZunmZdnE3e23N4LQ4zAzv2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YdO8UAAADcAAAADwAAAAAAAAAA&#10;AAAAAAChAgAAZHJzL2Rvd25yZXYueG1sUEsFBgAAAAAEAAQA+QAAAJMDAAAAAA==&#10;" strokeweight=".48pt"/>
                <v:line id="Line 370"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4oMUAAADcAAAADwAAAGRycy9kb3ducmV2LnhtbESPS2vDMBCE74X+B7GF3ho5gTxwo4Qk&#10;kAf41KTQHhdpa5laK2Mptvvvo0Cgx2FmvmGW68HVoqM2VJ4VjEcZCGLtTcWlgs/L/m0BIkRkg7Vn&#10;UvBHAdar56cl5sb3/EHdOZYiQTjkqMDG2ORSBm3JYRj5hjh5P751GJNsS2la7BPc1XKSZTPpsOK0&#10;YLGhnSX9e746Bd2x+O6KuUd9/Cq2Vu8P1bw/KPX6MmzeQUQa4n/40T4ZBbPJ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q4oMUAAADcAAAADwAAAAAAAAAA&#10;AAAAAAChAgAAZHJzL2Rvd25yZXYueG1sUEsFBgAAAAAEAAQA+QAAAJMDAAAAAA==&#10;" strokeweight=".48pt"/>
                <v:line id="Line 369"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m18QAAADcAAAADwAAAGRycy9kb3ducmV2LnhtbESPwWrDMBBE74X+g9hCb7XcHJziRAlJ&#10;IUnBpyaF5rhIG8vEWhlLtd2/jwKFHoeZecMs15NrxUB9aDwreM1yEMTam4ZrBV+n3csbiBCRDbae&#10;ScEvBVivHh+WWBo/8icNx1iLBOFQogIbY1dKGbQlhyHzHXHyLr53GJPsa2l6HBPctXKW54V02HBa&#10;sNjRuyV9Pf44BcOhOg/V3KM+fFdbq3f7Zj7ulXp+mjYLEJGm+B/+a38YBcWs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CbXxAAAANwAAAAPAAAAAAAAAAAA&#10;AAAAAKECAABkcnMvZG93bnJldi54bWxQSwUGAAAAAAQABAD5AAAAkgMAAAAA&#10;" strokeweight=".48pt"/>
                <v:line id="Line 368"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DTMQAAADcAAAADwAAAGRycy9kb3ducmV2LnhtbESPQWvCQBSE74X+h+UVequbejASXUUL&#10;aiGnaqEeH7vPbDD7NmS3SfrvXaHgcZiZb5jlenSN6KkLtWcF75MMBLH2puZKwfdp9zYHESKywcYz&#10;KfijAOvV89MSC+MH/qL+GCuRIBwKVGBjbAspg7bkMEx8S5y8i+8cxiS7SpoOhwR3jZxm2Uw6rDkt&#10;WGzpw5K+Hn+dgv5Qnvsy96gPP+XW6t2+zoe9Uq8v42YBItIYH+H/9qdRMJv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INM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80"/>
          <w:footerReference w:type="default" r:id="rId81"/>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255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7" cstate="print"/>
                    <a:stretch>
                      <a:fillRect/>
                    </a:stretch>
                  </pic:blipFill>
                  <pic:spPr>
                    <a:xfrm>
                      <a:off x="0" y="0"/>
                      <a:ext cx="631767" cy="423949"/>
                    </a:xfrm>
                    <a:prstGeom prst="rect">
                      <a:avLst/>
                    </a:prstGeom>
                  </pic:spPr>
                </pic:pic>
              </a:graphicData>
            </a:graphic>
          </wp:anchor>
        </w:drawing>
      </w:r>
      <w:r>
        <w:t>Interview Materials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Cover Letter</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10"/>
              <w:rPr>
                <w:sz w:val="21"/>
              </w:rPr>
            </w:pPr>
          </w:p>
          <w:p w:rsidR="00F52A06" w:rsidRDefault="002D0011">
            <w:pPr>
              <w:pStyle w:val="TableParagraph"/>
              <w:ind w:left="107"/>
              <w:rPr>
                <w:sz w:val="16"/>
              </w:rPr>
            </w:pPr>
            <w:r>
              <w:rPr>
                <w:sz w:val="16"/>
              </w:rPr>
              <w:t>States award applying for</w:t>
            </w:r>
          </w:p>
        </w:tc>
        <w:tc>
          <w:tcPr>
            <w:tcW w:w="1872" w:type="dxa"/>
            <w:gridSpan w:val="2"/>
          </w:tcPr>
          <w:p w:rsidR="00F52A06" w:rsidRDefault="00F52A06">
            <w:pPr>
              <w:pStyle w:val="TableParagraph"/>
              <w:rPr>
                <w:sz w:val="18"/>
              </w:rPr>
            </w:pPr>
          </w:p>
          <w:p w:rsidR="00F52A06" w:rsidRDefault="002D0011">
            <w:pPr>
              <w:pStyle w:val="TableParagraph"/>
              <w:spacing w:before="128"/>
              <w:ind w:left="425"/>
              <w:rPr>
                <w:sz w:val="16"/>
              </w:rPr>
            </w:pPr>
            <w:r>
              <w:rPr>
                <w:sz w:val="16"/>
              </w:rPr>
              <w:t>No award stated</w:t>
            </w:r>
          </w:p>
        </w:tc>
        <w:tc>
          <w:tcPr>
            <w:tcW w:w="1872" w:type="dxa"/>
            <w:gridSpan w:val="2"/>
          </w:tcPr>
          <w:p w:rsidR="00F52A06" w:rsidRDefault="00F52A06">
            <w:pPr>
              <w:pStyle w:val="TableParagraph"/>
              <w:spacing w:before="4"/>
              <w:rPr>
                <w:sz w:val="21"/>
              </w:rPr>
            </w:pPr>
          </w:p>
          <w:p w:rsidR="00F52A06" w:rsidRDefault="002D0011">
            <w:pPr>
              <w:pStyle w:val="TableParagraph"/>
              <w:ind w:left="342" w:right="211" w:hanging="105"/>
              <w:rPr>
                <w:sz w:val="16"/>
              </w:rPr>
            </w:pPr>
            <w:r>
              <w:rPr>
                <w:sz w:val="16"/>
              </w:rPr>
              <w:t>Award stated does not match qualification</w:t>
            </w:r>
          </w:p>
        </w:tc>
        <w:tc>
          <w:tcPr>
            <w:tcW w:w="1872" w:type="dxa"/>
            <w:gridSpan w:val="2"/>
          </w:tcPr>
          <w:p w:rsidR="00F52A06" w:rsidRDefault="002D0011">
            <w:pPr>
              <w:pStyle w:val="TableParagraph"/>
              <w:spacing w:before="150"/>
              <w:ind w:left="118" w:right="107"/>
              <w:jc w:val="center"/>
              <w:rPr>
                <w:sz w:val="16"/>
              </w:rPr>
            </w:pPr>
            <w:r>
              <w:rPr>
                <w:sz w:val="16"/>
              </w:rPr>
              <w:t>States award and shows match of award to qualifications</w:t>
            </w:r>
          </w:p>
        </w:tc>
        <w:tc>
          <w:tcPr>
            <w:tcW w:w="1872" w:type="dxa"/>
            <w:gridSpan w:val="2"/>
          </w:tcPr>
          <w:p w:rsidR="00F52A06" w:rsidRDefault="002D0011">
            <w:pPr>
              <w:pStyle w:val="TableParagraph"/>
              <w:spacing w:before="60" w:line="180" w:lineRule="atLeast"/>
              <w:ind w:left="118" w:right="107"/>
              <w:jc w:val="center"/>
              <w:rPr>
                <w:sz w:val="16"/>
              </w:rPr>
            </w:pPr>
            <w:r>
              <w:rPr>
                <w:sz w:val="16"/>
              </w:rPr>
              <w:t>States award and shows match of award to qualifications with demonstrated experience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18"/>
              </w:rPr>
            </w:pPr>
          </w:p>
          <w:p w:rsidR="00F52A06" w:rsidRDefault="002D0011">
            <w:pPr>
              <w:pStyle w:val="TableParagraph"/>
              <w:ind w:left="107" w:right="156"/>
              <w:rPr>
                <w:sz w:val="16"/>
              </w:rPr>
            </w:pPr>
            <w:r>
              <w:rPr>
                <w:sz w:val="16"/>
              </w:rPr>
              <w:t>Promotes self in letter: Lists skills, achievements, volunteerism, experience, etc.</w:t>
            </w:r>
          </w:p>
        </w:tc>
        <w:tc>
          <w:tcPr>
            <w:tcW w:w="1872" w:type="dxa"/>
            <w:gridSpan w:val="2"/>
          </w:tcPr>
          <w:p w:rsidR="00F52A06" w:rsidRDefault="00F52A06">
            <w:pPr>
              <w:pStyle w:val="TableParagraph"/>
              <w:spacing w:before="3"/>
              <w:rPr>
                <w:sz w:val="21"/>
              </w:rPr>
            </w:pPr>
          </w:p>
          <w:p w:rsidR="00F52A06" w:rsidRDefault="002D0011">
            <w:pPr>
              <w:pStyle w:val="TableParagraph"/>
              <w:ind w:left="671" w:right="237" w:hanging="406"/>
              <w:rPr>
                <w:sz w:val="16"/>
              </w:rPr>
            </w:pPr>
            <w:r>
              <w:rPr>
                <w:sz w:val="16"/>
              </w:rPr>
              <w:t>No promotion of self included</w:t>
            </w:r>
          </w:p>
        </w:tc>
        <w:tc>
          <w:tcPr>
            <w:tcW w:w="1872" w:type="dxa"/>
            <w:gridSpan w:val="2"/>
          </w:tcPr>
          <w:p w:rsidR="00F52A06" w:rsidRDefault="002D0011">
            <w:pPr>
              <w:pStyle w:val="TableParagraph"/>
              <w:spacing w:before="60" w:line="180" w:lineRule="atLeast"/>
              <w:ind w:left="195" w:right="184" w:hanging="2"/>
              <w:jc w:val="center"/>
              <w:rPr>
                <w:sz w:val="16"/>
              </w:rPr>
            </w:pPr>
            <w:r>
              <w:rPr>
                <w:sz w:val="16"/>
              </w:rPr>
              <w:t>Describes skills and academic achievements, but no volunteerism or experience included</w:t>
            </w:r>
          </w:p>
        </w:tc>
        <w:tc>
          <w:tcPr>
            <w:tcW w:w="1872" w:type="dxa"/>
            <w:gridSpan w:val="2"/>
          </w:tcPr>
          <w:p w:rsidR="00F52A06" w:rsidRDefault="002D0011">
            <w:pPr>
              <w:pStyle w:val="TableParagraph"/>
              <w:spacing w:before="60" w:line="180" w:lineRule="atLeast"/>
              <w:ind w:left="136" w:right="126"/>
              <w:jc w:val="center"/>
              <w:rPr>
                <w:sz w:val="16"/>
              </w:rPr>
            </w:pPr>
            <w:r>
              <w:rPr>
                <w:sz w:val="16"/>
              </w:rPr>
              <w:t>Describes skills, academic achievements, and volunteerism or experience</w:t>
            </w:r>
          </w:p>
        </w:tc>
        <w:tc>
          <w:tcPr>
            <w:tcW w:w="1872" w:type="dxa"/>
            <w:gridSpan w:val="2"/>
          </w:tcPr>
          <w:p w:rsidR="00F52A06" w:rsidRDefault="002D0011">
            <w:pPr>
              <w:pStyle w:val="TableParagraph"/>
              <w:spacing w:before="60" w:line="180" w:lineRule="atLeast"/>
              <w:ind w:left="136" w:right="126"/>
              <w:jc w:val="center"/>
              <w:rPr>
                <w:sz w:val="16"/>
              </w:rPr>
            </w:pPr>
            <w:r>
              <w:rPr>
                <w:sz w:val="16"/>
              </w:rPr>
              <w:t>Describes skills, academic achievements, and multiple volunteerism or experiences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6</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8</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238"/>
              <w:rPr>
                <w:sz w:val="16"/>
              </w:rPr>
            </w:pPr>
            <w:r>
              <w:rPr>
                <w:sz w:val="16"/>
              </w:rPr>
              <w:t>States that the resume is included with the letter and asks for interview</w:t>
            </w:r>
          </w:p>
        </w:tc>
        <w:tc>
          <w:tcPr>
            <w:tcW w:w="1872" w:type="dxa"/>
            <w:gridSpan w:val="2"/>
          </w:tcPr>
          <w:p w:rsidR="00F52A06" w:rsidRDefault="00F52A06">
            <w:pPr>
              <w:pStyle w:val="TableParagraph"/>
              <w:spacing w:before="4"/>
            </w:pPr>
          </w:p>
          <w:p w:rsidR="00F52A06" w:rsidRDefault="002D0011">
            <w:pPr>
              <w:pStyle w:val="TableParagraph"/>
              <w:ind w:left="333" w:right="111" w:hanging="192"/>
              <w:rPr>
                <w:sz w:val="16"/>
              </w:rPr>
            </w:pPr>
            <w:r>
              <w:rPr>
                <w:sz w:val="16"/>
              </w:rPr>
              <w:t>No resume statement nor interview requested</w:t>
            </w:r>
          </w:p>
        </w:tc>
        <w:tc>
          <w:tcPr>
            <w:tcW w:w="1872" w:type="dxa"/>
            <w:gridSpan w:val="2"/>
          </w:tcPr>
          <w:p w:rsidR="00F52A06" w:rsidRDefault="002D0011">
            <w:pPr>
              <w:pStyle w:val="TableParagraph"/>
              <w:spacing w:before="162"/>
              <w:ind w:left="148" w:right="138"/>
              <w:jc w:val="center"/>
              <w:rPr>
                <w:sz w:val="16"/>
              </w:rPr>
            </w:pPr>
            <w:r>
              <w:rPr>
                <w:sz w:val="16"/>
              </w:rPr>
              <w:t>States resume included but does not ask for interview</w:t>
            </w:r>
          </w:p>
        </w:tc>
        <w:tc>
          <w:tcPr>
            <w:tcW w:w="1872" w:type="dxa"/>
            <w:gridSpan w:val="2"/>
          </w:tcPr>
          <w:p w:rsidR="00F52A06" w:rsidRDefault="00F52A06">
            <w:pPr>
              <w:pStyle w:val="TableParagraph"/>
              <w:spacing w:before="4"/>
            </w:pPr>
          </w:p>
          <w:p w:rsidR="00F52A06" w:rsidRDefault="002D0011">
            <w:pPr>
              <w:pStyle w:val="TableParagraph"/>
              <w:ind w:left="369" w:right="132" w:hanging="208"/>
              <w:rPr>
                <w:sz w:val="16"/>
              </w:rPr>
            </w:pPr>
            <w:r>
              <w:rPr>
                <w:sz w:val="16"/>
              </w:rPr>
              <w:t>States resume is included and asks interview</w:t>
            </w:r>
          </w:p>
        </w:tc>
        <w:tc>
          <w:tcPr>
            <w:tcW w:w="1872" w:type="dxa"/>
            <w:gridSpan w:val="2"/>
          </w:tcPr>
          <w:p w:rsidR="00F52A06" w:rsidRDefault="002D0011">
            <w:pPr>
              <w:pStyle w:val="TableParagraph"/>
              <w:spacing w:before="72" w:line="180" w:lineRule="atLeast"/>
              <w:ind w:left="133" w:right="121"/>
              <w:jc w:val="center"/>
              <w:rPr>
                <w:sz w:val="16"/>
              </w:rPr>
            </w:pPr>
            <w:r>
              <w:rPr>
                <w:sz w:val="16"/>
              </w:rPr>
              <w:t>States resume is included, asks for interview, provides opportunity to request more information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Resume</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41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78"/>
              <w:rPr>
                <w:sz w:val="16"/>
              </w:rPr>
            </w:pPr>
            <w:r>
              <w:rPr>
                <w:sz w:val="16"/>
              </w:rPr>
              <w:t>Targets award on cover letter</w:t>
            </w:r>
          </w:p>
        </w:tc>
        <w:tc>
          <w:tcPr>
            <w:tcW w:w="1872" w:type="dxa"/>
            <w:gridSpan w:val="2"/>
          </w:tcPr>
          <w:p w:rsidR="00F52A06" w:rsidRDefault="002D0011">
            <w:pPr>
              <w:pStyle w:val="TableParagraph"/>
              <w:spacing w:before="150"/>
              <w:ind w:left="359"/>
              <w:rPr>
                <w:sz w:val="16"/>
              </w:rPr>
            </w:pPr>
            <w:r>
              <w:rPr>
                <w:sz w:val="16"/>
              </w:rPr>
              <w:t>No award targeted</w:t>
            </w:r>
          </w:p>
        </w:tc>
        <w:tc>
          <w:tcPr>
            <w:tcW w:w="1872" w:type="dxa"/>
            <w:gridSpan w:val="2"/>
          </w:tcPr>
          <w:p w:rsidR="00F52A06" w:rsidRDefault="002D0011">
            <w:pPr>
              <w:pStyle w:val="TableParagraph"/>
              <w:spacing w:before="60" w:line="180" w:lineRule="atLeast"/>
              <w:ind w:left="374" w:right="140" w:hanging="207"/>
              <w:rPr>
                <w:sz w:val="16"/>
              </w:rPr>
            </w:pPr>
            <w:r>
              <w:rPr>
                <w:sz w:val="16"/>
              </w:rPr>
              <w:t>Targeted award does not match cover letter</w:t>
            </w:r>
          </w:p>
        </w:tc>
        <w:tc>
          <w:tcPr>
            <w:tcW w:w="1872" w:type="dxa"/>
            <w:gridSpan w:val="2"/>
          </w:tcPr>
          <w:p w:rsidR="00F52A06" w:rsidRDefault="002D0011">
            <w:pPr>
              <w:pStyle w:val="TableParagraph"/>
              <w:spacing w:before="60" w:line="180" w:lineRule="atLeast"/>
              <w:ind w:left="585" w:right="154" w:hanging="404"/>
              <w:rPr>
                <w:sz w:val="16"/>
              </w:rPr>
            </w:pPr>
            <w:r>
              <w:rPr>
                <w:sz w:val="16"/>
              </w:rPr>
              <w:t>Targeted award matches cover letter</w:t>
            </w:r>
          </w:p>
        </w:tc>
        <w:tc>
          <w:tcPr>
            <w:tcW w:w="1872" w:type="dxa"/>
            <w:gridSpan w:val="2"/>
          </w:tcPr>
          <w:p w:rsidR="00F52A06" w:rsidRDefault="002D0011">
            <w:pPr>
              <w:pStyle w:val="TableParagraph"/>
              <w:spacing w:before="60" w:line="180" w:lineRule="atLeast"/>
              <w:ind w:left="279" w:right="102" w:hanging="149"/>
              <w:rPr>
                <w:sz w:val="16"/>
              </w:rPr>
            </w:pPr>
            <w:r>
              <w:rPr>
                <w:sz w:val="16"/>
              </w:rPr>
              <w:t>Resume supports targeted award on cover letter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360"/>
        </w:trPr>
        <w:tc>
          <w:tcPr>
            <w:tcW w:w="1872" w:type="dxa"/>
            <w:vMerge w:val="restart"/>
          </w:tcPr>
          <w:p w:rsidR="00F52A06" w:rsidRDefault="002D0011">
            <w:pPr>
              <w:pStyle w:val="TableParagraph"/>
              <w:spacing w:before="121" w:line="180" w:lineRule="atLeast"/>
              <w:ind w:left="107" w:right="106"/>
              <w:rPr>
                <w:sz w:val="16"/>
              </w:rPr>
            </w:pPr>
            <w:r>
              <w:rPr>
                <w:sz w:val="16"/>
              </w:rPr>
              <w:t>Reader friendly – categories can be found easily, white space utilized, professional fonts and font</w:t>
            </w:r>
            <w:r>
              <w:rPr>
                <w:spacing w:val="-2"/>
                <w:sz w:val="16"/>
              </w:rPr>
              <w:t xml:space="preserve"> </w:t>
            </w:r>
            <w:r>
              <w:rPr>
                <w:sz w:val="16"/>
              </w:rPr>
              <w:t>sizes</w:t>
            </w:r>
          </w:p>
        </w:tc>
        <w:tc>
          <w:tcPr>
            <w:tcW w:w="1872" w:type="dxa"/>
            <w:gridSpan w:val="2"/>
          </w:tcPr>
          <w:p w:rsidR="00F52A06" w:rsidRDefault="002D0011">
            <w:pPr>
              <w:pStyle w:val="TableParagraph"/>
              <w:spacing w:before="91"/>
              <w:ind w:left="263"/>
              <w:rPr>
                <w:sz w:val="16"/>
              </w:rPr>
            </w:pPr>
            <w:r>
              <w:rPr>
                <w:sz w:val="16"/>
              </w:rPr>
              <w:t>Resume is unreadable</w:t>
            </w:r>
          </w:p>
        </w:tc>
        <w:tc>
          <w:tcPr>
            <w:tcW w:w="1872" w:type="dxa"/>
            <w:gridSpan w:val="2"/>
          </w:tcPr>
          <w:p w:rsidR="00F52A06" w:rsidRDefault="002D0011">
            <w:pPr>
              <w:pStyle w:val="TableParagraph"/>
              <w:spacing w:before="1" w:line="180" w:lineRule="atLeast"/>
              <w:ind w:left="614" w:right="374" w:hanging="210"/>
              <w:rPr>
                <w:sz w:val="16"/>
              </w:rPr>
            </w:pPr>
            <w:r>
              <w:rPr>
                <w:sz w:val="16"/>
              </w:rPr>
              <w:t>Resume design is distracting</w:t>
            </w:r>
          </w:p>
        </w:tc>
        <w:tc>
          <w:tcPr>
            <w:tcW w:w="1872" w:type="dxa"/>
            <w:gridSpan w:val="2"/>
          </w:tcPr>
          <w:p w:rsidR="00F52A06" w:rsidRDefault="002D0011">
            <w:pPr>
              <w:pStyle w:val="TableParagraph"/>
              <w:spacing w:before="91"/>
              <w:ind w:left="152"/>
              <w:rPr>
                <w:sz w:val="16"/>
              </w:rPr>
            </w:pPr>
            <w:r>
              <w:rPr>
                <w:sz w:val="16"/>
              </w:rPr>
              <w:t>Resume is reader friendly</w:t>
            </w:r>
          </w:p>
        </w:tc>
        <w:tc>
          <w:tcPr>
            <w:tcW w:w="1872" w:type="dxa"/>
            <w:gridSpan w:val="2"/>
          </w:tcPr>
          <w:p w:rsidR="00F52A06" w:rsidRDefault="002D0011">
            <w:pPr>
              <w:pStyle w:val="TableParagraph"/>
              <w:spacing w:before="1" w:line="180" w:lineRule="atLeast"/>
              <w:ind w:left="152" w:right="116" w:hanging="6"/>
              <w:rPr>
                <w:sz w:val="16"/>
              </w:rPr>
            </w:pPr>
            <w:r>
              <w:rPr>
                <w:sz w:val="16"/>
              </w:rPr>
              <w:t>Resume is professional in design for targeted award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650"/>
        </w:trPr>
        <w:tc>
          <w:tcPr>
            <w:tcW w:w="1872" w:type="dxa"/>
            <w:vMerge/>
            <w:tcBorders>
              <w:top w:val="nil"/>
            </w:tcBorders>
          </w:tcPr>
          <w:p w:rsidR="00F52A06" w:rsidRDefault="00F52A06">
            <w:pPr>
              <w:rPr>
                <w:sz w:val="2"/>
                <w:szCs w:val="2"/>
              </w:rPr>
            </w:pPr>
          </w:p>
        </w:tc>
        <w:tc>
          <w:tcPr>
            <w:tcW w:w="936" w:type="dxa"/>
          </w:tcPr>
          <w:p w:rsidR="00F52A06" w:rsidRDefault="00F52A06">
            <w:pPr>
              <w:pStyle w:val="TableParagraph"/>
              <w:spacing w:before="9"/>
              <w:rPr>
                <w:b/>
                <w:sz w:val="20"/>
              </w:rPr>
            </w:pPr>
          </w:p>
          <w:p w:rsidR="00F52A06" w:rsidRDefault="002D0011">
            <w:pPr>
              <w:pStyle w:val="TableParagraph"/>
              <w:spacing w:before="1"/>
              <w:ind w:left="430"/>
              <w:rPr>
                <w:sz w:val="16"/>
              </w:rPr>
            </w:pPr>
            <w:r>
              <w:rPr>
                <w:w w:val="99"/>
                <w:sz w:val="16"/>
              </w:rPr>
              <w:t>0</w:t>
            </w:r>
          </w:p>
        </w:tc>
        <w:tc>
          <w:tcPr>
            <w:tcW w:w="936" w:type="dxa"/>
          </w:tcPr>
          <w:p w:rsidR="00F52A06" w:rsidRDefault="00F52A06">
            <w:pPr>
              <w:pStyle w:val="TableParagraph"/>
              <w:rPr>
                <w:b/>
                <w:sz w:val="20"/>
              </w:rPr>
            </w:pPr>
          </w:p>
          <w:p w:rsidR="00F52A06" w:rsidRDefault="002D0011">
            <w:pPr>
              <w:pStyle w:val="TableParagraph"/>
              <w:ind w:right="382"/>
              <w:jc w:val="right"/>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b/>
                <w:sz w:val="20"/>
              </w:rPr>
            </w:pPr>
          </w:p>
          <w:p w:rsidR="00F52A06" w:rsidRDefault="002D0011">
            <w:pPr>
              <w:pStyle w:val="TableParagraph"/>
              <w:spacing w:before="1"/>
              <w:ind w:right="418"/>
              <w:jc w:val="right"/>
              <w:rPr>
                <w:sz w:val="16"/>
              </w:rPr>
            </w:pPr>
            <w:r>
              <w:rPr>
                <w:w w:val="99"/>
                <w:sz w:val="16"/>
              </w:rPr>
              <w:t>4</w:t>
            </w:r>
          </w:p>
        </w:tc>
        <w:tc>
          <w:tcPr>
            <w:tcW w:w="936" w:type="dxa"/>
          </w:tcPr>
          <w:p w:rsidR="00F52A06" w:rsidRDefault="00F52A06">
            <w:pPr>
              <w:pStyle w:val="TableParagraph"/>
              <w:rPr>
                <w:b/>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b/>
                <w:sz w:val="20"/>
              </w:rPr>
            </w:pPr>
          </w:p>
          <w:p w:rsidR="00F52A06" w:rsidRDefault="002D0011">
            <w:pPr>
              <w:pStyle w:val="TableParagraph"/>
              <w:spacing w:before="1"/>
              <w:ind w:left="430"/>
              <w:rPr>
                <w:sz w:val="16"/>
              </w:rPr>
            </w:pPr>
            <w:r>
              <w:rPr>
                <w:w w:val="99"/>
                <w:sz w:val="16"/>
              </w:rPr>
              <w:t>6</w:t>
            </w:r>
          </w:p>
        </w:tc>
        <w:tc>
          <w:tcPr>
            <w:tcW w:w="936" w:type="dxa"/>
          </w:tcPr>
          <w:p w:rsidR="00F52A06" w:rsidRDefault="00F52A06">
            <w:pPr>
              <w:pStyle w:val="TableParagraph"/>
              <w:rPr>
                <w:b/>
                <w:sz w:val="20"/>
              </w:rPr>
            </w:pPr>
          </w:p>
          <w:p w:rsidR="00F52A06" w:rsidRDefault="002D0011">
            <w:pPr>
              <w:pStyle w:val="TableParagraph"/>
              <w:ind w:left="393"/>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b/>
                <w:sz w:val="20"/>
              </w:rPr>
            </w:pPr>
          </w:p>
          <w:p w:rsidR="00F52A06" w:rsidRDefault="002D0011">
            <w:pPr>
              <w:pStyle w:val="TableParagraph"/>
              <w:spacing w:before="1"/>
              <w:ind w:right="418"/>
              <w:jc w:val="right"/>
              <w:rPr>
                <w:sz w:val="16"/>
              </w:rPr>
            </w:pPr>
            <w:r>
              <w:rPr>
                <w:w w:val="99"/>
                <w:sz w:val="16"/>
              </w:rPr>
              <w:t>8</w:t>
            </w:r>
          </w:p>
        </w:tc>
        <w:tc>
          <w:tcPr>
            <w:tcW w:w="936" w:type="dxa"/>
          </w:tcPr>
          <w:p w:rsidR="00F52A06" w:rsidRDefault="00F52A06">
            <w:pPr>
              <w:pStyle w:val="TableParagraph"/>
              <w:rPr>
                <w:b/>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2D0011">
            <w:pPr>
              <w:pStyle w:val="TableParagraph"/>
              <w:spacing w:before="88"/>
              <w:ind w:left="107" w:right="295"/>
              <w:rPr>
                <w:sz w:val="16"/>
              </w:rPr>
            </w:pPr>
            <w:r>
              <w:rPr>
                <w:sz w:val="16"/>
              </w:rPr>
              <w:t>Includes education, activities, and volunteerism or experience information</w:t>
            </w:r>
          </w:p>
        </w:tc>
        <w:tc>
          <w:tcPr>
            <w:tcW w:w="1872" w:type="dxa"/>
            <w:gridSpan w:val="2"/>
          </w:tcPr>
          <w:p w:rsidR="00F52A06" w:rsidRDefault="002D0011">
            <w:pPr>
              <w:pStyle w:val="TableParagraph"/>
              <w:ind w:left="166" w:right="153" w:hanging="2"/>
              <w:jc w:val="center"/>
              <w:rPr>
                <w:sz w:val="16"/>
              </w:rPr>
            </w:pPr>
            <w:r>
              <w:rPr>
                <w:sz w:val="16"/>
              </w:rPr>
              <w:t>No education, activities, volunteerism, experience</w:t>
            </w:r>
          </w:p>
          <w:p w:rsidR="00F52A06" w:rsidRDefault="002D0011">
            <w:pPr>
              <w:pStyle w:val="TableParagraph"/>
              <w:spacing w:line="160" w:lineRule="exact"/>
              <w:ind w:left="115" w:right="109"/>
              <w:jc w:val="center"/>
              <w:rPr>
                <w:sz w:val="16"/>
              </w:rPr>
            </w:pPr>
            <w:r>
              <w:rPr>
                <w:sz w:val="16"/>
              </w:rPr>
              <w:t>information listed</w:t>
            </w:r>
          </w:p>
        </w:tc>
        <w:tc>
          <w:tcPr>
            <w:tcW w:w="1872" w:type="dxa"/>
            <w:gridSpan w:val="2"/>
          </w:tcPr>
          <w:p w:rsidR="00F52A06" w:rsidRDefault="00F52A06">
            <w:pPr>
              <w:pStyle w:val="TableParagraph"/>
              <w:spacing w:before="10"/>
              <w:rPr>
                <w:b/>
                <w:sz w:val="15"/>
              </w:rPr>
            </w:pPr>
          </w:p>
          <w:p w:rsidR="00F52A06" w:rsidRDefault="002D0011">
            <w:pPr>
              <w:pStyle w:val="TableParagraph"/>
              <w:spacing w:before="1"/>
              <w:ind w:left="240"/>
              <w:rPr>
                <w:sz w:val="16"/>
              </w:rPr>
            </w:pPr>
            <w:r>
              <w:rPr>
                <w:sz w:val="16"/>
              </w:rPr>
              <w:t>Two sections included</w:t>
            </w:r>
          </w:p>
        </w:tc>
        <w:tc>
          <w:tcPr>
            <w:tcW w:w="1872" w:type="dxa"/>
            <w:gridSpan w:val="2"/>
          </w:tcPr>
          <w:p w:rsidR="00F52A06" w:rsidRDefault="00F52A06">
            <w:pPr>
              <w:pStyle w:val="TableParagraph"/>
              <w:spacing w:before="10"/>
              <w:rPr>
                <w:b/>
                <w:sz w:val="15"/>
              </w:rPr>
            </w:pPr>
          </w:p>
          <w:p w:rsidR="00F52A06" w:rsidRDefault="002D0011">
            <w:pPr>
              <w:pStyle w:val="TableParagraph"/>
              <w:spacing w:before="1"/>
              <w:ind w:left="200"/>
              <w:rPr>
                <w:sz w:val="16"/>
              </w:rPr>
            </w:pPr>
            <w:r>
              <w:rPr>
                <w:sz w:val="16"/>
              </w:rPr>
              <w:t>Three sections included</w:t>
            </w:r>
          </w:p>
        </w:tc>
        <w:tc>
          <w:tcPr>
            <w:tcW w:w="1872" w:type="dxa"/>
            <w:gridSpan w:val="2"/>
          </w:tcPr>
          <w:p w:rsidR="00F52A06" w:rsidRDefault="002D0011">
            <w:pPr>
              <w:pStyle w:val="TableParagraph"/>
              <w:spacing w:before="89"/>
              <w:ind w:left="221" w:right="186" w:hanging="9"/>
              <w:rPr>
                <w:sz w:val="16"/>
              </w:rPr>
            </w:pPr>
            <w:r>
              <w:rPr>
                <w:sz w:val="16"/>
              </w:rPr>
              <w:t>Three or more sections support targeted award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6</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8</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5"/>
              <w:ind w:left="107"/>
              <w:rPr>
                <w:sz w:val="16"/>
              </w:rPr>
            </w:pPr>
            <w:r>
              <w:rPr>
                <w:sz w:val="16"/>
              </w:rPr>
              <w:t>Brief, concise information</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764" w:right="81" w:hanging="653"/>
              <w:rPr>
                <w:sz w:val="16"/>
              </w:rPr>
            </w:pPr>
            <w:r>
              <w:rPr>
                <w:sz w:val="16"/>
              </w:rPr>
              <w:t>Resume is longer than two pages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371" w:right="106" w:hanging="237"/>
              <w:rPr>
                <w:sz w:val="16"/>
              </w:rPr>
            </w:pPr>
            <w:r>
              <w:rPr>
                <w:sz w:val="16"/>
              </w:rPr>
              <w:t>Information provided but in paragraph form</w:t>
            </w:r>
          </w:p>
        </w:tc>
        <w:tc>
          <w:tcPr>
            <w:tcW w:w="1872" w:type="dxa"/>
            <w:gridSpan w:val="2"/>
          </w:tcPr>
          <w:p w:rsidR="00F52A06" w:rsidRDefault="002D0011">
            <w:pPr>
              <w:pStyle w:val="TableParagraph"/>
              <w:spacing w:before="151"/>
              <w:ind w:left="118" w:right="108"/>
              <w:jc w:val="center"/>
              <w:rPr>
                <w:sz w:val="16"/>
              </w:rPr>
            </w:pPr>
            <w:r>
              <w:rPr>
                <w:sz w:val="16"/>
              </w:rPr>
              <w:t>Sections are clearly identified with organized information</w:t>
            </w:r>
          </w:p>
        </w:tc>
        <w:tc>
          <w:tcPr>
            <w:tcW w:w="1872" w:type="dxa"/>
            <w:gridSpan w:val="2"/>
          </w:tcPr>
          <w:p w:rsidR="00F52A06" w:rsidRDefault="002D0011">
            <w:pPr>
              <w:pStyle w:val="TableParagraph"/>
              <w:spacing w:before="61" w:line="180" w:lineRule="atLeast"/>
              <w:ind w:left="164" w:right="155" w:firstLine="1"/>
              <w:jc w:val="center"/>
              <w:rPr>
                <w:sz w:val="16"/>
              </w:rPr>
            </w:pPr>
            <w:r>
              <w:rPr>
                <w:sz w:val="16"/>
              </w:rPr>
              <w:t>Clearly identified and organized information</w:t>
            </w:r>
            <w:r>
              <w:rPr>
                <w:spacing w:val="-16"/>
                <w:sz w:val="16"/>
              </w:rPr>
              <w:t xml:space="preserve"> </w:t>
            </w:r>
            <w:r>
              <w:rPr>
                <w:sz w:val="16"/>
              </w:rPr>
              <w:t>in each section supports targeted</w:t>
            </w:r>
            <w:r>
              <w:rPr>
                <w:spacing w:val="-2"/>
                <w:sz w:val="16"/>
              </w:rPr>
              <w:t xml:space="preserve"> </w:t>
            </w:r>
            <w:r>
              <w:rPr>
                <w:sz w:val="16"/>
              </w:rPr>
              <w:t>award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ind w:left="340"/>
        <w:rPr>
          <w:rFonts w:ascii="Garamond"/>
          <w:b/>
          <w:sz w:val="20"/>
        </w:rPr>
      </w:pPr>
      <w:r>
        <w:rPr>
          <w:rFonts w:ascii="Garamond"/>
          <w:b/>
          <w:sz w:val="20"/>
        </w:rPr>
        <w:t>Spelling &amp; Grammar</w:t>
      </w:r>
    </w:p>
    <w:p w:rsidR="00F52A06" w:rsidRDefault="00F52A06">
      <w:pPr>
        <w:pStyle w:val="BodyText"/>
        <w:spacing w:before="7"/>
        <w:rPr>
          <w:rFonts w:ascii="Garamond"/>
          <w:b/>
          <w:sz w:val="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143"/>
              <w:rPr>
                <w:sz w:val="16"/>
              </w:rPr>
            </w:pPr>
            <w:r>
              <w:rPr>
                <w:sz w:val="16"/>
              </w:rPr>
              <w:t>Documents are free of spelling, punctuation, and grammatical errors</w:t>
            </w:r>
          </w:p>
        </w:tc>
        <w:tc>
          <w:tcPr>
            <w:tcW w:w="1872" w:type="dxa"/>
            <w:gridSpan w:val="2"/>
          </w:tcPr>
          <w:p w:rsidR="00F52A06" w:rsidRDefault="00F52A06">
            <w:pPr>
              <w:pStyle w:val="TableParagraph"/>
              <w:spacing w:before="1"/>
              <w:rPr>
                <w:b/>
                <w:sz w:val="24"/>
              </w:rPr>
            </w:pPr>
          </w:p>
          <w:p w:rsidR="00F52A06" w:rsidRDefault="002D0011">
            <w:pPr>
              <w:pStyle w:val="TableParagraph"/>
              <w:ind w:left="279"/>
              <w:rPr>
                <w:sz w:val="16"/>
              </w:rPr>
            </w:pPr>
            <w:r>
              <w:rPr>
                <w:sz w:val="16"/>
              </w:rPr>
              <w:t>Three or more errors</w:t>
            </w:r>
          </w:p>
        </w:tc>
        <w:tc>
          <w:tcPr>
            <w:tcW w:w="1872" w:type="dxa"/>
            <w:gridSpan w:val="2"/>
          </w:tcPr>
          <w:p w:rsidR="00F52A06" w:rsidRDefault="00F52A06">
            <w:pPr>
              <w:pStyle w:val="TableParagraph"/>
              <w:spacing w:before="1"/>
              <w:rPr>
                <w:b/>
                <w:sz w:val="24"/>
              </w:rPr>
            </w:pPr>
          </w:p>
          <w:p w:rsidR="00F52A06" w:rsidRDefault="002D0011">
            <w:pPr>
              <w:pStyle w:val="TableParagraph"/>
              <w:ind w:left="588"/>
              <w:rPr>
                <w:sz w:val="16"/>
              </w:rPr>
            </w:pPr>
            <w:r>
              <w:rPr>
                <w:sz w:val="16"/>
              </w:rPr>
              <w:t>Two errors</w:t>
            </w:r>
          </w:p>
        </w:tc>
        <w:tc>
          <w:tcPr>
            <w:tcW w:w="1872" w:type="dxa"/>
            <w:gridSpan w:val="2"/>
          </w:tcPr>
          <w:p w:rsidR="00F52A06" w:rsidRDefault="002D0011">
            <w:pPr>
              <w:pStyle w:val="TableParagraph"/>
              <w:spacing w:before="1" w:line="180" w:lineRule="atLeast"/>
              <w:ind w:left="149" w:right="137"/>
              <w:jc w:val="center"/>
              <w:rPr>
                <w:sz w:val="16"/>
              </w:rPr>
            </w:pPr>
            <w:r>
              <w:rPr>
                <w:sz w:val="16"/>
              </w:rPr>
              <w:t>No spelling errors, and not more than 1 punctuation or grammatical error</w:t>
            </w:r>
          </w:p>
        </w:tc>
        <w:tc>
          <w:tcPr>
            <w:tcW w:w="1872" w:type="dxa"/>
            <w:gridSpan w:val="2"/>
          </w:tcPr>
          <w:p w:rsidR="00F52A06" w:rsidRDefault="002D0011">
            <w:pPr>
              <w:pStyle w:val="TableParagraph"/>
              <w:spacing w:before="1" w:line="180" w:lineRule="atLeast"/>
              <w:ind w:left="205" w:right="193" w:hanging="1"/>
              <w:jc w:val="center"/>
              <w:rPr>
                <w:sz w:val="16"/>
              </w:rPr>
            </w:pPr>
            <w:r>
              <w:rPr>
                <w:sz w:val="16"/>
              </w:rPr>
              <w:t>No spelling or grammatical errors, and not more than 1 punctuation error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10"/>
              <w:jc w:val="center"/>
              <w:rPr>
                <w:sz w:val="16"/>
              </w:rPr>
            </w:pPr>
            <w:r>
              <w:rPr>
                <w:w w:val="99"/>
                <w:sz w:val="16"/>
              </w:rPr>
              <w:t>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10"/>
              <w:jc w:val="center"/>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3"/>
              <w:jc w:val="right"/>
              <w:rPr>
                <w:b/>
                <w:sz w:val="18"/>
              </w:rPr>
            </w:pPr>
            <w:r>
              <w:rPr>
                <w:b/>
                <w:sz w:val="18"/>
              </w:rPr>
              <w:t>Interview Materials Subtotal (50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8"/>
        <w:gridCol w:w="720"/>
        <w:gridCol w:w="810"/>
        <w:gridCol w:w="1422"/>
        <w:gridCol w:w="720"/>
        <w:gridCol w:w="918"/>
      </w:tblGrid>
      <w:tr w:rsidR="00F52A06">
        <w:trPr>
          <w:trHeight w:val="287"/>
        </w:trPr>
        <w:tc>
          <w:tcPr>
            <w:tcW w:w="6408" w:type="dxa"/>
          </w:tcPr>
          <w:p w:rsidR="00F52A06" w:rsidRDefault="002D0011">
            <w:pPr>
              <w:pStyle w:val="TableParagraph"/>
              <w:spacing w:before="54"/>
              <w:ind w:right="96"/>
              <w:jc w:val="right"/>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938" w:type="dxa"/>
            <w:gridSpan w:val="3"/>
            <w:tcBorders>
              <w:left w:val="nil"/>
              <w:bottom w:val="nil"/>
            </w:tcBorders>
          </w:tcPr>
          <w:p w:rsidR="00F52A06" w:rsidRDefault="00F52A06">
            <w:pPr>
              <w:pStyle w:val="TableParagraph"/>
              <w:rPr>
                <w:rFonts w:ascii="Times New Roman"/>
                <w:sz w:val="16"/>
              </w:rPr>
            </w:pPr>
          </w:p>
        </w:tc>
        <w:tc>
          <w:tcPr>
            <w:tcW w:w="1422" w:type="dxa"/>
          </w:tcPr>
          <w:p w:rsidR="00F52A06" w:rsidRDefault="002D0011">
            <w:pPr>
              <w:pStyle w:val="TableParagraph"/>
              <w:spacing w:before="90" w:line="182" w:lineRule="exact"/>
              <w:ind w:left="38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rPr>
          <w:rFonts w:ascii="Garamond"/>
          <w:sz w:val="12"/>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810" r="12700" b="8890"/>
                <wp:docPr id="620"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21" name="Line 366"/>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659694" id="Group 365"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DhAIAAJoFAAAOAAAAZHJzL2Uyb0RvYy54bWykVF1v2jAUfZ+0/2DlnSYBmkJEqCYCfek2&#10;pHY/wDjOh+bYlm0IaNp/3/VNoLR9qToezHXuh889x76L+2MryIEb2yiZBfFNFBAumSoaWWXBr+fN&#10;aBYQ66gsqFCSZ8GJ2+B++fXLotMpH6taiYIbAkWkTTudBbVzOg1Dy2reUnujNJfgLJVpqYOtqcLC&#10;0A6qtyIcR1ESdsoU2ijGrYWvee8Mlli/LDlzP8vSckdEFgA2h6vBdefXcLmgaWWorhs2wKCfQNHS&#10;RsKhl1I5dZTsTfOuVNswo6wq3Q1TbajKsmEce4Bu4uhNNw9G7TX2UqVdpS80AbVvePp0WfbjsDWk&#10;KbIgGQM/krYgEp5LJsmtp6fTVQpRD0Y/6a3pewTzUbHfFtzhW7/fV30w2XXfVQEF6d4ppOdYmtaX&#10;gMbJEVU4XVTgR0cYfEzms8ndBMAw8CWT20EkVoOS75JYvR7S4mg+h8vmk2JMCWnaH4cQB0i+H7hp&#10;9oVM+39kPtVUc9TIepouZMZnMh8byYHLpOcSg1ayJ5Id5UAkkWpVU1lxLPd80kBa7DMA+1WK31hQ&#10;4YPEon40PRN7xdBrgmiqjXUPXLXEG1kgADPqRQ+P1nkYLyFePqk2jRDwnaZCkg5kiuYJJlglmsI7&#10;vc+aarcShhyof334w57Acx3mz8yprfs4dPkwmsL1lwVaNafFerAdbURvAyohfSB0CDgHq393f+bR&#10;fD1bz6aj6ThZj6ZRno++bVbTUbKJ727zSb5a5fFfjzmepnVTFFx62OcZEE8/di2GadS/3ssUuPAT&#10;vq6ORALY8z+CRom9qv3d3KnitDWe8+GmooUDANOGYeUnzPUeo15G6vIfAA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mvvOw4QC&#10;AACaBQAADgAAAAAAAAAAAAAAAAAuAgAAZHJzL2Uyb0RvYy54bWxQSwECLQAUAAYACAAAACEAp+9p&#10;ktoAAAAEAQAADwAAAAAAAAAAAAAAAADeBAAAZHJzL2Rvd25yZXYueG1sUEsFBgAAAAAEAAQA8wAA&#10;AOUFAAAAAA==&#10;">
                <v:line id="Line 366"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o8QAAADcAAAADwAAAGRycy9kb3ducmV2LnhtbESPT2sCMRTE7wW/Q3hCbzWrBy2rUVTw&#10;D+yptqDHR/LcLG5elk26u377plDocZiZ3zCrzeBq0VEbKs8KppMMBLH2puJSwdfn4e0dRIjIBmvP&#10;pOBJATbr0csKc+N7/qDuEkuRIBxyVGBjbHIpg7bkMEx8Q5y8u28dxiTbUpoW+wR3tZxl2Vw6rDgt&#10;WGxob0k/Lt9OQXcqbl2x8KhP12Jn9eFYLfqjUq/jYbsEEWmI/+G/9tkomM+m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b6j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2540" r="12700" b="10160"/>
                <wp:docPr id="616"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17" name="Line 364"/>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Line 363"/>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 name="Line 362"/>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6F6326" id="Group 361"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d0wIAAAMLAAAOAAAAZHJzL2Uyb0RvYy54bWzsVl1vmzAUfZ+0/2DxnoIJIQGVVFNI+tJt&#10;kdr9AMeYDw1sZNOQaNp/37VNaJO+VJ1WaVLzQGzu9fW55x5ffH1zaGq0Z1JVgicOvvIcxDgVWcWL&#10;xPnxsJksHKQ6wjNSC84S58iUc7P8/Om6b2Pmi1LUGZMIgnAV923ilF3Xxq6raMkaoq5EyzgYcyEb&#10;0sFUFm4mSQ/Rm9r1PS90eyGzVgrKlIK3qTU6SxM/zxntvue5Yh2qEwewdeYpzXOnn+7ymsSFJG1Z&#10;0QEGeQOKhlQcNh1DpaQj6FFWL0I1FZVCiby7oqJxRZ5XlJkcIBvsXWRzK8Vja3Ip4r5oR5qA2gue&#10;3hyWfttvJaqyxAlx6CBOGiiS2RdNQ6zp6dsiBq9b2d63W2lzhOGdoD8VmN1Lu54X1hnt+q8ig4Dk&#10;sROGnkMuGx0CEkcHU4XjWAV26BCFl2EUTf3ZzEEUbOF0NhSJllDJF4touR6WYezhqV2EzRKXxHY7&#10;A3GApPMBpaknMtXfkXlfkpaZGilN00jm/ETmXcUZcBlYLo3Tilsi6YEPRCIuViXhBTPhHo4tkGbY&#10;B+zPluiJgiq8ktiZlfeJ2DkOfEvQOT8kbqXqbplokB4kTg2QTbnI/k51ushPLrp6XGyqujZHp+ao&#10;hyp5UWgWKFFXmTZqNyWL3aqWaE/04TM/DQiCnbnpPVOiSutnTBY3qJ9nZpeSkWw9jDtS1XYMgWqu&#10;N4IEAecwssfuV+RF68V6EUwCP1xPAi9NJ182q2ASbvB8lk7T1SrFvzVmHMRllWWMa9inFoCD16li&#10;aEb28I5NYOTHPY9ucgewp38D2lRYF9VKcyey41ZqmgahvptioVPb4z8odqqrcCY/Ev87xc6xDwDg&#10;xF+I1o9C6Eu6FXyI9kO0Jz2ObTa6EK3/rqLFnreAW8VL1cIX7EO0/1+nNTcFuGmZBj3cCvVV7vnc&#10;dOanu+vyDwAAAP//AwBQSwMEFAAGAAgAAAAhALg1iJjaAAAABAEAAA8AAABkcnMvZG93bnJldi54&#10;bWxMj0FLw0AQhe9C/8MyBW92dy2KxGxKKeqpCLaCeJtmp0lodjZkt0n679160cvwhje8902+mlwr&#10;BupD49mAXigQxKW3DVcGPvevd08gQkS22HomAxcKsCpmNzlm1o/8QcMuViKFcMjQQB1jl0kZypoc&#10;hoXviJN39L3DmNa+krbHMYW7Vt4r9SgdNpwaauxoU1N52p2dgbcRx/VSvwzb03Fz+d4/vH9tNRlz&#10;O5/WzyAiTfHvGK74CR2KxHTwZ7ZBtAbSI/F3Xj2t9BLEISkFssjlf/jiBwAA//8DAFBLAQItABQA&#10;BgAIAAAAIQC2gziS/gAAAOEBAAATAAAAAAAAAAAAAAAAAAAAAABbQ29udGVudF9UeXBlc10ueG1s&#10;UEsBAi0AFAAGAAgAAAAhADj9If/WAAAAlAEAAAsAAAAAAAAAAAAAAAAALwEAAF9yZWxzLy5yZWxz&#10;UEsBAi0AFAAGAAgAAAAhAF+1v53TAgAAAwsAAA4AAAAAAAAAAAAAAAAALgIAAGRycy9lMm9Eb2Mu&#10;eG1sUEsBAi0AFAAGAAgAAAAhALg1iJjaAAAABAEAAA8AAAAAAAAAAAAAAAAALQUAAGRycy9kb3du&#10;cmV2LnhtbFBLBQYAAAAABAAEAPMAAAA0BgAAAAA=&#10;">
                <v:line id="Line 364"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J8cQAAADcAAAADwAAAGRycy9kb3ducmV2LnhtbESPzWrDMBCE74W8g9hAb42cHuLiRglJ&#10;IT/gU5JCe1ykjWVirYyl2s7bV4VAj8PMfMMs16NrRE9dqD0rmM8yEMTam5orBZ+X3csbiBCRDTae&#10;ScGdAqxXk6clFsYPfKL+HCuRIBwKVGBjbAspg7bkMMx8S5y8q+8cxiS7SpoOhwR3jXzNsoV0WHNa&#10;sNjShyV9O/84Bf2h/O7L3KM+fJVbq3f7Oh/2Sj1Px807iEhj/A8/2kejYD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EnxxAAAANwAAAAPAAAAAAAAAAAA&#10;AAAAAKECAABkcnMvZG93bnJldi54bWxQSwUGAAAAAAQABAD5AAAAkgMAAAAA&#10;" strokeweight=".48pt"/>
                <v:line id="Line 363"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dg8EAAADcAAAADwAAAGRycy9kb3ducmV2LnhtbERPy4rCMBTdD/gP4QruxtRZ6FCNooIP&#10;6GqcAV1ekmtTbG5Kk2nr35vFwCwP573aDK4WHbWh8qxgNs1AEGtvKi4V/Hwf3j9BhIhssPZMCp4U&#10;YLMeva0wN77nL+ousRQphEOOCmyMTS5l0JYchqlviBN3963DmGBbStNin8JdLT+ybC4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l92DwQAAANwAAAAPAAAAAAAAAAAAAAAA&#10;AKECAABkcnMvZG93bnJldi54bWxQSwUGAAAAAAQABAD5AAAAjwMAAAAA&#10;" strokeweight=".48pt"/>
                <v:line id="Line 362"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4GMQAAADcAAAADwAAAGRycy9kb3ducmV2LnhtbESPQWsCMRSE7wX/Q3hCbzWrB223RlFB&#10;LeypVrDHR/K6Wbp5WTbp7vrvTUHwOMzMN8xyPbhadNSGyrOC6SQDQay9qbhUcP7av7yCCBHZYO2Z&#10;FFwpwHo1elpibnzPn9SdYikShEOOCmyMTS5l0JYcholviJP341uHMcm2lKbFPsFdLWdZNpcOK04L&#10;FhvaWdK/pz+noDsW312x8KiPl2Jr9f5QLfqDUs/jYfMOItIQH+F7+8MomE/f4P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gY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82"/>
          <w:footerReference w:type="default" r:id="rId83"/>
          <w:pgSz w:w="12240" w:h="15840"/>
          <w:pgMar w:top="680" w:right="380" w:bottom="280" w:left="380" w:header="290" w:footer="0" w:gutter="0"/>
          <w:cols w:space="720"/>
        </w:sectPr>
      </w:pPr>
    </w:p>
    <w:p w:rsidR="00F52A06" w:rsidRDefault="002D0011">
      <w:pPr>
        <w:tabs>
          <w:tab w:val="left" w:pos="5871"/>
        </w:tabs>
        <w:ind w:left="1540"/>
        <w:rPr>
          <w:rFonts w:ascii="Garamond" w:hAnsi="Garamond"/>
          <w:b/>
          <w:sz w:val="20"/>
        </w:rPr>
      </w:pPr>
      <w:r>
        <w:rPr>
          <w:noProof/>
        </w:rPr>
        <w:lastRenderedPageBreak/>
        <w:drawing>
          <wp:anchor distT="0" distB="0" distL="0" distR="0" simplePos="0" relativeHeight="2262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17" cstate="print"/>
                    <a:stretch>
                      <a:fillRect/>
                    </a:stretch>
                  </pic:blipFill>
                  <pic:spPr>
                    <a:xfrm>
                      <a:off x="0" y="0"/>
                      <a:ext cx="631767" cy="423949"/>
                    </a:xfrm>
                    <a:prstGeom prst="rect">
                      <a:avLst/>
                    </a:prstGeom>
                  </pic:spPr>
                </pic:pic>
              </a:graphicData>
            </a:graphic>
          </wp:anchor>
        </w:drawing>
      </w:r>
      <w:r>
        <w:rPr>
          <w:rFonts w:ascii="Garamond" w:hAnsi="Garamond"/>
          <w:b/>
          <w:sz w:val="26"/>
        </w:rPr>
        <w:t>Interview</w:t>
      </w:r>
      <w:r>
        <w:rPr>
          <w:rFonts w:ascii="Garamond" w:hAnsi="Garamond"/>
          <w:b/>
          <w:spacing w:val="-5"/>
          <w:sz w:val="26"/>
        </w:rPr>
        <w:t xml:space="preserve"> </w:t>
      </w:r>
      <w:r>
        <w:rPr>
          <w:rFonts w:ascii="Garamond" w:hAnsi="Garamond"/>
          <w:b/>
          <w:sz w:val="26"/>
        </w:rPr>
        <w:t>Rating</w:t>
      </w:r>
      <w:r>
        <w:rPr>
          <w:rFonts w:ascii="Garamond" w:hAnsi="Garamond"/>
          <w:b/>
          <w:spacing w:val="-5"/>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z w:val="20"/>
        </w:rPr>
        <w:t xml:space="preserve"> </w:t>
      </w:r>
      <w:r>
        <w:rPr>
          <w:rFonts w:ascii="Garamond" w:hAnsi="Garamond"/>
          <w:b/>
          <w:sz w:val="20"/>
        </w:rPr>
        <w:t>Preliminary 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1152"/>
        <w:gridCol w:w="720"/>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960"/>
        </w:trPr>
        <w:tc>
          <w:tcPr>
            <w:tcW w:w="1872" w:type="dxa"/>
            <w:vMerge w:val="restart"/>
          </w:tcPr>
          <w:p w:rsidR="00F52A06" w:rsidRDefault="00F52A06">
            <w:pPr>
              <w:pStyle w:val="TableParagraph"/>
              <w:rPr>
                <w:sz w:val="18"/>
              </w:rPr>
            </w:pPr>
          </w:p>
          <w:p w:rsidR="00F52A06" w:rsidRDefault="002D0011">
            <w:pPr>
              <w:pStyle w:val="TableParagraph"/>
              <w:spacing w:before="157"/>
              <w:ind w:left="107" w:right="83"/>
              <w:rPr>
                <w:sz w:val="16"/>
              </w:rPr>
            </w:pPr>
            <w:r>
              <w:rPr>
                <w:sz w:val="16"/>
              </w:rPr>
              <w:t>Illustrates participation in and leadership experiences in FBLA</w:t>
            </w:r>
          </w:p>
        </w:tc>
        <w:tc>
          <w:tcPr>
            <w:tcW w:w="1872" w:type="dxa"/>
            <w:gridSpan w:val="2"/>
          </w:tcPr>
          <w:p w:rsidR="00F52A06" w:rsidRDefault="002D0011">
            <w:pPr>
              <w:pStyle w:val="TableParagraph"/>
              <w:spacing w:before="60" w:line="180" w:lineRule="atLeast"/>
              <w:ind w:left="118" w:right="106"/>
              <w:jc w:val="center"/>
              <w:rPr>
                <w:sz w:val="16"/>
              </w:rPr>
            </w:pPr>
            <w:r>
              <w:rPr>
                <w:sz w:val="16"/>
              </w:rPr>
              <w:t>Has not been involved in FBLA other than to pay membership dues and attend one state/national conference</w:t>
            </w:r>
          </w:p>
        </w:tc>
        <w:tc>
          <w:tcPr>
            <w:tcW w:w="1872" w:type="dxa"/>
            <w:gridSpan w:val="2"/>
          </w:tcPr>
          <w:p w:rsidR="00F52A06" w:rsidRDefault="002D0011">
            <w:pPr>
              <w:pStyle w:val="TableParagraph"/>
              <w:spacing w:before="150"/>
              <w:ind w:left="119" w:right="108" w:hanging="2"/>
              <w:jc w:val="center"/>
              <w:rPr>
                <w:sz w:val="16"/>
              </w:rPr>
            </w:pPr>
            <w:r>
              <w:rPr>
                <w:sz w:val="16"/>
              </w:rPr>
              <w:t>Has limited participation in FBLA activities OR has had limited FBLA leadership opportunities</w:t>
            </w:r>
          </w:p>
        </w:tc>
        <w:tc>
          <w:tcPr>
            <w:tcW w:w="1872" w:type="dxa"/>
            <w:gridSpan w:val="2"/>
          </w:tcPr>
          <w:p w:rsidR="00F52A06" w:rsidRDefault="002D0011">
            <w:pPr>
              <w:pStyle w:val="TableParagraph"/>
              <w:spacing w:before="60" w:line="180" w:lineRule="atLeast"/>
              <w:ind w:left="206" w:right="192" w:hanging="3"/>
              <w:jc w:val="center"/>
              <w:rPr>
                <w:sz w:val="16"/>
              </w:rPr>
            </w:pPr>
            <w:r>
              <w:rPr>
                <w:sz w:val="16"/>
              </w:rPr>
              <w:t>Is able to communicate participation in FBLA throughout high school and discuss leadership experiences in FBLA</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Is able to explain how participation and leadership experiences in FBLA have transferred to other areas of his/her life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4"/>
              <w:ind w:left="88" w:right="81"/>
              <w:jc w:val="center"/>
              <w:rPr>
                <w:sz w:val="16"/>
              </w:rPr>
            </w:pPr>
            <w:r>
              <w:rPr>
                <w:sz w:val="16"/>
              </w:rPr>
              <w:t>10</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spacing w:before="6"/>
              <w:rPr>
                <w:sz w:val="24"/>
              </w:rPr>
            </w:pPr>
          </w:p>
          <w:p w:rsidR="00F52A06" w:rsidRDefault="002D0011">
            <w:pPr>
              <w:pStyle w:val="TableParagraph"/>
              <w:ind w:left="107" w:right="161"/>
              <w:rPr>
                <w:sz w:val="16"/>
              </w:rPr>
            </w:pPr>
            <w:r>
              <w:rPr>
                <w:sz w:val="16"/>
              </w:rPr>
              <w:t>Explains participation in other school and/or community organizations</w:t>
            </w:r>
          </w:p>
        </w:tc>
        <w:tc>
          <w:tcPr>
            <w:tcW w:w="1872" w:type="dxa"/>
            <w:gridSpan w:val="2"/>
          </w:tcPr>
          <w:p w:rsidR="00F52A06" w:rsidRDefault="00F52A06">
            <w:pPr>
              <w:pStyle w:val="TableParagraph"/>
              <w:spacing w:before="3"/>
              <w:rPr>
                <w:sz w:val="21"/>
              </w:rPr>
            </w:pPr>
          </w:p>
          <w:p w:rsidR="00F52A06" w:rsidRDefault="002D0011">
            <w:pPr>
              <w:pStyle w:val="TableParagraph"/>
              <w:ind w:left="119" w:right="108" w:hanging="1"/>
              <w:jc w:val="center"/>
              <w:rPr>
                <w:sz w:val="16"/>
              </w:rPr>
            </w:pPr>
            <w:r>
              <w:rPr>
                <w:sz w:val="16"/>
              </w:rPr>
              <w:t>No evidence of participation in other school and/or community organizations</w:t>
            </w:r>
          </w:p>
        </w:tc>
        <w:tc>
          <w:tcPr>
            <w:tcW w:w="1872" w:type="dxa"/>
            <w:gridSpan w:val="2"/>
          </w:tcPr>
          <w:p w:rsidR="00F52A06" w:rsidRDefault="00F52A06">
            <w:pPr>
              <w:pStyle w:val="TableParagraph"/>
              <w:spacing w:before="3"/>
              <w:rPr>
                <w:sz w:val="21"/>
              </w:rPr>
            </w:pPr>
          </w:p>
          <w:p w:rsidR="00F52A06" w:rsidRDefault="002D0011">
            <w:pPr>
              <w:pStyle w:val="TableParagraph"/>
              <w:ind w:left="118" w:right="107"/>
              <w:jc w:val="center"/>
              <w:rPr>
                <w:sz w:val="16"/>
              </w:rPr>
            </w:pPr>
            <w:r>
              <w:rPr>
                <w:sz w:val="16"/>
              </w:rPr>
              <w:t>Participates in only one additional school and/or community organization other than FBLA</w:t>
            </w:r>
          </w:p>
        </w:tc>
        <w:tc>
          <w:tcPr>
            <w:tcW w:w="1872" w:type="dxa"/>
            <w:gridSpan w:val="2"/>
          </w:tcPr>
          <w:p w:rsidR="00F52A06" w:rsidRDefault="00F52A06">
            <w:pPr>
              <w:pStyle w:val="TableParagraph"/>
              <w:rPr>
                <w:sz w:val="18"/>
              </w:rPr>
            </w:pPr>
          </w:p>
          <w:p w:rsidR="00F52A06" w:rsidRDefault="002D0011">
            <w:pPr>
              <w:pStyle w:val="TableParagraph"/>
              <w:spacing w:before="127"/>
              <w:ind w:left="148" w:right="136" w:hanging="3"/>
              <w:jc w:val="center"/>
              <w:rPr>
                <w:sz w:val="16"/>
              </w:rPr>
            </w:pPr>
            <w:r>
              <w:rPr>
                <w:sz w:val="16"/>
              </w:rPr>
              <w:t>Explains participation in other school and/or community organizations</w:t>
            </w:r>
          </w:p>
        </w:tc>
        <w:tc>
          <w:tcPr>
            <w:tcW w:w="1872" w:type="dxa"/>
            <w:gridSpan w:val="2"/>
          </w:tcPr>
          <w:p w:rsidR="00F52A06" w:rsidRDefault="002D0011">
            <w:pPr>
              <w:pStyle w:val="TableParagraph"/>
              <w:spacing w:before="60" w:line="180" w:lineRule="atLeast"/>
              <w:ind w:left="130" w:right="119" w:hanging="1"/>
              <w:jc w:val="center"/>
              <w:rPr>
                <w:sz w:val="16"/>
              </w:rPr>
            </w:pPr>
            <w:r>
              <w:rPr>
                <w:sz w:val="16"/>
              </w:rPr>
              <w:t>Is able to explain how participation in FBLA has complemented or enhanced other school and/or community organizations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4"/>
              <w:ind w:left="88" w:right="81"/>
              <w:jc w:val="center"/>
              <w:rPr>
                <w:sz w:val="16"/>
              </w:rPr>
            </w:pPr>
            <w:r>
              <w:rPr>
                <w:sz w:val="16"/>
              </w:rPr>
              <w:t>10</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155"/>
              <w:rPr>
                <w:sz w:val="16"/>
              </w:rPr>
            </w:pPr>
            <w:r>
              <w:rPr>
                <w:sz w:val="16"/>
              </w:rPr>
              <w:t>Explains and shows areas of outstanding achievement</w:t>
            </w:r>
          </w:p>
        </w:tc>
        <w:tc>
          <w:tcPr>
            <w:tcW w:w="1872" w:type="dxa"/>
            <w:gridSpan w:val="2"/>
          </w:tcPr>
          <w:p w:rsidR="00F52A06" w:rsidRDefault="00F52A06">
            <w:pPr>
              <w:pStyle w:val="TableParagraph"/>
              <w:rPr>
                <w:sz w:val="18"/>
              </w:rPr>
            </w:pPr>
          </w:p>
          <w:p w:rsidR="00F52A06" w:rsidRDefault="002D0011">
            <w:pPr>
              <w:pStyle w:val="TableParagraph"/>
              <w:spacing w:before="139"/>
              <w:ind w:left="410" w:right="182" w:hanging="200"/>
              <w:rPr>
                <w:sz w:val="16"/>
              </w:rPr>
            </w:pPr>
            <w:r>
              <w:rPr>
                <w:sz w:val="16"/>
              </w:rPr>
              <w:t>No other achievements outside of FBLA</w:t>
            </w:r>
          </w:p>
        </w:tc>
        <w:tc>
          <w:tcPr>
            <w:tcW w:w="1872" w:type="dxa"/>
            <w:gridSpan w:val="2"/>
          </w:tcPr>
          <w:p w:rsidR="00F52A06" w:rsidRDefault="00F52A06">
            <w:pPr>
              <w:pStyle w:val="TableParagraph"/>
              <w:spacing w:before="4"/>
            </w:pPr>
          </w:p>
          <w:p w:rsidR="00F52A06" w:rsidRDefault="002D0011">
            <w:pPr>
              <w:pStyle w:val="TableParagraph"/>
              <w:ind w:left="162" w:right="154" w:firstLine="3"/>
              <w:jc w:val="center"/>
              <w:rPr>
                <w:sz w:val="16"/>
              </w:rPr>
            </w:pPr>
            <w:r>
              <w:rPr>
                <w:sz w:val="16"/>
              </w:rPr>
              <w:t>Has limited areas of outstanding achievement other than FBLA</w:t>
            </w:r>
          </w:p>
        </w:tc>
        <w:tc>
          <w:tcPr>
            <w:tcW w:w="1872" w:type="dxa"/>
            <w:gridSpan w:val="2"/>
          </w:tcPr>
          <w:p w:rsidR="00F52A06" w:rsidRDefault="00F52A06">
            <w:pPr>
              <w:pStyle w:val="TableParagraph"/>
              <w:spacing w:before="4"/>
            </w:pPr>
          </w:p>
          <w:p w:rsidR="00F52A06" w:rsidRDefault="002D0011">
            <w:pPr>
              <w:pStyle w:val="TableParagraph"/>
              <w:ind w:left="127" w:right="116"/>
              <w:jc w:val="center"/>
              <w:rPr>
                <w:sz w:val="16"/>
              </w:rPr>
            </w:pPr>
            <w:r>
              <w:rPr>
                <w:sz w:val="16"/>
              </w:rPr>
              <w:t>Is able to explain and show areas of outstanding achievement</w:t>
            </w:r>
          </w:p>
        </w:tc>
        <w:tc>
          <w:tcPr>
            <w:tcW w:w="1872" w:type="dxa"/>
            <w:gridSpan w:val="2"/>
          </w:tcPr>
          <w:p w:rsidR="00F52A06" w:rsidRDefault="002D0011">
            <w:pPr>
              <w:pStyle w:val="TableParagraph"/>
              <w:spacing w:before="72" w:line="180" w:lineRule="atLeast"/>
              <w:ind w:left="130" w:right="119" w:hanging="1"/>
              <w:jc w:val="center"/>
              <w:rPr>
                <w:sz w:val="16"/>
              </w:rPr>
            </w:pPr>
            <w:r>
              <w:rPr>
                <w:sz w:val="16"/>
              </w:rPr>
              <w:t>Is able to explain how participation in FBLA has complemented or enhanced other areas of outstanding achievement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3"/>
              <w:ind w:left="88" w:right="81"/>
              <w:jc w:val="center"/>
              <w:rPr>
                <w:sz w:val="16"/>
              </w:rPr>
            </w:pPr>
            <w:r>
              <w:rPr>
                <w:sz w:val="16"/>
              </w:rPr>
              <w:t>10</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320"/>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3"/>
              <w:rPr>
                <w:sz w:val="17"/>
              </w:rPr>
            </w:pPr>
          </w:p>
          <w:p w:rsidR="00F52A06" w:rsidRDefault="002D0011">
            <w:pPr>
              <w:pStyle w:val="TableParagraph"/>
              <w:ind w:left="107" w:right="81"/>
              <w:rPr>
                <w:sz w:val="16"/>
              </w:rPr>
            </w:pPr>
            <w:r>
              <w:rPr>
                <w:sz w:val="16"/>
              </w:rPr>
              <w:t>Indicates understanding of career knowledge and career plans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6"/>
              <w:ind w:left="799" w:right="209" w:hanging="561"/>
              <w:rPr>
                <w:sz w:val="16"/>
              </w:rPr>
            </w:pPr>
            <w:r>
              <w:rPr>
                <w:sz w:val="16"/>
              </w:rPr>
              <w:t>No career plans at this time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66" w:right="156" w:hanging="1"/>
              <w:jc w:val="center"/>
              <w:rPr>
                <w:sz w:val="16"/>
              </w:rPr>
            </w:pPr>
            <w:r>
              <w:rPr>
                <w:sz w:val="16"/>
              </w:rPr>
              <w:t>May have an idea for a career but has developed no solid plans OR obtained any career knowledge</w:t>
            </w:r>
          </w:p>
        </w:tc>
        <w:tc>
          <w:tcPr>
            <w:tcW w:w="1872" w:type="dxa"/>
            <w:gridSpan w:val="2"/>
          </w:tcPr>
          <w:p w:rsidR="00F52A06" w:rsidRDefault="00F52A06">
            <w:pPr>
              <w:pStyle w:val="TableParagraph"/>
              <w:rPr>
                <w:sz w:val="18"/>
              </w:rPr>
            </w:pPr>
          </w:p>
          <w:p w:rsidR="00F52A06" w:rsidRDefault="002D0011">
            <w:pPr>
              <w:pStyle w:val="TableParagraph"/>
              <w:spacing w:before="128"/>
              <w:ind w:left="127" w:right="117" w:firstLine="1"/>
              <w:jc w:val="center"/>
              <w:rPr>
                <w:sz w:val="16"/>
              </w:rPr>
            </w:pPr>
            <w:r>
              <w:rPr>
                <w:sz w:val="16"/>
              </w:rPr>
              <w:t>Knows career plans and shows some evidence that the career knowledge has been obtained</w:t>
            </w:r>
          </w:p>
        </w:tc>
        <w:tc>
          <w:tcPr>
            <w:tcW w:w="1872" w:type="dxa"/>
            <w:gridSpan w:val="2"/>
          </w:tcPr>
          <w:p w:rsidR="00F52A06" w:rsidRDefault="002D0011">
            <w:pPr>
              <w:pStyle w:val="TableParagraph"/>
              <w:spacing w:before="61" w:line="180" w:lineRule="atLeast"/>
              <w:ind w:left="124" w:right="112" w:firstLine="1"/>
              <w:jc w:val="center"/>
              <w:rPr>
                <w:sz w:val="16"/>
              </w:rPr>
            </w:pPr>
            <w:r>
              <w:rPr>
                <w:sz w:val="16"/>
              </w:rPr>
              <w:t>Is able to discuss how the career plans were decided and how the plans will be achieved. Can also discuss how the career knowledge was acquired and how it will be used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3"/>
              <w:ind w:left="88" w:right="81"/>
              <w:jc w:val="center"/>
              <w:rPr>
                <w:sz w:val="16"/>
              </w:rPr>
            </w:pPr>
            <w:r>
              <w:rPr>
                <w:sz w:val="16"/>
              </w:rPr>
              <w:t>10</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Professional Presentation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1152"/>
        <w:gridCol w:w="720"/>
        <w:gridCol w:w="936"/>
        <w:gridCol w:w="936"/>
        <w:gridCol w:w="720"/>
        <w:gridCol w:w="918"/>
      </w:tblGrid>
      <w:tr w:rsidR="00F52A06">
        <w:trPr>
          <w:trHeight w:val="96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92"/>
              <w:rPr>
                <w:sz w:val="16"/>
              </w:rPr>
            </w:pPr>
            <w:r>
              <w:rPr>
                <w:sz w:val="16"/>
              </w:rPr>
              <w:t>Demonstrates proper greeting, introduction, and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3" w:right="149" w:hanging="1"/>
              <w:jc w:val="center"/>
              <w:rPr>
                <w:sz w:val="16"/>
              </w:rPr>
            </w:pPr>
            <w:r>
              <w:rPr>
                <w:sz w:val="16"/>
              </w:rPr>
              <w:t>Participate does not use proper greeting, introduction, OR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2"/>
              <w:jc w:val="center"/>
              <w:rPr>
                <w:sz w:val="16"/>
              </w:rPr>
            </w:pPr>
            <w:r>
              <w:rPr>
                <w:sz w:val="16"/>
              </w:rPr>
              <w:t>Participate’sgreeting, introduction, OR closing was weak</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246" w:right="237" w:firstLine="1"/>
              <w:jc w:val="center"/>
              <w:rPr>
                <w:sz w:val="16"/>
              </w:rPr>
            </w:pPr>
            <w:r>
              <w:rPr>
                <w:sz w:val="16"/>
              </w:rPr>
              <w:t>Participate has strong greeting, introduction, AND closing</w:t>
            </w:r>
          </w:p>
        </w:tc>
        <w:tc>
          <w:tcPr>
            <w:tcW w:w="1872" w:type="dxa"/>
            <w:gridSpan w:val="2"/>
          </w:tcPr>
          <w:p w:rsidR="00F52A06" w:rsidRDefault="002D0011">
            <w:pPr>
              <w:pStyle w:val="TableParagraph"/>
              <w:spacing w:before="61" w:line="180" w:lineRule="atLeast"/>
              <w:ind w:left="113" w:right="103" w:firstLine="2"/>
              <w:jc w:val="center"/>
              <w:rPr>
                <w:sz w:val="16"/>
              </w:rPr>
            </w:pPr>
            <w:r>
              <w:rPr>
                <w:color w:val="212121"/>
                <w:sz w:val="16"/>
              </w:rPr>
              <w:t>Participate is creative in their introduction of themselves and asks for or provides follow-up action in the conclusion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3"/>
              <w:ind w:left="88" w:right="81"/>
              <w:jc w:val="center"/>
              <w:rPr>
                <w:sz w:val="16"/>
              </w:rPr>
            </w:pPr>
            <w:r>
              <w:rPr>
                <w:sz w:val="16"/>
              </w:rPr>
              <w:t>10</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126"/>
              <w:rPr>
                <w:sz w:val="16"/>
              </w:rPr>
            </w:pPr>
            <w:r>
              <w:rPr>
                <w:sz w:val="16"/>
              </w:rPr>
              <w:t>Demonstrates strong self- confidence, appropriate assertiveness, and enthusiasm</w:t>
            </w:r>
          </w:p>
        </w:tc>
        <w:tc>
          <w:tcPr>
            <w:tcW w:w="1872" w:type="dxa"/>
            <w:gridSpan w:val="2"/>
          </w:tcPr>
          <w:p w:rsidR="00F52A06" w:rsidRDefault="002D0011">
            <w:pPr>
              <w:pStyle w:val="TableParagraph"/>
              <w:spacing w:before="60" w:line="180" w:lineRule="atLeast"/>
              <w:ind w:left="144" w:right="134" w:firstLine="1"/>
              <w:jc w:val="center"/>
              <w:rPr>
                <w:sz w:val="16"/>
              </w:rPr>
            </w:pPr>
            <w:r>
              <w:rPr>
                <w:sz w:val="16"/>
              </w:rPr>
              <w:t>Participate did not demonstrate self- confidence, assertiveness, OR enthusiasm</w:t>
            </w:r>
          </w:p>
        </w:tc>
        <w:tc>
          <w:tcPr>
            <w:tcW w:w="1872" w:type="dxa"/>
            <w:gridSpan w:val="2"/>
          </w:tcPr>
          <w:p w:rsidR="00F52A06" w:rsidRDefault="002D0011">
            <w:pPr>
              <w:pStyle w:val="TableParagraph"/>
              <w:spacing w:before="60" w:line="180" w:lineRule="atLeast"/>
              <w:ind w:left="118" w:right="107"/>
              <w:jc w:val="center"/>
              <w:rPr>
                <w:sz w:val="16"/>
              </w:rPr>
            </w:pPr>
            <w:r>
              <w:rPr>
                <w:sz w:val="16"/>
              </w:rPr>
              <w:t>Participate demonstrated minimal self-confidence, assertiveness, AND enthusiasm</w:t>
            </w:r>
          </w:p>
        </w:tc>
        <w:tc>
          <w:tcPr>
            <w:tcW w:w="1872" w:type="dxa"/>
            <w:gridSpan w:val="2"/>
          </w:tcPr>
          <w:p w:rsidR="00F52A06" w:rsidRDefault="002D0011">
            <w:pPr>
              <w:pStyle w:val="TableParagraph"/>
              <w:spacing w:before="60" w:line="180" w:lineRule="atLeast"/>
              <w:ind w:left="194" w:right="184" w:firstLine="1"/>
              <w:jc w:val="center"/>
              <w:rPr>
                <w:sz w:val="16"/>
              </w:rPr>
            </w:pPr>
            <w:r>
              <w:rPr>
                <w:sz w:val="16"/>
              </w:rPr>
              <w:t>Participate used strong eye contact, appropriate assertiveness, AND enthusiasm</w:t>
            </w:r>
          </w:p>
        </w:tc>
        <w:tc>
          <w:tcPr>
            <w:tcW w:w="1872" w:type="dxa"/>
            <w:gridSpan w:val="2"/>
          </w:tcPr>
          <w:p w:rsidR="00F52A06" w:rsidRDefault="002D0011">
            <w:pPr>
              <w:pStyle w:val="TableParagraph"/>
              <w:spacing w:before="60" w:line="180" w:lineRule="atLeast"/>
              <w:ind w:left="153" w:right="142" w:hanging="1"/>
              <w:jc w:val="center"/>
              <w:rPr>
                <w:sz w:val="16"/>
              </w:rPr>
            </w:pPr>
            <w:r>
              <w:rPr>
                <w:sz w:val="16"/>
              </w:rPr>
              <w:t>Participate led the interview process and effectively used interview time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4"/>
              <w:ind w:left="10"/>
              <w:jc w:val="center"/>
              <w:rPr>
                <w:sz w:val="16"/>
              </w:rPr>
            </w:pPr>
            <w:r>
              <w:rPr>
                <w:w w:val="99"/>
                <w:sz w:val="16"/>
              </w:rPr>
              <w:t>7</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23"/>
              <w:jc w:val="both"/>
              <w:rPr>
                <w:sz w:val="16"/>
              </w:rPr>
            </w:pPr>
            <w:r>
              <w:rPr>
                <w:sz w:val="16"/>
              </w:rPr>
              <w:t>Demonstrates proper verbal and nonverbal communication skills</w:t>
            </w:r>
          </w:p>
        </w:tc>
        <w:tc>
          <w:tcPr>
            <w:tcW w:w="1872" w:type="dxa"/>
            <w:gridSpan w:val="2"/>
          </w:tcPr>
          <w:p w:rsidR="00F52A06" w:rsidRDefault="002D0011">
            <w:pPr>
              <w:pStyle w:val="TableParagraph"/>
              <w:spacing w:before="60"/>
              <w:ind w:left="167" w:right="155" w:hanging="2"/>
              <w:jc w:val="center"/>
              <w:rPr>
                <w:sz w:val="16"/>
              </w:rPr>
            </w:pPr>
            <w:r>
              <w:rPr>
                <w:sz w:val="16"/>
              </w:rPr>
              <w:t>Verbal AND nonverbal communication skills are inappropriate</w:t>
            </w:r>
          </w:p>
        </w:tc>
        <w:tc>
          <w:tcPr>
            <w:tcW w:w="1872" w:type="dxa"/>
            <w:gridSpan w:val="2"/>
          </w:tcPr>
          <w:p w:rsidR="00F52A06" w:rsidRDefault="002D0011">
            <w:pPr>
              <w:pStyle w:val="TableParagraph"/>
              <w:spacing w:before="60"/>
              <w:ind w:left="117" w:right="109"/>
              <w:jc w:val="center"/>
              <w:rPr>
                <w:sz w:val="16"/>
              </w:rPr>
            </w:pPr>
            <w:r>
              <w:rPr>
                <w:sz w:val="16"/>
              </w:rPr>
              <w:t>Verbal and/or nonverbal communication skills are weak or distracting</w:t>
            </w:r>
          </w:p>
        </w:tc>
        <w:tc>
          <w:tcPr>
            <w:tcW w:w="1872" w:type="dxa"/>
            <w:gridSpan w:val="2"/>
          </w:tcPr>
          <w:p w:rsidR="00F52A06" w:rsidRDefault="002D0011">
            <w:pPr>
              <w:pStyle w:val="TableParagraph"/>
              <w:spacing w:before="60" w:line="180" w:lineRule="atLeast"/>
              <w:ind w:left="148" w:right="137" w:hanging="1"/>
              <w:jc w:val="center"/>
              <w:rPr>
                <w:sz w:val="16"/>
              </w:rPr>
            </w:pPr>
            <w:r>
              <w:rPr>
                <w:sz w:val="16"/>
              </w:rPr>
              <w:t>All questions were clearly answered using good grammar and appropriate body language</w:t>
            </w:r>
          </w:p>
        </w:tc>
        <w:tc>
          <w:tcPr>
            <w:tcW w:w="1872" w:type="dxa"/>
            <w:gridSpan w:val="2"/>
          </w:tcPr>
          <w:p w:rsidR="00F52A06" w:rsidRDefault="002D0011">
            <w:pPr>
              <w:pStyle w:val="TableParagraph"/>
              <w:spacing w:before="60" w:line="180" w:lineRule="atLeast"/>
              <w:ind w:left="119" w:right="107" w:hanging="1"/>
              <w:jc w:val="center"/>
              <w:rPr>
                <w:sz w:val="16"/>
              </w:rPr>
            </w:pPr>
            <w:r>
              <w:rPr>
                <w:sz w:val="16"/>
              </w:rPr>
              <w:t>Verbal communications skills are excellent; nonverbal communication is natural</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152" w:type="dxa"/>
          </w:tcPr>
          <w:p w:rsidR="00F52A06" w:rsidRDefault="002D0011">
            <w:pPr>
              <w:pStyle w:val="TableParagraph"/>
              <w:spacing w:before="53"/>
              <w:ind w:left="10"/>
              <w:jc w:val="center"/>
              <w:rPr>
                <w:sz w:val="16"/>
              </w:rPr>
            </w:pPr>
            <w:r>
              <w:rPr>
                <w:w w:val="99"/>
                <w:sz w:val="16"/>
              </w:rPr>
              <w:t>7</w:t>
            </w:r>
          </w:p>
        </w:tc>
        <w:tc>
          <w:tcPr>
            <w:tcW w:w="720" w:type="dxa"/>
          </w:tcPr>
          <w:p w:rsidR="00F52A06" w:rsidRDefault="002D0011">
            <w:pPr>
              <w:pStyle w:val="TableParagraph"/>
              <w:spacing w:before="45"/>
              <w:ind w:right="274"/>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Application Materials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2808"/>
        <w:gridCol w:w="2808"/>
        <w:gridCol w:w="936"/>
        <w:gridCol w:w="720"/>
        <w:gridCol w:w="918"/>
      </w:tblGrid>
      <w:tr w:rsidR="00F52A06">
        <w:trPr>
          <w:trHeight w:val="287"/>
        </w:trPr>
        <w:tc>
          <w:tcPr>
            <w:tcW w:w="1872" w:type="dxa"/>
            <w:vMerge w:val="restart"/>
          </w:tcPr>
          <w:p w:rsidR="00F52A06" w:rsidRDefault="002D0011">
            <w:pPr>
              <w:pStyle w:val="TableParagraph"/>
              <w:spacing w:before="120" w:line="180" w:lineRule="atLeast"/>
              <w:ind w:left="107" w:right="295"/>
              <w:rPr>
                <w:sz w:val="16"/>
              </w:rPr>
            </w:pPr>
            <w:r>
              <w:rPr>
                <w:sz w:val="16"/>
              </w:rPr>
              <w:t>Student brought application materials to interview</w:t>
            </w:r>
          </w:p>
        </w:tc>
        <w:tc>
          <w:tcPr>
            <w:tcW w:w="3744" w:type="dxa"/>
            <w:gridSpan w:val="2"/>
          </w:tcPr>
          <w:p w:rsidR="00F52A06" w:rsidRDefault="002D0011">
            <w:pPr>
              <w:pStyle w:val="TableParagraph"/>
              <w:spacing w:before="54"/>
              <w:ind w:left="1038"/>
              <w:rPr>
                <w:sz w:val="16"/>
              </w:rPr>
            </w:pPr>
            <w:r>
              <w:rPr>
                <w:sz w:val="16"/>
              </w:rPr>
              <w:t>No materials were brought</w:t>
            </w:r>
          </w:p>
        </w:tc>
        <w:tc>
          <w:tcPr>
            <w:tcW w:w="3744" w:type="dxa"/>
            <w:gridSpan w:val="2"/>
          </w:tcPr>
          <w:p w:rsidR="00F52A06" w:rsidRDefault="002D0011">
            <w:pPr>
              <w:pStyle w:val="TableParagraph"/>
              <w:spacing w:before="54"/>
              <w:ind w:left="1138"/>
              <w:rPr>
                <w:sz w:val="16"/>
              </w:rPr>
            </w:pPr>
            <w:r>
              <w:rPr>
                <w:sz w:val="16"/>
              </w:rPr>
              <w:t>Materials were brought.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62"/>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1"/>
              <w:ind w:left="10"/>
              <w:jc w:val="center"/>
              <w:rPr>
                <w:sz w:val="16"/>
              </w:rPr>
            </w:pPr>
            <w:r>
              <w:rPr>
                <w:w w:val="99"/>
                <w:sz w:val="16"/>
              </w:rPr>
              <w:t>0</w:t>
            </w:r>
          </w:p>
        </w:tc>
        <w:tc>
          <w:tcPr>
            <w:tcW w:w="2808" w:type="dxa"/>
          </w:tcPr>
          <w:p w:rsidR="00F52A06" w:rsidRDefault="002D0011">
            <w:pPr>
              <w:pStyle w:val="TableParagraph"/>
              <w:spacing w:before="82"/>
              <w:ind w:left="8"/>
              <w:jc w:val="center"/>
              <w:rPr>
                <w:rFonts w:ascii="Gill Sans MT" w:hAnsi="Gill Sans MT"/>
                <w:sz w:val="16"/>
              </w:rPr>
            </w:pPr>
            <w:r>
              <w:rPr>
                <w:rFonts w:ascii="Gill Sans MT" w:hAnsi="Gill Sans MT"/>
                <w:w w:val="92"/>
                <w:sz w:val="16"/>
              </w:rPr>
              <w:t></w:t>
            </w:r>
          </w:p>
        </w:tc>
        <w:tc>
          <w:tcPr>
            <w:tcW w:w="2808" w:type="dxa"/>
          </w:tcPr>
          <w:p w:rsidR="00F52A06" w:rsidRDefault="002D0011">
            <w:pPr>
              <w:pStyle w:val="TableParagraph"/>
              <w:spacing w:before="91"/>
              <w:ind w:left="9"/>
              <w:jc w:val="center"/>
              <w:rPr>
                <w:sz w:val="16"/>
              </w:rPr>
            </w:pPr>
            <w:r>
              <w:rPr>
                <w:w w:val="99"/>
                <w:sz w:val="16"/>
              </w:rPr>
              <w:t>5</w:t>
            </w:r>
          </w:p>
        </w:tc>
        <w:tc>
          <w:tcPr>
            <w:tcW w:w="936" w:type="dxa"/>
          </w:tcPr>
          <w:p w:rsidR="00F52A06" w:rsidRDefault="002D0011">
            <w:pPr>
              <w:pStyle w:val="TableParagraph"/>
              <w:spacing w:before="82"/>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5"/>
          </w:tcPr>
          <w:p w:rsidR="00F52A06" w:rsidRDefault="002D0011">
            <w:pPr>
              <w:pStyle w:val="TableParagraph"/>
              <w:spacing w:before="85" w:line="182" w:lineRule="exact"/>
              <w:ind w:right="93"/>
              <w:jc w:val="right"/>
              <w:rPr>
                <w:b/>
                <w:sz w:val="18"/>
              </w:rPr>
            </w:pPr>
            <w:r>
              <w:rPr>
                <w:b/>
                <w:sz w:val="18"/>
              </w:rPr>
              <w:t>Interview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10"/>
        <w:gridCol w:w="810"/>
        <w:gridCol w:w="2250"/>
        <w:gridCol w:w="450"/>
        <w:gridCol w:w="540"/>
        <w:gridCol w:w="630"/>
        <w:gridCol w:w="1422"/>
        <w:gridCol w:w="720"/>
        <w:gridCol w:w="918"/>
      </w:tblGrid>
      <w:tr w:rsidR="00F52A06">
        <w:trPr>
          <w:trHeight w:val="287"/>
        </w:trPr>
        <w:tc>
          <w:tcPr>
            <w:tcW w:w="2448" w:type="dxa"/>
          </w:tcPr>
          <w:p w:rsidR="00F52A06" w:rsidRDefault="002D0011">
            <w:pPr>
              <w:pStyle w:val="TableParagraph"/>
              <w:spacing w:before="54"/>
              <w:ind w:left="442"/>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2700" w:type="dxa"/>
            <w:gridSpan w:val="2"/>
          </w:tcPr>
          <w:p w:rsidR="00F52A06" w:rsidRDefault="002D0011">
            <w:pPr>
              <w:pStyle w:val="TableParagraph"/>
              <w:spacing w:before="54"/>
              <w:ind w:left="394"/>
              <w:rPr>
                <w:sz w:val="16"/>
              </w:rPr>
            </w:pPr>
            <w:r>
              <w:rPr>
                <w:sz w:val="16"/>
              </w:rPr>
              <w:t>Event Guidelines not followed</w:t>
            </w:r>
          </w:p>
        </w:tc>
        <w:tc>
          <w:tcPr>
            <w:tcW w:w="540" w:type="dxa"/>
          </w:tcPr>
          <w:p w:rsidR="00F52A06" w:rsidRDefault="002D0011">
            <w:pPr>
              <w:pStyle w:val="TableParagraph"/>
              <w:spacing w:before="54"/>
              <w:ind w:left="186" w:right="176"/>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6318" w:type="dxa"/>
            <w:gridSpan w:val="4"/>
            <w:vMerge w:val="restart"/>
            <w:tcBorders>
              <w:left w:val="nil"/>
            </w:tcBorders>
          </w:tcPr>
          <w:p w:rsidR="00F52A06" w:rsidRDefault="00F52A06">
            <w:pPr>
              <w:pStyle w:val="TableParagraph"/>
            </w:pPr>
          </w:p>
          <w:p w:rsidR="00F52A06" w:rsidRDefault="00F52A06">
            <w:pPr>
              <w:pStyle w:val="TableParagraph"/>
            </w:pPr>
          </w:p>
          <w:p w:rsidR="00F52A06" w:rsidRDefault="00F52A06">
            <w:pPr>
              <w:pStyle w:val="TableParagraph"/>
            </w:pPr>
          </w:p>
          <w:p w:rsidR="00F52A06" w:rsidRDefault="00F52A06">
            <w:pPr>
              <w:pStyle w:val="TableParagraph"/>
              <w:spacing w:before="8"/>
              <w:rPr>
                <w:sz w:val="19"/>
              </w:rPr>
            </w:pPr>
          </w:p>
          <w:p w:rsidR="00F52A06" w:rsidRDefault="002D0011">
            <w:pPr>
              <w:pStyle w:val="TableParagraph"/>
              <w:spacing w:line="206" w:lineRule="exact"/>
              <w:ind w:left="112"/>
              <w:rPr>
                <w:sz w:val="20"/>
              </w:rPr>
            </w:pPr>
            <w:r>
              <w:rPr>
                <w:sz w:val="20"/>
              </w:rPr>
              <w:t>Name:</w:t>
            </w:r>
          </w:p>
        </w:tc>
        <w:tc>
          <w:tcPr>
            <w:tcW w:w="3042" w:type="dxa"/>
            <w:gridSpan w:val="4"/>
          </w:tcPr>
          <w:p w:rsidR="00F52A06" w:rsidRDefault="002D0011">
            <w:pPr>
              <w:pStyle w:val="TableParagraph"/>
              <w:spacing w:before="90" w:line="182" w:lineRule="exact"/>
              <w:ind w:left="1763"/>
              <w:rPr>
                <w:b/>
                <w:sz w:val="18"/>
              </w:rPr>
            </w:pPr>
            <w:r>
              <w:rPr>
                <w:b/>
                <w:sz w:val="18"/>
              </w:rPr>
              <w:t>Interview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2"/>
        </w:trPr>
        <w:tc>
          <w:tcPr>
            <w:tcW w:w="6318" w:type="dxa"/>
            <w:gridSpan w:val="4"/>
            <w:vMerge/>
            <w:tcBorders>
              <w:top w:val="nil"/>
              <w:left w:val="nil"/>
            </w:tcBorders>
          </w:tcPr>
          <w:p w:rsidR="00F52A06" w:rsidRDefault="00F52A06">
            <w:pPr>
              <w:rPr>
                <w:sz w:val="2"/>
                <w:szCs w:val="2"/>
              </w:rPr>
            </w:pPr>
          </w:p>
        </w:tc>
        <w:tc>
          <w:tcPr>
            <w:tcW w:w="3042" w:type="dxa"/>
            <w:gridSpan w:val="4"/>
          </w:tcPr>
          <w:p w:rsidR="00F52A06" w:rsidRDefault="002D0011">
            <w:pPr>
              <w:pStyle w:val="TableParagraph"/>
              <w:spacing w:before="89" w:line="183" w:lineRule="exact"/>
              <w:ind w:left="1357"/>
              <w:rPr>
                <w:b/>
                <w:sz w:val="18"/>
              </w:rPr>
            </w:pPr>
            <w:r>
              <w:rPr>
                <w:b/>
                <w:sz w:val="18"/>
              </w:rPr>
              <w:t>Test 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7"/>
        </w:trPr>
        <w:tc>
          <w:tcPr>
            <w:tcW w:w="6318" w:type="dxa"/>
            <w:gridSpan w:val="4"/>
            <w:vMerge/>
            <w:tcBorders>
              <w:top w:val="nil"/>
              <w:left w:val="nil"/>
            </w:tcBorders>
          </w:tcPr>
          <w:p w:rsidR="00F52A06" w:rsidRDefault="00F52A06">
            <w:pPr>
              <w:rPr>
                <w:sz w:val="2"/>
                <w:szCs w:val="2"/>
              </w:rPr>
            </w:pPr>
          </w:p>
        </w:tc>
        <w:tc>
          <w:tcPr>
            <w:tcW w:w="3042" w:type="dxa"/>
            <w:gridSpan w:val="4"/>
          </w:tcPr>
          <w:p w:rsidR="00F52A06" w:rsidRDefault="002D0011">
            <w:pPr>
              <w:pStyle w:val="TableParagraph"/>
              <w:spacing w:before="86" w:line="182" w:lineRule="exact"/>
              <w:ind w:left="217"/>
              <w:rPr>
                <w:b/>
                <w:sz w:val="18"/>
              </w:rPr>
            </w:pPr>
            <w:r>
              <w:rPr>
                <w:b/>
                <w:sz w:val="18"/>
              </w:rPr>
              <w:t>Materials Prejudged Score (50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8"/>
        </w:trPr>
        <w:tc>
          <w:tcPr>
            <w:tcW w:w="6318" w:type="dxa"/>
            <w:gridSpan w:val="4"/>
            <w:vMerge/>
            <w:tcBorders>
              <w:top w:val="nil"/>
              <w:left w:val="nil"/>
            </w:tcBorders>
          </w:tcPr>
          <w:p w:rsidR="00F52A06" w:rsidRDefault="00F52A06">
            <w:pPr>
              <w:rPr>
                <w:sz w:val="2"/>
                <w:szCs w:val="2"/>
              </w:rPr>
            </w:pPr>
          </w:p>
        </w:tc>
        <w:tc>
          <w:tcPr>
            <w:tcW w:w="3042" w:type="dxa"/>
            <w:gridSpan w:val="4"/>
          </w:tcPr>
          <w:p w:rsidR="00F52A06" w:rsidRDefault="002D0011">
            <w:pPr>
              <w:pStyle w:val="TableParagraph"/>
              <w:spacing w:before="86" w:line="183" w:lineRule="exact"/>
              <w:ind w:left="1205"/>
              <w:rPr>
                <w:b/>
                <w:sz w:val="18"/>
              </w:rPr>
            </w:pPr>
            <w:r>
              <w:rPr>
                <w:b/>
                <w:sz w:val="18"/>
              </w:rPr>
              <w:t>Grand Total (250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5955"/>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175" r="12700" b="9525"/>
                <wp:docPr id="614"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15" name="Line 360"/>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733160" id="Group 359"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s1bhQIAAJoFAAAOAAAAZHJzL2Uyb0RvYy54bWykVF1vmzAUfZ+0/2DxngIJoQGFVFNI+tJt&#10;kdr9AMc2YA1sy3ZDomn/fdeGpGn7UnV5IDb369xzLnd5d+xadGDacCmKIL6JAsQEkZSLugh+PW0n&#10;iwAZiwXFrRSsCE7MBHerr1+WvcrZVDaypUwjSCJM3qsiaKxVeRga0rAOmxupmABjJXWHLVx1HVKN&#10;e8jeteE0itKwl5oqLQkzBt6WgzFY+fxVxYj9WVWGWdQWAWCz/qn9c++e4WqJ81pj1XAywsCfQNFh&#10;LqDoJVWJLUbPmr9L1XGipZGVvSGyC2VVccJ8D9BNHL3p5l7LZ+V7qfO+VheagNo3PH06Lflx2GnE&#10;aRGkcRIggTsQyddFs3nm6OlVnYPXvVaPaqeHHuH4IMlvA+bwrd3d68EZ7fvvkkJC/Gylp+dY6c6l&#10;gMbR0atwuqjAjhYReJlmi9ntDMQiYEtn81Ek0oCS74JIsxnD4ijLYNhcUOxDQpwP5TzEEZLrBybN&#10;vJBp/o/MxwYr5jUyjqYLmfMzmQ9cMDRLPSRXG5zWYiCSHMVIJBJy3WBRM5/u6aSAtNixD9ivQtzF&#10;gAofJHY+jPeZ2CuGXhOEc6WNvWeyQ+5QBC1g9nrhw4OxDsaLi5NPyC1vW3iP81agHmSKstQHGNly&#10;6ozOZnS9X7caHbD7+vzP9wSWazdXs8SmGfy8aQAO4y+or9IwTDfj2WLeDmdA1QpXCDoEnONp+O7+&#10;ZFG2WWwWySSZpptJEpXl5Nt2nUzSbXw7L2flel3Gfx3mOMkbTikTDvZ5B8TJx8Zi3EbD13vZAhd+&#10;wtfZPZEA9vzvQXuJnarDbO4lPe30WXqYVD8EfgH4sHFZuQ1zffdeLyt19Q8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JO6zVuF&#10;AgAAmgUAAA4AAAAAAAAAAAAAAAAALgIAAGRycy9lMm9Eb2MueG1sUEsBAi0AFAAGAAgAAAAhAKfv&#10;aZLaAAAABAEAAA8AAAAAAAAAAAAAAAAA3wQAAGRycy9kb3ducmV2LnhtbFBLBQYAAAAABAAEAPMA&#10;AADmBQAAAAA=&#10;">
                <v:line id="Line 360"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yHcQAAADcAAAADwAAAGRycy9kb3ducmV2LnhtbESPQWvCQBSE74L/YXkFb7qxoJbUVWpB&#10;LeRkWmiPj93XbGj2bciuSfz33ULB4zAz3zDb/ega0VMXas8KlosMBLH2puZKwcf7cf4EIkRkg41n&#10;UnCjAPvddLLF3PiBL9SXsRIJwiFHBTbGNpcyaEsOw8K3xMn79p3DmGRXSdPhkOCukY9ZtpYOa04L&#10;Flt6taR/yqtT0J+Lr77YeNTnz+Jg9fFUb4aTUrOH8eUZRKQx3sP/7TejYL1cwd+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Id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175" r="12700" b="9525"/>
                <wp:docPr id="60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09" name="Line 358"/>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357"/>
                        <wps:cNvCnPr>
                          <a:cxnSpLocks noChangeShapeType="1"/>
                        </wps:cNvCnPr>
                        <wps:spPr bwMode="auto">
                          <a:xfrm>
                            <a:off x="5616" y="5"/>
                            <a:ext cx="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Line 356"/>
                        <wps:cNvCnPr>
                          <a:cxnSpLocks noChangeShapeType="1"/>
                        </wps:cNvCnPr>
                        <wps:spPr bwMode="auto">
                          <a:xfrm>
                            <a:off x="6318" y="5"/>
                            <a:ext cx="30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355"/>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354"/>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2E3A86" id="Group 353"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uBHBgMAAGsQAAAOAAAAZHJzL2Uyb0RvYy54bWzsWF1v2jAUfZ+0/2DlnSYmH0BUqCYCfenW&#10;Su1+gHGcDy2xIzsloGn/fdd2oBQ6qeo0pEnwEOxc+/rcc48vNtc3m7pCayZVKfjUwVeegxinIi15&#10;PnW+Py0HYweplvCUVIKzqbNlyrmZff503TUxG4pCVCmTCJxwFXfN1CnatoldV9GC1URdiYZxMGZC&#10;1qSFrszdVJIOvNeVO/S8yO2ETBspKFMK3ibW6MyM/yxjtL3PMsVaVE0dwNaapzTPlX66s2sS55I0&#10;RUl7GOQDKGpSclh07yohLUHPsjxxVZdUCiWy9oqK2hVZVlJmYoBosHcUza0Uz42JJY+7vNnTBNQe&#10;8fRht/Tb+kGiMp06kQep4qSGJJl1kR/6mp6uyWMYdSubx+ZB2hiheSfoDwVm99iu+7kdjFbdV5GC&#10;Q/LcCkPPJpO1dgGBo43JwnafBbZpEYWX0WTiD8PQQRRskR/2SaIFZPJkEi0W/TSMPezbSdhMcUls&#10;lzMQe0g6HlCaeiFT/R2ZjwVpmMmR0jTtyZzsyLwrOQMux5ZLM2jOLZF0w3siERfzgvCcGXdP2wZI&#10;w3oGYD+YojsKsvBOYkMr7x2xYeTDFtCsvuaHxI1U7S0TNdKNqVMBZJMusr5TrUbxMkRnj4tlWVXw&#10;nsQVR53WziQyE5SoylQbtU3JfDWvJFoTvfnMx4QElsNhes2EqMKOMyaLG9TPU7NKwUi66NstKSvb&#10;BlQV1wtBgICzb9lt93PiTRbjxTgYBMNoMQi8JBl8Wc6DQbTEozDxk/k8wb80ZhzERZmmjGvYuxKA&#10;g/epoi9GdvPui8CeH/e1d0MkgN19G9AmwzqpVporkW4f5C7zINRzKRY2Tb/9e8WOdBZeyY/E/06x&#10;YYQjB4E2j0Q70q8vmr1o9q0qi/GRZqOzajbyMfxmnmrW98KLaC+F9g9HAzw8Eq2peGcrtBM/gkp/&#10;KtqRH1wK7eVw8PZxVp+s7d2gPxwEZy202PPGb4oWbgoX0f5/ojU3MrjRmoNwf/vWV+bDPrQP/yOY&#10;/QYAAP//AwBQSwMEFAAGAAgAAAAhALg1iJjaAAAABAEAAA8AAABkcnMvZG93bnJldi54bWxMj0FL&#10;w0AQhe9C/8MyBW92dy2KxGxKKeqpCLaCeJtmp0lodjZkt0n679160cvwhje8902+mlwrBupD49mA&#10;XigQxKW3DVcGPvevd08gQkS22HomAxcKsCpmNzlm1o/8QcMuViKFcMjQQB1jl0kZypochoXviJN3&#10;9L3DmNa+krbHMYW7Vt4r9SgdNpwaauxoU1N52p2dgbcRx/VSvwzb03Fz+d4/vH9tNRlzO5/WzyAi&#10;TfHvGK74CR2KxHTwZ7ZBtAbSI/F3Xj2t9BLEISkFssjlf/jiBwAA//8DAFBLAQItABQABgAIAAAA&#10;IQC2gziS/gAAAOEBAAATAAAAAAAAAAAAAAAAAAAAAABbQ29udGVudF9UeXBlc10ueG1sUEsBAi0A&#10;FAAGAAgAAAAhADj9If/WAAAAlAEAAAsAAAAAAAAAAAAAAAAALwEAAF9yZWxzLy5yZWxzUEsBAi0A&#10;FAAGAAgAAAAhACWS4EcGAwAAaxAAAA4AAAAAAAAAAAAAAAAALgIAAGRycy9lMm9Eb2MueG1sUEsB&#10;Ai0AFAAGAAgAAAAhALg1iJjaAAAABAEAAA8AAAAAAAAAAAAAAAAAYAUAAGRycy9kb3ducmV2Lnht&#10;bFBLBQYAAAAABAAEAPMAAABnBgAAAAA=&#10;">
                <v:line id="Line 358"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uxcUAAADcAAAADwAAAGRycy9kb3ducmV2LnhtbESPS2vDMBCE74X8B7GF3hq5PeThRglN&#10;IQ/wKU6gPS7S1jK1VsZSbfffV4FAjsPMfMOsNqNrRE9dqD0reJlmIIi1NzVXCi7n3fMCRIjIBhvP&#10;pOCPAmzWk4cV5sYPfKK+jJVIEA45KrAxtrmUQVtyGKa+JU7et+8cxiS7SpoOhwR3jXzNspl0WHNa&#10;sNjShyX9U/46Bf2h+OqLuUd9+Cy2Vu/29XzYK/X0OL6/gYg0xnv41j4aBbNsC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uxcUAAADcAAAADwAAAAAAAAAA&#10;AAAAAAChAgAAZHJzL2Rvd25yZXYueG1sUEsFBgAAAAAEAAQA+QAAAJMDAAAAAA==&#10;" strokeweight=".48pt"/>
                <v:line id="Line 357" o:spid="_x0000_s1028" style="position:absolute;visibility:visible;mso-wrap-style:square" from="5616,5" to="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hcEAAADcAAAADwAAAGRycy9kb3ducmV2LnhtbERPy4rCMBTdD/gP4QruxtRZ6FCNooIP&#10;6GqcAV1ekmtTbG5Kk2nr35vFwCwP573aDK4WHbWh8qxgNs1AEGtvKi4V/Hwf3j9BhIhssPZMCp4U&#10;YLMeva0wN77nL+ousRQphEOOCmyMTS5l0JYchqlviBN3963DmGBbStNin8JdLT+ybC4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dGFwQAAANwAAAAPAAAAAAAAAAAAAAAA&#10;AKECAABkcnMvZG93bnJldi54bWxQSwUGAAAAAAQABAD5AAAAjwMAAAAA&#10;" strokeweight=".48pt"/>
                <v:line id="Line 356" o:spid="_x0000_s1029" style="position:absolute;visibility:visible;mso-wrap-style:square" from="631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10HsQAAADcAAAADwAAAGRycy9kb3ducmV2LnhtbESPQWvCQBSE7wX/w/IEb3UTD1qiq7SC&#10;WsipWqjHx+4zG8y+Ddk1Sf99t1DocZiZb5jNbnSN6KkLtWcF+TwDQay9qblS8Hk5PL+ACBHZYOOZ&#10;FHxTgN128rTBwviBP6g/x0okCIcCFdgY20LKoC05DHPfEifv5juHMcmukqbDIcFdIxdZtpQOa04L&#10;FlvaW9L388Mp6E/ltS9XHvXpq3yz+nCsV8NRqdl0fF2DiDTG//Bf+90oWOY5/J5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XQexAAAANwAAAAPAAAAAAAAAAAA&#10;AAAAAKECAABkcnMvZG93bnJldi54bWxQSwUGAAAAAAQABAD5AAAAkgMAAAAA&#10;" strokeweight=".48pt"/>
                <v:line id="Line 355"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acQAAADcAAAADwAAAGRycy9kb3ducmV2LnhtbESPT2sCMRTE7wW/Q3hCbzWrBy2rUVTw&#10;D+yptqDHR/LcLG5elk26u377plDocZiZ3zCrzeBq0VEbKs8KppMMBLH2puJSwdfn4e0dRIjIBmvP&#10;pOBJATbr0csKc+N7/qDuEkuRIBxyVGBjbHIpg7bkMEx8Q5y8u28dxiTbUpoW+wR3tZxl2Vw6rDgt&#10;WGxob0k/Lt9OQXcqbl2x8KhP12Jn9eFYLfqjUq/jYbsEEWmI/+G/9tkomE9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ppxAAAANwAAAAPAAAAAAAAAAAA&#10;AAAAAKECAABkcnMvZG93bnJldi54bWxQSwUGAAAAAAQABAD5AAAAkgMAAAAA&#10;" strokeweight=".48pt"/>
                <v:line id="Line 354"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P8sQAAADcAAAADwAAAGRycy9kb3ducmV2LnhtbESPQWvCQBSE74L/YXkFb7qxgpbUVWpB&#10;LeRkWmiPj93XbGj2bciuSfz33ULB4zAz3zDb/ega0VMXas8KlosMBLH2puZKwcf7cf4EIkRkg41n&#10;UnCjAPvddLLF3PiBL9SXsRIJwiFHBTbGNpcyaEsOw8K3xMn79p3DmGRXSdPhkOCukY9ZtpYOa04L&#10;Flt6taR/yqtT0J+Lr77YeNTnz+Jg9fFUb4aTUrOH8eUZRKQx3sP/7TejYL1cwd+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M0/y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84"/>
          <w:footerReference w:type="default" r:id="rId85"/>
          <w:pgSz w:w="12240" w:h="15840"/>
          <w:pgMar w:top="680" w:right="380" w:bottom="280" w:left="380" w:header="29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2696"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25" w:name="Global-Business-FBLA-Rating-Sheet"/>
      <w:bookmarkEnd w:id="25"/>
      <w:r>
        <w:rPr>
          <w:rFonts w:ascii="Lucida Sans"/>
          <w:b/>
          <w:sz w:val="34"/>
        </w:rPr>
        <w:t>FBLA G</w:t>
      </w:r>
      <w:r>
        <w:rPr>
          <w:rFonts w:ascii="Lucida Sans"/>
          <w:b/>
          <w:sz w:val="27"/>
        </w:rPr>
        <w:t xml:space="preserve">LOBAL </w:t>
      </w:r>
      <w:r>
        <w:rPr>
          <w:rFonts w:ascii="Lucida Sans"/>
          <w:b/>
          <w:sz w:val="34"/>
        </w:rPr>
        <w:t>B</w:t>
      </w:r>
      <w:r>
        <w:rPr>
          <w:rFonts w:ascii="Lucida Sans"/>
          <w:b/>
          <w:sz w:val="27"/>
        </w:rPr>
        <w:t>USINESS</w:t>
      </w:r>
    </w:p>
    <w:p w:rsidR="00F52A06" w:rsidRDefault="002D0011">
      <w:pPr>
        <w:pStyle w:val="Heading4"/>
      </w:pPr>
      <w:r>
        <w:t>Performance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681"/>
        </w:trPr>
        <w:tc>
          <w:tcPr>
            <w:tcW w:w="1872" w:type="dxa"/>
            <w:vMerge w:val="restart"/>
          </w:tcPr>
          <w:p w:rsidR="00F52A06" w:rsidRDefault="002D0011">
            <w:pPr>
              <w:pStyle w:val="TableParagraph"/>
              <w:spacing w:before="61"/>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08"/>
              <w:rPr>
                <w:sz w:val="16"/>
              </w:rPr>
            </w:pPr>
            <w:r>
              <w:rPr>
                <w:sz w:val="16"/>
              </w:rPr>
              <w:t>Basic international concepts/ownership and management/ marketing/finance/ communication (including culture and language)/ ethics/taxes and government regulations/ currency exchange/ international travel/career development</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17"/>
              </w:rPr>
            </w:pPr>
          </w:p>
          <w:p w:rsidR="00F52A06" w:rsidRDefault="002D0011">
            <w:pPr>
              <w:pStyle w:val="TableParagraph"/>
              <w:spacing w:before="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1008"/>
        </w:trPr>
        <w:tc>
          <w:tcPr>
            <w:tcW w:w="1872" w:type="dxa"/>
            <w:vMerge/>
            <w:tcBorders>
              <w:top w:val="nil"/>
            </w:tcBorders>
          </w:tcPr>
          <w:p w:rsidR="00F52A06" w:rsidRDefault="00F52A06">
            <w:pPr>
              <w:rPr>
                <w:sz w:val="2"/>
                <w:szCs w:val="2"/>
              </w:rPr>
            </w:pP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430"/>
              <w:rPr>
                <w:sz w:val="16"/>
              </w:rPr>
            </w:pPr>
            <w:r>
              <w:rPr>
                <w:w w:val="99"/>
                <w:sz w:val="16"/>
              </w:rPr>
              <w:t>0</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right="382"/>
              <w:jc w:val="right"/>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right="418"/>
              <w:jc w:val="right"/>
              <w:rPr>
                <w:sz w:val="16"/>
              </w:rPr>
            </w:pPr>
            <w:r>
              <w:rPr>
                <w:w w:val="99"/>
                <w:sz w:val="16"/>
              </w:rPr>
              <w:t>7</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371" w:right="364"/>
              <w:jc w:val="center"/>
              <w:rPr>
                <w:sz w:val="16"/>
              </w:rPr>
            </w:pPr>
            <w:r>
              <w:rPr>
                <w:sz w:val="16"/>
              </w:rPr>
              <w:t>14</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393"/>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371" w:right="364"/>
              <w:jc w:val="center"/>
              <w:rPr>
                <w:sz w:val="16"/>
              </w:rPr>
            </w:pPr>
            <w:r>
              <w:rPr>
                <w:sz w:val="16"/>
              </w:rPr>
              <w:t>20</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540"/>
        <w:gridCol w:w="360"/>
        <w:gridCol w:w="2070"/>
        <w:gridCol w:w="702"/>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540" w:type="dxa"/>
          </w:tcPr>
          <w:p w:rsidR="00F52A06" w:rsidRDefault="002D0011">
            <w:pPr>
              <w:pStyle w:val="TableParagraph"/>
              <w:spacing w:before="54"/>
              <w:ind w:left="186" w:right="176"/>
              <w:jc w:val="center"/>
              <w:rPr>
                <w:sz w:val="16"/>
              </w:rPr>
            </w:pPr>
            <w:r>
              <w:rPr>
                <w:sz w:val="16"/>
              </w:rPr>
              <w:t>-5</w:t>
            </w:r>
          </w:p>
        </w:tc>
        <w:tc>
          <w:tcPr>
            <w:tcW w:w="360" w:type="dxa"/>
          </w:tcPr>
          <w:p w:rsidR="00F52A06" w:rsidRDefault="002D0011">
            <w:pPr>
              <w:pStyle w:val="TableParagraph"/>
              <w:spacing w:before="45"/>
              <w:ind w:left="107"/>
              <w:rPr>
                <w:rFonts w:ascii="Gill Sans MT" w:hAnsi="Gill Sans MT"/>
                <w:sz w:val="16"/>
              </w:rPr>
            </w:pPr>
            <w:r>
              <w:rPr>
                <w:rFonts w:ascii="Gill Sans MT" w:hAnsi="Gill Sans MT"/>
                <w:w w:val="92"/>
                <w:sz w:val="16"/>
              </w:rPr>
              <w:t></w:t>
            </w:r>
          </w:p>
        </w:tc>
        <w:tc>
          <w:tcPr>
            <w:tcW w:w="2070" w:type="dxa"/>
          </w:tcPr>
          <w:p w:rsidR="00F52A06" w:rsidRDefault="002D0011">
            <w:pPr>
              <w:pStyle w:val="TableParagraph"/>
              <w:spacing w:before="54"/>
              <w:ind w:left="580"/>
              <w:rPr>
                <w:b/>
                <w:sz w:val="16"/>
              </w:rPr>
            </w:pPr>
            <w:r>
              <w:rPr>
                <w:b/>
                <w:sz w:val="16"/>
              </w:rPr>
              <w:t>Total Penalty</w:t>
            </w:r>
          </w:p>
        </w:tc>
        <w:tc>
          <w:tcPr>
            <w:tcW w:w="702"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308" w:type="dxa"/>
            <w:gridSpan w:val="6"/>
            <w:vMerge w:val="restart"/>
            <w:tcBorders>
              <w:left w:val="nil"/>
              <w:bottom w:val="nil"/>
            </w:tcBorders>
          </w:tcPr>
          <w:p w:rsidR="00F52A06" w:rsidRDefault="00F52A06">
            <w:pPr>
              <w:pStyle w:val="TableParagraph"/>
              <w:rPr>
                <w:rFonts w:ascii="Times New Roman"/>
                <w:sz w:val="16"/>
              </w:rPr>
            </w:pPr>
          </w:p>
        </w:tc>
        <w:tc>
          <w:tcPr>
            <w:tcW w:w="2070" w:type="dxa"/>
          </w:tcPr>
          <w:p w:rsidR="00F52A06" w:rsidRDefault="002D0011">
            <w:pPr>
              <w:pStyle w:val="TableParagraph"/>
              <w:spacing w:before="90" w:line="182" w:lineRule="exact"/>
              <w:ind w:left="1031"/>
              <w:rPr>
                <w:b/>
                <w:sz w:val="18"/>
              </w:rPr>
            </w:pPr>
            <w:r>
              <w:rPr>
                <w:b/>
                <w:sz w:val="18"/>
              </w:rPr>
              <w:t>Grand Total</w:t>
            </w:r>
          </w:p>
        </w:tc>
        <w:tc>
          <w:tcPr>
            <w:tcW w:w="702"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405"/>
        </w:trPr>
        <w:tc>
          <w:tcPr>
            <w:tcW w:w="7308" w:type="dxa"/>
            <w:gridSpan w:val="6"/>
            <w:vMerge/>
            <w:tcBorders>
              <w:top w:val="nil"/>
              <w:left w:val="nil"/>
              <w:bottom w:val="nil"/>
            </w:tcBorders>
          </w:tcPr>
          <w:p w:rsidR="00F52A06" w:rsidRDefault="00F52A06">
            <w:pPr>
              <w:rPr>
                <w:sz w:val="2"/>
                <w:szCs w:val="2"/>
              </w:rPr>
            </w:pPr>
          </w:p>
        </w:tc>
        <w:tc>
          <w:tcPr>
            <w:tcW w:w="2070" w:type="dxa"/>
          </w:tcPr>
          <w:p w:rsidR="00F52A06" w:rsidRDefault="002D0011">
            <w:pPr>
              <w:pStyle w:val="TableParagraph"/>
              <w:spacing w:line="200" w:lineRule="atLeast"/>
              <w:ind w:left="339" w:right="79" w:hanging="197"/>
              <w:rPr>
                <w:sz w:val="18"/>
              </w:rPr>
            </w:pPr>
            <w:r>
              <w:rPr>
                <w:b/>
                <w:sz w:val="18"/>
              </w:rPr>
              <w:t xml:space="preserve">Objective Test Score </w:t>
            </w:r>
            <w:r>
              <w:rPr>
                <w:sz w:val="18"/>
              </w:rPr>
              <w:t>(to be used in case of a tie)</w:t>
            </w:r>
          </w:p>
        </w:tc>
        <w:tc>
          <w:tcPr>
            <w:tcW w:w="702"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rPr>
          <w:rFonts w:ascii="Garamond"/>
          <w:sz w:val="22"/>
        </w:rPr>
      </w:pPr>
    </w:p>
    <w:p w:rsidR="00F52A06" w:rsidRDefault="00F52A06">
      <w:pPr>
        <w:pStyle w:val="BodyText"/>
        <w:rPr>
          <w:rFonts w:ascii="Garamond"/>
          <w:sz w:val="18"/>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9525" r="12700" b="3175"/>
                <wp:docPr id="606"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607" name="Line 352"/>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025D4D" id="Group 351"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w9gwIAAJoFAAAOAAAAZHJzL2Uyb0RvYy54bWykVMlu2zAQvRfoPxC6O5K8KLYQOSgsO5e0&#10;NZD0A2iKWlCKJEjaslH03zscyU6cXILUB5rULHzz3nDu7o+tIAdubKNkFsQ3UUC4ZKpoZJUFv543&#10;o3lArKOyoEJJngUnboP75dcvd51O+VjVShTcEEgibdrpLKid02kYWlbzltobpbkEY6lMSx0cTRUW&#10;hnaQvRXhOIqSsFOm0EYxbi18zXtjsMT8ZcmZ+1mWljsisgCwOVwNrju/hss7mlaG6rphAwz6CRQt&#10;bSRcekmVU0fJ3jTvUrUNM8qq0t0w1YaqLBvGsQaoJo7eVPNg1F5jLVXaVfpCE1D7hqdPp2U/DltD&#10;miILkigJiKQtiIT3ksks9vR0ukrB68HoJ701fY2wfVTstwVz+Nbuz1XvTHbdd1VAQrp3Cuk5lqb1&#10;KaBwckQVThcV+NERBh+TxXxyOwGxGNiSyWwQidWg5LsgVq+HsDhaLKDZfFCMISFN++sQ4gDJ1wOd&#10;Zl/ItP9H5lNNNUeNrKfpQubtmczHRnLgctxziU4r2RPJjnIgkki1qqmsOKZ7PmkgDdkH7K9C/MGC&#10;Ch8kdta395nYVwxdE0RTbax74KolfpMFAjCjXvTwaJ1X+cXFyyfVphEC346QpPPNs0gwwCrRFN7o&#10;3aypdithyIH614c/jwiSXbn5O3Nq694PTT1waH9Z4C01p8V62DvaiH4PiYT0F0GFgHPY9e/uzyJa&#10;rOfr+XQ0HSfr0TTK89G3zWo6Sjbx7Syf5KtVHv/1mONpWjdFwaWHfZ4B8fRjbTFMo/71XqbAhZ/w&#10;OjvWDmDP/wgaJfaq9r25U8VpazxNQ6fiDgcAhg3Dyk+Y12f0ehmpy38AAAD//wMAUEsDBBQABgAI&#10;AAAAIQCn72mS2gAAAAQBAAAPAAAAZHJzL2Rvd25yZXYueG1sTI9Ba8JAEIXvhf6HZQRvdZNKi8Zs&#10;RKTtSQpVofQ2ZsckmJ0N2TWJ/76bXuplmOE93nwvXQ+mFh21rrKsIJ5FIIhzqysuFBwP708LEM4j&#10;a6wtk4IbOVhnjw8pJtr2/EXd3hcihLBLUEHpfZNI6fKSDLqZbYiDdratQR/OtpC6xT6Em1o+R9Gr&#10;NFhx+FBiQ9uS8sv+ahR89Nhv5vFbt7uct7efw8vn9y4mpaaTYbMC4Wnw/2YY8QM6ZIHpZK+snagV&#10;hCL+b45atFyGHqdxA5ml8h4++wUAAP//AwBQSwECLQAUAAYACAAAACEAtoM4kv4AAADhAQAAEwAA&#10;AAAAAAAAAAAAAAAAAAAAW0NvbnRlbnRfVHlwZXNdLnhtbFBLAQItABQABgAIAAAAIQA4/SH/1gAA&#10;AJQBAAALAAAAAAAAAAAAAAAAAC8BAABfcmVscy8ucmVsc1BLAQItABQABgAIAAAAIQAJjRw9gwIA&#10;AJoFAAAOAAAAAAAAAAAAAAAAAC4CAABkcnMvZTJvRG9jLnhtbFBLAQItABQABgAIAAAAIQCn72mS&#10;2gAAAAQBAAAPAAAAAAAAAAAAAAAAAN0EAABkcnMvZG93bnJldi54bWxQSwUGAAAAAAQABADzAAAA&#10;5AUAAAAA&#10;">
                <v:line id="Line 352"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fLMQAAADcAAAADwAAAGRycy9kb3ducmV2LnhtbESPS2vDMBCE74H+B7GF3hK5OcTBjRLa&#10;QB7gUx7QHhdpa5laK2OptvPvq0Igx2FmvmFWm9E1oqcu1J4VvM4yEMTam5orBdfLbroEESKywcYz&#10;KbhRgM36abLCwviBT9SfYyUShEOBCmyMbSFl0JYchplviZP37TuHMcmukqbDIcFdI+dZtpAOa04L&#10;FlvaWtI/51+noD+UX32Ze9SHz/LD6t2+zoe9Ui/P4/sbiEhjfITv7aNRsMh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d8s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8890" r="12700" b="3810"/>
                <wp:docPr id="602"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603" name="Line 350"/>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4" name="Line 349"/>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Line 348"/>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0384A" id="Group 347"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N4rzwIAAAMLAAAOAAAAZHJzL2Uyb0RvYy54bWzsVl1r2zAUfR/sPwi/p7Ycx4lNkzHipC/d&#10;Vmj3AxRZ/mC2ZCQ1Thj777uSnDRJGZSOFQbNgyP5SlfnnnMk6/rTrm3QlklVCz738FXgIcapyGte&#10;zr3vD+vRzENKE56TRnA29/ZMeZ8WHz9c913KQlGJJmcSQRKu0r6be5XWXer7ilasJepKdIxDsBCy&#10;JRq6svRzSXrI3jZ+GASx3wuZd1JQphS8zVzQW9j8RcGo/lYUimnUzD3Apu1T2ufGPP3FNUlLSbqq&#10;pgMM8goULak5LHpMlRFN0KOsn6VqayqFEoW+oqL1RVHUlNkaoBocXFRzI8VjZ2sp077sjjQBtRc8&#10;vTot/bq9k6jO514chB7ipAWR7LpoHE0NPX1XpjDqRnb33Z10NULzVtAfCsL+Zdz0SzcYbfovIoeE&#10;5FELS8+ukK1JAYWjnVVhf1SB7TSi8DJOknE4mXiIQiweTwaRaAVKPptEq9UwDeMAj90kbKf4JHXL&#10;WYgDJFMPOE09kan+jsz7inTMaqQMTUcyAYoj87bmDA1VmLVh0JI7IumOD0QiLpYV4SWz6R72HZCG&#10;DfuA/WSK6ShQ4YXETpy9D8ROcQQSG1bP+SFpJ5W+YaJFpjH3GoBs5SLbW6UNiqchRj0u1nXTwHuS&#10;Nhz1xjtJbCco0dS5CZqYkuVm2Ui0JWbz2Z8tCSKnw8yaGVGVG2dDDje4n+d2lYqRfDW0Nakb1wZU&#10;DTcLQYGAc2i5bfczCZLVbDWLRlEYr0ZRkGWjz+tlNIrXeDrJxtlymeFfBjOO0qrOc8YN7MMRgKOX&#10;uWI4jNzmPR4CR3788+yWSAB7+LegrcJGVGfNjcj3d/KgPBj1zRwbnTs2SowKZ/Yj6b9z7BSH8KkA&#10;b16YNkzi+N2076b9wzELn4nTYzaavalpcRDM4Fbx3LXwBXs37f9nWntTgJuWPaCHW6G5yp32oX16&#10;d138Bg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YjeK88CAAADCwAADgAAAAAAAAAAAAAAAAAuAgAAZHJzL2Uyb0RvYy54bWxQ&#10;SwECLQAUAAYACAAAACEAuDWImNoAAAAEAQAADwAAAAAAAAAAAAAAAAApBQAAZHJzL2Rvd25yZXYu&#10;eG1sUEsFBgAAAAAEAAQA8wAAADAGAAAAAA==&#10;">
                <v:line id="Line 350"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ZL8QAAADcAAAADwAAAGRycy9kb3ducmV2LnhtbESPQWsCMRSE7wX/Q3iF3mq2F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kvxAAAANwAAAAPAAAAAAAAAAAA&#10;AAAAAKECAABkcnMvZG93bnJldi54bWxQSwUGAAAAAAQABAD5AAAAkgMAAAAA&#10;" strokeweight=".48pt"/>
                <v:line id="Line 349"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BW8QAAADcAAAADwAAAGRycy9kb3ducmV2LnhtbESPQWsCMRSE7wX/Q3iF3mq2U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0FbxAAAANwAAAAPAAAAAAAAAAAA&#10;AAAAAKECAABkcnMvZG93bnJldi54bWxQSwUGAAAAAAQABAD5AAAAkgMAAAAA&#10;" strokeweight=".48pt"/>
                <v:line id="Line 348"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wMQAAADcAAAADwAAAGRycy9kb3ducmV2LnhtbESPQWsCMRSE7wX/Q3iF3mq2QlV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T+TA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86"/>
          <w:footerReference w:type="default" r:id="rId87"/>
          <w:pgSz w:w="12240" w:h="15840"/>
          <w:pgMar w:top="200" w:right="380" w:bottom="280" w:left="380" w:header="0" w:footer="0" w:gutter="0"/>
          <w:cols w:space="720"/>
        </w:sectPr>
      </w:pPr>
    </w:p>
    <w:p w:rsidR="00F52A06" w:rsidRDefault="00F52A06">
      <w:pPr>
        <w:pStyle w:val="BodyText"/>
        <w:spacing w:line="20" w:lineRule="exact"/>
        <w:ind w:left="227"/>
        <w:rPr>
          <w:rFonts w:ascii="Garamond"/>
          <w:sz w:val="2"/>
        </w:rPr>
      </w:pPr>
      <w:bookmarkStart w:id="26" w:name="Graphic-Design-FBLA-Rating-Sheet"/>
      <w:bookmarkEnd w:id="26"/>
    </w:p>
    <w:p w:rsidR="00F52A06" w:rsidRDefault="00F52A06">
      <w:pPr>
        <w:pStyle w:val="BodyText"/>
        <w:spacing w:before="10"/>
        <w:rPr>
          <w:rFonts w:ascii="Garamond"/>
          <w:sz w:val="11"/>
        </w:rPr>
      </w:pPr>
    </w:p>
    <w:p w:rsidR="0008731D" w:rsidRPr="0008731D" w:rsidRDefault="0008731D" w:rsidP="0008731D">
      <w:pPr>
        <w:spacing w:before="86"/>
        <w:ind w:left="1440"/>
        <w:rPr>
          <w:rFonts w:ascii="Lucida Sans" w:eastAsia="Garamond" w:hAnsi="Garamond" w:cs="Garamond"/>
          <w:b/>
          <w:sz w:val="27"/>
          <w:lang w:bidi="en-US"/>
        </w:rPr>
      </w:pPr>
      <w:r w:rsidRPr="0008731D">
        <w:rPr>
          <w:rFonts w:ascii="Garamond" w:eastAsia="Garamond" w:hAnsi="Garamond" w:cs="Garamond"/>
          <w:noProof/>
        </w:rPr>
        <w:drawing>
          <wp:anchor distT="0" distB="0" distL="0" distR="0" simplePos="0" relativeHeight="502175256" behindDoc="0" locked="0" layoutInCell="1" allowOverlap="1" wp14:anchorId="204C7DB6" wp14:editId="317F655E">
            <wp:simplePos x="0" y="0"/>
            <wp:positionH relativeFrom="page">
              <wp:posOffset>461356</wp:posOffset>
            </wp:positionH>
            <wp:positionV relativeFrom="paragraph">
              <wp:posOffset>64119</wp:posOffset>
            </wp:positionV>
            <wp:extent cx="631767" cy="423358"/>
            <wp:effectExtent l="0" t="0" r="0" b="0"/>
            <wp:wrapNone/>
            <wp:docPr id="863"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08731D">
        <w:rPr>
          <w:rFonts w:ascii="Lucida Sans" w:eastAsia="Garamond" w:hAnsi="Garamond" w:cs="Garamond"/>
          <w:b/>
          <w:sz w:val="34"/>
          <w:lang w:bidi="en-US"/>
        </w:rPr>
        <w:t>FBLA G</w:t>
      </w:r>
      <w:r w:rsidRPr="0008731D">
        <w:rPr>
          <w:rFonts w:ascii="Lucida Sans" w:eastAsia="Garamond" w:hAnsi="Garamond" w:cs="Garamond"/>
          <w:b/>
          <w:sz w:val="27"/>
          <w:lang w:bidi="en-US"/>
        </w:rPr>
        <w:t xml:space="preserve">RAPHIC </w:t>
      </w:r>
      <w:r w:rsidRPr="0008731D">
        <w:rPr>
          <w:rFonts w:ascii="Lucida Sans" w:eastAsia="Garamond" w:hAnsi="Garamond" w:cs="Garamond"/>
          <w:b/>
          <w:sz w:val="34"/>
          <w:lang w:bidi="en-US"/>
        </w:rPr>
        <w:t>D</w:t>
      </w:r>
      <w:r w:rsidRPr="0008731D">
        <w:rPr>
          <w:rFonts w:ascii="Lucida Sans" w:eastAsia="Garamond" w:hAnsi="Garamond" w:cs="Garamond"/>
          <w:b/>
          <w:sz w:val="27"/>
          <w:lang w:bidi="en-US"/>
        </w:rPr>
        <w:t>ESIGN</w:t>
      </w:r>
    </w:p>
    <w:p w:rsidR="0008731D" w:rsidRPr="0008731D" w:rsidRDefault="0008731D" w:rsidP="0008731D">
      <w:pPr>
        <w:tabs>
          <w:tab w:val="left" w:pos="6143"/>
          <w:tab w:val="left" w:pos="8284"/>
        </w:tabs>
        <w:spacing w:before="1"/>
        <w:ind w:left="1440"/>
        <w:rPr>
          <w:rFonts w:ascii="Garamond" w:eastAsia="Garamond" w:hAnsi="Garamond" w:cs="Garamond"/>
          <w:b/>
          <w:sz w:val="20"/>
          <w:lang w:bidi="en-US"/>
        </w:rPr>
      </w:pPr>
      <w:r w:rsidRPr="0008731D">
        <w:rPr>
          <w:rFonts w:ascii="Garamond" w:eastAsia="Garamond" w:hAnsi="Garamond" w:cs="Garamond"/>
          <w:b/>
          <w:sz w:val="26"/>
          <w:lang w:bidi="en-US"/>
        </w:rPr>
        <w:t>Performance</w:t>
      </w:r>
      <w:r w:rsidRPr="0008731D">
        <w:rPr>
          <w:rFonts w:ascii="Garamond" w:eastAsia="Garamond" w:hAnsi="Garamond" w:cs="Garamond"/>
          <w:b/>
          <w:spacing w:val="-3"/>
          <w:sz w:val="26"/>
          <w:lang w:bidi="en-US"/>
        </w:rPr>
        <w:t xml:space="preserve"> </w:t>
      </w:r>
      <w:r w:rsidRPr="0008731D">
        <w:rPr>
          <w:rFonts w:ascii="Garamond" w:eastAsia="Garamond" w:hAnsi="Garamond" w:cs="Garamond"/>
          <w:b/>
          <w:sz w:val="26"/>
          <w:lang w:bidi="en-US"/>
        </w:rPr>
        <w:t>Rating</w:t>
      </w:r>
      <w:r w:rsidRPr="0008731D">
        <w:rPr>
          <w:rFonts w:ascii="Garamond" w:eastAsia="Garamond" w:hAnsi="Garamond" w:cs="Garamond"/>
          <w:b/>
          <w:spacing w:val="-3"/>
          <w:sz w:val="26"/>
          <w:lang w:bidi="en-US"/>
        </w:rPr>
        <w:t xml:space="preserve"> </w:t>
      </w:r>
      <w:r w:rsidRPr="0008731D">
        <w:rPr>
          <w:rFonts w:ascii="Garamond" w:eastAsia="Garamond" w:hAnsi="Garamond" w:cs="Garamond"/>
          <w:b/>
          <w:sz w:val="26"/>
          <w:lang w:bidi="en-US"/>
        </w:rPr>
        <w:t>Sheet</w:t>
      </w:r>
      <w:r w:rsidRPr="0008731D">
        <w:rPr>
          <w:rFonts w:ascii="Garamond" w:eastAsia="Garamond" w:hAnsi="Garamond" w:cs="Garamond"/>
          <w:b/>
          <w:sz w:val="26"/>
          <w:lang w:bidi="en-US"/>
        </w:rPr>
        <w:tab/>
      </w:r>
      <w:r w:rsidRPr="0008731D">
        <w:rPr>
          <w:rFonts w:ascii="Wingdings" w:eastAsia="Garamond" w:hAnsi="Wingdings" w:cs="Garamond"/>
          <w:sz w:val="20"/>
          <w:lang w:bidi="en-US"/>
        </w:rPr>
        <w:t></w:t>
      </w:r>
      <w:r w:rsidRPr="0008731D">
        <w:rPr>
          <w:rFonts w:ascii="Times New Roman" w:eastAsia="Garamond" w:hAnsi="Times New Roman" w:cs="Garamond"/>
          <w:spacing w:val="-1"/>
          <w:sz w:val="20"/>
          <w:lang w:bidi="en-US"/>
        </w:rPr>
        <w:t xml:space="preserve"> </w:t>
      </w:r>
      <w:r w:rsidRPr="0008731D">
        <w:rPr>
          <w:rFonts w:ascii="Garamond" w:eastAsia="Garamond" w:hAnsi="Garamond" w:cs="Garamond"/>
          <w:b/>
          <w:sz w:val="20"/>
          <w:lang w:bidi="en-US"/>
        </w:rPr>
        <w:t>Preliminary</w:t>
      </w:r>
      <w:r w:rsidRPr="0008731D">
        <w:rPr>
          <w:rFonts w:ascii="Garamond" w:eastAsia="Garamond" w:hAnsi="Garamond" w:cs="Garamond"/>
          <w:b/>
          <w:spacing w:val="-3"/>
          <w:sz w:val="20"/>
          <w:lang w:bidi="en-US"/>
        </w:rPr>
        <w:t xml:space="preserve"> </w:t>
      </w:r>
      <w:r w:rsidRPr="0008731D">
        <w:rPr>
          <w:rFonts w:ascii="Garamond" w:eastAsia="Garamond" w:hAnsi="Garamond" w:cs="Garamond"/>
          <w:b/>
          <w:sz w:val="20"/>
          <w:lang w:bidi="en-US"/>
        </w:rPr>
        <w:t>Round</w:t>
      </w:r>
      <w:r w:rsidRPr="0008731D">
        <w:rPr>
          <w:rFonts w:ascii="Garamond" w:eastAsia="Garamond" w:hAnsi="Garamond" w:cs="Garamond"/>
          <w:b/>
          <w:sz w:val="20"/>
          <w:lang w:bidi="en-US"/>
        </w:rPr>
        <w:tab/>
      </w:r>
      <w:r w:rsidRPr="0008731D">
        <w:rPr>
          <w:rFonts w:ascii="Wingdings" w:eastAsia="Garamond" w:hAnsi="Wingdings" w:cs="Garamond"/>
          <w:sz w:val="20"/>
          <w:lang w:bidi="en-US"/>
        </w:rPr>
        <w:t></w:t>
      </w:r>
      <w:r w:rsidRPr="0008731D">
        <w:rPr>
          <w:rFonts w:ascii="Times New Roman" w:eastAsia="Garamond" w:hAnsi="Times New Roman" w:cs="Garamond"/>
          <w:sz w:val="20"/>
          <w:lang w:bidi="en-US"/>
        </w:rPr>
        <w:t xml:space="preserve"> </w:t>
      </w:r>
      <w:r w:rsidRPr="0008731D">
        <w:rPr>
          <w:rFonts w:ascii="Garamond" w:eastAsia="Garamond" w:hAnsi="Garamond" w:cs="Garamond"/>
          <w:b/>
          <w:sz w:val="20"/>
          <w:lang w:bidi="en-US"/>
        </w:rPr>
        <w:t>Final Round</w:t>
      </w:r>
    </w:p>
    <w:p w:rsidR="0008731D" w:rsidRPr="0008731D" w:rsidRDefault="0008731D" w:rsidP="0008731D">
      <w:pPr>
        <w:rPr>
          <w:rFonts w:ascii="Garamond" w:eastAsia="Garamond" w:hAnsi="Garamond" w:cs="Garamond"/>
          <w:b/>
          <w:sz w:val="26"/>
          <w:szCs w:val="16"/>
          <w:lang w:bidi="en-US"/>
        </w:rPr>
      </w:pPr>
    </w:p>
    <w:p w:rsidR="0008731D" w:rsidRPr="0008731D" w:rsidRDefault="0008731D" w:rsidP="0008731D">
      <w:pPr>
        <w:spacing w:before="1"/>
        <w:ind w:left="2040"/>
        <w:rPr>
          <w:rFonts w:ascii="Garamond" w:eastAsia="Garamond" w:hAnsi="Garamond" w:cs="Garamond"/>
          <w:sz w:val="16"/>
          <w:szCs w:val="16"/>
          <w:lang w:bidi="en-US"/>
        </w:rPr>
      </w:pPr>
      <w:r w:rsidRPr="0008731D">
        <w:rPr>
          <w:rFonts w:ascii="Garamond" w:eastAsia="Garamond" w:hAnsi="Garamond" w:cs="Garamond"/>
          <w:sz w:val="16"/>
          <w:szCs w:val="16"/>
          <w:lang w:bidi="en-US"/>
        </w:rPr>
        <w:t xml:space="preserve">(Mark one score per row </w:t>
      </w:r>
      <w:r w:rsidRPr="0008731D">
        <w:rPr>
          <w:rFonts w:ascii="Garamond" w:eastAsia="Garamond" w:hAnsi="Garamond" w:cs="Garamond"/>
          <w:b/>
          <w:sz w:val="16"/>
          <w:szCs w:val="16"/>
          <w:lang w:bidi="en-US"/>
        </w:rPr>
        <w:t xml:space="preserve">AND </w:t>
      </w:r>
      <w:r w:rsidRPr="0008731D">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1"/>
        <w:gridCol w:w="935"/>
        <w:gridCol w:w="935"/>
        <w:gridCol w:w="935"/>
        <w:gridCol w:w="935"/>
        <w:gridCol w:w="935"/>
        <w:gridCol w:w="935"/>
        <w:gridCol w:w="930"/>
        <w:gridCol w:w="723"/>
        <w:gridCol w:w="918"/>
      </w:tblGrid>
      <w:tr w:rsidR="0008731D" w:rsidRPr="0008731D" w:rsidTr="00F81B6E">
        <w:trPr>
          <w:trHeight w:val="359"/>
        </w:trPr>
        <w:tc>
          <w:tcPr>
            <w:tcW w:w="1876" w:type="dxa"/>
            <w:tcBorders>
              <w:top w:val="nil"/>
              <w:left w:val="nil"/>
            </w:tcBorders>
          </w:tcPr>
          <w:p w:rsidR="0008731D" w:rsidRPr="0008731D" w:rsidRDefault="0008731D" w:rsidP="0008731D">
            <w:pPr>
              <w:spacing w:before="132" w:line="207" w:lineRule="exact"/>
              <w:ind w:left="112"/>
              <w:rPr>
                <w:rFonts w:ascii="Garamond" w:eastAsia="Garamond" w:hAnsi="Garamond" w:cs="Garamond"/>
                <w:b/>
                <w:sz w:val="20"/>
                <w:lang w:bidi="en-US"/>
              </w:rPr>
            </w:pPr>
            <w:r w:rsidRPr="0008731D">
              <w:rPr>
                <w:rFonts w:ascii="Garamond" w:eastAsia="Garamond" w:hAnsi="Garamond" w:cs="Garamond"/>
                <w:b/>
                <w:sz w:val="20"/>
                <w:lang w:bidi="en-US"/>
              </w:rPr>
              <w:t>Expectation Item</w:t>
            </w:r>
          </w:p>
        </w:tc>
        <w:tc>
          <w:tcPr>
            <w:tcW w:w="1866" w:type="dxa"/>
            <w:gridSpan w:val="2"/>
          </w:tcPr>
          <w:p w:rsidR="0008731D" w:rsidRPr="0008731D" w:rsidRDefault="0008731D" w:rsidP="0008731D">
            <w:pPr>
              <w:spacing w:line="179" w:lineRule="exact"/>
              <w:ind w:left="228" w:right="219"/>
              <w:jc w:val="center"/>
              <w:rPr>
                <w:rFonts w:ascii="Garamond" w:eastAsia="Garamond" w:hAnsi="Garamond" w:cs="Garamond"/>
                <w:b/>
                <w:sz w:val="16"/>
                <w:lang w:bidi="en-US"/>
              </w:rPr>
            </w:pPr>
            <w:r w:rsidRPr="0008731D">
              <w:rPr>
                <w:rFonts w:ascii="Garamond" w:eastAsia="Garamond" w:hAnsi="Garamond" w:cs="Garamond"/>
                <w:b/>
                <w:sz w:val="16"/>
                <w:lang w:bidi="en-US"/>
              </w:rPr>
              <w:t>Not</w:t>
            </w:r>
          </w:p>
          <w:p w:rsidR="0008731D" w:rsidRPr="0008731D" w:rsidRDefault="0008731D" w:rsidP="0008731D">
            <w:pPr>
              <w:spacing w:line="161" w:lineRule="exact"/>
              <w:ind w:left="228" w:right="221"/>
              <w:jc w:val="center"/>
              <w:rPr>
                <w:rFonts w:ascii="Garamond" w:eastAsia="Garamond" w:hAnsi="Garamond" w:cs="Garamond"/>
                <w:b/>
                <w:sz w:val="16"/>
                <w:lang w:bidi="en-US"/>
              </w:rPr>
            </w:pPr>
            <w:r w:rsidRPr="0008731D">
              <w:rPr>
                <w:rFonts w:ascii="Garamond" w:eastAsia="Garamond" w:hAnsi="Garamond" w:cs="Garamond"/>
                <w:b/>
                <w:sz w:val="16"/>
                <w:lang w:bidi="en-US"/>
              </w:rPr>
              <w:t>Demonstrated</w:t>
            </w:r>
          </w:p>
        </w:tc>
        <w:tc>
          <w:tcPr>
            <w:tcW w:w="1870" w:type="dxa"/>
            <w:gridSpan w:val="2"/>
          </w:tcPr>
          <w:p w:rsidR="0008731D" w:rsidRPr="0008731D" w:rsidRDefault="0008731D" w:rsidP="0008731D">
            <w:pPr>
              <w:spacing w:line="179" w:lineRule="exact"/>
              <w:ind w:left="128" w:right="114"/>
              <w:jc w:val="center"/>
              <w:rPr>
                <w:rFonts w:ascii="Garamond" w:eastAsia="Garamond" w:hAnsi="Garamond" w:cs="Garamond"/>
                <w:b/>
                <w:sz w:val="16"/>
                <w:lang w:bidi="en-US"/>
              </w:rPr>
            </w:pPr>
            <w:r w:rsidRPr="0008731D">
              <w:rPr>
                <w:rFonts w:ascii="Garamond" w:eastAsia="Garamond" w:hAnsi="Garamond" w:cs="Garamond"/>
                <w:b/>
                <w:sz w:val="16"/>
                <w:lang w:bidi="en-US"/>
              </w:rPr>
              <w:t>Below</w:t>
            </w:r>
          </w:p>
          <w:p w:rsidR="0008731D" w:rsidRPr="0008731D" w:rsidRDefault="0008731D" w:rsidP="0008731D">
            <w:pPr>
              <w:spacing w:line="161" w:lineRule="exact"/>
              <w:ind w:left="131" w:right="114"/>
              <w:jc w:val="center"/>
              <w:rPr>
                <w:rFonts w:ascii="Garamond" w:eastAsia="Garamond" w:hAnsi="Garamond" w:cs="Garamond"/>
                <w:b/>
                <w:sz w:val="16"/>
                <w:lang w:bidi="en-US"/>
              </w:rPr>
            </w:pPr>
            <w:r w:rsidRPr="0008731D">
              <w:rPr>
                <w:rFonts w:ascii="Garamond" w:eastAsia="Garamond" w:hAnsi="Garamond" w:cs="Garamond"/>
                <w:b/>
                <w:sz w:val="16"/>
                <w:lang w:bidi="en-US"/>
              </w:rPr>
              <w:t>Expectations</w:t>
            </w:r>
          </w:p>
        </w:tc>
        <w:tc>
          <w:tcPr>
            <w:tcW w:w="1870" w:type="dxa"/>
            <w:gridSpan w:val="2"/>
          </w:tcPr>
          <w:p w:rsidR="0008731D" w:rsidRPr="0008731D" w:rsidRDefault="0008731D" w:rsidP="0008731D">
            <w:pPr>
              <w:spacing w:line="179" w:lineRule="exact"/>
              <w:ind w:left="133" w:right="114"/>
              <w:jc w:val="center"/>
              <w:rPr>
                <w:rFonts w:ascii="Garamond" w:eastAsia="Garamond" w:hAnsi="Garamond" w:cs="Garamond"/>
                <w:b/>
                <w:sz w:val="16"/>
                <w:lang w:bidi="en-US"/>
              </w:rPr>
            </w:pPr>
            <w:r w:rsidRPr="0008731D">
              <w:rPr>
                <w:rFonts w:ascii="Garamond" w:eastAsia="Garamond" w:hAnsi="Garamond" w:cs="Garamond"/>
                <w:b/>
                <w:sz w:val="16"/>
                <w:lang w:bidi="en-US"/>
              </w:rPr>
              <w:t>Meets</w:t>
            </w:r>
          </w:p>
          <w:p w:rsidR="0008731D" w:rsidRPr="0008731D" w:rsidRDefault="0008731D" w:rsidP="0008731D">
            <w:pPr>
              <w:spacing w:line="161" w:lineRule="exact"/>
              <w:ind w:left="133" w:right="112"/>
              <w:jc w:val="center"/>
              <w:rPr>
                <w:rFonts w:ascii="Garamond" w:eastAsia="Garamond" w:hAnsi="Garamond" w:cs="Garamond"/>
                <w:b/>
                <w:sz w:val="16"/>
                <w:lang w:bidi="en-US"/>
              </w:rPr>
            </w:pPr>
            <w:r w:rsidRPr="0008731D">
              <w:rPr>
                <w:rFonts w:ascii="Garamond" w:eastAsia="Garamond" w:hAnsi="Garamond" w:cs="Garamond"/>
                <w:b/>
                <w:sz w:val="16"/>
                <w:lang w:bidi="en-US"/>
              </w:rPr>
              <w:t>Expectations</w:t>
            </w:r>
          </w:p>
        </w:tc>
        <w:tc>
          <w:tcPr>
            <w:tcW w:w="1865" w:type="dxa"/>
            <w:gridSpan w:val="2"/>
          </w:tcPr>
          <w:p w:rsidR="0008731D" w:rsidRPr="0008731D" w:rsidRDefault="0008731D" w:rsidP="0008731D">
            <w:pPr>
              <w:spacing w:line="179" w:lineRule="exact"/>
              <w:ind w:left="230" w:right="204"/>
              <w:jc w:val="center"/>
              <w:rPr>
                <w:rFonts w:ascii="Garamond" w:eastAsia="Garamond" w:hAnsi="Garamond" w:cs="Garamond"/>
                <w:b/>
                <w:sz w:val="16"/>
                <w:lang w:bidi="en-US"/>
              </w:rPr>
            </w:pPr>
            <w:r w:rsidRPr="0008731D">
              <w:rPr>
                <w:rFonts w:ascii="Garamond" w:eastAsia="Garamond" w:hAnsi="Garamond" w:cs="Garamond"/>
                <w:b/>
                <w:sz w:val="16"/>
                <w:lang w:bidi="en-US"/>
              </w:rPr>
              <w:t>Exceeds</w:t>
            </w:r>
          </w:p>
          <w:p w:rsidR="0008731D" w:rsidRPr="0008731D" w:rsidRDefault="0008731D" w:rsidP="0008731D">
            <w:pPr>
              <w:spacing w:line="161" w:lineRule="exact"/>
              <w:ind w:left="233" w:right="203"/>
              <w:jc w:val="center"/>
              <w:rPr>
                <w:rFonts w:ascii="Garamond" w:eastAsia="Garamond" w:hAnsi="Garamond" w:cs="Garamond"/>
                <w:b/>
                <w:sz w:val="16"/>
                <w:lang w:bidi="en-US"/>
              </w:rPr>
            </w:pPr>
            <w:r w:rsidRPr="0008731D">
              <w:rPr>
                <w:rFonts w:ascii="Garamond" w:eastAsia="Garamond" w:hAnsi="Garamond" w:cs="Garamond"/>
                <w:b/>
                <w:sz w:val="16"/>
                <w:lang w:bidi="en-US"/>
              </w:rPr>
              <w:t>Expectations</w:t>
            </w:r>
          </w:p>
        </w:tc>
        <w:tc>
          <w:tcPr>
            <w:tcW w:w="723" w:type="dxa"/>
          </w:tcPr>
          <w:p w:rsidR="0008731D" w:rsidRPr="0008731D" w:rsidRDefault="0008731D" w:rsidP="0008731D">
            <w:pPr>
              <w:spacing w:line="179" w:lineRule="exact"/>
              <w:ind w:left="156"/>
              <w:rPr>
                <w:rFonts w:ascii="Garamond" w:eastAsia="Garamond" w:hAnsi="Garamond" w:cs="Garamond"/>
                <w:b/>
                <w:sz w:val="16"/>
                <w:lang w:bidi="en-US"/>
              </w:rPr>
            </w:pPr>
            <w:r w:rsidRPr="0008731D">
              <w:rPr>
                <w:rFonts w:ascii="Garamond" w:eastAsia="Garamond" w:hAnsi="Garamond" w:cs="Garamond"/>
                <w:b/>
                <w:sz w:val="16"/>
                <w:lang w:bidi="en-US"/>
              </w:rPr>
              <w:t>Points</w:t>
            </w:r>
          </w:p>
          <w:p w:rsidR="0008731D" w:rsidRPr="0008731D" w:rsidRDefault="0008731D" w:rsidP="0008731D">
            <w:pPr>
              <w:spacing w:line="161" w:lineRule="exact"/>
              <w:ind w:left="123"/>
              <w:rPr>
                <w:rFonts w:ascii="Garamond" w:eastAsia="Garamond" w:hAnsi="Garamond" w:cs="Garamond"/>
                <w:b/>
                <w:sz w:val="16"/>
                <w:lang w:bidi="en-US"/>
              </w:rPr>
            </w:pPr>
            <w:r w:rsidRPr="0008731D">
              <w:rPr>
                <w:rFonts w:ascii="Garamond" w:eastAsia="Garamond" w:hAnsi="Garamond" w:cs="Garamond"/>
                <w:b/>
                <w:sz w:val="16"/>
                <w:lang w:bidi="en-US"/>
              </w:rPr>
              <w:t>Earned</w:t>
            </w:r>
          </w:p>
        </w:tc>
        <w:tc>
          <w:tcPr>
            <w:tcW w:w="918" w:type="dxa"/>
          </w:tcPr>
          <w:p w:rsidR="0008731D" w:rsidRPr="0008731D" w:rsidRDefault="0008731D" w:rsidP="0008731D">
            <w:pPr>
              <w:spacing w:line="179" w:lineRule="exact"/>
              <w:ind w:left="183" w:right="154"/>
              <w:jc w:val="center"/>
              <w:rPr>
                <w:rFonts w:ascii="Garamond" w:eastAsia="Garamond" w:hAnsi="Garamond" w:cs="Garamond"/>
                <w:b/>
                <w:sz w:val="16"/>
                <w:lang w:bidi="en-US"/>
              </w:rPr>
            </w:pPr>
            <w:r w:rsidRPr="0008731D">
              <w:rPr>
                <w:rFonts w:ascii="Garamond" w:eastAsia="Garamond" w:hAnsi="Garamond" w:cs="Garamond"/>
                <w:b/>
                <w:sz w:val="16"/>
                <w:lang w:bidi="en-US"/>
              </w:rPr>
              <w:t>Tie</w:t>
            </w:r>
          </w:p>
          <w:p w:rsidR="0008731D" w:rsidRPr="0008731D" w:rsidRDefault="0008731D" w:rsidP="0008731D">
            <w:pPr>
              <w:spacing w:line="161" w:lineRule="exact"/>
              <w:ind w:left="184" w:right="154"/>
              <w:jc w:val="center"/>
              <w:rPr>
                <w:rFonts w:ascii="Garamond" w:eastAsia="Garamond" w:hAnsi="Garamond" w:cs="Garamond"/>
                <w:b/>
                <w:sz w:val="16"/>
                <w:lang w:bidi="en-US"/>
              </w:rPr>
            </w:pPr>
            <w:r w:rsidRPr="0008731D">
              <w:rPr>
                <w:rFonts w:ascii="Garamond" w:eastAsia="Garamond" w:hAnsi="Garamond" w:cs="Garamond"/>
                <w:b/>
                <w:sz w:val="16"/>
                <w:lang w:bidi="en-US"/>
              </w:rPr>
              <w:t>Breaker</w:t>
            </w:r>
          </w:p>
        </w:tc>
      </w:tr>
      <w:tr w:rsidR="0008731D" w:rsidRPr="0008731D" w:rsidTr="00F81B6E">
        <w:trPr>
          <w:trHeight w:val="779"/>
        </w:trPr>
        <w:tc>
          <w:tcPr>
            <w:tcW w:w="1876" w:type="dxa"/>
            <w:vMerge w:val="restart"/>
          </w:tcPr>
          <w:p w:rsidR="0008731D" w:rsidRPr="0008731D" w:rsidRDefault="0008731D" w:rsidP="0008731D">
            <w:pPr>
              <w:rPr>
                <w:rFonts w:ascii="Garamond" w:eastAsia="Garamond" w:hAnsi="Garamond" w:cs="Garamond"/>
                <w:sz w:val="18"/>
                <w:lang w:bidi="en-US"/>
              </w:rPr>
            </w:pPr>
          </w:p>
          <w:p w:rsidR="0008731D" w:rsidRPr="0008731D" w:rsidRDefault="0008731D" w:rsidP="0008731D">
            <w:pPr>
              <w:spacing w:before="156"/>
              <w:ind w:left="107" w:right="221"/>
              <w:rPr>
                <w:rFonts w:ascii="Garamond" w:eastAsia="Garamond" w:hAnsi="Garamond" w:cs="Garamond"/>
                <w:sz w:val="16"/>
                <w:lang w:bidi="en-US"/>
              </w:rPr>
            </w:pPr>
            <w:r w:rsidRPr="0008731D">
              <w:rPr>
                <w:rFonts w:ascii="Garamond" w:eastAsia="Garamond" w:hAnsi="Garamond" w:cs="Garamond"/>
                <w:sz w:val="16"/>
                <w:lang w:bidi="en-US"/>
              </w:rPr>
              <w:t>Description of the event topic and materials</w:t>
            </w:r>
          </w:p>
        </w:tc>
        <w:tc>
          <w:tcPr>
            <w:tcW w:w="1866" w:type="dxa"/>
            <w:gridSpan w:val="2"/>
          </w:tcPr>
          <w:p w:rsidR="0008731D" w:rsidRPr="0008731D" w:rsidRDefault="0008731D" w:rsidP="0008731D">
            <w:pPr>
              <w:spacing w:before="58" w:line="180" w:lineRule="atLeast"/>
              <w:ind w:left="204" w:right="194" w:hanging="3"/>
              <w:jc w:val="center"/>
              <w:rPr>
                <w:rFonts w:ascii="Garamond" w:eastAsia="Garamond" w:hAnsi="Garamond" w:cs="Garamond"/>
                <w:sz w:val="16"/>
                <w:lang w:bidi="en-US"/>
              </w:rPr>
            </w:pPr>
            <w:r w:rsidRPr="0008731D">
              <w:rPr>
                <w:rFonts w:ascii="Garamond" w:eastAsia="Garamond" w:hAnsi="Garamond" w:cs="Garamond"/>
                <w:sz w:val="16"/>
                <w:lang w:bidi="en-US"/>
              </w:rPr>
              <w:t>Materials not described and/or one or more elements are missing or incomplete</w:t>
            </w:r>
          </w:p>
        </w:tc>
        <w:tc>
          <w:tcPr>
            <w:tcW w:w="1870" w:type="dxa"/>
            <w:gridSpan w:val="2"/>
          </w:tcPr>
          <w:p w:rsidR="0008731D" w:rsidRPr="0008731D" w:rsidRDefault="0008731D" w:rsidP="0008731D">
            <w:pPr>
              <w:spacing w:before="147"/>
              <w:ind w:left="128" w:right="114"/>
              <w:jc w:val="center"/>
              <w:rPr>
                <w:rFonts w:ascii="Garamond" w:eastAsia="Garamond" w:hAnsi="Garamond" w:cs="Garamond"/>
                <w:sz w:val="16"/>
                <w:lang w:bidi="en-US"/>
              </w:rPr>
            </w:pPr>
            <w:r w:rsidRPr="0008731D">
              <w:rPr>
                <w:rFonts w:ascii="Garamond" w:eastAsia="Garamond" w:hAnsi="Garamond" w:cs="Garamond"/>
                <w:sz w:val="16"/>
                <w:lang w:bidi="en-US"/>
              </w:rPr>
              <w:t>Event topic and at least one of the materials described</w:t>
            </w:r>
          </w:p>
        </w:tc>
        <w:tc>
          <w:tcPr>
            <w:tcW w:w="1870" w:type="dxa"/>
            <w:gridSpan w:val="2"/>
          </w:tcPr>
          <w:p w:rsidR="0008731D" w:rsidRPr="0008731D" w:rsidRDefault="0008731D" w:rsidP="0008731D">
            <w:pPr>
              <w:spacing w:before="2"/>
              <w:rPr>
                <w:rFonts w:ascii="Garamond" w:eastAsia="Garamond" w:hAnsi="Garamond" w:cs="Garamond"/>
                <w:sz w:val="21"/>
                <w:lang w:bidi="en-US"/>
              </w:rPr>
            </w:pPr>
          </w:p>
          <w:p w:rsidR="0008731D" w:rsidRPr="0008731D" w:rsidRDefault="0008731D" w:rsidP="0008731D">
            <w:pPr>
              <w:ind w:left="349" w:right="309" w:firstLine="2"/>
              <w:rPr>
                <w:rFonts w:ascii="Garamond" w:eastAsia="Garamond" w:hAnsi="Garamond" w:cs="Garamond"/>
                <w:sz w:val="16"/>
                <w:lang w:bidi="en-US"/>
              </w:rPr>
            </w:pPr>
            <w:r w:rsidRPr="0008731D">
              <w:rPr>
                <w:rFonts w:ascii="Garamond" w:eastAsia="Garamond" w:hAnsi="Garamond" w:cs="Garamond"/>
                <w:sz w:val="16"/>
                <w:lang w:bidi="en-US"/>
              </w:rPr>
              <w:t>Event topic and all materials described</w:t>
            </w:r>
          </w:p>
        </w:tc>
        <w:tc>
          <w:tcPr>
            <w:tcW w:w="1865" w:type="dxa"/>
            <w:gridSpan w:val="2"/>
          </w:tcPr>
          <w:p w:rsidR="0008731D" w:rsidRPr="0008731D" w:rsidRDefault="0008731D" w:rsidP="0008731D">
            <w:pPr>
              <w:spacing w:before="58" w:line="180" w:lineRule="atLeast"/>
              <w:ind w:left="233" w:right="204"/>
              <w:jc w:val="center"/>
              <w:rPr>
                <w:rFonts w:ascii="Garamond" w:eastAsia="Garamond" w:hAnsi="Garamond" w:cs="Garamond"/>
                <w:sz w:val="16"/>
                <w:lang w:bidi="en-US"/>
              </w:rPr>
            </w:pPr>
            <w:r w:rsidRPr="0008731D">
              <w:rPr>
                <w:rFonts w:ascii="Garamond" w:eastAsia="Garamond" w:hAnsi="Garamond" w:cs="Garamond"/>
                <w:sz w:val="16"/>
                <w:lang w:bidi="en-US"/>
              </w:rPr>
              <w:t>All materials described and the presenters connect the different pieces together</w:t>
            </w:r>
          </w:p>
        </w:tc>
        <w:tc>
          <w:tcPr>
            <w:tcW w:w="723" w:type="dxa"/>
            <w:vMerge w:val="restart"/>
          </w:tcPr>
          <w:p w:rsidR="0008731D" w:rsidRPr="0008731D" w:rsidRDefault="0008731D" w:rsidP="0008731D">
            <w:pPr>
              <w:rPr>
                <w:rFonts w:ascii="Times New Roman" w:eastAsia="Garamond" w:hAnsi="Garamond" w:cs="Garamond"/>
                <w:sz w:val="16"/>
                <w:lang w:bidi="en-US"/>
              </w:rPr>
            </w:pPr>
          </w:p>
        </w:tc>
        <w:tc>
          <w:tcPr>
            <w:tcW w:w="918"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87"/>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1" w:type="dxa"/>
          </w:tcPr>
          <w:p w:rsidR="0008731D" w:rsidRPr="0008731D" w:rsidRDefault="0008731D" w:rsidP="0008731D">
            <w:pPr>
              <w:spacing w:before="54"/>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5" w:type="dxa"/>
          </w:tcPr>
          <w:p w:rsidR="0008731D" w:rsidRPr="0008731D" w:rsidRDefault="0008731D" w:rsidP="0008731D">
            <w:pPr>
              <w:spacing w:before="59"/>
              <w:ind w:right="379"/>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right="416"/>
              <w:jc w:val="right"/>
              <w:rPr>
                <w:rFonts w:ascii="Garamond" w:eastAsia="Garamond" w:hAnsi="Garamond" w:cs="Garamond"/>
                <w:sz w:val="16"/>
                <w:lang w:bidi="en-US"/>
              </w:rPr>
            </w:pPr>
            <w:r w:rsidRPr="0008731D">
              <w:rPr>
                <w:rFonts w:ascii="Garamond" w:eastAsia="Garamond" w:hAnsi="Garamond" w:cs="Garamond"/>
                <w:sz w:val="16"/>
                <w:lang w:bidi="en-US"/>
              </w:rPr>
              <w:t>7</w:t>
            </w:r>
          </w:p>
        </w:tc>
        <w:tc>
          <w:tcPr>
            <w:tcW w:w="935" w:type="dxa"/>
          </w:tcPr>
          <w:p w:rsidR="0008731D" w:rsidRPr="0008731D" w:rsidRDefault="0008731D" w:rsidP="0008731D">
            <w:pPr>
              <w:spacing w:before="59"/>
              <w:ind w:left="16"/>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2" w:right="359"/>
              <w:jc w:val="center"/>
              <w:rPr>
                <w:rFonts w:ascii="Garamond" w:eastAsia="Garamond" w:hAnsi="Garamond" w:cs="Garamond"/>
                <w:sz w:val="16"/>
                <w:lang w:bidi="en-US"/>
              </w:rPr>
            </w:pPr>
            <w:r w:rsidRPr="0008731D">
              <w:rPr>
                <w:rFonts w:ascii="Garamond" w:eastAsia="Garamond" w:hAnsi="Garamond" w:cs="Garamond"/>
                <w:sz w:val="16"/>
                <w:lang w:bidi="en-US"/>
              </w:rPr>
              <w:t>14</w:t>
            </w:r>
          </w:p>
        </w:tc>
        <w:tc>
          <w:tcPr>
            <w:tcW w:w="935" w:type="dxa"/>
          </w:tcPr>
          <w:p w:rsidR="0008731D" w:rsidRPr="0008731D" w:rsidRDefault="0008731D" w:rsidP="0008731D">
            <w:pPr>
              <w:spacing w:before="59"/>
              <w:ind w:left="398"/>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4" w:right="357"/>
              <w:jc w:val="center"/>
              <w:rPr>
                <w:rFonts w:ascii="Garamond" w:eastAsia="Garamond" w:hAnsi="Garamond" w:cs="Garamond"/>
                <w:sz w:val="16"/>
                <w:lang w:bidi="en-US"/>
              </w:rPr>
            </w:pPr>
            <w:r w:rsidRPr="0008731D">
              <w:rPr>
                <w:rFonts w:ascii="Garamond" w:eastAsia="Garamond" w:hAnsi="Garamond" w:cs="Garamond"/>
                <w:sz w:val="16"/>
                <w:lang w:bidi="en-US"/>
              </w:rPr>
              <w:t>20</w:t>
            </w:r>
          </w:p>
        </w:tc>
        <w:tc>
          <w:tcPr>
            <w:tcW w:w="930" w:type="dxa"/>
          </w:tcPr>
          <w:p w:rsidR="0008731D" w:rsidRPr="0008731D" w:rsidRDefault="0008731D" w:rsidP="0008731D">
            <w:pPr>
              <w:spacing w:before="59"/>
              <w:ind w:left="2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3"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8"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791"/>
        </w:trPr>
        <w:tc>
          <w:tcPr>
            <w:tcW w:w="1876" w:type="dxa"/>
            <w:vMerge w:val="restart"/>
          </w:tcPr>
          <w:p w:rsidR="0008731D" w:rsidRPr="0008731D" w:rsidRDefault="0008731D" w:rsidP="0008731D">
            <w:pPr>
              <w:rPr>
                <w:rFonts w:ascii="Garamond" w:eastAsia="Garamond" w:hAnsi="Garamond" w:cs="Garamond"/>
                <w:sz w:val="18"/>
                <w:lang w:bidi="en-US"/>
              </w:rPr>
            </w:pPr>
          </w:p>
          <w:p w:rsidR="0008731D" w:rsidRPr="0008731D" w:rsidRDefault="0008731D" w:rsidP="0008731D">
            <w:pPr>
              <w:spacing w:before="5"/>
              <w:rPr>
                <w:rFonts w:ascii="Garamond" w:eastAsia="Garamond" w:hAnsi="Garamond" w:cs="Garamond"/>
                <w:sz w:val="20"/>
                <w:lang w:bidi="en-US"/>
              </w:rPr>
            </w:pPr>
          </w:p>
          <w:p w:rsidR="0008731D" w:rsidRPr="0008731D" w:rsidRDefault="0008731D" w:rsidP="0008731D">
            <w:pPr>
              <w:spacing w:line="242" w:lineRule="auto"/>
              <w:ind w:left="107" w:right="264"/>
              <w:rPr>
                <w:rFonts w:ascii="Garamond" w:eastAsia="Garamond" w:hAnsi="Garamond" w:cs="Garamond"/>
                <w:sz w:val="16"/>
                <w:lang w:bidi="en-US"/>
              </w:rPr>
            </w:pPr>
            <w:r w:rsidRPr="0008731D">
              <w:rPr>
                <w:rFonts w:ascii="Garamond" w:eastAsia="Garamond" w:hAnsi="Garamond" w:cs="Garamond"/>
                <w:sz w:val="16"/>
                <w:lang w:bidi="en-US"/>
              </w:rPr>
              <w:t>Explains the design and development process</w:t>
            </w:r>
          </w:p>
        </w:tc>
        <w:tc>
          <w:tcPr>
            <w:tcW w:w="1866" w:type="dxa"/>
            <w:gridSpan w:val="2"/>
          </w:tcPr>
          <w:p w:rsidR="0008731D" w:rsidRPr="0008731D" w:rsidRDefault="0008731D" w:rsidP="0008731D">
            <w:pPr>
              <w:spacing w:before="162"/>
              <w:ind w:left="163" w:right="156" w:firstLine="2"/>
              <w:jc w:val="center"/>
              <w:rPr>
                <w:rFonts w:ascii="Garamond" w:eastAsia="Garamond" w:hAnsi="Garamond" w:cs="Garamond"/>
                <w:sz w:val="16"/>
                <w:lang w:bidi="en-US"/>
              </w:rPr>
            </w:pPr>
            <w:r w:rsidRPr="0008731D">
              <w:rPr>
                <w:rFonts w:ascii="Garamond" w:eastAsia="Garamond" w:hAnsi="Garamond" w:cs="Garamond"/>
                <w:sz w:val="16"/>
                <w:lang w:bidi="en-US"/>
              </w:rPr>
              <w:t>No explanation or description of the design and process</w:t>
            </w:r>
          </w:p>
        </w:tc>
        <w:tc>
          <w:tcPr>
            <w:tcW w:w="1870" w:type="dxa"/>
            <w:gridSpan w:val="2"/>
          </w:tcPr>
          <w:p w:rsidR="0008731D" w:rsidRPr="0008731D" w:rsidRDefault="0008731D" w:rsidP="0008731D">
            <w:pPr>
              <w:spacing w:before="2"/>
              <w:rPr>
                <w:rFonts w:ascii="Garamond" w:eastAsia="Garamond" w:hAnsi="Garamond" w:cs="Garamond"/>
                <w:lang w:bidi="en-US"/>
              </w:rPr>
            </w:pPr>
          </w:p>
          <w:p w:rsidR="0008731D" w:rsidRPr="0008731D" w:rsidRDefault="0008731D" w:rsidP="0008731D">
            <w:pPr>
              <w:spacing w:before="1"/>
              <w:ind w:left="280" w:right="168" w:hanging="82"/>
              <w:rPr>
                <w:rFonts w:ascii="Garamond" w:eastAsia="Garamond" w:hAnsi="Garamond" w:cs="Garamond"/>
                <w:sz w:val="16"/>
                <w:lang w:bidi="en-US"/>
              </w:rPr>
            </w:pPr>
            <w:r w:rsidRPr="0008731D">
              <w:rPr>
                <w:rFonts w:ascii="Garamond" w:eastAsia="Garamond" w:hAnsi="Garamond" w:cs="Garamond"/>
                <w:sz w:val="16"/>
                <w:lang w:bidi="en-US"/>
              </w:rPr>
              <w:t>Explains the design OR development process</w:t>
            </w:r>
          </w:p>
        </w:tc>
        <w:tc>
          <w:tcPr>
            <w:tcW w:w="1870" w:type="dxa"/>
            <w:gridSpan w:val="2"/>
          </w:tcPr>
          <w:p w:rsidR="0008731D" w:rsidRPr="0008731D" w:rsidRDefault="0008731D" w:rsidP="0008731D">
            <w:pPr>
              <w:spacing w:before="161"/>
              <w:ind w:left="133" w:right="112"/>
              <w:jc w:val="center"/>
              <w:rPr>
                <w:rFonts w:ascii="Garamond" w:eastAsia="Garamond" w:hAnsi="Garamond" w:cs="Garamond"/>
                <w:sz w:val="16"/>
                <w:lang w:bidi="en-US"/>
              </w:rPr>
            </w:pPr>
            <w:r w:rsidRPr="0008731D">
              <w:rPr>
                <w:rFonts w:ascii="Garamond" w:eastAsia="Garamond" w:hAnsi="Garamond" w:cs="Garamond"/>
                <w:sz w:val="16"/>
                <w:lang w:bidi="en-US"/>
              </w:rPr>
              <w:t>Explain both the design and the development process</w:t>
            </w:r>
          </w:p>
        </w:tc>
        <w:tc>
          <w:tcPr>
            <w:tcW w:w="1865" w:type="dxa"/>
            <w:gridSpan w:val="2"/>
          </w:tcPr>
          <w:p w:rsidR="0008731D" w:rsidRPr="0008731D" w:rsidRDefault="0008731D" w:rsidP="0008731D">
            <w:pPr>
              <w:spacing w:before="70" w:line="180" w:lineRule="atLeast"/>
              <w:ind w:left="185" w:right="159" w:firstLine="2"/>
              <w:jc w:val="center"/>
              <w:rPr>
                <w:rFonts w:ascii="Garamond" w:eastAsia="Garamond" w:hAnsi="Garamond" w:cs="Garamond"/>
                <w:sz w:val="16"/>
                <w:lang w:bidi="en-US"/>
              </w:rPr>
            </w:pPr>
            <w:r w:rsidRPr="0008731D">
              <w:rPr>
                <w:rFonts w:ascii="Garamond" w:eastAsia="Garamond" w:hAnsi="Garamond" w:cs="Garamond"/>
                <w:sz w:val="16"/>
                <w:lang w:bidi="en-US"/>
              </w:rPr>
              <w:t>Expert industry explanation of both design and development process</w:t>
            </w:r>
          </w:p>
        </w:tc>
        <w:tc>
          <w:tcPr>
            <w:tcW w:w="723" w:type="dxa"/>
            <w:vMerge w:val="restart"/>
          </w:tcPr>
          <w:p w:rsidR="0008731D" w:rsidRPr="0008731D" w:rsidRDefault="0008731D" w:rsidP="0008731D">
            <w:pPr>
              <w:rPr>
                <w:rFonts w:ascii="Times New Roman" w:eastAsia="Garamond" w:hAnsi="Garamond" w:cs="Garamond"/>
                <w:sz w:val="16"/>
                <w:lang w:bidi="en-US"/>
              </w:rPr>
            </w:pPr>
          </w:p>
        </w:tc>
        <w:tc>
          <w:tcPr>
            <w:tcW w:w="918"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87"/>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1" w:type="dxa"/>
          </w:tcPr>
          <w:p w:rsidR="0008731D" w:rsidRPr="0008731D" w:rsidRDefault="0008731D" w:rsidP="0008731D">
            <w:pPr>
              <w:spacing w:before="54"/>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5" w:type="dxa"/>
          </w:tcPr>
          <w:p w:rsidR="0008731D" w:rsidRPr="0008731D" w:rsidRDefault="0008731D" w:rsidP="0008731D">
            <w:pPr>
              <w:spacing w:before="59"/>
              <w:ind w:right="379"/>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right="416"/>
              <w:jc w:val="right"/>
              <w:rPr>
                <w:rFonts w:ascii="Garamond" w:eastAsia="Garamond" w:hAnsi="Garamond" w:cs="Garamond"/>
                <w:sz w:val="16"/>
                <w:lang w:bidi="en-US"/>
              </w:rPr>
            </w:pPr>
            <w:r w:rsidRPr="0008731D">
              <w:rPr>
                <w:rFonts w:ascii="Garamond" w:eastAsia="Garamond" w:hAnsi="Garamond" w:cs="Garamond"/>
                <w:sz w:val="16"/>
                <w:lang w:bidi="en-US"/>
              </w:rPr>
              <w:t>7</w:t>
            </w:r>
          </w:p>
        </w:tc>
        <w:tc>
          <w:tcPr>
            <w:tcW w:w="935" w:type="dxa"/>
          </w:tcPr>
          <w:p w:rsidR="0008731D" w:rsidRPr="0008731D" w:rsidRDefault="0008731D" w:rsidP="0008731D">
            <w:pPr>
              <w:spacing w:before="59"/>
              <w:ind w:left="16"/>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2" w:right="359"/>
              <w:jc w:val="center"/>
              <w:rPr>
                <w:rFonts w:ascii="Garamond" w:eastAsia="Garamond" w:hAnsi="Garamond" w:cs="Garamond"/>
                <w:sz w:val="16"/>
                <w:lang w:bidi="en-US"/>
              </w:rPr>
            </w:pPr>
            <w:r w:rsidRPr="0008731D">
              <w:rPr>
                <w:rFonts w:ascii="Garamond" w:eastAsia="Garamond" w:hAnsi="Garamond" w:cs="Garamond"/>
                <w:sz w:val="16"/>
                <w:lang w:bidi="en-US"/>
              </w:rPr>
              <w:t>14</w:t>
            </w:r>
          </w:p>
        </w:tc>
        <w:tc>
          <w:tcPr>
            <w:tcW w:w="935" w:type="dxa"/>
          </w:tcPr>
          <w:p w:rsidR="0008731D" w:rsidRPr="0008731D" w:rsidRDefault="0008731D" w:rsidP="0008731D">
            <w:pPr>
              <w:spacing w:before="59"/>
              <w:ind w:left="398"/>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4" w:right="357"/>
              <w:jc w:val="center"/>
              <w:rPr>
                <w:rFonts w:ascii="Garamond" w:eastAsia="Garamond" w:hAnsi="Garamond" w:cs="Garamond"/>
                <w:sz w:val="16"/>
                <w:lang w:bidi="en-US"/>
              </w:rPr>
            </w:pPr>
            <w:r w:rsidRPr="0008731D">
              <w:rPr>
                <w:rFonts w:ascii="Garamond" w:eastAsia="Garamond" w:hAnsi="Garamond" w:cs="Garamond"/>
                <w:sz w:val="16"/>
                <w:lang w:bidi="en-US"/>
              </w:rPr>
              <w:t>20</w:t>
            </w:r>
          </w:p>
        </w:tc>
        <w:tc>
          <w:tcPr>
            <w:tcW w:w="930" w:type="dxa"/>
          </w:tcPr>
          <w:p w:rsidR="0008731D" w:rsidRPr="0008731D" w:rsidRDefault="0008731D" w:rsidP="0008731D">
            <w:pPr>
              <w:spacing w:before="59"/>
              <w:ind w:left="2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3"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8"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1142"/>
        </w:trPr>
        <w:tc>
          <w:tcPr>
            <w:tcW w:w="1876" w:type="dxa"/>
            <w:vMerge w:val="restart"/>
          </w:tcPr>
          <w:p w:rsidR="0008731D" w:rsidRPr="0008731D" w:rsidRDefault="0008731D" w:rsidP="0008731D">
            <w:pPr>
              <w:rPr>
                <w:rFonts w:ascii="Garamond" w:eastAsia="Garamond" w:hAnsi="Garamond" w:cs="Garamond"/>
                <w:sz w:val="18"/>
                <w:lang w:bidi="en-US"/>
              </w:rPr>
            </w:pPr>
          </w:p>
          <w:p w:rsidR="0008731D" w:rsidRPr="0008731D" w:rsidRDefault="0008731D" w:rsidP="0008731D">
            <w:pPr>
              <w:rPr>
                <w:rFonts w:ascii="Garamond" w:eastAsia="Garamond" w:hAnsi="Garamond" w:cs="Garamond"/>
                <w:sz w:val="18"/>
                <w:lang w:bidi="en-US"/>
              </w:rPr>
            </w:pPr>
          </w:p>
          <w:p w:rsidR="0008731D" w:rsidRPr="0008731D" w:rsidRDefault="0008731D" w:rsidP="0008731D">
            <w:pPr>
              <w:spacing w:before="7"/>
              <w:rPr>
                <w:rFonts w:ascii="Garamond" w:eastAsia="Garamond" w:hAnsi="Garamond" w:cs="Garamond"/>
                <w:sz w:val="14"/>
                <w:lang w:bidi="en-US"/>
              </w:rPr>
            </w:pPr>
          </w:p>
          <w:p w:rsidR="0008731D" w:rsidRPr="0008731D" w:rsidRDefault="0008731D" w:rsidP="0008731D">
            <w:pPr>
              <w:ind w:left="107" w:right="174"/>
              <w:rPr>
                <w:rFonts w:ascii="Garamond" w:eastAsia="Garamond" w:hAnsi="Garamond" w:cs="Garamond"/>
                <w:sz w:val="16"/>
                <w:lang w:bidi="en-US"/>
              </w:rPr>
            </w:pPr>
            <w:r w:rsidRPr="0008731D">
              <w:rPr>
                <w:rFonts w:ascii="Garamond" w:eastAsia="Garamond" w:hAnsi="Garamond" w:cs="Garamond"/>
                <w:sz w:val="16"/>
                <w:lang w:bidi="en-US"/>
              </w:rPr>
              <w:t>Create interest and desire for the design</w:t>
            </w:r>
          </w:p>
        </w:tc>
        <w:tc>
          <w:tcPr>
            <w:tcW w:w="1866" w:type="dxa"/>
            <w:gridSpan w:val="2"/>
          </w:tcPr>
          <w:p w:rsidR="0008731D" w:rsidRPr="0008731D" w:rsidRDefault="0008731D" w:rsidP="0008731D">
            <w:pPr>
              <w:rPr>
                <w:rFonts w:ascii="Garamond" w:eastAsia="Garamond" w:hAnsi="Garamond" w:cs="Garamond"/>
                <w:sz w:val="18"/>
                <w:lang w:bidi="en-US"/>
              </w:rPr>
            </w:pPr>
          </w:p>
          <w:p w:rsidR="0008731D" w:rsidRPr="0008731D" w:rsidRDefault="0008731D" w:rsidP="0008731D">
            <w:pPr>
              <w:spacing w:before="4"/>
              <w:rPr>
                <w:rFonts w:ascii="Garamond" w:eastAsia="Garamond" w:hAnsi="Garamond" w:cs="Garamond"/>
                <w:sz w:val="19"/>
                <w:lang w:bidi="en-US"/>
              </w:rPr>
            </w:pPr>
          </w:p>
          <w:p w:rsidR="0008731D" w:rsidRPr="0008731D" w:rsidRDefault="0008731D" w:rsidP="0008731D">
            <w:pPr>
              <w:ind w:left="214" w:right="164" w:hanging="24"/>
              <w:rPr>
                <w:rFonts w:ascii="Garamond" w:eastAsia="Garamond" w:hAnsi="Garamond" w:cs="Garamond"/>
                <w:sz w:val="16"/>
                <w:lang w:bidi="en-US"/>
              </w:rPr>
            </w:pPr>
            <w:r w:rsidRPr="0008731D">
              <w:rPr>
                <w:rFonts w:ascii="Garamond" w:eastAsia="Garamond" w:hAnsi="Garamond" w:cs="Garamond"/>
                <w:sz w:val="16"/>
                <w:lang w:bidi="en-US"/>
              </w:rPr>
              <w:t>Does not create interest or desire for the design</w:t>
            </w:r>
          </w:p>
        </w:tc>
        <w:tc>
          <w:tcPr>
            <w:tcW w:w="1870" w:type="dxa"/>
            <w:gridSpan w:val="2"/>
          </w:tcPr>
          <w:p w:rsidR="0008731D" w:rsidRPr="0008731D" w:rsidRDefault="0008731D" w:rsidP="0008731D">
            <w:pPr>
              <w:spacing w:before="4"/>
              <w:rPr>
                <w:rFonts w:ascii="Garamond" w:eastAsia="Garamond" w:hAnsi="Garamond" w:cs="Garamond"/>
                <w:sz w:val="21"/>
                <w:lang w:bidi="en-US"/>
              </w:rPr>
            </w:pPr>
          </w:p>
          <w:p w:rsidR="0008731D" w:rsidRPr="0008731D" w:rsidRDefault="0008731D" w:rsidP="0008731D">
            <w:pPr>
              <w:ind w:left="131" w:right="116" w:hanging="2"/>
              <w:jc w:val="center"/>
              <w:rPr>
                <w:rFonts w:ascii="Garamond" w:eastAsia="Garamond" w:hAnsi="Garamond" w:cs="Garamond"/>
                <w:sz w:val="16"/>
                <w:lang w:bidi="en-US"/>
              </w:rPr>
            </w:pPr>
            <w:r w:rsidRPr="0008731D">
              <w:rPr>
                <w:rFonts w:ascii="Garamond" w:eastAsia="Garamond" w:hAnsi="Garamond" w:cs="Garamond"/>
                <w:sz w:val="16"/>
                <w:lang w:bidi="en-US"/>
              </w:rPr>
              <w:t>Describes two or more features of the design that would assist in selling the product</w:t>
            </w:r>
          </w:p>
        </w:tc>
        <w:tc>
          <w:tcPr>
            <w:tcW w:w="1870" w:type="dxa"/>
            <w:gridSpan w:val="2"/>
          </w:tcPr>
          <w:p w:rsidR="0008731D" w:rsidRPr="0008731D" w:rsidRDefault="0008731D" w:rsidP="0008731D">
            <w:pPr>
              <w:spacing w:before="4"/>
              <w:rPr>
                <w:rFonts w:ascii="Garamond" w:eastAsia="Garamond" w:hAnsi="Garamond" w:cs="Garamond"/>
                <w:sz w:val="21"/>
                <w:lang w:bidi="en-US"/>
              </w:rPr>
            </w:pPr>
          </w:p>
          <w:p w:rsidR="0008731D" w:rsidRPr="0008731D" w:rsidRDefault="0008731D" w:rsidP="0008731D">
            <w:pPr>
              <w:ind w:left="133" w:right="114"/>
              <w:jc w:val="center"/>
              <w:rPr>
                <w:rFonts w:ascii="Garamond" w:eastAsia="Garamond" w:hAnsi="Garamond" w:cs="Garamond"/>
                <w:sz w:val="16"/>
                <w:lang w:bidi="en-US"/>
              </w:rPr>
            </w:pPr>
            <w:r w:rsidRPr="0008731D">
              <w:rPr>
                <w:rFonts w:ascii="Garamond" w:eastAsia="Garamond" w:hAnsi="Garamond" w:cs="Garamond"/>
                <w:sz w:val="16"/>
                <w:lang w:bidi="en-US"/>
              </w:rPr>
              <w:t>Describes four or more features of the design that would assist in selling the product</w:t>
            </w:r>
          </w:p>
        </w:tc>
        <w:tc>
          <w:tcPr>
            <w:tcW w:w="1865" w:type="dxa"/>
            <w:gridSpan w:val="2"/>
          </w:tcPr>
          <w:p w:rsidR="0008731D" w:rsidRPr="0008731D" w:rsidRDefault="0008731D" w:rsidP="0008731D">
            <w:pPr>
              <w:spacing w:before="61"/>
              <w:ind w:left="149" w:right="121" w:firstLine="2"/>
              <w:jc w:val="center"/>
              <w:rPr>
                <w:rFonts w:ascii="Garamond" w:eastAsia="Garamond" w:hAnsi="Garamond" w:cs="Garamond"/>
                <w:sz w:val="16"/>
                <w:lang w:bidi="en-US"/>
              </w:rPr>
            </w:pPr>
            <w:r w:rsidRPr="0008731D">
              <w:rPr>
                <w:rFonts w:ascii="Garamond" w:eastAsia="Garamond" w:hAnsi="Garamond" w:cs="Garamond"/>
                <w:sz w:val="16"/>
                <w:lang w:bidi="en-US"/>
              </w:rPr>
              <w:t>Describes at least four features that would assist in selling the product and identify how the design is connected to the existing</w:t>
            </w:r>
          </w:p>
          <w:p w:rsidR="0008731D" w:rsidRPr="0008731D" w:rsidRDefault="0008731D" w:rsidP="0008731D">
            <w:pPr>
              <w:spacing w:line="161" w:lineRule="exact"/>
              <w:ind w:left="233" w:right="204"/>
              <w:jc w:val="center"/>
              <w:rPr>
                <w:rFonts w:ascii="Garamond" w:eastAsia="Garamond" w:hAnsi="Garamond" w:cs="Garamond"/>
                <w:sz w:val="16"/>
                <w:lang w:bidi="en-US"/>
              </w:rPr>
            </w:pPr>
            <w:r w:rsidRPr="0008731D">
              <w:rPr>
                <w:rFonts w:ascii="Garamond" w:eastAsia="Garamond" w:hAnsi="Garamond" w:cs="Garamond"/>
                <w:sz w:val="16"/>
                <w:lang w:bidi="en-US"/>
              </w:rPr>
              <w:t>brand of the company</w:t>
            </w:r>
          </w:p>
        </w:tc>
        <w:tc>
          <w:tcPr>
            <w:tcW w:w="723" w:type="dxa"/>
            <w:vMerge w:val="restart"/>
          </w:tcPr>
          <w:p w:rsidR="0008731D" w:rsidRPr="0008731D" w:rsidRDefault="0008731D" w:rsidP="0008731D">
            <w:pPr>
              <w:rPr>
                <w:rFonts w:ascii="Times New Roman" w:eastAsia="Garamond" w:hAnsi="Garamond" w:cs="Garamond"/>
                <w:sz w:val="16"/>
                <w:lang w:bidi="en-US"/>
              </w:rPr>
            </w:pPr>
          </w:p>
        </w:tc>
        <w:tc>
          <w:tcPr>
            <w:tcW w:w="918"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87"/>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1" w:type="dxa"/>
          </w:tcPr>
          <w:p w:rsidR="0008731D" w:rsidRPr="0008731D" w:rsidRDefault="0008731D" w:rsidP="0008731D">
            <w:pPr>
              <w:spacing w:before="51"/>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5" w:type="dxa"/>
          </w:tcPr>
          <w:p w:rsidR="0008731D" w:rsidRPr="0008731D" w:rsidRDefault="0008731D" w:rsidP="0008731D">
            <w:pPr>
              <w:spacing w:before="59"/>
              <w:ind w:right="379"/>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1"/>
              <w:ind w:right="416"/>
              <w:jc w:val="right"/>
              <w:rPr>
                <w:rFonts w:ascii="Garamond" w:eastAsia="Garamond" w:hAnsi="Garamond" w:cs="Garamond"/>
                <w:sz w:val="16"/>
                <w:lang w:bidi="en-US"/>
              </w:rPr>
            </w:pPr>
            <w:r w:rsidRPr="0008731D">
              <w:rPr>
                <w:rFonts w:ascii="Garamond" w:eastAsia="Garamond" w:hAnsi="Garamond" w:cs="Garamond"/>
                <w:sz w:val="16"/>
                <w:lang w:bidi="en-US"/>
              </w:rPr>
              <w:t>7</w:t>
            </w:r>
          </w:p>
        </w:tc>
        <w:tc>
          <w:tcPr>
            <w:tcW w:w="935" w:type="dxa"/>
          </w:tcPr>
          <w:p w:rsidR="0008731D" w:rsidRPr="0008731D" w:rsidRDefault="0008731D" w:rsidP="0008731D">
            <w:pPr>
              <w:spacing w:before="59"/>
              <w:ind w:left="16"/>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1"/>
              <w:ind w:left="372" w:right="359"/>
              <w:jc w:val="center"/>
              <w:rPr>
                <w:rFonts w:ascii="Garamond" w:eastAsia="Garamond" w:hAnsi="Garamond" w:cs="Garamond"/>
                <w:sz w:val="16"/>
                <w:lang w:bidi="en-US"/>
              </w:rPr>
            </w:pPr>
            <w:r w:rsidRPr="0008731D">
              <w:rPr>
                <w:rFonts w:ascii="Garamond" w:eastAsia="Garamond" w:hAnsi="Garamond" w:cs="Garamond"/>
                <w:sz w:val="16"/>
                <w:lang w:bidi="en-US"/>
              </w:rPr>
              <w:t>14</w:t>
            </w:r>
          </w:p>
        </w:tc>
        <w:tc>
          <w:tcPr>
            <w:tcW w:w="935" w:type="dxa"/>
          </w:tcPr>
          <w:p w:rsidR="0008731D" w:rsidRPr="0008731D" w:rsidRDefault="0008731D" w:rsidP="0008731D">
            <w:pPr>
              <w:spacing w:before="59"/>
              <w:ind w:left="398"/>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1"/>
              <w:ind w:left="374" w:right="357"/>
              <w:jc w:val="center"/>
              <w:rPr>
                <w:rFonts w:ascii="Garamond" w:eastAsia="Garamond" w:hAnsi="Garamond" w:cs="Garamond"/>
                <w:sz w:val="16"/>
                <w:lang w:bidi="en-US"/>
              </w:rPr>
            </w:pPr>
            <w:r w:rsidRPr="0008731D">
              <w:rPr>
                <w:rFonts w:ascii="Garamond" w:eastAsia="Garamond" w:hAnsi="Garamond" w:cs="Garamond"/>
                <w:sz w:val="16"/>
                <w:lang w:bidi="en-US"/>
              </w:rPr>
              <w:t>20</w:t>
            </w:r>
          </w:p>
        </w:tc>
        <w:tc>
          <w:tcPr>
            <w:tcW w:w="930" w:type="dxa"/>
          </w:tcPr>
          <w:p w:rsidR="0008731D" w:rsidRPr="0008731D" w:rsidRDefault="0008731D" w:rsidP="0008731D">
            <w:pPr>
              <w:spacing w:before="59"/>
              <w:ind w:left="2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3"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8"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959"/>
        </w:trPr>
        <w:tc>
          <w:tcPr>
            <w:tcW w:w="1876" w:type="dxa"/>
            <w:vMerge w:val="restart"/>
          </w:tcPr>
          <w:p w:rsidR="0008731D" w:rsidRPr="0008731D" w:rsidRDefault="0008731D" w:rsidP="0008731D">
            <w:pPr>
              <w:rPr>
                <w:rFonts w:ascii="Garamond" w:eastAsia="Garamond" w:hAnsi="Garamond" w:cs="Garamond"/>
                <w:sz w:val="18"/>
                <w:lang w:bidi="en-US"/>
              </w:rPr>
            </w:pPr>
          </w:p>
          <w:p w:rsidR="0008731D" w:rsidRPr="0008731D" w:rsidRDefault="0008731D" w:rsidP="0008731D">
            <w:pPr>
              <w:spacing w:before="6"/>
              <w:rPr>
                <w:rFonts w:ascii="Garamond" w:eastAsia="Garamond" w:hAnsi="Garamond" w:cs="Garamond"/>
                <w:sz w:val="24"/>
                <w:lang w:bidi="en-US"/>
              </w:rPr>
            </w:pPr>
          </w:p>
          <w:p w:rsidR="0008731D" w:rsidRPr="0008731D" w:rsidRDefault="0008731D" w:rsidP="0008731D">
            <w:pPr>
              <w:ind w:left="107" w:right="337"/>
              <w:rPr>
                <w:rFonts w:ascii="Garamond" w:eastAsia="Garamond" w:hAnsi="Garamond" w:cs="Garamond"/>
                <w:sz w:val="16"/>
                <w:lang w:bidi="en-US"/>
              </w:rPr>
            </w:pPr>
            <w:r w:rsidRPr="0008731D">
              <w:rPr>
                <w:rFonts w:ascii="Garamond" w:eastAsia="Garamond" w:hAnsi="Garamond" w:cs="Garamond"/>
                <w:sz w:val="16"/>
                <w:lang w:bidi="en-US"/>
              </w:rPr>
              <w:t>Consistency in graphic design to theme</w:t>
            </w:r>
          </w:p>
        </w:tc>
        <w:tc>
          <w:tcPr>
            <w:tcW w:w="1866" w:type="dxa"/>
            <w:gridSpan w:val="2"/>
          </w:tcPr>
          <w:p w:rsidR="0008731D" w:rsidRPr="0008731D" w:rsidRDefault="0008731D" w:rsidP="0008731D">
            <w:pPr>
              <w:spacing w:before="2"/>
              <w:rPr>
                <w:rFonts w:ascii="Garamond" w:eastAsia="Garamond" w:hAnsi="Garamond" w:cs="Garamond"/>
                <w:sz w:val="21"/>
                <w:lang w:bidi="en-US"/>
              </w:rPr>
            </w:pPr>
          </w:p>
          <w:p w:rsidR="0008731D" w:rsidRPr="0008731D" w:rsidRDefault="0008731D" w:rsidP="0008731D">
            <w:pPr>
              <w:ind w:left="228" w:right="222"/>
              <w:jc w:val="center"/>
              <w:rPr>
                <w:rFonts w:ascii="Garamond" w:eastAsia="Garamond" w:hAnsi="Garamond" w:cs="Garamond"/>
                <w:sz w:val="16"/>
                <w:lang w:bidi="en-US"/>
              </w:rPr>
            </w:pPr>
            <w:r w:rsidRPr="0008731D">
              <w:rPr>
                <w:rFonts w:ascii="Garamond" w:eastAsia="Garamond" w:hAnsi="Garamond" w:cs="Garamond"/>
                <w:sz w:val="16"/>
                <w:lang w:bidi="en-US"/>
              </w:rPr>
              <w:t>Consistency in graphic design to theme not addressed</w:t>
            </w:r>
          </w:p>
        </w:tc>
        <w:tc>
          <w:tcPr>
            <w:tcW w:w="1870" w:type="dxa"/>
            <w:gridSpan w:val="2"/>
          </w:tcPr>
          <w:p w:rsidR="0008731D" w:rsidRPr="0008731D" w:rsidRDefault="0008731D" w:rsidP="0008731D">
            <w:pPr>
              <w:spacing w:before="2"/>
              <w:rPr>
                <w:rFonts w:ascii="Garamond" w:eastAsia="Garamond" w:hAnsi="Garamond" w:cs="Garamond"/>
                <w:sz w:val="21"/>
                <w:lang w:bidi="en-US"/>
              </w:rPr>
            </w:pPr>
          </w:p>
          <w:p w:rsidR="0008731D" w:rsidRPr="0008731D" w:rsidRDefault="0008731D" w:rsidP="0008731D">
            <w:pPr>
              <w:ind w:left="184" w:right="163" w:hanging="7"/>
              <w:jc w:val="center"/>
              <w:rPr>
                <w:rFonts w:ascii="Garamond" w:eastAsia="Garamond" w:hAnsi="Garamond" w:cs="Garamond"/>
                <w:sz w:val="16"/>
                <w:lang w:bidi="en-US"/>
              </w:rPr>
            </w:pPr>
            <w:r w:rsidRPr="0008731D">
              <w:rPr>
                <w:rFonts w:ascii="Garamond" w:eastAsia="Garamond" w:hAnsi="Garamond" w:cs="Garamond"/>
                <w:sz w:val="16"/>
                <w:lang w:bidi="en-US"/>
              </w:rPr>
              <w:t>Explains how graphic design is consistent with theme</w:t>
            </w:r>
          </w:p>
        </w:tc>
        <w:tc>
          <w:tcPr>
            <w:tcW w:w="1870" w:type="dxa"/>
            <w:gridSpan w:val="2"/>
          </w:tcPr>
          <w:p w:rsidR="0008731D" w:rsidRPr="0008731D" w:rsidRDefault="0008731D" w:rsidP="0008731D">
            <w:pPr>
              <w:spacing w:before="147"/>
              <w:ind w:left="133" w:right="112"/>
              <w:jc w:val="center"/>
              <w:rPr>
                <w:rFonts w:ascii="Garamond" w:eastAsia="Garamond" w:hAnsi="Garamond" w:cs="Garamond"/>
                <w:sz w:val="16"/>
                <w:lang w:bidi="en-US"/>
              </w:rPr>
            </w:pPr>
            <w:r w:rsidRPr="0008731D">
              <w:rPr>
                <w:rFonts w:ascii="Garamond" w:eastAsia="Garamond" w:hAnsi="Garamond" w:cs="Garamond"/>
                <w:sz w:val="16"/>
                <w:lang w:bidi="en-US"/>
              </w:rPr>
              <w:t>Demonstrates with visual aids the consistency between graphic design and theme</w:t>
            </w:r>
          </w:p>
        </w:tc>
        <w:tc>
          <w:tcPr>
            <w:tcW w:w="1865" w:type="dxa"/>
            <w:gridSpan w:val="2"/>
          </w:tcPr>
          <w:p w:rsidR="0008731D" w:rsidRPr="0008731D" w:rsidRDefault="0008731D" w:rsidP="0008731D">
            <w:pPr>
              <w:spacing w:before="58" w:line="180" w:lineRule="atLeast"/>
              <w:ind w:left="132" w:right="102" w:hanging="3"/>
              <w:jc w:val="center"/>
              <w:rPr>
                <w:rFonts w:ascii="Garamond" w:eastAsia="Garamond" w:hAnsi="Garamond" w:cs="Garamond"/>
                <w:sz w:val="16"/>
                <w:lang w:bidi="en-US"/>
              </w:rPr>
            </w:pPr>
            <w:r w:rsidRPr="0008731D">
              <w:rPr>
                <w:rFonts w:ascii="Garamond" w:eastAsia="Garamond" w:hAnsi="Garamond" w:cs="Garamond"/>
                <w:sz w:val="16"/>
                <w:lang w:bidi="en-US"/>
              </w:rPr>
              <w:t>Emphasize interpretation of the topic and design as it relates to graphic design and theme including use of visual aids</w:t>
            </w:r>
          </w:p>
        </w:tc>
        <w:tc>
          <w:tcPr>
            <w:tcW w:w="723" w:type="dxa"/>
            <w:vMerge w:val="restart"/>
          </w:tcPr>
          <w:p w:rsidR="0008731D" w:rsidRPr="0008731D" w:rsidRDefault="0008731D" w:rsidP="0008731D">
            <w:pPr>
              <w:rPr>
                <w:rFonts w:ascii="Times New Roman" w:eastAsia="Garamond" w:hAnsi="Garamond" w:cs="Garamond"/>
                <w:sz w:val="16"/>
                <w:lang w:bidi="en-US"/>
              </w:rPr>
            </w:pPr>
          </w:p>
        </w:tc>
        <w:tc>
          <w:tcPr>
            <w:tcW w:w="918"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87"/>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1" w:type="dxa"/>
          </w:tcPr>
          <w:p w:rsidR="0008731D" w:rsidRPr="0008731D" w:rsidRDefault="0008731D" w:rsidP="0008731D">
            <w:pPr>
              <w:spacing w:before="54"/>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5" w:type="dxa"/>
          </w:tcPr>
          <w:p w:rsidR="0008731D" w:rsidRPr="0008731D" w:rsidRDefault="0008731D" w:rsidP="0008731D">
            <w:pPr>
              <w:spacing w:before="59"/>
              <w:ind w:right="379"/>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right="416"/>
              <w:jc w:val="right"/>
              <w:rPr>
                <w:rFonts w:ascii="Garamond" w:eastAsia="Garamond" w:hAnsi="Garamond" w:cs="Garamond"/>
                <w:sz w:val="16"/>
                <w:lang w:bidi="en-US"/>
              </w:rPr>
            </w:pPr>
            <w:r w:rsidRPr="0008731D">
              <w:rPr>
                <w:rFonts w:ascii="Garamond" w:eastAsia="Garamond" w:hAnsi="Garamond" w:cs="Garamond"/>
                <w:sz w:val="16"/>
                <w:lang w:bidi="en-US"/>
              </w:rPr>
              <w:t>7</w:t>
            </w:r>
          </w:p>
        </w:tc>
        <w:tc>
          <w:tcPr>
            <w:tcW w:w="935" w:type="dxa"/>
          </w:tcPr>
          <w:p w:rsidR="0008731D" w:rsidRPr="0008731D" w:rsidRDefault="0008731D" w:rsidP="0008731D">
            <w:pPr>
              <w:spacing w:before="59"/>
              <w:ind w:left="16"/>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2" w:right="359"/>
              <w:jc w:val="center"/>
              <w:rPr>
                <w:rFonts w:ascii="Garamond" w:eastAsia="Garamond" w:hAnsi="Garamond" w:cs="Garamond"/>
                <w:sz w:val="16"/>
                <w:lang w:bidi="en-US"/>
              </w:rPr>
            </w:pPr>
            <w:r w:rsidRPr="0008731D">
              <w:rPr>
                <w:rFonts w:ascii="Garamond" w:eastAsia="Garamond" w:hAnsi="Garamond" w:cs="Garamond"/>
                <w:sz w:val="16"/>
                <w:lang w:bidi="en-US"/>
              </w:rPr>
              <w:t>14</w:t>
            </w:r>
          </w:p>
        </w:tc>
        <w:tc>
          <w:tcPr>
            <w:tcW w:w="935" w:type="dxa"/>
          </w:tcPr>
          <w:p w:rsidR="0008731D" w:rsidRPr="0008731D" w:rsidRDefault="0008731D" w:rsidP="0008731D">
            <w:pPr>
              <w:spacing w:before="59"/>
              <w:ind w:left="398"/>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5" w:type="dxa"/>
          </w:tcPr>
          <w:p w:rsidR="0008731D" w:rsidRPr="0008731D" w:rsidRDefault="0008731D" w:rsidP="0008731D">
            <w:pPr>
              <w:spacing w:before="54"/>
              <w:ind w:left="374" w:right="357"/>
              <w:jc w:val="center"/>
              <w:rPr>
                <w:rFonts w:ascii="Garamond" w:eastAsia="Garamond" w:hAnsi="Garamond" w:cs="Garamond"/>
                <w:sz w:val="16"/>
                <w:lang w:bidi="en-US"/>
              </w:rPr>
            </w:pPr>
            <w:r w:rsidRPr="0008731D">
              <w:rPr>
                <w:rFonts w:ascii="Garamond" w:eastAsia="Garamond" w:hAnsi="Garamond" w:cs="Garamond"/>
                <w:sz w:val="16"/>
                <w:lang w:bidi="en-US"/>
              </w:rPr>
              <w:t>20</w:t>
            </w:r>
          </w:p>
        </w:tc>
        <w:tc>
          <w:tcPr>
            <w:tcW w:w="930" w:type="dxa"/>
          </w:tcPr>
          <w:p w:rsidR="0008731D" w:rsidRPr="0008731D" w:rsidRDefault="0008731D" w:rsidP="0008731D">
            <w:pPr>
              <w:spacing w:before="59"/>
              <w:ind w:left="2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3"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8" w:type="dxa"/>
            <w:vMerge/>
            <w:tcBorders>
              <w:top w:val="nil"/>
            </w:tcBorders>
          </w:tcPr>
          <w:p w:rsidR="0008731D" w:rsidRPr="0008731D" w:rsidRDefault="0008731D" w:rsidP="0008731D">
            <w:pPr>
              <w:rPr>
                <w:rFonts w:ascii="Garamond" w:eastAsia="Garamond" w:hAnsi="Garamond" w:cs="Garamond"/>
                <w:sz w:val="2"/>
                <w:szCs w:val="2"/>
                <w:lang w:bidi="en-US"/>
              </w:rPr>
            </w:pPr>
          </w:p>
        </w:tc>
      </w:tr>
    </w:tbl>
    <w:p w:rsidR="0008731D" w:rsidRPr="0008731D" w:rsidRDefault="0008731D" w:rsidP="0008731D">
      <w:pPr>
        <w:spacing w:before="63"/>
        <w:ind w:left="240"/>
        <w:rPr>
          <w:rFonts w:ascii="Garamond" w:eastAsia="Garamond" w:hAnsi="Garamond" w:cs="Garamond"/>
          <w:b/>
          <w:sz w:val="20"/>
          <w:lang w:bidi="en-US"/>
        </w:rPr>
      </w:pPr>
      <w:r w:rsidRPr="0008731D">
        <w:rPr>
          <w:rFonts w:ascii="Garamond" w:eastAsia="Garamond" w:hAnsi="Garamond" w:cs="Garamond"/>
          <w:b/>
          <w:sz w:val="20"/>
          <w:lang w:bidi="en-US"/>
        </w:rPr>
        <w:t>Delivery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08731D" w:rsidRPr="0008731D" w:rsidTr="00F81B6E">
        <w:trPr>
          <w:trHeight w:val="719"/>
        </w:trPr>
        <w:tc>
          <w:tcPr>
            <w:tcW w:w="1876" w:type="dxa"/>
            <w:vMerge w:val="restart"/>
          </w:tcPr>
          <w:p w:rsidR="0008731D" w:rsidRPr="0008731D" w:rsidRDefault="0008731D" w:rsidP="0008731D">
            <w:pPr>
              <w:spacing w:before="6"/>
              <w:rPr>
                <w:rFonts w:ascii="Garamond" w:eastAsia="Garamond" w:hAnsi="Garamond" w:cs="Garamond"/>
                <w:b/>
                <w:sz w:val="26"/>
                <w:lang w:bidi="en-US"/>
              </w:rPr>
            </w:pPr>
          </w:p>
          <w:p w:rsidR="0008731D" w:rsidRPr="0008731D" w:rsidRDefault="0008731D" w:rsidP="0008731D">
            <w:pPr>
              <w:ind w:left="107" w:right="435"/>
              <w:rPr>
                <w:rFonts w:ascii="Garamond" w:eastAsia="Garamond" w:hAnsi="Garamond" w:cs="Garamond"/>
                <w:sz w:val="16"/>
                <w:lang w:bidi="en-US"/>
              </w:rPr>
            </w:pPr>
            <w:r w:rsidRPr="0008731D">
              <w:rPr>
                <w:rFonts w:ascii="Garamond" w:eastAsia="Garamond" w:hAnsi="Garamond" w:cs="Garamond"/>
                <w:sz w:val="16"/>
                <w:lang w:bidi="en-US"/>
              </w:rPr>
              <w:t>Statements are well- organized and clearly stated</w:t>
            </w:r>
          </w:p>
        </w:tc>
        <w:tc>
          <w:tcPr>
            <w:tcW w:w="1868" w:type="dxa"/>
            <w:gridSpan w:val="2"/>
          </w:tcPr>
          <w:p w:rsidR="0008731D" w:rsidRPr="0008731D" w:rsidRDefault="0008731D" w:rsidP="0008731D">
            <w:pPr>
              <w:spacing w:before="9"/>
              <w:rPr>
                <w:rFonts w:ascii="Garamond" w:eastAsia="Garamond" w:hAnsi="Garamond" w:cs="Garamond"/>
                <w:b/>
                <w:sz w:val="15"/>
                <w:lang w:bidi="en-US"/>
              </w:rPr>
            </w:pPr>
          </w:p>
          <w:p w:rsidR="0008731D" w:rsidRPr="0008731D" w:rsidRDefault="0008731D" w:rsidP="0008731D">
            <w:pPr>
              <w:spacing w:before="1"/>
              <w:ind w:left="430" w:right="297" w:hanging="111"/>
              <w:rPr>
                <w:rFonts w:ascii="Garamond" w:eastAsia="Garamond" w:hAnsi="Garamond" w:cs="Garamond"/>
                <w:sz w:val="16"/>
                <w:lang w:bidi="en-US"/>
              </w:rPr>
            </w:pPr>
            <w:r w:rsidRPr="0008731D">
              <w:rPr>
                <w:rFonts w:ascii="Garamond" w:eastAsia="Garamond" w:hAnsi="Garamond" w:cs="Garamond"/>
                <w:sz w:val="16"/>
                <w:lang w:bidi="en-US"/>
              </w:rPr>
              <w:t>Presenter(s) did not appear prepared</w:t>
            </w:r>
          </w:p>
        </w:tc>
        <w:tc>
          <w:tcPr>
            <w:tcW w:w="1872" w:type="dxa"/>
            <w:gridSpan w:val="2"/>
          </w:tcPr>
          <w:p w:rsidR="0008731D" w:rsidRPr="0008731D" w:rsidRDefault="0008731D" w:rsidP="0008731D">
            <w:pPr>
              <w:spacing w:before="89"/>
              <w:ind w:left="225" w:right="215" w:firstLine="2"/>
              <w:jc w:val="center"/>
              <w:rPr>
                <w:rFonts w:ascii="Garamond" w:eastAsia="Garamond" w:hAnsi="Garamond" w:cs="Garamond"/>
                <w:sz w:val="16"/>
                <w:lang w:bidi="en-US"/>
              </w:rPr>
            </w:pPr>
            <w:r w:rsidRPr="0008731D">
              <w:rPr>
                <w:rFonts w:ascii="Garamond" w:eastAsia="Garamond" w:hAnsi="Garamond" w:cs="Garamond"/>
                <w:sz w:val="16"/>
                <w:lang w:bidi="en-US"/>
              </w:rPr>
              <w:t>Presenter(s) were prepared, but flow was not logical</w:t>
            </w:r>
          </w:p>
        </w:tc>
        <w:tc>
          <w:tcPr>
            <w:tcW w:w="1872" w:type="dxa"/>
            <w:gridSpan w:val="2"/>
          </w:tcPr>
          <w:p w:rsidR="0008731D" w:rsidRPr="0008731D" w:rsidRDefault="0008731D" w:rsidP="0008731D">
            <w:pPr>
              <w:spacing w:before="9"/>
              <w:rPr>
                <w:rFonts w:ascii="Garamond" w:eastAsia="Garamond" w:hAnsi="Garamond" w:cs="Garamond"/>
                <w:b/>
                <w:sz w:val="15"/>
                <w:lang w:bidi="en-US"/>
              </w:rPr>
            </w:pPr>
          </w:p>
          <w:p w:rsidR="0008731D" w:rsidRPr="0008731D" w:rsidRDefault="0008731D" w:rsidP="0008731D">
            <w:pPr>
              <w:ind w:left="436" w:right="211" w:hanging="202"/>
              <w:rPr>
                <w:rFonts w:ascii="Garamond" w:eastAsia="Garamond" w:hAnsi="Garamond" w:cs="Garamond"/>
                <w:sz w:val="16"/>
                <w:lang w:bidi="en-US"/>
              </w:rPr>
            </w:pPr>
            <w:r w:rsidRPr="0008731D">
              <w:rPr>
                <w:rFonts w:ascii="Garamond" w:eastAsia="Garamond" w:hAnsi="Garamond" w:cs="Garamond"/>
                <w:sz w:val="16"/>
                <w:lang w:bidi="en-US"/>
              </w:rPr>
              <w:t>Presentation flowed in logical sequence</w:t>
            </w:r>
          </w:p>
        </w:tc>
        <w:tc>
          <w:tcPr>
            <w:tcW w:w="1868" w:type="dxa"/>
            <w:gridSpan w:val="2"/>
          </w:tcPr>
          <w:p w:rsidR="0008731D" w:rsidRPr="0008731D" w:rsidRDefault="0008731D" w:rsidP="0008731D">
            <w:pPr>
              <w:ind w:left="122" w:right="103"/>
              <w:jc w:val="center"/>
              <w:rPr>
                <w:rFonts w:ascii="Garamond" w:eastAsia="Garamond" w:hAnsi="Garamond" w:cs="Garamond"/>
                <w:sz w:val="16"/>
                <w:lang w:bidi="en-US"/>
              </w:rPr>
            </w:pPr>
            <w:r w:rsidRPr="0008731D">
              <w:rPr>
                <w:rFonts w:ascii="Garamond" w:eastAsia="Garamond" w:hAnsi="Garamond" w:cs="Garamond"/>
                <w:sz w:val="16"/>
                <w:lang w:bidi="en-US"/>
              </w:rPr>
              <w:t>Presentation flowed in a logical sequence, statements were well</w:t>
            </w:r>
          </w:p>
          <w:p w:rsidR="0008731D" w:rsidRPr="0008731D" w:rsidRDefault="0008731D" w:rsidP="0008731D">
            <w:pPr>
              <w:spacing w:line="161" w:lineRule="exact"/>
              <w:ind w:left="121" w:right="107"/>
              <w:jc w:val="center"/>
              <w:rPr>
                <w:rFonts w:ascii="Garamond" w:eastAsia="Garamond" w:hAnsi="Garamond" w:cs="Garamond"/>
                <w:sz w:val="16"/>
                <w:lang w:bidi="en-US"/>
              </w:rPr>
            </w:pPr>
            <w:r w:rsidRPr="0008731D">
              <w:rPr>
                <w:rFonts w:ascii="Garamond" w:eastAsia="Garamond" w:hAnsi="Garamond" w:cs="Garamond"/>
                <w:sz w:val="16"/>
                <w:lang w:bidi="en-US"/>
              </w:rPr>
              <w:t>organized</w:t>
            </w:r>
          </w:p>
        </w:tc>
        <w:tc>
          <w:tcPr>
            <w:tcW w:w="724" w:type="dxa"/>
            <w:vMerge w:val="restart"/>
          </w:tcPr>
          <w:p w:rsidR="0008731D" w:rsidRPr="0008731D" w:rsidRDefault="0008731D" w:rsidP="0008731D">
            <w:pPr>
              <w:rPr>
                <w:rFonts w:ascii="Times New Roman" w:eastAsia="Garamond" w:hAnsi="Garamond" w:cs="Garamond"/>
                <w:sz w:val="16"/>
                <w:lang w:bidi="en-US"/>
              </w:rPr>
            </w:pPr>
          </w:p>
        </w:tc>
        <w:tc>
          <w:tcPr>
            <w:tcW w:w="919"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90"/>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2" w:type="dxa"/>
          </w:tcPr>
          <w:p w:rsidR="0008731D" w:rsidRPr="0008731D" w:rsidRDefault="0008731D" w:rsidP="0008731D">
            <w:pPr>
              <w:spacing w:before="54"/>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6" w:type="dxa"/>
          </w:tcPr>
          <w:p w:rsidR="0008731D" w:rsidRPr="0008731D" w:rsidRDefault="0008731D" w:rsidP="0008731D">
            <w:pPr>
              <w:spacing w:before="59"/>
              <w:ind w:right="381"/>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4"/>
              <w:ind w:right="419"/>
              <w:jc w:val="right"/>
              <w:rPr>
                <w:rFonts w:ascii="Garamond" w:eastAsia="Garamond" w:hAnsi="Garamond" w:cs="Garamond"/>
                <w:sz w:val="16"/>
                <w:lang w:bidi="en-US"/>
              </w:rPr>
            </w:pPr>
            <w:r w:rsidRPr="0008731D">
              <w:rPr>
                <w:rFonts w:ascii="Garamond" w:eastAsia="Garamond" w:hAnsi="Garamond" w:cs="Garamond"/>
                <w:sz w:val="16"/>
                <w:lang w:bidi="en-US"/>
              </w:rPr>
              <w:t>1</w:t>
            </w:r>
          </w:p>
        </w:tc>
        <w:tc>
          <w:tcPr>
            <w:tcW w:w="936" w:type="dxa"/>
          </w:tcPr>
          <w:p w:rsidR="0008731D" w:rsidRPr="0008731D" w:rsidRDefault="0008731D" w:rsidP="0008731D">
            <w:pPr>
              <w:spacing w:before="59"/>
              <w:ind w:left="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4"/>
              <w:ind w:left="429"/>
              <w:rPr>
                <w:rFonts w:ascii="Garamond" w:eastAsia="Garamond" w:hAnsi="Garamond" w:cs="Garamond"/>
                <w:sz w:val="16"/>
                <w:lang w:bidi="en-US"/>
              </w:rPr>
            </w:pPr>
            <w:r w:rsidRPr="0008731D">
              <w:rPr>
                <w:rFonts w:ascii="Garamond" w:eastAsia="Garamond" w:hAnsi="Garamond" w:cs="Garamond"/>
                <w:sz w:val="16"/>
                <w:lang w:bidi="en-US"/>
              </w:rPr>
              <w:t>3</w:t>
            </w:r>
          </w:p>
        </w:tc>
        <w:tc>
          <w:tcPr>
            <w:tcW w:w="936" w:type="dxa"/>
          </w:tcPr>
          <w:p w:rsidR="0008731D" w:rsidRPr="0008731D" w:rsidRDefault="0008731D" w:rsidP="0008731D">
            <w:pPr>
              <w:spacing w:before="59"/>
              <w:ind w:left="393"/>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4"/>
              <w:ind w:left="7"/>
              <w:jc w:val="center"/>
              <w:rPr>
                <w:rFonts w:ascii="Garamond" w:eastAsia="Garamond" w:hAnsi="Garamond" w:cs="Garamond"/>
                <w:sz w:val="16"/>
                <w:lang w:bidi="en-US"/>
              </w:rPr>
            </w:pPr>
            <w:r w:rsidRPr="0008731D">
              <w:rPr>
                <w:rFonts w:ascii="Garamond" w:eastAsia="Garamond" w:hAnsi="Garamond" w:cs="Garamond"/>
                <w:sz w:val="16"/>
                <w:lang w:bidi="en-US"/>
              </w:rPr>
              <w:t>5</w:t>
            </w:r>
          </w:p>
        </w:tc>
        <w:tc>
          <w:tcPr>
            <w:tcW w:w="932" w:type="dxa"/>
          </w:tcPr>
          <w:p w:rsidR="0008731D" w:rsidRPr="0008731D" w:rsidRDefault="0008731D" w:rsidP="0008731D">
            <w:pPr>
              <w:spacing w:before="59"/>
              <w:ind w:left="13"/>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4"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9"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779"/>
        </w:trPr>
        <w:tc>
          <w:tcPr>
            <w:tcW w:w="1876" w:type="dxa"/>
            <w:vMerge w:val="restart"/>
          </w:tcPr>
          <w:p w:rsidR="0008731D" w:rsidRPr="0008731D" w:rsidRDefault="0008731D" w:rsidP="0008731D">
            <w:pPr>
              <w:rPr>
                <w:rFonts w:ascii="Garamond" w:eastAsia="Garamond" w:hAnsi="Garamond" w:cs="Garamond"/>
                <w:b/>
                <w:sz w:val="21"/>
                <w:lang w:bidi="en-US"/>
              </w:rPr>
            </w:pPr>
          </w:p>
          <w:p w:rsidR="0008731D" w:rsidRPr="0008731D" w:rsidRDefault="0008731D" w:rsidP="0008731D">
            <w:pPr>
              <w:ind w:left="107" w:right="290"/>
              <w:rPr>
                <w:rFonts w:ascii="Garamond" w:eastAsia="Garamond" w:hAnsi="Garamond" w:cs="Garamond"/>
                <w:sz w:val="16"/>
                <w:lang w:bidi="en-US"/>
              </w:rPr>
            </w:pPr>
            <w:r w:rsidRPr="0008731D">
              <w:rPr>
                <w:rFonts w:ascii="Garamond" w:eastAsia="Garamond" w:hAnsi="Garamond" w:cs="Garamond"/>
                <w:sz w:val="16"/>
                <w:lang w:bidi="en-US"/>
              </w:rPr>
              <w:t>Demonstrates self- confidence, poise, assertiveness, and good voice projection</w:t>
            </w:r>
          </w:p>
        </w:tc>
        <w:tc>
          <w:tcPr>
            <w:tcW w:w="1868" w:type="dxa"/>
            <w:gridSpan w:val="2"/>
          </w:tcPr>
          <w:p w:rsidR="0008731D" w:rsidRPr="0008731D" w:rsidRDefault="0008731D" w:rsidP="0008731D">
            <w:pPr>
              <w:spacing w:before="147"/>
              <w:ind w:left="113" w:right="107"/>
              <w:jc w:val="center"/>
              <w:rPr>
                <w:rFonts w:ascii="Garamond" w:eastAsia="Garamond" w:hAnsi="Garamond" w:cs="Garamond"/>
                <w:sz w:val="16"/>
                <w:lang w:bidi="en-US"/>
              </w:rPr>
            </w:pPr>
            <w:r w:rsidRPr="0008731D">
              <w:rPr>
                <w:rFonts w:ascii="Garamond" w:eastAsia="Garamond" w:hAnsi="Garamond" w:cs="Garamond"/>
                <w:sz w:val="16"/>
                <w:lang w:bidi="en-US"/>
              </w:rPr>
              <w:t>Presenter(s) did not demonstrate self- confidence</w:t>
            </w:r>
          </w:p>
        </w:tc>
        <w:tc>
          <w:tcPr>
            <w:tcW w:w="1872" w:type="dxa"/>
            <w:gridSpan w:val="2"/>
          </w:tcPr>
          <w:p w:rsidR="0008731D" w:rsidRPr="0008731D" w:rsidRDefault="0008731D" w:rsidP="0008731D">
            <w:pPr>
              <w:spacing w:before="2"/>
              <w:rPr>
                <w:rFonts w:ascii="Garamond" w:eastAsia="Garamond" w:hAnsi="Garamond" w:cs="Garamond"/>
                <w:b/>
                <w:sz w:val="21"/>
                <w:lang w:bidi="en-US"/>
              </w:rPr>
            </w:pPr>
          </w:p>
          <w:p w:rsidR="0008731D" w:rsidRPr="0008731D" w:rsidRDefault="0008731D" w:rsidP="0008731D">
            <w:pPr>
              <w:ind w:left="148" w:right="111" w:hanging="27"/>
              <w:rPr>
                <w:rFonts w:ascii="Garamond" w:eastAsia="Garamond" w:hAnsi="Garamond" w:cs="Garamond"/>
                <w:sz w:val="16"/>
                <w:lang w:bidi="en-US"/>
              </w:rPr>
            </w:pPr>
            <w:r w:rsidRPr="0008731D">
              <w:rPr>
                <w:rFonts w:ascii="Garamond" w:eastAsia="Garamond" w:hAnsi="Garamond" w:cs="Garamond"/>
                <w:sz w:val="16"/>
                <w:lang w:bidi="en-US"/>
              </w:rPr>
              <w:t>Presenter(s) demonstrated self-confidence and poise</w:t>
            </w:r>
          </w:p>
        </w:tc>
        <w:tc>
          <w:tcPr>
            <w:tcW w:w="1872" w:type="dxa"/>
            <w:gridSpan w:val="2"/>
          </w:tcPr>
          <w:p w:rsidR="0008731D" w:rsidRPr="0008731D" w:rsidRDefault="0008731D" w:rsidP="0008731D">
            <w:pPr>
              <w:spacing w:before="147"/>
              <w:ind w:left="112" w:right="102"/>
              <w:jc w:val="center"/>
              <w:rPr>
                <w:rFonts w:ascii="Garamond" w:eastAsia="Garamond" w:hAnsi="Garamond" w:cs="Garamond"/>
                <w:sz w:val="16"/>
                <w:lang w:bidi="en-US"/>
              </w:rPr>
            </w:pPr>
            <w:r w:rsidRPr="0008731D">
              <w:rPr>
                <w:rFonts w:ascii="Garamond" w:eastAsia="Garamond" w:hAnsi="Garamond" w:cs="Garamond"/>
                <w:sz w:val="16"/>
                <w:lang w:bidi="en-US"/>
              </w:rPr>
              <w:t>Presenter(s) demonstrated self-confidence, poise, and good voice projection</w:t>
            </w:r>
          </w:p>
        </w:tc>
        <w:tc>
          <w:tcPr>
            <w:tcW w:w="1868" w:type="dxa"/>
            <w:gridSpan w:val="2"/>
          </w:tcPr>
          <w:p w:rsidR="0008731D" w:rsidRPr="0008731D" w:rsidRDefault="0008731D" w:rsidP="0008731D">
            <w:pPr>
              <w:spacing w:before="58" w:line="180" w:lineRule="atLeast"/>
              <w:ind w:left="122" w:right="107"/>
              <w:jc w:val="center"/>
              <w:rPr>
                <w:rFonts w:ascii="Garamond" w:eastAsia="Garamond" w:hAnsi="Garamond" w:cs="Garamond"/>
                <w:sz w:val="16"/>
                <w:lang w:bidi="en-US"/>
              </w:rPr>
            </w:pPr>
            <w:r w:rsidRPr="0008731D">
              <w:rPr>
                <w:rFonts w:ascii="Garamond" w:eastAsia="Garamond" w:hAnsi="Garamond" w:cs="Garamond"/>
                <w:sz w:val="16"/>
                <w:lang w:bidi="en-US"/>
              </w:rPr>
              <w:t>Presenter(s)</w:t>
            </w:r>
            <w:r w:rsidRPr="0008731D">
              <w:rPr>
                <w:rFonts w:ascii="Garamond" w:eastAsia="Garamond" w:hAnsi="Garamond" w:cs="Garamond"/>
                <w:spacing w:val="-9"/>
                <w:sz w:val="16"/>
                <w:lang w:bidi="en-US"/>
              </w:rPr>
              <w:t xml:space="preserve"> </w:t>
            </w:r>
            <w:r w:rsidRPr="0008731D">
              <w:rPr>
                <w:rFonts w:ascii="Garamond" w:eastAsia="Garamond" w:hAnsi="Garamond" w:cs="Garamond"/>
                <w:sz w:val="16"/>
                <w:lang w:bidi="en-US"/>
              </w:rPr>
              <w:t>demonstrated self-confidence, poise, good voice projection, and assertiveness</w:t>
            </w:r>
          </w:p>
        </w:tc>
        <w:tc>
          <w:tcPr>
            <w:tcW w:w="724" w:type="dxa"/>
            <w:vMerge w:val="restart"/>
          </w:tcPr>
          <w:p w:rsidR="0008731D" w:rsidRPr="0008731D" w:rsidRDefault="0008731D" w:rsidP="0008731D">
            <w:pPr>
              <w:rPr>
                <w:rFonts w:ascii="Times New Roman" w:eastAsia="Garamond" w:hAnsi="Garamond" w:cs="Garamond"/>
                <w:sz w:val="16"/>
                <w:lang w:bidi="en-US"/>
              </w:rPr>
            </w:pPr>
          </w:p>
        </w:tc>
        <w:tc>
          <w:tcPr>
            <w:tcW w:w="919"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287"/>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2" w:type="dxa"/>
          </w:tcPr>
          <w:p w:rsidR="0008731D" w:rsidRPr="0008731D" w:rsidRDefault="0008731D" w:rsidP="0008731D">
            <w:pPr>
              <w:spacing w:before="51"/>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6" w:type="dxa"/>
          </w:tcPr>
          <w:p w:rsidR="0008731D" w:rsidRPr="0008731D" w:rsidRDefault="0008731D" w:rsidP="0008731D">
            <w:pPr>
              <w:spacing w:before="59"/>
              <w:ind w:right="381"/>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1"/>
              <w:ind w:right="419"/>
              <w:jc w:val="right"/>
              <w:rPr>
                <w:rFonts w:ascii="Garamond" w:eastAsia="Garamond" w:hAnsi="Garamond" w:cs="Garamond"/>
                <w:sz w:val="16"/>
                <w:lang w:bidi="en-US"/>
              </w:rPr>
            </w:pPr>
            <w:r w:rsidRPr="0008731D">
              <w:rPr>
                <w:rFonts w:ascii="Garamond" w:eastAsia="Garamond" w:hAnsi="Garamond" w:cs="Garamond"/>
                <w:sz w:val="16"/>
                <w:lang w:bidi="en-US"/>
              </w:rPr>
              <w:t>1</w:t>
            </w:r>
          </w:p>
        </w:tc>
        <w:tc>
          <w:tcPr>
            <w:tcW w:w="936" w:type="dxa"/>
          </w:tcPr>
          <w:p w:rsidR="0008731D" w:rsidRPr="0008731D" w:rsidRDefault="0008731D" w:rsidP="0008731D">
            <w:pPr>
              <w:spacing w:before="59"/>
              <w:ind w:left="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1"/>
              <w:ind w:left="429"/>
              <w:rPr>
                <w:rFonts w:ascii="Garamond" w:eastAsia="Garamond" w:hAnsi="Garamond" w:cs="Garamond"/>
                <w:sz w:val="16"/>
                <w:lang w:bidi="en-US"/>
              </w:rPr>
            </w:pPr>
            <w:r w:rsidRPr="0008731D">
              <w:rPr>
                <w:rFonts w:ascii="Garamond" w:eastAsia="Garamond" w:hAnsi="Garamond" w:cs="Garamond"/>
                <w:sz w:val="16"/>
                <w:lang w:bidi="en-US"/>
              </w:rPr>
              <w:t>3</w:t>
            </w:r>
          </w:p>
        </w:tc>
        <w:tc>
          <w:tcPr>
            <w:tcW w:w="936" w:type="dxa"/>
          </w:tcPr>
          <w:p w:rsidR="0008731D" w:rsidRPr="0008731D" w:rsidRDefault="0008731D" w:rsidP="0008731D">
            <w:pPr>
              <w:spacing w:before="59"/>
              <w:ind w:left="393"/>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51"/>
              <w:ind w:left="7"/>
              <w:jc w:val="center"/>
              <w:rPr>
                <w:rFonts w:ascii="Garamond" w:eastAsia="Garamond" w:hAnsi="Garamond" w:cs="Garamond"/>
                <w:sz w:val="16"/>
                <w:lang w:bidi="en-US"/>
              </w:rPr>
            </w:pPr>
            <w:r w:rsidRPr="0008731D">
              <w:rPr>
                <w:rFonts w:ascii="Garamond" w:eastAsia="Garamond" w:hAnsi="Garamond" w:cs="Garamond"/>
                <w:sz w:val="16"/>
                <w:lang w:bidi="en-US"/>
              </w:rPr>
              <w:t>5</w:t>
            </w:r>
          </w:p>
        </w:tc>
        <w:tc>
          <w:tcPr>
            <w:tcW w:w="932" w:type="dxa"/>
          </w:tcPr>
          <w:p w:rsidR="0008731D" w:rsidRPr="0008731D" w:rsidRDefault="0008731D" w:rsidP="0008731D">
            <w:pPr>
              <w:spacing w:before="59"/>
              <w:ind w:left="13"/>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4"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9"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779"/>
        </w:trPr>
        <w:tc>
          <w:tcPr>
            <w:tcW w:w="1876" w:type="dxa"/>
            <w:vMerge w:val="restart"/>
          </w:tcPr>
          <w:p w:rsidR="0008731D" w:rsidRPr="0008731D" w:rsidRDefault="0008731D" w:rsidP="0008731D">
            <w:pPr>
              <w:rPr>
                <w:rFonts w:ascii="Garamond" w:eastAsia="Garamond" w:hAnsi="Garamond" w:cs="Garamond"/>
                <w:b/>
                <w:sz w:val="18"/>
                <w:lang w:bidi="en-US"/>
              </w:rPr>
            </w:pPr>
          </w:p>
          <w:p w:rsidR="0008731D" w:rsidRPr="0008731D" w:rsidRDefault="0008731D" w:rsidP="0008731D">
            <w:pPr>
              <w:spacing w:before="132"/>
              <w:ind w:left="107" w:right="222"/>
              <w:rPr>
                <w:rFonts w:ascii="Garamond" w:eastAsia="Garamond" w:hAnsi="Garamond" w:cs="Garamond"/>
                <w:sz w:val="16"/>
                <w:lang w:bidi="en-US"/>
              </w:rPr>
            </w:pPr>
            <w:r w:rsidRPr="0008731D">
              <w:rPr>
                <w:rFonts w:ascii="Garamond" w:eastAsia="Garamond" w:hAnsi="Garamond" w:cs="Garamond"/>
                <w:sz w:val="16"/>
                <w:lang w:bidi="en-US"/>
              </w:rPr>
              <w:t>Demonstrates the ability to effectively answer questions</w:t>
            </w:r>
          </w:p>
        </w:tc>
        <w:tc>
          <w:tcPr>
            <w:tcW w:w="1868" w:type="dxa"/>
            <w:gridSpan w:val="2"/>
          </w:tcPr>
          <w:p w:rsidR="0008731D" w:rsidRPr="0008731D" w:rsidRDefault="0008731D" w:rsidP="0008731D">
            <w:pPr>
              <w:spacing w:before="2"/>
              <w:rPr>
                <w:rFonts w:ascii="Garamond" w:eastAsia="Garamond" w:hAnsi="Garamond" w:cs="Garamond"/>
                <w:b/>
                <w:sz w:val="21"/>
                <w:lang w:bidi="en-US"/>
              </w:rPr>
            </w:pPr>
          </w:p>
          <w:p w:rsidR="0008731D" w:rsidRPr="0008731D" w:rsidRDefault="0008731D" w:rsidP="0008731D">
            <w:pPr>
              <w:ind w:left="638" w:right="367" w:hanging="252"/>
              <w:rPr>
                <w:rFonts w:ascii="Garamond" w:eastAsia="Garamond" w:hAnsi="Garamond" w:cs="Garamond"/>
                <w:sz w:val="16"/>
                <w:lang w:bidi="en-US"/>
              </w:rPr>
            </w:pPr>
            <w:r w:rsidRPr="0008731D">
              <w:rPr>
                <w:rFonts w:ascii="Garamond" w:eastAsia="Garamond" w:hAnsi="Garamond" w:cs="Garamond"/>
                <w:sz w:val="16"/>
                <w:lang w:bidi="en-US"/>
              </w:rPr>
              <w:t>Unable to answer questions</w:t>
            </w:r>
          </w:p>
        </w:tc>
        <w:tc>
          <w:tcPr>
            <w:tcW w:w="1872" w:type="dxa"/>
            <w:gridSpan w:val="2"/>
          </w:tcPr>
          <w:p w:rsidR="0008731D" w:rsidRPr="0008731D" w:rsidRDefault="0008731D" w:rsidP="0008731D">
            <w:pPr>
              <w:spacing w:before="2"/>
              <w:rPr>
                <w:rFonts w:ascii="Garamond" w:eastAsia="Garamond" w:hAnsi="Garamond" w:cs="Garamond"/>
                <w:b/>
                <w:sz w:val="21"/>
                <w:lang w:bidi="en-US"/>
              </w:rPr>
            </w:pPr>
          </w:p>
          <w:p w:rsidR="0008731D" w:rsidRPr="0008731D" w:rsidRDefault="0008731D" w:rsidP="0008731D">
            <w:pPr>
              <w:ind w:left="405" w:right="261" w:hanging="118"/>
              <w:rPr>
                <w:rFonts w:ascii="Garamond" w:eastAsia="Garamond" w:hAnsi="Garamond" w:cs="Garamond"/>
                <w:sz w:val="16"/>
                <w:lang w:bidi="en-US"/>
              </w:rPr>
            </w:pPr>
            <w:r w:rsidRPr="0008731D">
              <w:rPr>
                <w:rFonts w:ascii="Garamond" w:eastAsia="Garamond" w:hAnsi="Garamond" w:cs="Garamond"/>
                <w:sz w:val="16"/>
                <w:lang w:bidi="en-US"/>
              </w:rPr>
              <w:t>Does not completely answer questions</w:t>
            </w:r>
          </w:p>
        </w:tc>
        <w:tc>
          <w:tcPr>
            <w:tcW w:w="1872" w:type="dxa"/>
            <w:gridSpan w:val="2"/>
          </w:tcPr>
          <w:p w:rsidR="0008731D" w:rsidRPr="0008731D" w:rsidRDefault="0008731D" w:rsidP="0008731D">
            <w:pPr>
              <w:spacing w:before="2"/>
              <w:rPr>
                <w:rFonts w:ascii="Garamond" w:eastAsia="Garamond" w:hAnsi="Garamond" w:cs="Garamond"/>
                <w:b/>
                <w:sz w:val="21"/>
                <w:lang w:bidi="en-US"/>
              </w:rPr>
            </w:pPr>
          </w:p>
          <w:p w:rsidR="0008731D" w:rsidRPr="0008731D" w:rsidRDefault="0008731D" w:rsidP="0008731D">
            <w:pPr>
              <w:ind w:left="642" w:right="288" w:hanging="327"/>
              <w:rPr>
                <w:rFonts w:ascii="Garamond" w:eastAsia="Garamond" w:hAnsi="Garamond" w:cs="Garamond"/>
                <w:sz w:val="16"/>
                <w:lang w:bidi="en-US"/>
              </w:rPr>
            </w:pPr>
            <w:r w:rsidRPr="0008731D">
              <w:rPr>
                <w:rFonts w:ascii="Garamond" w:eastAsia="Garamond" w:hAnsi="Garamond" w:cs="Garamond"/>
                <w:sz w:val="16"/>
                <w:lang w:bidi="en-US"/>
              </w:rPr>
              <w:t>Completely answers questions</w:t>
            </w:r>
          </w:p>
        </w:tc>
        <w:tc>
          <w:tcPr>
            <w:tcW w:w="1868" w:type="dxa"/>
            <w:gridSpan w:val="2"/>
          </w:tcPr>
          <w:p w:rsidR="0008731D" w:rsidRPr="0008731D" w:rsidRDefault="0008731D" w:rsidP="0008731D">
            <w:pPr>
              <w:spacing w:before="58" w:line="180" w:lineRule="atLeast"/>
              <w:ind w:left="121" w:right="107"/>
              <w:jc w:val="center"/>
              <w:rPr>
                <w:rFonts w:ascii="Garamond" w:eastAsia="Garamond" w:hAnsi="Garamond" w:cs="Garamond"/>
                <w:sz w:val="16"/>
                <w:lang w:bidi="en-US"/>
              </w:rPr>
            </w:pPr>
            <w:r w:rsidRPr="0008731D">
              <w:rPr>
                <w:rFonts w:ascii="Garamond" w:eastAsia="Garamond" w:hAnsi="Garamond" w:cs="Garamond"/>
                <w:sz w:val="16"/>
                <w:lang w:bidi="en-US"/>
              </w:rPr>
              <w:t>Interacted with the judges in the process of completely answering questions</w:t>
            </w:r>
          </w:p>
        </w:tc>
        <w:tc>
          <w:tcPr>
            <w:tcW w:w="724" w:type="dxa"/>
            <w:vMerge w:val="restart"/>
          </w:tcPr>
          <w:p w:rsidR="0008731D" w:rsidRPr="0008731D" w:rsidRDefault="0008731D" w:rsidP="0008731D">
            <w:pPr>
              <w:rPr>
                <w:rFonts w:ascii="Times New Roman" w:eastAsia="Garamond" w:hAnsi="Garamond" w:cs="Garamond"/>
                <w:sz w:val="16"/>
                <w:lang w:bidi="en-US"/>
              </w:rPr>
            </w:pPr>
          </w:p>
        </w:tc>
        <w:tc>
          <w:tcPr>
            <w:tcW w:w="919" w:type="dxa"/>
            <w:vMerge w:val="restart"/>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359"/>
        </w:trPr>
        <w:tc>
          <w:tcPr>
            <w:tcW w:w="1876"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32" w:type="dxa"/>
          </w:tcPr>
          <w:p w:rsidR="0008731D" w:rsidRPr="0008731D" w:rsidRDefault="0008731D" w:rsidP="0008731D">
            <w:pPr>
              <w:spacing w:before="90"/>
              <w:ind w:left="425"/>
              <w:rPr>
                <w:rFonts w:ascii="Garamond" w:eastAsia="Garamond" w:hAnsi="Garamond" w:cs="Garamond"/>
                <w:sz w:val="16"/>
                <w:lang w:bidi="en-US"/>
              </w:rPr>
            </w:pPr>
            <w:r w:rsidRPr="0008731D">
              <w:rPr>
                <w:rFonts w:ascii="Garamond" w:eastAsia="Garamond" w:hAnsi="Garamond" w:cs="Garamond"/>
                <w:sz w:val="16"/>
                <w:lang w:bidi="en-US"/>
              </w:rPr>
              <w:t>0</w:t>
            </w:r>
          </w:p>
        </w:tc>
        <w:tc>
          <w:tcPr>
            <w:tcW w:w="936" w:type="dxa"/>
          </w:tcPr>
          <w:p w:rsidR="0008731D" w:rsidRPr="0008731D" w:rsidRDefault="0008731D" w:rsidP="0008731D">
            <w:pPr>
              <w:spacing w:before="95"/>
              <w:ind w:right="381"/>
              <w:jc w:val="right"/>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90"/>
              <w:ind w:right="419"/>
              <w:jc w:val="right"/>
              <w:rPr>
                <w:rFonts w:ascii="Garamond" w:eastAsia="Garamond" w:hAnsi="Garamond" w:cs="Garamond"/>
                <w:sz w:val="16"/>
                <w:lang w:bidi="en-US"/>
              </w:rPr>
            </w:pPr>
            <w:r w:rsidRPr="0008731D">
              <w:rPr>
                <w:rFonts w:ascii="Garamond" w:eastAsia="Garamond" w:hAnsi="Garamond" w:cs="Garamond"/>
                <w:sz w:val="16"/>
                <w:lang w:bidi="en-US"/>
              </w:rPr>
              <w:t>3</w:t>
            </w:r>
          </w:p>
        </w:tc>
        <w:tc>
          <w:tcPr>
            <w:tcW w:w="936" w:type="dxa"/>
          </w:tcPr>
          <w:p w:rsidR="0008731D" w:rsidRPr="0008731D" w:rsidRDefault="0008731D" w:rsidP="0008731D">
            <w:pPr>
              <w:spacing w:before="95"/>
              <w:ind w:left="9"/>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90"/>
              <w:ind w:left="429"/>
              <w:rPr>
                <w:rFonts w:ascii="Garamond" w:eastAsia="Garamond" w:hAnsi="Garamond" w:cs="Garamond"/>
                <w:sz w:val="16"/>
                <w:lang w:bidi="en-US"/>
              </w:rPr>
            </w:pPr>
            <w:r w:rsidRPr="0008731D">
              <w:rPr>
                <w:rFonts w:ascii="Garamond" w:eastAsia="Garamond" w:hAnsi="Garamond" w:cs="Garamond"/>
                <w:sz w:val="16"/>
                <w:lang w:bidi="en-US"/>
              </w:rPr>
              <w:t>7</w:t>
            </w:r>
          </w:p>
        </w:tc>
        <w:tc>
          <w:tcPr>
            <w:tcW w:w="936" w:type="dxa"/>
          </w:tcPr>
          <w:p w:rsidR="0008731D" w:rsidRPr="0008731D" w:rsidRDefault="0008731D" w:rsidP="0008731D">
            <w:pPr>
              <w:spacing w:before="95"/>
              <w:ind w:left="393"/>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936" w:type="dxa"/>
          </w:tcPr>
          <w:p w:rsidR="0008731D" w:rsidRPr="0008731D" w:rsidRDefault="0008731D" w:rsidP="0008731D">
            <w:pPr>
              <w:spacing w:before="90"/>
              <w:ind w:left="370" w:right="366"/>
              <w:jc w:val="center"/>
              <w:rPr>
                <w:rFonts w:ascii="Garamond" w:eastAsia="Garamond" w:hAnsi="Garamond" w:cs="Garamond"/>
                <w:sz w:val="16"/>
                <w:lang w:bidi="en-US"/>
              </w:rPr>
            </w:pPr>
            <w:r w:rsidRPr="0008731D">
              <w:rPr>
                <w:rFonts w:ascii="Garamond" w:eastAsia="Garamond" w:hAnsi="Garamond" w:cs="Garamond"/>
                <w:sz w:val="16"/>
                <w:lang w:bidi="en-US"/>
              </w:rPr>
              <w:t>10</w:t>
            </w:r>
          </w:p>
        </w:tc>
        <w:tc>
          <w:tcPr>
            <w:tcW w:w="932" w:type="dxa"/>
          </w:tcPr>
          <w:p w:rsidR="0008731D" w:rsidRPr="0008731D" w:rsidRDefault="0008731D" w:rsidP="0008731D">
            <w:pPr>
              <w:spacing w:before="95"/>
              <w:ind w:left="13"/>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724" w:type="dxa"/>
            <w:vMerge/>
            <w:tcBorders>
              <w:top w:val="nil"/>
            </w:tcBorders>
          </w:tcPr>
          <w:p w:rsidR="0008731D" w:rsidRPr="0008731D" w:rsidRDefault="0008731D" w:rsidP="0008731D">
            <w:pPr>
              <w:rPr>
                <w:rFonts w:ascii="Garamond" w:eastAsia="Garamond" w:hAnsi="Garamond" w:cs="Garamond"/>
                <w:sz w:val="2"/>
                <w:szCs w:val="2"/>
                <w:lang w:bidi="en-US"/>
              </w:rPr>
            </w:pPr>
          </w:p>
        </w:tc>
        <w:tc>
          <w:tcPr>
            <w:tcW w:w="919" w:type="dxa"/>
            <w:vMerge/>
            <w:tcBorders>
              <w:top w:val="nil"/>
            </w:tcBorders>
          </w:tcPr>
          <w:p w:rsidR="0008731D" w:rsidRPr="0008731D" w:rsidRDefault="0008731D" w:rsidP="0008731D">
            <w:pPr>
              <w:rPr>
                <w:rFonts w:ascii="Garamond" w:eastAsia="Garamond" w:hAnsi="Garamond" w:cs="Garamond"/>
                <w:sz w:val="2"/>
                <w:szCs w:val="2"/>
                <w:lang w:bidi="en-US"/>
              </w:rPr>
            </w:pPr>
          </w:p>
        </w:tc>
      </w:tr>
      <w:tr w:rsidR="0008731D" w:rsidRPr="0008731D" w:rsidTr="00F81B6E">
        <w:trPr>
          <w:trHeight w:val="287"/>
        </w:trPr>
        <w:tc>
          <w:tcPr>
            <w:tcW w:w="9356" w:type="dxa"/>
            <w:gridSpan w:val="9"/>
          </w:tcPr>
          <w:p w:rsidR="0008731D" w:rsidRPr="0008731D" w:rsidRDefault="0008731D" w:rsidP="0008731D">
            <w:pPr>
              <w:spacing w:before="84" w:line="183" w:lineRule="exact"/>
              <w:ind w:right="90"/>
              <w:jc w:val="right"/>
              <w:rPr>
                <w:rFonts w:ascii="Garamond" w:eastAsia="Garamond" w:hAnsi="Garamond" w:cs="Garamond"/>
                <w:b/>
                <w:sz w:val="18"/>
                <w:lang w:bidi="en-US"/>
              </w:rPr>
            </w:pPr>
            <w:r w:rsidRPr="0008731D">
              <w:rPr>
                <w:rFonts w:ascii="Garamond" w:eastAsia="Garamond" w:hAnsi="Garamond" w:cs="Garamond"/>
                <w:b/>
                <w:sz w:val="18"/>
                <w:lang w:bidi="en-US"/>
              </w:rPr>
              <w:t>Performance Subtotal (100 max)</w:t>
            </w:r>
          </w:p>
        </w:tc>
        <w:tc>
          <w:tcPr>
            <w:tcW w:w="724" w:type="dxa"/>
          </w:tcPr>
          <w:p w:rsidR="0008731D" w:rsidRPr="0008731D" w:rsidRDefault="0008731D" w:rsidP="0008731D">
            <w:pPr>
              <w:rPr>
                <w:rFonts w:ascii="Times New Roman" w:eastAsia="Garamond" w:hAnsi="Garamond" w:cs="Garamond"/>
                <w:sz w:val="16"/>
                <w:lang w:bidi="en-US"/>
              </w:rPr>
            </w:pPr>
          </w:p>
        </w:tc>
        <w:tc>
          <w:tcPr>
            <w:tcW w:w="919" w:type="dxa"/>
          </w:tcPr>
          <w:p w:rsidR="0008731D" w:rsidRPr="0008731D" w:rsidRDefault="0008731D" w:rsidP="0008731D">
            <w:pPr>
              <w:rPr>
                <w:rFonts w:ascii="Times New Roman" w:eastAsia="Garamond" w:hAnsi="Garamond" w:cs="Garamond"/>
                <w:sz w:val="16"/>
                <w:lang w:bidi="en-US"/>
              </w:rPr>
            </w:pPr>
          </w:p>
        </w:tc>
      </w:tr>
    </w:tbl>
    <w:p w:rsidR="0008731D" w:rsidRPr="0008731D" w:rsidRDefault="0008731D" w:rsidP="0008731D">
      <w:pPr>
        <w:spacing w:before="63" w:after="2"/>
        <w:ind w:left="240"/>
        <w:rPr>
          <w:rFonts w:ascii="Garamond" w:eastAsia="Garamond" w:hAnsi="Garamond" w:cs="Garamond"/>
          <w:sz w:val="20"/>
          <w:lang w:bidi="en-US"/>
        </w:rPr>
      </w:pPr>
      <w:r w:rsidRPr="0008731D">
        <w:rPr>
          <w:rFonts w:ascii="Garamond" w:eastAsia="Garamond" w:hAnsi="Garamond" w:cs="Garamond"/>
          <w:b/>
          <w:sz w:val="20"/>
          <w:lang w:bidi="en-US"/>
        </w:rPr>
        <w:t xml:space="preserve">Penalty Points </w:t>
      </w:r>
      <w:r w:rsidRPr="0008731D">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20"/>
        <w:gridCol w:w="809"/>
        <w:gridCol w:w="1171"/>
        <w:gridCol w:w="809"/>
        <w:gridCol w:w="631"/>
        <w:gridCol w:w="1349"/>
        <w:gridCol w:w="720"/>
        <w:gridCol w:w="811"/>
        <w:gridCol w:w="1421"/>
        <w:gridCol w:w="720"/>
        <w:gridCol w:w="919"/>
      </w:tblGrid>
      <w:tr w:rsidR="0008731D" w:rsidRPr="0008731D" w:rsidTr="00F81B6E">
        <w:trPr>
          <w:trHeight w:val="359"/>
        </w:trPr>
        <w:tc>
          <w:tcPr>
            <w:tcW w:w="919" w:type="dxa"/>
          </w:tcPr>
          <w:p w:rsidR="0008731D" w:rsidRPr="0008731D" w:rsidRDefault="0008731D" w:rsidP="0008731D">
            <w:pPr>
              <w:spacing w:line="179" w:lineRule="exact"/>
              <w:ind w:left="136"/>
              <w:rPr>
                <w:rFonts w:ascii="Garamond" w:eastAsia="Garamond" w:hAnsi="Garamond" w:cs="Garamond"/>
                <w:sz w:val="16"/>
                <w:lang w:bidi="en-US"/>
              </w:rPr>
            </w:pPr>
            <w:r w:rsidRPr="0008731D">
              <w:rPr>
                <w:rFonts w:ascii="Garamond" w:eastAsia="Garamond" w:hAnsi="Garamond" w:cs="Garamond"/>
                <w:sz w:val="16"/>
                <w:lang w:bidi="en-US"/>
              </w:rPr>
              <w:t>Time over</w:t>
            </w:r>
          </w:p>
          <w:p w:rsidR="0008731D" w:rsidRPr="0008731D" w:rsidRDefault="0008731D" w:rsidP="0008731D">
            <w:pPr>
              <w:spacing w:line="161" w:lineRule="exact"/>
              <w:ind w:left="155"/>
              <w:rPr>
                <w:rFonts w:ascii="Garamond" w:eastAsia="Garamond" w:hAnsi="Garamond" w:cs="Garamond"/>
                <w:sz w:val="16"/>
                <w:lang w:bidi="en-US"/>
              </w:rPr>
            </w:pPr>
            <w:r w:rsidRPr="0008731D">
              <w:rPr>
                <w:rFonts w:ascii="Garamond" w:eastAsia="Garamond" w:hAnsi="Garamond" w:cs="Garamond"/>
                <w:sz w:val="16"/>
                <w:lang w:bidi="en-US"/>
              </w:rPr>
              <w:t>7 minutes</w:t>
            </w:r>
          </w:p>
        </w:tc>
        <w:tc>
          <w:tcPr>
            <w:tcW w:w="720" w:type="dxa"/>
          </w:tcPr>
          <w:p w:rsidR="0008731D" w:rsidRPr="0008731D" w:rsidRDefault="0008731D" w:rsidP="0008731D">
            <w:pPr>
              <w:spacing w:before="87"/>
              <w:ind w:left="273" w:right="267"/>
              <w:jc w:val="center"/>
              <w:rPr>
                <w:rFonts w:ascii="Garamond" w:eastAsia="Garamond" w:hAnsi="Garamond" w:cs="Garamond"/>
                <w:sz w:val="16"/>
                <w:lang w:bidi="en-US"/>
              </w:rPr>
            </w:pPr>
            <w:r w:rsidRPr="0008731D">
              <w:rPr>
                <w:rFonts w:ascii="Garamond" w:eastAsia="Garamond" w:hAnsi="Garamond" w:cs="Garamond"/>
                <w:sz w:val="16"/>
                <w:lang w:bidi="en-US"/>
              </w:rPr>
              <w:t>-5</w:t>
            </w:r>
          </w:p>
        </w:tc>
        <w:tc>
          <w:tcPr>
            <w:tcW w:w="809" w:type="dxa"/>
          </w:tcPr>
          <w:p w:rsidR="0008731D" w:rsidRPr="0008731D" w:rsidRDefault="0008731D" w:rsidP="0008731D">
            <w:pPr>
              <w:spacing w:before="95"/>
              <w:ind w:left="3"/>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1171" w:type="dxa"/>
          </w:tcPr>
          <w:p w:rsidR="0008731D" w:rsidRPr="0008731D" w:rsidRDefault="0008731D" w:rsidP="0008731D">
            <w:pPr>
              <w:spacing w:line="179" w:lineRule="exact"/>
              <w:ind w:left="218"/>
              <w:rPr>
                <w:rFonts w:ascii="Garamond" w:eastAsia="Garamond" w:hAnsi="Garamond" w:cs="Garamond"/>
                <w:sz w:val="16"/>
                <w:lang w:bidi="en-US"/>
              </w:rPr>
            </w:pPr>
            <w:r w:rsidRPr="0008731D">
              <w:rPr>
                <w:rFonts w:ascii="Garamond" w:eastAsia="Garamond" w:hAnsi="Garamond" w:cs="Garamond"/>
                <w:sz w:val="16"/>
                <w:lang w:bidi="en-US"/>
              </w:rPr>
              <w:t>Dress Code</w:t>
            </w:r>
          </w:p>
          <w:p w:rsidR="0008731D" w:rsidRPr="0008731D" w:rsidRDefault="0008731D" w:rsidP="0008731D">
            <w:pPr>
              <w:spacing w:line="161" w:lineRule="exact"/>
              <w:ind w:left="187"/>
              <w:rPr>
                <w:rFonts w:ascii="Garamond" w:eastAsia="Garamond" w:hAnsi="Garamond" w:cs="Garamond"/>
                <w:sz w:val="16"/>
                <w:lang w:bidi="en-US"/>
              </w:rPr>
            </w:pPr>
            <w:r w:rsidRPr="0008731D">
              <w:rPr>
                <w:rFonts w:ascii="Garamond" w:eastAsia="Garamond" w:hAnsi="Garamond" w:cs="Garamond"/>
                <w:sz w:val="16"/>
                <w:lang w:bidi="en-US"/>
              </w:rPr>
              <w:t>not followed</w:t>
            </w:r>
          </w:p>
        </w:tc>
        <w:tc>
          <w:tcPr>
            <w:tcW w:w="809" w:type="dxa"/>
          </w:tcPr>
          <w:p w:rsidR="0008731D" w:rsidRPr="0008731D" w:rsidRDefault="0008731D" w:rsidP="0008731D">
            <w:pPr>
              <w:spacing w:before="87"/>
              <w:ind w:left="318" w:right="315"/>
              <w:jc w:val="center"/>
              <w:rPr>
                <w:rFonts w:ascii="Garamond" w:eastAsia="Garamond" w:hAnsi="Garamond" w:cs="Garamond"/>
                <w:sz w:val="16"/>
                <w:lang w:bidi="en-US"/>
              </w:rPr>
            </w:pPr>
            <w:r w:rsidRPr="0008731D">
              <w:rPr>
                <w:rFonts w:ascii="Garamond" w:eastAsia="Garamond" w:hAnsi="Garamond" w:cs="Garamond"/>
                <w:sz w:val="16"/>
                <w:lang w:bidi="en-US"/>
              </w:rPr>
              <w:t>-5</w:t>
            </w:r>
          </w:p>
        </w:tc>
        <w:tc>
          <w:tcPr>
            <w:tcW w:w="631" w:type="dxa"/>
          </w:tcPr>
          <w:p w:rsidR="0008731D" w:rsidRPr="0008731D" w:rsidRDefault="0008731D" w:rsidP="0008731D">
            <w:pPr>
              <w:spacing w:before="95"/>
              <w:ind w:left="7"/>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1349" w:type="dxa"/>
          </w:tcPr>
          <w:p w:rsidR="0008731D" w:rsidRPr="0008731D" w:rsidRDefault="0008731D" w:rsidP="0008731D">
            <w:pPr>
              <w:spacing w:line="179" w:lineRule="exact"/>
              <w:ind w:left="112" w:right="106"/>
              <w:jc w:val="center"/>
              <w:rPr>
                <w:rFonts w:ascii="Garamond" w:eastAsia="Garamond" w:hAnsi="Garamond" w:cs="Garamond"/>
                <w:sz w:val="16"/>
                <w:lang w:bidi="en-US"/>
              </w:rPr>
            </w:pPr>
            <w:r w:rsidRPr="0008731D">
              <w:rPr>
                <w:rFonts w:ascii="Garamond" w:eastAsia="Garamond" w:hAnsi="Garamond" w:cs="Garamond"/>
                <w:sz w:val="16"/>
                <w:lang w:bidi="en-US"/>
              </w:rPr>
              <w:t>Event Guidelines</w:t>
            </w:r>
          </w:p>
          <w:p w:rsidR="0008731D" w:rsidRPr="0008731D" w:rsidRDefault="0008731D" w:rsidP="0008731D">
            <w:pPr>
              <w:spacing w:line="161" w:lineRule="exact"/>
              <w:ind w:left="111" w:right="106"/>
              <w:jc w:val="center"/>
              <w:rPr>
                <w:rFonts w:ascii="Garamond" w:eastAsia="Garamond" w:hAnsi="Garamond" w:cs="Garamond"/>
                <w:sz w:val="16"/>
                <w:lang w:bidi="en-US"/>
              </w:rPr>
            </w:pPr>
            <w:r w:rsidRPr="0008731D">
              <w:rPr>
                <w:rFonts w:ascii="Garamond" w:eastAsia="Garamond" w:hAnsi="Garamond" w:cs="Garamond"/>
                <w:sz w:val="16"/>
                <w:lang w:bidi="en-US"/>
              </w:rPr>
              <w:t>not followed</w:t>
            </w:r>
          </w:p>
        </w:tc>
        <w:tc>
          <w:tcPr>
            <w:tcW w:w="720" w:type="dxa"/>
          </w:tcPr>
          <w:p w:rsidR="0008731D" w:rsidRPr="0008731D" w:rsidRDefault="0008731D" w:rsidP="0008731D">
            <w:pPr>
              <w:spacing w:before="87"/>
              <w:ind w:left="275" w:right="265"/>
              <w:jc w:val="center"/>
              <w:rPr>
                <w:rFonts w:ascii="Garamond" w:eastAsia="Garamond" w:hAnsi="Garamond" w:cs="Garamond"/>
                <w:sz w:val="16"/>
                <w:lang w:bidi="en-US"/>
              </w:rPr>
            </w:pPr>
            <w:r w:rsidRPr="0008731D">
              <w:rPr>
                <w:rFonts w:ascii="Garamond" w:eastAsia="Garamond" w:hAnsi="Garamond" w:cs="Garamond"/>
                <w:sz w:val="16"/>
                <w:lang w:bidi="en-US"/>
              </w:rPr>
              <w:t>-5</w:t>
            </w:r>
          </w:p>
        </w:tc>
        <w:tc>
          <w:tcPr>
            <w:tcW w:w="811" w:type="dxa"/>
          </w:tcPr>
          <w:p w:rsidR="0008731D" w:rsidRPr="0008731D" w:rsidRDefault="0008731D" w:rsidP="0008731D">
            <w:pPr>
              <w:spacing w:before="95"/>
              <w:ind w:left="5"/>
              <w:jc w:val="center"/>
              <w:rPr>
                <w:rFonts w:ascii="Wingdings 2" w:eastAsia="Garamond" w:hAnsi="Wingdings 2" w:cs="Garamond"/>
                <w:sz w:val="16"/>
                <w:lang w:bidi="en-US"/>
              </w:rPr>
            </w:pPr>
            <w:r w:rsidRPr="0008731D">
              <w:rPr>
                <w:rFonts w:ascii="Wingdings 2" w:eastAsia="Garamond" w:hAnsi="Wingdings 2" w:cs="Garamond"/>
                <w:sz w:val="16"/>
                <w:lang w:bidi="en-US"/>
              </w:rPr>
              <w:t></w:t>
            </w:r>
          </w:p>
        </w:tc>
        <w:tc>
          <w:tcPr>
            <w:tcW w:w="1421" w:type="dxa"/>
          </w:tcPr>
          <w:p w:rsidR="0008731D" w:rsidRPr="0008731D" w:rsidRDefault="0008731D" w:rsidP="0008731D">
            <w:pPr>
              <w:spacing w:before="87"/>
              <w:ind w:left="254"/>
              <w:rPr>
                <w:rFonts w:ascii="Garamond" w:eastAsia="Garamond" w:hAnsi="Garamond" w:cs="Garamond"/>
                <w:b/>
                <w:sz w:val="16"/>
                <w:lang w:bidi="en-US"/>
              </w:rPr>
            </w:pPr>
            <w:r w:rsidRPr="0008731D">
              <w:rPr>
                <w:rFonts w:ascii="Garamond" w:eastAsia="Garamond" w:hAnsi="Garamond" w:cs="Garamond"/>
                <w:b/>
                <w:sz w:val="16"/>
                <w:lang w:bidi="en-US"/>
              </w:rPr>
              <w:t>Total Penalty</w:t>
            </w:r>
          </w:p>
        </w:tc>
        <w:tc>
          <w:tcPr>
            <w:tcW w:w="720" w:type="dxa"/>
          </w:tcPr>
          <w:p w:rsidR="0008731D" w:rsidRPr="0008731D" w:rsidRDefault="0008731D" w:rsidP="0008731D">
            <w:pPr>
              <w:spacing w:before="87"/>
              <w:ind w:left="107"/>
              <w:rPr>
                <w:rFonts w:ascii="Garamond" w:eastAsia="Garamond" w:hAnsi="Garamond" w:cs="Garamond"/>
                <w:b/>
                <w:sz w:val="16"/>
                <w:lang w:bidi="en-US"/>
              </w:rPr>
            </w:pPr>
            <w:r w:rsidRPr="0008731D">
              <w:rPr>
                <w:rFonts w:ascii="Garamond" w:eastAsia="Garamond" w:hAnsi="Garamond" w:cs="Garamond"/>
                <w:b/>
                <w:sz w:val="16"/>
                <w:lang w:bidi="en-US"/>
              </w:rPr>
              <w:t>-</w:t>
            </w:r>
          </w:p>
        </w:tc>
        <w:tc>
          <w:tcPr>
            <w:tcW w:w="919" w:type="dxa"/>
          </w:tcPr>
          <w:p w:rsidR="0008731D" w:rsidRPr="0008731D" w:rsidRDefault="0008731D" w:rsidP="0008731D">
            <w:pPr>
              <w:rPr>
                <w:rFonts w:ascii="Times New Roman" w:eastAsia="Garamond" w:hAnsi="Garamond" w:cs="Garamond"/>
                <w:sz w:val="16"/>
                <w:lang w:bidi="en-US"/>
              </w:rPr>
            </w:pPr>
          </w:p>
        </w:tc>
      </w:tr>
      <w:tr w:rsidR="0008731D" w:rsidRPr="0008731D" w:rsidTr="00F81B6E">
        <w:trPr>
          <w:trHeight w:val="304"/>
        </w:trPr>
        <w:tc>
          <w:tcPr>
            <w:tcW w:w="7128" w:type="dxa"/>
            <w:gridSpan w:val="8"/>
            <w:tcBorders>
              <w:left w:val="nil"/>
              <w:bottom w:val="nil"/>
            </w:tcBorders>
          </w:tcPr>
          <w:p w:rsidR="0008731D" w:rsidRPr="0008731D" w:rsidRDefault="0008731D" w:rsidP="0008731D">
            <w:pPr>
              <w:rPr>
                <w:rFonts w:ascii="Times New Roman" w:eastAsia="Garamond" w:hAnsi="Garamond" w:cs="Garamond"/>
                <w:sz w:val="16"/>
                <w:lang w:bidi="en-US"/>
              </w:rPr>
            </w:pPr>
          </w:p>
        </w:tc>
        <w:tc>
          <w:tcPr>
            <w:tcW w:w="2232" w:type="dxa"/>
            <w:gridSpan w:val="2"/>
          </w:tcPr>
          <w:p w:rsidR="0008731D" w:rsidRPr="0008731D" w:rsidRDefault="0008731D" w:rsidP="0008731D">
            <w:pPr>
              <w:spacing w:before="101" w:line="183" w:lineRule="exact"/>
              <w:ind w:left="1192"/>
              <w:rPr>
                <w:rFonts w:ascii="Garamond" w:eastAsia="Garamond" w:hAnsi="Garamond" w:cs="Garamond"/>
                <w:b/>
                <w:sz w:val="18"/>
                <w:lang w:bidi="en-US"/>
              </w:rPr>
            </w:pPr>
            <w:r w:rsidRPr="0008731D">
              <w:rPr>
                <w:rFonts w:ascii="Garamond" w:eastAsia="Garamond" w:hAnsi="Garamond" w:cs="Garamond"/>
                <w:b/>
                <w:sz w:val="18"/>
                <w:lang w:bidi="en-US"/>
              </w:rPr>
              <w:t>Grand Total</w:t>
            </w:r>
          </w:p>
        </w:tc>
        <w:tc>
          <w:tcPr>
            <w:tcW w:w="720" w:type="dxa"/>
          </w:tcPr>
          <w:p w:rsidR="0008731D" w:rsidRPr="0008731D" w:rsidRDefault="0008731D" w:rsidP="0008731D">
            <w:pPr>
              <w:rPr>
                <w:rFonts w:ascii="Times New Roman" w:eastAsia="Garamond" w:hAnsi="Garamond" w:cs="Garamond"/>
                <w:sz w:val="16"/>
                <w:lang w:bidi="en-US"/>
              </w:rPr>
            </w:pPr>
          </w:p>
        </w:tc>
        <w:tc>
          <w:tcPr>
            <w:tcW w:w="919" w:type="dxa"/>
          </w:tcPr>
          <w:p w:rsidR="0008731D" w:rsidRPr="0008731D" w:rsidRDefault="0008731D" w:rsidP="0008731D">
            <w:pPr>
              <w:rPr>
                <w:rFonts w:ascii="Times New Roman" w:eastAsia="Garamond" w:hAnsi="Garamond" w:cs="Garamond"/>
                <w:sz w:val="16"/>
                <w:lang w:bidi="en-US"/>
              </w:rPr>
            </w:pPr>
          </w:p>
        </w:tc>
      </w:tr>
    </w:tbl>
    <w:p w:rsidR="0008731D" w:rsidRPr="0008731D" w:rsidRDefault="0008731D" w:rsidP="0008731D">
      <w:pPr>
        <w:rPr>
          <w:rFonts w:ascii="Garamond" w:eastAsia="Garamond" w:hAnsi="Garamond" w:cs="Garamond"/>
          <w:szCs w:val="16"/>
          <w:lang w:bidi="en-US"/>
        </w:rPr>
      </w:pPr>
    </w:p>
    <w:p w:rsidR="0008731D" w:rsidRPr="0008731D" w:rsidRDefault="0008731D" w:rsidP="0008731D">
      <w:pPr>
        <w:spacing w:before="10"/>
        <w:rPr>
          <w:rFonts w:ascii="Garamond" w:eastAsia="Garamond" w:hAnsi="Garamond" w:cs="Garamond"/>
          <w:sz w:val="17"/>
          <w:szCs w:val="16"/>
          <w:lang w:bidi="en-US"/>
        </w:rPr>
      </w:pPr>
    </w:p>
    <w:p w:rsidR="0008731D" w:rsidRPr="0008731D" w:rsidRDefault="0008731D" w:rsidP="0008731D">
      <w:pPr>
        <w:tabs>
          <w:tab w:val="left" w:pos="11131"/>
        </w:tabs>
        <w:ind w:left="132"/>
        <w:outlineLvl w:val="0"/>
        <w:rPr>
          <w:rFonts w:ascii="Garamond" w:eastAsia="Garamond" w:hAnsi="Garamond" w:cs="Garamond"/>
          <w:sz w:val="20"/>
          <w:szCs w:val="20"/>
          <w:lang w:bidi="en-US"/>
        </w:rPr>
      </w:pPr>
      <w:r w:rsidRPr="0008731D">
        <w:rPr>
          <w:rFonts w:ascii="Garamond" w:eastAsia="Garamond" w:hAnsi="Garamond" w:cs="Garamond"/>
          <w:w w:val="99"/>
          <w:sz w:val="20"/>
          <w:szCs w:val="20"/>
          <w:u w:val="single"/>
          <w:lang w:bidi="en-US"/>
        </w:rPr>
        <w:t xml:space="preserve"> </w:t>
      </w:r>
      <w:r w:rsidRPr="0008731D">
        <w:rPr>
          <w:rFonts w:ascii="Garamond" w:eastAsia="Garamond" w:hAnsi="Garamond" w:cs="Garamond"/>
          <w:spacing w:val="7"/>
          <w:sz w:val="20"/>
          <w:szCs w:val="20"/>
          <w:u w:val="single"/>
          <w:lang w:bidi="en-US"/>
        </w:rPr>
        <w:t xml:space="preserve"> </w:t>
      </w:r>
      <w:r w:rsidRPr="0008731D">
        <w:rPr>
          <w:rFonts w:ascii="Garamond" w:eastAsia="Garamond" w:hAnsi="Garamond" w:cs="Garamond"/>
          <w:sz w:val="20"/>
          <w:szCs w:val="20"/>
          <w:u w:val="single"/>
          <w:lang w:bidi="en-US"/>
        </w:rPr>
        <w:t>Name(s):</w:t>
      </w:r>
      <w:r w:rsidRPr="0008731D">
        <w:rPr>
          <w:rFonts w:ascii="Garamond" w:eastAsia="Garamond" w:hAnsi="Garamond" w:cs="Garamond"/>
          <w:sz w:val="20"/>
          <w:szCs w:val="20"/>
          <w:u w:val="single"/>
          <w:lang w:bidi="en-US"/>
        </w:rPr>
        <w:tab/>
      </w:r>
    </w:p>
    <w:p w:rsidR="0008731D" w:rsidRPr="0008731D" w:rsidRDefault="0008731D" w:rsidP="0008731D">
      <w:pPr>
        <w:spacing w:before="10"/>
        <w:rPr>
          <w:rFonts w:ascii="Garamond" w:eastAsia="Garamond" w:hAnsi="Garamond" w:cs="Garamond"/>
          <w:sz w:val="11"/>
          <w:szCs w:val="16"/>
          <w:lang w:bidi="en-US"/>
        </w:rPr>
      </w:pPr>
    </w:p>
    <w:p w:rsidR="0008731D" w:rsidRPr="0008731D" w:rsidRDefault="0008731D" w:rsidP="0008731D">
      <w:pPr>
        <w:tabs>
          <w:tab w:val="left" w:pos="7367"/>
        </w:tabs>
        <w:spacing w:before="100" w:after="3"/>
        <w:ind w:left="240"/>
        <w:rPr>
          <w:rFonts w:ascii="Garamond" w:eastAsia="Garamond" w:hAnsi="Garamond" w:cs="Garamond"/>
          <w:sz w:val="20"/>
          <w:lang w:bidi="en-US"/>
        </w:rPr>
      </w:pPr>
      <w:r w:rsidRPr="0008731D">
        <w:rPr>
          <w:rFonts w:ascii="Garamond" w:eastAsia="Garamond" w:hAnsi="Garamond" w:cs="Garamond"/>
          <w:sz w:val="20"/>
          <w:lang w:bidi="en-US"/>
        </w:rPr>
        <w:t>School:</w:t>
      </w:r>
      <w:r w:rsidRPr="0008731D">
        <w:rPr>
          <w:rFonts w:ascii="Garamond" w:eastAsia="Garamond" w:hAnsi="Garamond" w:cs="Garamond"/>
          <w:sz w:val="20"/>
          <w:lang w:bidi="en-US"/>
        </w:rPr>
        <w:tab/>
        <w:t>State:</w:t>
      </w:r>
    </w:p>
    <w:p w:rsidR="0008731D" w:rsidRPr="0008731D" w:rsidRDefault="0008731D" w:rsidP="0008731D">
      <w:pPr>
        <w:spacing w:line="20" w:lineRule="exact"/>
        <w:ind w:left="127"/>
        <w:rPr>
          <w:rFonts w:ascii="Garamond" w:eastAsia="Garamond" w:hAnsi="Garamond" w:cs="Garamond"/>
          <w:sz w:val="2"/>
          <w:szCs w:val="16"/>
          <w:lang w:bidi="en-US"/>
        </w:rPr>
      </w:pPr>
      <w:r w:rsidRPr="0008731D">
        <w:rPr>
          <w:rFonts w:ascii="Garamond" w:eastAsia="Garamond" w:hAnsi="Garamond" w:cs="Garamond"/>
          <w:noProof/>
          <w:sz w:val="2"/>
          <w:szCs w:val="16"/>
        </w:rPr>
        <mc:AlternateContent>
          <mc:Choice Requires="wpg">
            <w:drawing>
              <wp:inline distT="0" distB="0" distL="0" distR="0" wp14:anchorId="7F608E1A" wp14:editId="36387C2C">
                <wp:extent cx="6985000" cy="6350"/>
                <wp:effectExtent l="13970" t="9525" r="11430" b="3175"/>
                <wp:docPr id="851" name="Group 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852" name="Line 1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Line 1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5"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Line 9"/>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D1007" id="Group 851"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ls5QMAANARAAAOAAAAZHJzL2Uyb0RvYy54bWzsWF2PozYUfa/U/2DxzoAJkICGWc2GZFRp&#10;2o662x/ggPlQwaY2GTKt+t97bQOTZHZXo6l2q5WSB2Jj+/r63nN8bK7fHdoGPVIha84SC1+5FqIs&#10;43nNysT6/ePWXllI9oTlpOGMJtYTlda7mx9/uB66mHq84k1OBQIjTMZDl1hV33ex48isoi2RV7yj&#10;DBoLLlrSQ1WUTi7IANbbxvFcN3QGLvJO8IxKCW9T02jdaPtFQbP+16KQtEdNYoFvvX4K/dypp3Nz&#10;TeJSkK6qs9EN8gYvWlIzmHQ2lZKeoL2oX5hq60xwyYv+KuOtw4uizqheA6wGu2eruRN83+m1lPFQ&#10;dnOYILRncXqz2eyXxweB6jyxVgG2ECMtJEnPi9QLCM/QlTH0uhPdh+5BmDVC8Z5nf0hods7bVb00&#10;ndFu+JnnYJDse67DcyhEq0zAwtFBZ+FpzgI99CiDl2G0ClwXkpVBW7gIxiRlFWTyxaCs2ozDMJ4H&#10;YT3EIbGZTrs4uqTWA0iTz8GU/y2YHyrSUZ0jqcI0B9ObgnlfM4rwwoRS91kzE8fswMY4IsbXFWEl&#10;1dY+PnUQMx18cP1oiKpISMIr4xoYdE9xXWIPyKiCehoeEndC9neUt0gVEqsBj3W2yOO97FWOn7uo&#10;5DG+rZtGM6dhaIAkuVGoB0je1LlqVN2kKHfrRqBHorinf8ohMHbSTc2ZElmZfrrJ+A3gZ7mepaIk&#10;34zlntSNKYOhhqmJYIHg51gyrPs7cqPNarPybd8LN7bvpql9u137drjFyyBdpOt1iv9RPmM/ruo8&#10;p0y5Pe0A2H8dKMa9yHB33gPm+Din1vXawdnpXzutM6ySapC54/nTg1BhGnH6zQC7mAD7G2yagMUG&#10;UOupTIwQnNgvDfVnyN4KwQeVISDSCWbNgFdj1sBzQqfOqt4OgMwatGekfobkiFoBbn8JtSegeyU2&#10;Db6O8vklxGHPd997kb0NV0vb3/qBHS3dle3i6H0Uun7kp9tTxOmdwUgfAOWtiFMEjAIveDMB27oH&#10;CW7qFjRgZimJP0e6mTDK/QnK0//nIY0Eh60FcgmHBShUXPxloQGEN7Hkn3siqIWanxhgKMK+r5Ra&#10;V/xg6UFFHLfsjlsIy8BUYvUWMsV1b9R934m6rGAmrAPD+C1oUFHr7Uxh0hDtf+CZP/HMCMOosUe7&#10;PIm/njAs8QI0AEh2pg1e5INgXbThog2fPMwEE2aPtEEfIr6RNsDRbgXbwEUc5ovRJw/8L48jF3H4&#10;vsQhnIimxSE6On59/UsDkCwyJDsTBzhLX7Th+7s36GsvfDbQZ7PxE4f6LnFc1+ef5w8xN/8CAAD/&#10;/wMAUEsDBBQABgAIAAAAIQABw1ME2QAAAAQBAAAPAAAAZHJzL2Rvd25yZXYueG1sTI9BS8NAEIXv&#10;gv9hmYI3uxtFkTSbUop6KoKtIN6myTQJzc6G7DZJ/71TL/YyzOMNb76XLSfXqoH60Hi2kMwNKOLC&#10;lw1XFr52b/cvoEJELrH1TBbOFGCZ395kmJZ+5E8atrFSEsIhRQt1jF2qdShqchjmviMW7+B7h1Fk&#10;X+myx1HCXasfjHnWDhuWDzV2tK6pOG5PzsL7iOPqMXkdNsfD+vyze/r43iRk7d1sWi1ARZri/zFc&#10;8AUdcmHa+xOXQbUWpEj8mxcvMUb0XjYDOs/0NXz+CwAA//8DAFBLAQItABQABgAIAAAAIQC2gziS&#10;/gAAAOEBAAATAAAAAAAAAAAAAAAAAAAAAABbQ29udGVudF9UeXBlc10ueG1sUEsBAi0AFAAGAAgA&#10;AAAhADj9If/WAAAAlAEAAAsAAAAAAAAAAAAAAAAALwEAAF9yZWxzLy5yZWxzUEsBAi0AFAAGAAgA&#10;AAAhAIO3eWzlAwAA0BEAAA4AAAAAAAAAAAAAAAAALgIAAGRycy9lMm9Eb2MueG1sUEsBAi0AFAAG&#10;AAgAAAAhAAHDUwTZAAAABAEAAA8AAAAAAAAAAAAAAAAAPwYAAGRycy9kb3ducmV2LnhtbFBLBQYA&#10;AAAABAAEAPMAAABFBw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IYsQAAADcAAAADwAAAGRycy9kb3ducmV2LnhtbESPQWsCMRSE7wX/Q3iF3mq2Qqu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QMhixAAAANwAAAAPAAAAAAAAAAAA&#10;AAAAAKECAABkcnMvZG93bnJldi54bWxQSwUGAAAAAAQABAD5AAAAkgMAAAAA&#10;" strokeweight=".48pt"/>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O06ccA&#10;AADcAAAADwAAAGRycy9kb3ducmV2LnhtbESPQWvCQBSE7wX/w/KE3pqNtkpMXUWFQi+FanvQ2zP7&#10;mgSzb+PuVlN/vSsUPA4z8w0znXemESdyvrasYJCkIIgLq2suFXx/vT1lIHxA1thYJgV/5GE+6z1M&#10;Mdf2zGs6bUIpIoR9jgqqENpcSl9UZNAntiWO3o91BkOUrpTa4TnCTSOHaTqWBmuOCxW2tKqoOGx+&#10;jYLlJFseP1/447Le72i33R9GQ5cq9djvFq8gAnXhHv5vv2sF2eg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ztOnHAAAA3AAAAA8AAAAAAAAAAAAAAAAAmAIAAGRy&#10;cy9kb3ducmV2LnhtbFBLBQYAAAAABAAEAPUAAACMAw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X1jcUAAADcAAAADwAAAGRycy9kb3ducmV2LnhtbESPzWrDMBCE74W8g9hAb43c0jTBiRLa&#10;Qn7Ap6SF5LhIG8vUWhlLtd23jwKFHIeZ+YZZrgdXi47aUHlW8DzJQBBrbyouFXx/bZ7mIEJENlh7&#10;JgV/FGC9Gj0sMTe+5wN1x1iKBOGQowIbY5NLGbQlh2HiG+LkXXzrMCbZltK02Ce4q+VLlr1JhxWn&#10;BYsNfVrSP8dfp6DbFeeumHnUu1PxYfVmW836rVKP4+F9ASLSEO/h//beKJhP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X1jcUAAADcAAAADwAAAAAAAAAA&#10;AAAAAAChAgAAZHJzL2Rvd25yZXYueG1sUEsFBgAAAAAEAAQA+QAAAJMDAAAAAA==&#10;" strokeweight=".48pt"/>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JBsYA&#10;AADcAAAADwAAAGRycy9kb3ducmV2LnhtbESPQWvCQBSE7wX/w/IKvTWbiilpdBUVhF4K1fZQb8/s&#10;Mwlm38bdrUZ/fbcgeBxm5htmMutNK07kfGNZwUuSgiAurW64UvD9tXrOQfiArLG1TAou5GE2HTxM&#10;sND2zGs6bUIlIoR9gQrqELpCSl/WZNAntiOO3t46gyFKV0nt8BzhppXDNH2VBhuOCzV2tKypPGx+&#10;jYLFW744fo7447rebWn7sztkQ5cq9fTYz8cgAvXhHr6137WCPMv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aJBsYAAADcAAAADwAAAAAAAAAAAAAAAACYAgAAZHJz&#10;L2Rvd25yZXYueG1sUEsFBgAAAAAEAAQA9QAAAIsDAAAAAA==&#10;" fillcolor="black" stroked="f"/>
                <v:line id="Line 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OYcUAAADcAAAADwAAAGRycy9kb3ducmV2LnhtbESPzWrDMBCE74G+g9hAbomcQn5wo4S2&#10;kKTgU91CclykrWVqrYyl2M7bV4VCj8PMfMPsDqNrRE9dqD0rWC4yEMTam5orBZ8fx/kWRIjIBhvP&#10;pOBOAQ77h8kOc+MHfqe+jJVIEA45KrAxtrmUQVtyGBa+JU7el+8cxiS7SpoOhwR3jXzMsrV0WHNa&#10;sNjSqyX9Xd6cgv5cXPti41GfL8WL1cdTvRlOSs2m4/MTiEhj/A//td+Mgu1q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OYcUAAADcAAAADwAAAAAAAAAA&#10;AAAAAAChAgAAZHJzL2Rvd25yZXYueG1sUEsFBgAAAAAEAAQA+QAAAJMDAAAAAA==&#10;" strokeweight=".48pt"/>
                <w10:anchorlock/>
              </v:group>
            </w:pict>
          </mc:Fallback>
        </mc:AlternateContent>
      </w:r>
    </w:p>
    <w:p w:rsidR="0008731D" w:rsidRPr="0008731D" w:rsidRDefault="0008731D" w:rsidP="0008731D">
      <w:pPr>
        <w:spacing w:before="1"/>
        <w:rPr>
          <w:rFonts w:ascii="Garamond" w:eastAsia="Garamond" w:hAnsi="Garamond" w:cs="Garamond"/>
          <w:sz w:val="12"/>
          <w:szCs w:val="16"/>
          <w:lang w:bidi="en-US"/>
        </w:rPr>
      </w:pPr>
    </w:p>
    <w:p w:rsidR="0008731D" w:rsidRPr="0008731D" w:rsidRDefault="0008731D" w:rsidP="0008731D">
      <w:pPr>
        <w:tabs>
          <w:tab w:val="left" w:pos="7367"/>
        </w:tabs>
        <w:spacing w:before="100" w:after="2"/>
        <w:ind w:left="240"/>
        <w:rPr>
          <w:rFonts w:ascii="Garamond" w:eastAsia="Garamond" w:hAnsi="Garamond" w:cs="Garamond"/>
          <w:sz w:val="20"/>
          <w:lang w:bidi="en-US"/>
        </w:rPr>
      </w:pPr>
      <w:r w:rsidRPr="0008731D">
        <w:rPr>
          <w:rFonts w:ascii="Garamond" w:eastAsia="Garamond" w:hAnsi="Garamond" w:cs="Garamond"/>
          <w:sz w:val="20"/>
          <w:lang w:bidi="en-US"/>
        </w:rPr>
        <w:t>Judge’s</w:t>
      </w:r>
      <w:r w:rsidRPr="0008731D">
        <w:rPr>
          <w:rFonts w:ascii="Garamond" w:eastAsia="Garamond" w:hAnsi="Garamond" w:cs="Garamond"/>
          <w:spacing w:val="-4"/>
          <w:sz w:val="20"/>
          <w:lang w:bidi="en-US"/>
        </w:rPr>
        <w:t xml:space="preserve"> </w:t>
      </w:r>
      <w:r w:rsidRPr="0008731D">
        <w:rPr>
          <w:rFonts w:ascii="Garamond" w:eastAsia="Garamond" w:hAnsi="Garamond" w:cs="Garamond"/>
          <w:sz w:val="20"/>
          <w:lang w:bidi="en-US"/>
        </w:rPr>
        <w:t>Signature:</w:t>
      </w:r>
      <w:r w:rsidRPr="0008731D">
        <w:rPr>
          <w:rFonts w:ascii="Garamond" w:eastAsia="Garamond" w:hAnsi="Garamond" w:cs="Garamond"/>
          <w:sz w:val="20"/>
          <w:lang w:bidi="en-US"/>
        </w:rPr>
        <w:tab/>
        <w:t>Date:</w:t>
      </w:r>
    </w:p>
    <w:p w:rsidR="0008731D" w:rsidRPr="0008731D" w:rsidRDefault="0008731D" w:rsidP="0008731D">
      <w:pPr>
        <w:spacing w:line="20" w:lineRule="exact"/>
        <w:ind w:left="112"/>
        <w:rPr>
          <w:rFonts w:ascii="Garamond" w:eastAsia="Garamond" w:hAnsi="Garamond" w:cs="Garamond"/>
          <w:sz w:val="2"/>
          <w:szCs w:val="16"/>
          <w:lang w:bidi="en-US"/>
        </w:rPr>
      </w:pPr>
      <w:r w:rsidRPr="0008731D">
        <w:rPr>
          <w:rFonts w:ascii="Garamond" w:eastAsia="Garamond" w:hAnsi="Garamond" w:cs="Garamond"/>
          <w:noProof/>
          <w:sz w:val="2"/>
          <w:szCs w:val="16"/>
        </w:rPr>
        <mc:AlternateContent>
          <mc:Choice Requires="wpg">
            <w:drawing>
              <wp:inline distT="0" distB="0" distL="0" distR="0" wp14:anchorId="30008039" wp14:editId="1E43D530">
                <wp:extent cx="6993890" cy="6350"/>
                <wp:effectExtent l="13970" t="1905" r="12065" b="10795"/>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858" name="Line 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Line 5"/>
                        <wps:cNvCnPr>
                          <a:cxnSpLocks noChangeShapeType="1"/>
                        </wps:cNvCnPr>
                        <wps:spPr bwMode="auto">
                          <a:xfrm>
                            <a:off x="7138" y="5"/>
                            <a:ext cx="2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1"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Line 3"/>
                        <wps:cNvCnPr>
                          <a:cxnSpLocks noChangeShapeType="1"/>
                        </wps:cNvCnPr>
                        <wps:spPr bwMode="auto">
                          <a:xfrm>
                            <a:off x="10090" y="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EB70D3" id="Group 857"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Rn5AMAAMwRAAAOAAAAZHJzL2Uyb0RvYy54bWzsWO1uozgU/b/SvoPFfwomhARUOuqEpFqp&#10;u1vNxwM4YD60YLM2Kems9t332gby0ZlR1dVUGin5QWxsX1+fe46vzfW7fVOjRypkxVls4SvXQpSl&#10;PKtYEVufP23spYVkR1hGas5obD1Rab27+fWX676NqMdLXmdUIDDCZNS3sVV2XRs5jkxL2hB5xVvK&#10;oDHnoiEdVEXhZIL0YL2pHc91A6fnImsFT6mU8DYxjdaNtp/nNO3+zHNJO1THFvjW6afQz616OjfX&#10;JCoEacsqHdwgr/CiIRWDSSdTCekI2onqmammSgWXPO+uUt44PM+rlOo1wGqwe7aaO8F3rV5LEfVF&#10;O8EE0J7h9Gqz6R+PDwJVWWwt5wsLMdJAkPS8SL0AePq2iKDXnWg/tg/CrBGK9zz9S0Kzc96u6oXp&#10;jLb97zwDg2TXcQ3PPheNMgELR3sdhacpCnTfoRReBmE4W4YQrBTagtl8CFJaQiSfDUrL9TAMYxf7&#10;ZhDWQxwSmem0i4NLaj3ANHkAU/4/MD+WpKU6RlLBNIEJvDdg3leMogFJ3WXFDIzpng0wIsZXJWEF&#10;1cY+PbUAGVbYg+dHQ1RFQgxeCOvckHuEdYF9z8Bzig6JWiG7O8obpAqxVYPDOljk8V52yotDFxU7&#10;xjdVXcN7EtUM9RAjNwz0AMnrKlONqk2KYruqBXokSnr6p5cELcfd1JwJkaXpp5uM38B9lulZSkqy&#10;9VDuSFWbMnhVMzURLBD8HEpGdP+Ebrherpe+7XvB2vbdJLFvNyvfDjZ4MU9myWqV4H+Vz9iPyirL&#10;KFNujxsA9l/GiWErMtKdtoAJH+fUugYSnB3/tdM6wiqohphbnj09iDHyQNM342s48vUD7JnAxZqi&#10;QAViYOCofWmEPzH2VgjeqwCBjE4oawa8mLIL7IFinm8GIGW9D5xJ+sDIgbQCvP4eaU8490JqGnod&#10;hfN7hMOe7773QnsTLBe2v/Hndrhwl7aLw/dh4Pqhn2xOCaf3BZP4gCevJZzSXzj35q/WX1N1kIDr&#10;qoEMMImURN/S3KQX5f7I5PH/24xGgsPOArGEowIUSi6+WKiHtBtb8u8dEdRC9W8MOBRi31d5Wlf8&#10;+cKDijhu2R63EJaCqdjqLGSKq87k9l0rqqKEmbAGhvFbyEB5pXczxUmjM/BbVd5QZgEs5ygt6C16&#10;UNiPTwsLPDMaO8sMXjgPLpnhkhm+fpIJ8EjZQ2bw3zAzYNddgmouqWG6FH31sP/8LHJJDT9XaoDT&#10;+VFqmB1J7MenBhCZunGByM5yQ+gNd6rLpeFnujToKy98MtAns+HzhvomcVzXp5/DR5ib/wAAAP//&#10;AwBQSwMEFAAGAAgAAAAhAJ5OS0DbAAAABAEAAA8AAABkcnMvZG93bnJldi54bWxMj81qwzAQhO+F&#10;voPYQm+NpP4RXMshhLanUGhSKLltrI1tYq2MpdjO21fppb0ss8wy822+mFwrBupD49mAnikQxKW3&#10;DVcGvrZvd3MQISJbbD2TgTMFWBTXVzlm1o/8ScMmViKFcMjQQB1jl0kZypochpnviJN38L3DmNa+&#10;krbHMYW7Vt4r9SwdNpwaauxoVVN53JycgfcRx+WDfh3Wx8PqvNs+fXyvNRlzezMtX0BEmuLfMVzw&#10;EzoUiWnvT2yDaA2kR+LvvHha6UcQ+6QUyCKX/+GLHwAAAP//AwBQSwECLQAUAAYACAAAACEAtoM4&#10;kv4AAADhAQAAEwAAAAAAAAAAAAAAAAAAAAAAW0NvbnRlbnRfVHlwZXNdLnhtbFBLAQItABQABgAI&#10;AAAAIQA4/SH/1gAAAJQBAAALAAAAAAAAAAAAAAAAAC8BAABfcmVscy8ucmVsc1BLAQItABQABgAI&#10;AAAAIQAJQjRn5AMAAMwRAAAOAAAAAAAAAAAAAAAAAC4CAABkcnMvZTJvRG9jLnhtbFBLAQItABQA&#10;BgAIAAAAIQCeTktA2wAAAAQBAAAPAAAAAAAAAAAAAAAAAD4GAABkcnMvZG93bnJldi54bWxQSwUG&#10;AAAAAAQABADzAAAARgc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j/iMEAAADcAAAADwAAAGRycy9kb3ducmV2LnhtbERPz2vCMBS+D/wfwhO8zdSB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P+IwQAAANwAAAAPAAAAAAAAAAAAAAAA&#10;AKECAABkcnMvZG93bnJldi54bWxQSwUGAAAAAAQABAD5AAAAjwMAAAAA&#10;" strokeweight=".48pt"/>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DA8YA&#10;AADcAAAADwAAAGRycy9kb3ducmV2LnhtbESPT2sCMRTE70K/Q3iF3jRbqWVdjVILBS+C/w56e26e&#10;u4ubl22S6uqnbwTB4zAzv2HG09bU4kzOV5YVvPcSEMS51RUXCrabn24KwgdkjbVlUnAlD9PJS2eM&#10;mbYXXtF5HQoRIewzVFCG0GRS+rwkg75nG+LoHa0zGKJ0hdQOLxFuatlPkk9psOK4UGJD3yXlp/Wf&#10;UTAbprPf5QcvbqvDnva7w2nQd4lSb6/t1whEoDY8w4/2XCtIB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uDA8YAAADcAAAADwAAAAAAAAAAAAAAAACYAgAAZHJz&#10;L2Rvd25yZXYueG1sUEsFBgAAAAAEAAQA9QAAAIsDA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5M8EAAADcAAAADwAAAGRycy9kb3ducmV2LnhtbERPy4rCMBTdD/gP4QqzG9NxoVKNMiP4&#10;gK58wMzyklybMs1NaTJt/XuzEFweznu1GVwtOmpD5VnB5yQDQay9qbhUcL3sPhYgQkQ2WHsmBXcK&#10;sFmP3laYG9/zibpzLEUK4ZCjAhtjk0sZtCWHYeIb4sTdfOswJtiW0rTYp3BXy2mWzaTDilODxYa2&#10;lvTf+d8p6A7Fb1fMPerDT/Ft9W5fzfu9Uu/j4WsJItIQX+Kn+2gULG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sjkzwQAAANwAAAAPAAAAAAAAAAAAAAAA&#10;AKECAABkcnMvZG93bnJldi54bWxQSwUGAAAAAAQABAD5AAAAjwMAAAAA&#10;" strokeweight=".48pt"/>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FuMYA&#10;AADcAAAADwAAAGRycy9kb3ducmV2LnhtbESPQWsCMRSE7wX/Q3hCbzWrVFlXo2ih4EWo2kO9PTfP&#10;3cXNyzZJdfXXN4LgcZiZb5jpvDW1OJPzlWUF/V4Cgji3uuJCwffu8y0F4QOyxtoyKbiSh/ms8zLF&#10;TNsLb+i8DYWIEPYZKihDaDIpfV6SQd+zDXH0jtYZDFG6QmqHlwg3tRwkyUgarDgulNjQR0n5aftn&#10;FCzH6fL3653Xt81hT/ufw2k4cIlSr912MQERqA3P8KO90grSUR/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FFuMYAAADcAAAADwAAAAAAAAAAAAAAAACYAgAAZHJz&#10;L2Rvd25yZXYueG1sUEsFBgAAAAAEAAQA9QAAAIsDAAAAAA==&#10;" fillcolor="black" stroked="f"/>
                <v:line id="Line 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C38QAAADcAAAADwAAAGRycy9kb3ducmV2LnhtbESPT2sCMRTE7wW/Q3iCt5rVg8pqlFpQ&#10;C3vyD7THR/LcLN28LJt0d/32TaHgcZiZ3zCb3eBq0VEbKs8KZtMMBLH2puJSwe16eF2BCBHZYO2Z&#10;FDwowG47etlgbnzPZ+ousRQJwiFHBTbGJpcyaEsOw9Q3xMm7+9ZhTLItpWmxT3BXy3mWLaTDitOC&#10;xYbeLenvy49T0J2Kr65YetSnz2Jv9eFYLfujUpPx8LYGEWmIz/B/+8MoWC3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ALfxAAAANwAAAAPAAAAAAAAAAAA&#10;AAAAAKECAABkcnMvZG93bnJldi54bWxQSwUGAAAAAAQABAD5AAAAkgMAAAAA&#10;" strokeweight=".48pt"/>
                <w10:anchorlock/>
              </v:group>
            </w:pict>
          </mc:Fallback>
        </mc:AlternateContent>
      </w:r>
    </w:p>
    <w:p w:rsidR="00F52A06" w:rsidRDefault="002D0011">
      <w:pPr>
        <w:tabs>
          <w:tab w:val="left" w:pos="7467"/>
        </w:tabs>
        <w:spacing w:before="101"/>
        <w:ind w:left="340"/>
        <w:rPr>
          <w:rFonts w:ascii="Garamond" w:hAnsi="Garamond"/>
          <w:sz w:val="20"/>
        </w:rPr>
      </w:pPr>
      <w:r>
        <w:rPr>
          <w:rFonts w:ascii="Garamond" w:hAnsi="Garamond"/>
          <w:sz w:val="20"/>
        </w:rPr>
        <w:tab/>
      </w:r>
    </w:p>
    <w:p w:rsidR="00F52A06" w:rsidRDefault="00F52A06">
      <w:pPr>
        <w:spacing w:line="20" w:lineRule="exact"/>
        <w:rPr>
          <w:rFonts w:ascii="Garamond"/>
          <w:sz w:val="2"/>
        </w:rPr>
        <w:sectPr w:rsidR="00F52A06">
          <w:headerReference w:type="default" r:id="rId88"/>
          <w:footerReference w:type="default" r:id="rId89"/>
          <w:pgSz w:w="12240" w:h="15840"/>
          <w:pgMar w:top="200" w:right="380" w:bottom="280" w:left="380" w:header="0" w:footer="0" w:gutter="0"/>
          <w:cols w:space="720"/>
        </w:sectPr>
      </w:pPr>
    </w:p>
    <w:p w:rsidR="00F52A06" w:rsidRDefault="002D0011">
      <w:pPr>
        <w:spacing w:before="87" w:line="671" w:lineRule="exact"/>
        <w:ind w:left="346"/>
        <w:rPr>
          <w:rFonts w:ascii="Lucida Sans"/>
          <w:b/>
          <w:sz w:val="27"/>
        </w:rPr>
      </w:pPr>
      <w:r>
        <w:rPr>
          <w:noProof/>
          <w:position w:val="-34"/>
        </w:rPr>
        <w:lastRenderedPageBreak/>
        <w:drawing>
          <wp:inline distT="0" distB="0" distL="0" distR="0">
            <wp:extent cx="631767" cy="423949"/>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7" cstate="print"/>
                    <a:stretch>
                      <a:fillRect/>
                    </a:stretch>
                  </pic:blipFill>
                  <pic:spPr>
                    <a:xfrm>
                      <a:off x="0" y="0"/>
                      <a:ext cx="631767" cy="423949"/>
                    </a:xfrm>
                    <a:prstGeom prst="rect">
                      <a:avLst/>
                    </a:prstGeom>
                  </pic:spPr>
                </pic:pic>
              </a:graphicData>
            </a:graphic>
          </wp:inline>
        </w:drawing>
      </w:r>
      <w:r>
        <w:rPr>
          <w:rFonts w:ascii="Times New Roman"/>
          <w:sz w:val="20"/>
        </w:rPr>
        <w:t xml:space="preserve">   </w:t>
      </w:r>
      <w:r>
        <w:rPr>
          <w:rFonts w:ascii="Times New Roman"/>
          <w:spacing w:val="-2"/>
          <w:sz w:val="20"/>
        </w:rPr>
        <w:t xml:space="preserve"> </w:t>
      </w:r>
      <w:bookmarkStart w:id="27" w:name="Help-Desk-FBLA-Rating-Sheet"/>
      <w:bookmarkEnd w:id="27"/>
      <w:r>
        <w:rPr>
          <w:rFonts w:ascii="Lucida Sans"/>
          <w:b/>
          <w:sz w:val="34"/>
        </w:rPr>
        <w:t>FBLA H</w:t>
      </w:r>
      <w:r>
        <w:rPr>
          <w:rFonts w:ascii="Lucida Sans"/>
          <w:b/>
          <w:sz w:val="27"/>
        </w:rPr>
        <w:t>ELP</w:t>
      </w:r>
      <w:r>
        <w:rPr>
          <w:rFonts w:ascii="Lucida Sans"/>
          <w:b/>
          <w:spacing w:val="-43"/>
          <w:sz w:val="27"/>
        </w:rPr>
        <w:t xml:space="preserve"> </w:t>
      </w:r>
      <w:r>
        <w:rPr>
          <w:rFonts w:ascii="Lucida Sans"/>
          <w:b/>
          <w:sz w:val="34"/>
        </w:rPr>
        <w:t>D</w:t>
      </w:r>
      <w:r>
        <w:rPr>
          <w:rFonts w:ascii="Lucida Sans"/>
          <w:b/>
          <w:sz w:val="27"/>
        </w:rPr>
        <w:t>ESK</w:t>
      </w:r>
    </w:p>
    <w:p w:rsidR="00F52A06" w:rsidRDefault="002D0011">
      <w:pPr>
        <w:tabs>
          <w:tab w:val="left" w:pos="5859"/>
          <w:tab w:val="left" w:pos="8000"/>
        </w:tabs>
        <w:spacing w:line="282" w:lineRule="exact"/>
        <w:ind w:left="1540"/>
        <w:rPr>
          <w:rFonts w:ascii="Garamond" w:hAnsi="Garamond"/>
          <w:b/>
          <w:sz w:val="20"/>
        </w:rPr>
      </w:pPr>
      <w:r>
        <w:rPr>
          <w:rFonts w:ascii="Garamond" w:hAnsi="Garamond"/>
          <w:b/>
          <w:sz w:val="26"/>
        </w:rPr>
        <w:t>Performance</w:t>
      </w:r>
      <w:r>
        <w:rPr>
          <w:rFonts w:ascii="Garamond" w:hAnsi="Garamond"/>
          <w:b/>
          <w:spacing w:val="-2"/>
          <w:sz w:val="26"/>
        </w:rPr>
        <w:t xml:space="preserve"> </w:t>
      </w:r>
      <w:r>
        <w:rPr>
          <w:rFonts w:ascii="Garamond" w:hAnsi="Garamond"/>
          <w:b/>
          <w:sz w:val="26"/>
        </w:rPr>
        <w:t>Rating</w:t>
      </w:r>
      <w:r>
        <w:rPr>
          <w:rFonts w:ascii="Garamond" w:hAnsi="Garamond"/>
          <w:b/>
          <w:spacing w:val="-1"/>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4"/>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pacing w:val="-1"/>
          <w:sz w:val="20"/>
        </w:rPr>
        <w:t xml:space="preserve"> </w:t>
      </w:r>
      <w:r>
        <w:rPr>
          <w:rFonts w:ascii="Garamond" w:hAnsi="Garamond"/>
          <w:b/>
          <w:sz w:val="20"/>
        </w:rPr>
        <w:t>Final</w:t>
      </w:r>
    </w:p>
    <w:p w:rsidR="00F52A06" w:rsidRDefault="00F52A06">
      <w:pPr>
        <w:pStyle w:val="BodyText"/>
        <w:spacing w:before="1"/>
        <w:rPr>
          <w:rFonts w:ascii="Garamond"/>
          <w:b/>
          <w:sz w:val="26"/>
        </w:rPr>
      </w:pPr>
    </w:p>
    <w:p w:rsidR="00F52A06" w:rsidRDefault="002D0011">
      <w:pPr>
        <w:spacing w:before="1"/>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166"/>
              <w:rPr>
                <w:sz w:val="16"/>
              </w:rPr>
            </w:pPr>
            <w:r>
              <w:rPr>
                <w:sz w:val="16"/>
              </w:rPr>
              <w:t>Communicates position on problem of case study</w:t>
            </w:r>
          </w:p>
        </w:tc>
        <w:tc>
          <w:tcPr>
            <w:tcW w:w="1872" w:type="dxa"/>
            <w:gridSpan w:val="2"/>
          </w:tcPr>
          <w:p w:rsidR="00F52A06" w:rsidRDefault="00F52A06">
            <w:pPr>
              <w:pStyle w:val="TableParagraph"/>
              <w:spacing w:before="3"/>
              <w:rPr>
                <w:sz w:val="21"/>
              </w:rPr>
            </w:pPr>
          </w:p>
          <w:p w:rsidR="00F52A06" w:rsidRDefault="002D0011">
            <w:pPr>
              <w:pStyle w:val="TableParagraph"/>
              <w:ind w:left="477" w:right="421" w:firstLine="83"/>
              <w:rPr>
                <w:sz w:val="16"/>
              </w:rPr>
            </w:pPr>
            <w:r>
              <w:rPr>
                <w:sz w:val="16"/>
              </w:rPr>
              <w:t xml:space="preserve">No position </w:t>
            </w:r>
            <w:r>
              <w:rPr>
                <w:w w:val="95"/>
                <w:sz w:val="16"/>
              </w:rPr>
              <w:t>communicated</w:t>
            </w:r>
          </w:p>
        </w:tc>
        <w:tc>
          <w:tcPr>
            <w:tcW w:w="1872" w:type="dxa"/>
            <w:gridSpan w:val="2"/>
          </w:tcPr>
          <w:p w:rsidR="00F52A06" w:rsidRDefault="00F52A06">
            <w:pPr>
              <w:pStyle w:val="TableParagraph"/>
              <w:spacing w:before="3"/>
              <w:rPr>
                <w:sz w:val="21"/>
              </w:rPr>
            </w:pPr>
          </w:p>
          <w:p w:rsidR="00F52A06" w:rsidRDefault="002D0011">
            <w:pPr>
              <w:pStyle w:val="TableParagraph"/>
              <w:ind w:left="236" w:right="169" w:hanging="38"/>
              <w:rPr>
                <w:sz w:val="16"/>
              </w:rPr>
            </w:pPr>
            <w:r>
              <w:rPr>
                <w:sz w:val="16"/>
              </w:rPr>
              <w:t>Communicates position not related to problem</w:t>
            </w:r>
          </w:p>
        </w:tc>
        <w:tc>
          <w:tcPr>
            <w:tcW w:w="1872" w:type="dxa"/>
            <w:gridSpan w:val="2"/>
          </w:tcPr>
          <w:p w:rsidR="00F52A06" w:rsidRDefault="002D0011">
            <w:pPr>
              <w:pStyle w:val="TableParagraph"/>
              <w:spacing w:before="150"/>
              <w:ind w:left="149" w:right="138"/>
              <w:jc w:val="center"/>
              <w:rPr>
                <w:sz w:val="16"/>
              </w:rPr>
            </w:pPr>
            <w:r>
              <w:rPr>
                <w:sz w:val="16"/>
              </w:rPr>
              <w:t>Communicates position on problem of the case study</w:t>
            </w:r>
          </w:p>
        </w:tc>
        <w:tc>
          <w:tcPr>
            <w:tcW w:w="1872" w:type="dxa"/>
            <w:gridSpan w:val="2"/>
          </w:tcPr>
          <w:p w:rsidR="00F52A06" w:rsidRDefault="002D0011">
            <w:pPr>
              <w:pStyle w:val="TableParagraph"/>
              <w:spacing w:before="60" w:line="180" w:lineRule="atLeast"/>
              <w:ind w:left="212" w:right="202" w:firstLine="1"/>
              <w:jc w:val="center"/>
              <w:rPr>
                <w:sz w:val="16"/>
              </w:rPr>
            </w:pPr>
            <w:r>
              <w:rPr>
                <w:sz w:val="16"/>
              </w:rPr>
              <w:t>Communicates in a professional manner position on problem of case study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sz w:val="21"/>
              </w:rPr>
            </w:pPr>
          </w:p>
          <w:p w:rsidR="00F52A06" w:rsidRDefault="002D0011">
            <w:pPr>
              <w:pStyle w:val="TableParagraph"/>
              <w:ind w:left="107" w:right="206"/>
              <w:rPr>
                <w:sz w:val="16"/>
              </w:rPr>
            </w:pPr>
            <w:r>
              <w:rPr>
                <w:sz w:val="16"/>
              </w:rPr>
              <w:t>Displays empathy/ diplomacy when responding to case study problem</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650" w:right="92" w:hanging="530"/>
              <w:rPr>
                <w:sz w:val="16"/>
              </w:rPr>
            </w:pPr>
            <w:r>
              <w:rPr>
                <w:sz w:val="16"/>
              </w:rPr>
              <w:t>No empathy or diplomacy displayed</w:t>
            </w:r>
          </w:p>
        </w:tc>
        <w:tc>
          <w:tcPr>
            <w:tcW w:w="1872" w:type="dxa"/>
            <w:gridSpan w:val="2"/>
          </w:tcPr>
          <w:p w:rsidR="00F52A06" w:rsidRDefault="002D0011">
            <w:pPr>
              <w:pStyle w:val="TableParagraph"/>
              <w:spacing w:before="151"/>
              <w:ind w:left="118" w:right="108"/>
              <w:jc w:val="center"/>
              <w:rPr>
                <w:sz w:val="16"/>
              </w:rPr>
            </w:pPr>
            <w:r>
              <w:rPr>
                <w:sz w:val="16"/>
              </w:rPr>
              <w:t>Empathy or diplomacy displayed in response to case study problem</w:t>
            </w:r>
          </w:p>
        </w:tc>
        <w:tc>
          <w:tcPr>
            <w:tcW w:w="1872" w:type="dxa"/>
            <w:gridSpan w:val="2"/>
          </w:tcPr>
          <w:p w:rsidR="00F52A06" w:rsidRDefault="002D0011">
            <w:pPr>
              <w:pStyle w:val="TableParagraph"/>
              <w:spacing w:before="151"/>
              <w:ind w:left="118" w:right="109"/>
              <w:jc w:val="center"/>
              <w:rPr>
                <w:sz w:val="16"/>
              </w:rPr>
            </w:pPr>
            <w:r>
              <w:rPr>
                <w:sz w:val="16"/>
              </w:rPr>
              <w:t>Empathy and diplomacy displayed in response to case study problem</w:t>
            </w:r>
          </w:p>
        </w:tc>
        <w:tc>
          <w:tcPr>
            <w:tcW w:w="1872" w:type="dxa"/>
            <w:gridSpan w:val="2"/>
          </w:tcPr>
          <w:p w:rsidR="00F52A06" w:rsidRDefault="002D0011">
            <w:pPr>
              <w:pStyle w:val="TableParagraph"/>
              <w:spacing w:before="61" w:line="180" w:lineRule="atLeast"/>
              <w:ind w:left="118" w:right="106"/>
              <w:jc w:val="center"/>
              <w:rPr>
                <w:sz w:val="16"/>
              </w:rPr>
            </w:pPr>
            <w:r>
              <w:rPr>
                <w:sz w:val="16"/>
              </w:rPr>
              <w:t>Display of empathy and diplomacy skills add to resolution of case study problem</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spacing w:before="9"/>
              <w:rPr>
                <w:sz w:val="15"/>
              </w:rPr>
            </w:pPr>
          </w:p>
          <w:p w:rsidR="00F52A06" w:rsidRDefault="002D0011">
            <w:pPr>
              <w:pStyle w:val="TableParagraph"/>
              <w:spacing w:before="1"/>
              <w:ind w:left="107" w:right="107"/>
              <w:rPr>
                <w:sz w:val="16"/>
              </w:rPr>
            </w:pPr>
            <w:r>
              <w:rPr>
                <w:sz w:val="16"/>
              </w:rPr>
              <w:t>Shows knowledge of terminology and components related to the case study</w:t>
            </w:r>
          </w:p>
        </w:tc>
        <w:tc>
          <w:tcPr>
            <w:tcW w:w="1872" w:type="dxa"/>
            <w:gridSpan w:val="2"/>
          </w:tcPr>
          <w:p w:rsidR="00F52A06" w:rsidRDefault="00F52A06">
            <w:pPr>
              <w:pStyle w:val="TableParagraph"/>
              <w:spacing w:before="11"/>
              <w:rPr>
                <w:sz w:val="15"/>
              </w:rPr>
            </w:pPr>
          </w:p>
          <w:p w:rsidR="00F52A06" w:rsidRDefault="002D0011">
            <w:pPr>
              <w:pStyle w:val="TableParagraph"/>
              <w:ind w:left="177" w:right="139" w:hanging="9"/>
              <w:rPr>
                <w:sz w:val="16"/>
              </w:rPr>
            </w:pPr>
            <w:r>
              <w:rPr>
                <w:sz w:val="16"/>
              </w:rPr>
              <w:t>No understanding of the case study demonstrated</w:t>
            </w:r>
          </w:p>
        </w:tc>
        <w:tc>
          <w:tcPr>
            <w:tcW w:w="1872" w:type="dxa"/>
            <w:gridSpan w:val="2"/>
          </w:tcPr>
          <w:p w:rsidR="00F52A06" w:rsidRDefault="00F52A06">
            <w:pPr>
              <w:pStyle w:val="TableParagraph"/>
              <w:spacing w:before="11"/>
              <w:rPr>
                <w:sz w:val="15"/>
              </w:rPr>
            </w:pPr>
          </w:p>
          <w:p w:rsidR="00F52A06" w:rsidRDefault="002D0011">
            <w:pPr>
              <w:pStyle w:val="TableParagraph"/>
              <w:ind w:left="287" w:right="120" w:hanging="140"/>
              <w:rPr>
                <w:sz w:val="16"/>
              </w:rPr>
            </w:pPr>
            <w:r>
              <w:rPr>
                <w:sz w:val="16"/>
              </w:rPr>
              <w:t>Terminology is presented but not expanded on</w:t>
            </w:r>
          </w:p>
        </w:tc>
        <w:tc>
          <w:tcPr>
            <w:tcW w:w="1872" w:type="dxa"/>
            <w:gridSpan w:val="2"/>
          </w:tcPr>
          <w:p w:rsidR="00F52A06" w:rsidRDefault="002D0011">
            <w:pPr>
              <w:pStyle w:val="TableParagraph"/>
              <w:spacing w:line="180" w:lineRule="atLeast"/>
              <w:ind w:left="118" w:right="106"/>
              <w:jc w:val="center"/>
              <w:rPr>
                <w:sz w:val="16"/>
              </w:rPr>
            </w:pPr>
            <w:r>
              <w:rPr>
                <w:sz w:val="16"/>
              </w:rPr>
              <w:t>Clear understanding of terminology and implementation into presentation</w:t>
            </w:r>
          </w:p>
        </w:tc>
        <w:tc>
          <w:tcPr>
            <w:tcW w:w="1872" w:type="dxa"/>
            <w:gridSpan w:val="2"/>
          </w:tcPr>
          <w:p w:rsidR="00F52A06" w:rsidRDefault="002D0011">
            <w:pPr>
              <w:pStyle w:val="TableParagraph"/>
              <w:spacing w:line="180" w:lineRule="atLeast"/>
              <w:ind w:left="313" w:right="301" w:hanging="2"/>
              <w:jc w:val="center"/>
              <w:rPr>
                <w:sz w:val="16"/>
              </w:rPr>
            </w:pPr>
            <w:r>
              <w:rPr>
                <w:sz w:val="16"/>
              </w:rPr>
              <w:t>Terminology is communicated clear enough for client to proceed on own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spacing w:before="9"/>
              <w:rPr>
                <w:sz w:val="15"/>
              </w:rPr>
            </w:pPr>
          </w:p>
          <w:p w:rsidR="00F52A06" w:rsidRDefault="002D0011">
            <w:pPr>
              <w:pStyle w:val="TableParagraph"/>
              <w:spacing w:before="1"/>
              <w:ind w:left="107" w:right="196"/>
              <w:rPr>
                <w:sz w:val="16"/>
              </w:rPr>
            </w:pPr>
            <w:r>
              <w:rPr>
                <w:sz w:val="16"/>
              </w:rPr>
              <w:t>Demonstrates conflict resolution and closure to the case study</w:t>
            </w:r>
          </w:p>
        </w:tc>
        <w:tc>
          <w:tcPr>
            <w:tcW w:w="1872" w:type="dxa"/>
            <w:gridSpan w:val="2"/>
          </w:tcPr>
          <w:p w:rsidR="00F52A06" w:rsidRDefault="00F52A06">
            <w:pPr>
              <w:pStyle w:val="TableParagraph"/>
              <w:spacing w:before="11"/>
              <w:rPr>
                <w:sz w:val="15"/>
              </w:rPr>
            </w:pPr>
          </w:p>
          <w:p w:rsidR="00F52A06" w:rsidRDefault="002D0011">
            <w:pPr>
              <w:pStyle w:val="TableParagraph"/>
              <w:ind w:left="159"/>
              <w:rPr>
                <w:sz w:val="16"/>
              </w:rPr>
            </w:pPr>
            <w:r>
              <w:rPr>
                <w:sz w:val="16"/>
              </w:rPr>
              <w:t>No closure was provided</w:t>
            </w:r>
          </w:p>
        </w:tc>
        <w:tc>
          <w:tcPr>
            <w:tcW w:w="1872" w:type="dxa"/>
            <w:gridSpan w:val="2"/>
          </w:tcPr>
          <w:p w:rsidR="00F52A06" w:rsidRDefault="002D0011">
            <w:pPr>
              <w:pStyle w:val="TableParagraph"/>
              <w:spacing w:before="90"/>
              <w:ind w:left="286" w:right="149" w:hanging="108"/>
              <w:rPr>
                <w:sz w:val="16"/>
              </w:rPr>
            </w:pPr>
            <w:r>
              <w:rPr>
                <w:sz w:val="16"/>
              </w:rPr>
              <w:t>Situation was closed OR conflict was resolved</w:t>
            </w:r>
          </w:p>
        </w:tc>
        <w:tc>
          <w:tcPr>
            <w:tcW w:w="1872" w:type="dxa"/>
            <w:gridSpan w:val="2"/>
          </w:tcPr>
          <w:p w:rsidR="00F52A06" w:rsidRDefault="002D0011">
            <w:pPr>
              <w:pStyle w:val="TableParagraph"/>
              <w:spacing w:before="90"/>
              <w:ind w:left="305" w:right="106" w:hanging="171"/>
              <w:rPr>
                <w:sz w:val="16"/>
              </w:rPr>
            </w:pPr>
            <w:r>
              <w:rPr>
                <w:sz w:val="16"/>
              </w:rPr>
              <w:t>Conflict was resolved, the situation has closure</w:t>
            </w:r>
          </w:p>
        </w:tc>
        <w:tc>
          <w:tcPr>
            <w:tcW w:w="1872" w:type="dxa"/>
            <w:gridSpan w:val="2"/>
          </w:tcPr>
          <w:p w:rsidR="00F52A06" w:rsidRDefault="002D0011">
            <w:pPr>
              <w:pStyle w:val="TableParagraph"/>
              <w:spacing w:line="180" w:lineRule="atLeast"/>
              <w:ind w:left="118" w:right="108"/>
              <w:jc w:val="center"/>
              <w:rPr>
                <w:sz w:val="16"/>
              </w:rPr>
            </w:pPr>
            <w:r>
              <w:rPr>
                <w:sz w:val="16"/>
              </w:rPr>
              <w:t>Conflict was resolved, the situation has closure, and client is satisfied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661" w:right="145" w:hanging="488"/>
              <w:rPr>
                <w:sz w:val="16"/>
              </w:rPr>
            </w:pPr>
            <w:r>
              <w:rPr>
                <w:sz w:val="16"/>
              </w:rPr>
              <w:t>Presenter did not appear prepared</w:t>
            </w:r>
          </w:p>
        </w:tc>
        <w:tc>
          <w:tcPr>
            <w:tcW w:w="1872" w:type="dxa"/>
            <w:gridSpan w:val="2"/>
          </w:tcPr>
          <w:p w:rsidR="00F52A06" w:rsidRDefault="00F52A06">
            <w:pPr>
              <w:pStyle w:val="TableParagraph"/>
              <w:spacing w:before="11"/>
              <w:rPr>
                <w:b/>
                <w:sz w:val="15"/>
              </w:rPr>
            </w:pPr>
          </w:p>
          <w:p w:rsidR="00F52A06" w:rsidRDefault="002D0011">
            <w:pPr>
              <w:pStyle w:val="TableParagraph"/>
              <w:ind w:left="196" w:right="168" w:firstLine="1"/>
              <w:rPr>
                <w:sz w:val="16"/>
              </w:rPr>
            </w:pPr>
            <w:r>
              <w:rPr>
                <w:sz w:val="16"/>
              </w:rPr>
              <w:t>Presenter was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399" w:right="387" w:hanging="2"/>
              <w:jc w:val="center"/>
              <w:rPr>
                <w:sz w:val="16"/>
              </w:rPr>
            </w:pPr>
            <w:r>
              <w:rPr>
                <w:sz w:val="16"/>
              </w:rPr>
              <w:t>Presenter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37" w:firstLine="50"/>
              <w:rPr>
                <w:sz w:val="16"/>
              </w:rPr>
            </w:pPr>
            <w:r>
              <w:rPr>
                <w:sz w:val="16"/>
              </w:rPr>
              <w:t>Presenter demonstrated self-confidence and poise</w:t>
            </w:r>
          </w:p>
        </w:tc>
        <w:tc>
          <w:tcPr>
            <w:tcW w:w="1872" w:type="dxa"/>
            <w:gridSpan w:val="2"/>
          </w:tcPr>
          <w:p w:rsidR="00F52A06" w:rsidRDefault="002D0011">
            <w:pPr>
              <w:pStyle w:val="TableParagraph"/>
              <w:spacing w:before="151"/>
              <w:ind w:left="113" w:right="102" w:hanging="2"/>
              <w:jc w:val="center"/>
              <w:rPr>
                <w:sz w:val="16"/>
              </w:rPr>
            </w:pPr>
            <w:r>
              <w:rPr>
                <w:sz w:val="16"/>
              </w:rPr>
              <w:t>Presenter demonstrated self-confidence, poise, and good voice projection</w:t>
            </w:r>
          </w:p>
        </w:tc>
        <w:tc>
          <w:tcPr>
            <w:tcW w:w="1872" w:type="dxa"/>
            <w:gridSpan w:val="2"/>
          </w:tcPr>
          <w:p w:rsidR="00F52A06" w:rsidRDefault="002D0011">
            <w:pPr>
              <w:pStyle w:val="TableParagraph"/>
              <w:spacing w:before="61" w:line="180" w:lineRule="atLeast"/>
              <w:ind w:left="199" w:right="189"/>
              <w:jc w:val="center"/>
              <w:rPr>
                <w:sz w:val="16"/>
              </w:rPr>
            </w:pPr>
            <w:r>
              <w:rPr>
                <w:sz w:val="16"/>
              </w:rPr>
              <w:t>Presenter demonstrated self-confidence, poise, good voice projection, and 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126"/>
              <w:rPr>
                <w:sz w:val="16"/>
              </w:rPr>
            </w:pPr>
            <w:r>
              <w:rPr>
                <w:sz w:val="16"/>
              </w:rPr>
              <w:t>Demonstrates ability to effectively ask and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157" w:hanging="455"/>
              <w:rPr>
                <w:sz w:val="16"/>
              </w:rPr>
            </w:pPr>
            <w:r>
              <w:rPr>
                <w:sz w:val="16"/>
              </w:rPr>
              <w:t>Unable to ask or answer questions</w:t>
            </w:r>
          </w:p>
        </w:tc>
        <w:tc>
          <w:tcPr>
            <w:tcW w:w="1872" w:type="dxa"/>
            <w:gridSpan w:val="2"/>
          </w:tcPr>
          <w:p w:rsidR="00F52A06" w:rsidRDefault="002D0011">
            <w:pPr>
              <w:pStyle w:val="TableParagraph"/>
              <w:spacing w:before="150"/>
              <w:ind w:left="146" w:right="135" w:firstLine="1"/>
              <w:jc w:val="center"/>
              <w:rPr>
                <w:sz w:val="16"/>
              </w:rPr>
            </w:pPr>
            <w:r>
              <w:rPr>
                <w:sz w:val="16"/>
              </w:rPr>
              <w:t>All questions were answered and at least one question was asked</w:t>
            </w:r>
          </w:p>
        </w:tc>
        <w:tc>
          <w:tcPr>
            <w:tcW w:w="1872" w:type="dxa"/>
            <w:gridSpan w:val="2"/>
          </w:tcPr>
          <w:p w:rsidR="00F52A06" w:rsidRDefault="002D0011">
            <w:pPr>
              <w:pStyle w:val="TableParagraph"/>
              <w:spacing w:before="150"/>
              <w:ind w:left="118" w:right="108"/>
              <w:jc w:val="center"/>
              <w:rPr>
                <w:sz w:val="16"/>
              </w:rPr>
            </w:pPr>
            <w:r>
              <w:rPr>
                <w:sz w:val="16"/>
              </w:rPr>
              <w:t>All questions were clearly answered and two questions were asked</w:t>
            </w:r>
          </w:p>
        </w:tc>
        <w:tc>
          <w:tcPr>
            <w:tcW w:w="1872" w:type="dxa"/>
            <w:gridSpan w:val="2"/>
          </w:tcPr>
          <w:p w:rsidR="00F52A06" w:rsidRDefault="002D0011">
            <w:pPr>
              <w:pStyle w:val="TableParagraph"/>
              <w:spacing w:before="60" w:line="180" w:lineRule="atLeast"/>
              <w:ind w:left="148" w:right="138"/>
              <w:jc w:val="center"/>
              <w:rPr>
                <w:sz w:val="16"/>
              </w:rPr>
            </w:pPr>
            <w:r>
              <w:rPr>
                <w:sz w:val="16"/>
              </w:rPr>
              <w:t>All questions were clearly answered and more than three questions were asked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540"/>
        <w:gridCol w:w="1710"/>
        <w:gridCol w:w="702"/>
        <w:gridCol w:w="918"/>
      </w:tblGrid>
      <w:tr w:rsidR="00F52A06">
        <w:trPr>
          <w:trHeight w:val="288"/>
        </w:trPr>
        <w:tc>
          <w:tcPr>
            <w:tcW w:w="2538" w:type="dxa"/>
          </w:tcPr>
          <w:p w:rsidR="00F52A06" w:rsidRDefault="002D0011">
            <w:pPr>
              <w:pStyle w:val="TableParagraph"/>
              <w:spacing w:before="55"/>
              <w:ind w:left="488"/>
              <w:rPr>
                <w:sz w:val="16"/>
              </w:rPr>
            </w:pPr>
            <w:r>
              <w:rPr>
                <w:sz w:val="16"/>
              </w:rPr>
              <w:t>Dress Code not followed</w:t>
            </w:r>
          </w:p>
        </w:tc>
        <w:tc>
          <w:tcPr>
            <w:tcW w:w="810" w:type="dxa"/>
          </w:tcPr>
          <w:p w:rsidR="00F52A06" w:rsidRDefault="002D0011">
            <w:pPr>
              <w:pStyle w:val="TableParagraph"/>
              <w:spacing w:before="55"/>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5"/>
              <w:ind w:left="214"/>
              <w:rPr>
                <w:sz w:val="16"/>
              </w:rPr>
            </w:pPr>
            <w:r>
              <w:rPr>
                <w:sz w:val="16"/>
              </w:rPr>
              <w:t>Event Guidelines not followed</w:t>
            </w:r>
          </w:p>
        </w:tc>
        <w:tc>
          <w:tcPr>
            <w:tcW w:w="720" w:type="dxa"/>
          </w:tcPr>
          <w:p w:rsidR="00F52A06" w:rsidRDefault="002D0011">
            <w:pPr>
              <w:pStyle w:val="TableParagraph"/>
              <w:spacing w:before="55"/>
              <w:ind w:left="275" w:right="265"/>
              <w:jc w:val="center"/>
              <w:rPr>
                <w:sz w:val="16"/>
              </w:rPr>
            </w:pPr>
            <w:r>
              <w:rPr>
                <w:sz w:val="16"/>
              </w:rPr>
              <w:t>-5</w:t>
            </w:r>
          </w:p>
        </w:tc>
        <w:tc>
          <w:tcPr>
            <w:tcW w:w="54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710" w:type="dxa"/>
          </w:tcPr>
          <w:p w:rsidR="00F52A06" w:rsidRDefault="002D0011">
            <w:pPr>
              <w:pStyle w:val="TableParagraph"/>
              <w:spacing w:before="55"/>
              <w:ind w:left="400"/>
              <w:rPr>
                <w:b/>
                <w:sz w:val="16"/>
              </w:rPr>
            </w:pPr>
            <w:r>
              <w:rPr>
                <w:b/>
                <w:sz w:val="16"/>
              </w:rPr>
              <w:t>Total Penalty</w:t>
            </w:r>
          </w:p>
        </w:tc>
        <w:tc>
          <w:tcPr>
            <w:tcW w:w="702" w:type="dxa"/>
          </w:tcPr>
          <w:p w:rsidR="00F52A06" w:rsidRDefault="002D0011">
            <w:pPr>
              <w:pStyle w:val="TableParagraph"/>
              <w:spacing w:before="55"/>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668" w:type="dxa"/>
            <w:gridSpan w:val="6"/>
            <w:vMerge w:val="restart"/>
            <w:tcBorders>
              <w:left w:val="nil"/>
              <w:bottom w:val="nil"/>
            </w:tcBorders>
          </w:tcPr>
          <w:p w:rsidR="00F52A06" w:rsidRDefault="00F52A06">
            <w:pPr>
              <w:pStyle w:val="TableParagraph"/>
              <w:rPr>
                <w:rFonts w:ascii="Times New Roman"/>
                <w:sz w:val="16"/>
              </w:rPr>
            </w:pPr>
          </w:p>
        </w:tc>
        <w:tc>
          <w:tcPr>
            <w:tcW w:w="1710" w:type="dxa"/>
          </w:tcPr>
          <w:p w:rsidR="00F52A06" w:rsidRDefault="002D0011">
            <w:pPr>
              <w:pStyle w:val="TableParagraph"/>
              <w:spacing w:before="89" w:line="183" w:lineRule="exact"/>
              <w:ind w:left="671"/>
              <w:rPr>
                <w:b/>
                <w:sz w:val="18"/>
              </w:rPr>
            </w:pPr>
            <w:r>
              <w:rPr>
                <w:b/>
                <w:sz w:val="18"/>
              </w:rPr>
              <w:t>Grand Total</w:t>
            </w:r>
          </w:p>
        </w:tc>
        <w:tc>
          <w:tcPr>
            <w:tcW w:w="702"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608"/>
        </w:trPr>
        <w:tc>
          <w:tcPr>
            <w:tcW w:w="7668" w:type="dxa"/>
            <w:gridSpan w:val="6"/>
            <w:vMerge/>
            <w:tcBorders>
              <w:top w:val="nil"/>
              <w:left w:val="nil"/>
              <w:bottom w:val="nil"/>
            </w:tcBorders>
          </w:tcPr>
          <w:p w:rsidR="00F52A06" w:rsidRDefault="00F52A06">
            <w:pPr>
              <w:rPr>
                <w:sz w:val="2"/>
                <w:szCs w:val="2"/>
              </w:rPr>
            </w:pPr>
          </w:p>
        </w:tc>
        <w:tc>
          <w:tcPr>
            <w:tcW w:w="1710" w:type="dxa"/>
          </w:tcPr>
          <w:p w:rsidR="00F52A06" w:rsidRDefault="002D0011">
            <w:pPr>
              <w:pStyle w:val="TableParagraph"/>
              <w:ind w:left="189" w:right="78" w:firstLine="297"/>
              <w:rPr>
                <w:sz w:val="18"/>
              </w:rPr>
            </w:pPr>
            <w:r>
              <w:rPr>
                <w:b/>
                <w:sz w:val="18"/>
              </w:rPr>
              <w:t xml:space="preserve">Objective Test Score </w:t>
            </w:r>
            <w:r>
              <w:rPr>
                <w:sz w:val="18"/>
              </w:rPr>
              <w:t>(to be used in</w:t>
            </w:r>
          </w:p>
          <w:p w:rsidR="00F52A06" w:rsidRDefault="002D0011">
            <w:pPr>
              <w:pStyle w:val="TableParagraph"/>
              <w:spacing w:line="183" w:lineRule="exact"/>
              <w:ind w:left="851"/>
              <w:rPr>
                <w:sz w:val="18"/>
              </w:rPr>
            </w:pPr>
            <w:r>
              <w:rPr>
                <w:sz w:val="18"/>
              </w:rPr>
              <w:t>case of tie)</w:t>
            </w:r>
          </w:p>
        </w:tc>
        <w:tc>
          <w:tcPr>
            <w:tcW w:w="702"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9"/>
        <w:rPr>
          <w:rFonts w:ascii="Garamond"/>
          <w:sz w:val="19"/>
        </w:rPr>
      </w:pPr>
    </w:p>
    <w:p w:rsidR="00F52A06" w:rsidRDefault="002D0011">
      <w:pPr>
        <w:tabs>
          <w:tab w:val="left" w:pos="11229"/>
        </w:tabs>
        <w:spacing w:before="1"/>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rPr>
          <w:rFonts w:ascii="Garamond"/>
          <w:sz w:val="12"/>
        </w:rPr>
      </w:pPr>
    </w:p>
    <w:p w:rsidR="00F52A06" w:rsidRDefault="002D0011">
      <w:pPr>
        <w:tabs>
          <w:tab w:val="left" w:pos="7467"/>
        </w:tabs>
        <w:spacing w:before="100"/>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2540" r="12700" b="10160"/>
                <wp:docPr id="59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95" name="Line 340"/>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BA7D12" id="Group 339"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NOhQIAAJoFAAAOAAAAZHJzL2Uyb0RvYy54bWykVF1v2jAUfZ+0/2DlnSYhgZKIUE0E+tJt&#10;SO1+gLGdD82xLdsloGn/fddOoLR9qToegp37de45N3d5d+w4OjBtWimKIL6JAsQEkbQVdRH8etpO&#10;FgEyFguKuRSsCE7MBHerr1+WvcrZVDaSU6YRJBEm71URNNaqPAwNaViHzY1UTICxkrrDFq66DqnG&#10;PWTveDiNonnYS02VloQZA2/LwRisfP6qYsT+rCrDLOJFANisf2r/3LtnuFrivNZYNS0ZYeBPoOhw&#10;K6DoJVWJLUbPun2XqmuJlkZW9obILpRV1RLme4Bu4uhNN/daPivfS533tbrQBNS+4enTacmPw06j&#10;lhbBLEsDJHAHIvm6KEkyR0+v6hy87rV6VDs99AjHB0l+GzCHb+3uXg/OaN9/lxQS4mcrPT3HSncu&#10;BTSOjl6F00UFdrSIwMt5tkhuExCLgG2ezEaRSANKvgsizWYMi6Msg2FzQbEPCXE+lPMQR0iuH5g0&#10;80Km+T8yHxusmNfIOJouZM7OZD60gqEk9ZBcbXBai4FIchQjkUjIdYNFzXy6p5MC0mLHPmC/CnEX&#10;Ayp8kNjZMN5nYq8Yek0QzpU29p7JDrlDEXDA7PXChwdjHYwXFyefkNuWc3iPcy5QDzJF2dwHGMlb&#10;6ozOZnS9X3ONDth9ff7newLLtZurWWLTDH7eNACH8RfUV2kYppvxbHHLhzOg4sIVgg4B53gavrs/&#10;WZRtFptFOkmn880kjcpy8m27TifzbXw7K5NyvS7jvw5znOZNSykTDvZ5B8Tpx8Zi3EbD13vZAhd+&#10;wtfZPZEA9vzvQXuJnarDbO4lPe30WXqYVD8EfgH4sHFZuQ1zffdeLyt19Q8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DqcY06F&#10;AgAAmgUAAA4AAAAAAAAAAAAAAAAALgIAAGRycy9lMm9Eb2MueG1sUEsBAi0AFAAGAAgAAAAhAKfv&#10;aZLaAAAABAEAAA8AAAAAAAAAAAAAAAAA3wQAAGRycy9kb3ducmV2LnhtbFBLBQYAAAAABAAEAPMA&#10;AADmBQAAAAA=&#10;">
                <v:line id="Line 340"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QO8UAAADcAAAADwAAAGRycy9kb3ducmV2LnhtbESPQWsCMRSE7wX/Q3iCt5q1Y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AQO8UAAADcAAAADwAAAAAAAAAA&#10;AAAAAAChAgAAZHJzL2Rvd25yZXYueG1sUEsFBgAAAAAEAAQA+QAAAJMDAAAAAA==&#10;" strokeweight=".48pt"/>
                <w10:anchorlock/>
              </v:group>
            </w:pict>
          </mc:Fallback>
        </mc:AlternateContent>
      </w:r>
    </w:p>
    <w:p w:rsidR="00F52A06" w:rsidRDefault="00F52A06">
      <w:pPr>
        <w:pStyle w:val="BodyText"/>
        <w:spacing w:before="11"/>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2540" r="12700" b="10160"/>
                <wp:docPr id="59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91" name="Line 338"/>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Line 337"/>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3" name="Line 336"/>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D7A71D" id="Group 335"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Ot0gIAAAMLAAAOAAAAZHJzL2Uyb0RvYy54bWzsVl1r2zAUfR/sPwi/p7Ycx4lNkzLipC/d&#10;Wmj3AxRZ/mC2ZCQ1Thj777uSnLRJGZSOFQbNgyP5Xl3de87RtS6vdm2DtkyqWvC5hy8CDzFORV7z&#10;cu59f1iPZh5SmvCcNIKzubdnyrtafP502XcpC0UlmpxJBEG4Svtu7lVad6nvK1qxlqgL0TEOxkLI&#10;lmiYytLPJekhetv4YRDEfi9k3klBmVLwNnNGb2HjFwWj+rYoFNOomXuQm7ZPaZ8b8/QXlyQtJemq&#10;mg5pkDdk0ZKaw6bHUBnRBD3K+kWotqZSKFHoCypaXxRFTZmtAarBwVk111I8draWMu3L7ggTQHuG&#10;05vD0m/bO4nqfO5NEsCHkxZIsvui8Xhi4Om7MgWva9ndd3fS1QjDG0F/KDD753YzL50z2vRfRQ4B&#10;yaMWFp5dIVsTAgpHO8vC/sgC22lE4WWcJONwMvEQBVs8ngwk0QqYfLGIVqthGcYBHrtF2C7xSeq2&#10;sykOKZl6QGnqCUz1d2DeV6RjliNlYDqCiQ9g3tScAZYzh6V1WnIHJN3xAUjExbIivGQ23MO+A9Cw&#10;WQG5P1tiJgpYeCWwlj+SHoCd4ih0AJ3iQ9JOKn3NRIvMYO41kLKli2xvlDZZPLkY9rhY100D70na&#10;cNQDS0ES2wVKNHVujMamZLlZNhJtiTl89mdLAstzN7NnRlTl/KzJuJEU1M9zO6oYyVfDWJO6cWPI&#10;quHGEQqEPIeRO3Y/kyBZzVazaBSF8WoUBVk2+rJeRqN4jaeTbJwtlxn+ZXLGUVrVec64SfvQAnD0&#10;OlUMzcgd3mMTOOLjn0a3QEKyh3+btGXYkOqkuRH5/k4azAehvptiQRvu+A+KnRoWTuRH0n+n2CkO&#10;4VMBJ/5MtGESxx+i/RDtH9osdPwT0cbvKlocBDP4ar5ULXzBPkT7/4nW3hTgpmUb9HArNFe553Pb&#10;mZ/urovfAAAA//8DAFBLAwQUAAYACAAAACEAuDWImNoAAAAEAQAADwAAAGRycy9kb3ducmV2Lnht&#10;bEyPQUvDQBCF70L/wzIFb3Z3LYrEbEop6qkItoJ4m2anSWh2NmS3Sfrv3XrRy/CGN7z3Tb6aXCsG&#10;6kPj2YBeKBDEpbcNVwY+9693TyBCRLbYeiYDFwqwKmY3OWbWj/xBwy5WIoVwyNBAHWOXSRnKmhyG&#10;he+Ik3f0vcOY1r6StscxhbtW3iv1KB02nBpq7GhTU3nanZ2BtxHH9VK/DNvTcXP53j+8f201GXM7&#10;n9bPICJN8e8YrvgJHYrEdPBntkG0BtIj8XdePa30EsQhKQWyyOV/+OIHAAD//wMAUEsBAi0AFAAG&#10;AAgAAAAhALaDOJL+AAAA4QEAABMAAAAAAAAAAAAAAAAAAAAAAFtDb250ZW50X1R5cGVzXS54bWxQ&#10;SwECLQAUAAYACAAAACEAOP0h/9YAAACUAQAACwAAAAAAAAAAAAAAAAAvAQAAX3JlbHMvLnJlbHNQ&#10;SwECLQAUAAYACAAAACEAMj8TrdICAAADCwAADgAAAAAAAAAAAAAAAAAuAgAAZHJzL2Uyb0RvYy54&#10;bWxQSwECLQAUAAYACAAAACEAuDWImNoAAAAEAQAADwAAAAAAAAAAAAAAAAAsBQAAZHJzL2Rvd25y&#10;ZXYueG1sUEsFBgAAAAAEAAQA8wAAADMGAAAAAA==&#10;">
                <v:line id="Line 338"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WOMUAAADcAAAADwAAAGRycy9kb3ducmV2LnhtbESPQWsCMRSE74X+h/AKvdWshWp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WOMUAAADcAAAADwAAAAAAAAAA&#10;AAAAAAChAgAAZHJzL2Rvd25yZXYueG1sUEsFBgAAAAAEAAQA+QAAAJMDAAAAAA==&#10;" strokeweight=".48pt"/>
                <v:line id="Line 337"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IT8UAAADcAAAADwAAAGRycy9kb3ducmV2LnhtbESPQWsCMRSE7wX/Q3hCbzWro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mIT8UAAADcAAAADwAAAAAAAAAA&#10;AAAAAAChAgAAZHJzL2Rvd25yZXYueG1sUEsFBgAAAAAEAAQA+QAAAJMDAAAAAA==&#10;" strokeweight=".48pt"/>
                <v:line id="Line 336"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t1MUAAADcAAAADwAAAGRycy9kb3ducmV2LnhtbESPzWrDMBCE74G8g9hAb4nclCatGyWk&#10;hfyAT0kL7XGRtpaptTKWartvXwUCOQ4z8w2z2gyuFh21ofKs4H6WgSDW3lRcKvh4302fQISIbLD2&#10;TAr+KMBmPR6tMDe+5xN151iKBOGQowIbY5NLGbQlh2HmG+LkffvWYUyyLaVpsU9wV8t5li2kw4rT&#10;gsWG3izpn/OvU9Adiq+uWHrUh8/i1erdvlr2e6XuJsP2BUSkId7C1/bRKHh8fo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Ut1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90"/>
          <w:footerReference w:type="default" r:id="rId91"/>
          <w:pgSz w:w="12240" w:h="15840"/>
          <w:pgMar w:top="200" w:right="380" w:bottom="280" w:left="380" w:header="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2888"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28" w:name="Hospitality-Management-FBLA-Rating-Sheet"/>
      <w:bookmarkEnd w:id="28"/>
      <w:r>
        <w:rPr>
          <w:rFonts w:ascii="Lucida Sans"/>
          <w:b/>
          <w:sz w:val="34"/>
        </w:rPr>
        <w:t>FBLA H</w:t>
      </w:r>
      <w:r>
        <w:rPr>
          <w:rFonts w:ascii="Lucida Sans"/>
          <w:b/>
          <w:sz w:val="27"/>
        </w:rPr>
        <w:t xml:space="preserve">OSPITALITY </w:t>
      </w:r>
      <w:r>
        <w:rPr>
          <w:rFonts w:ascii="Lucida Sans"/>
          <w:b/>
          <w:sz w:val="34"/>
        </w:rPr>
        <w:t>M</w:t>
      </w:r>
      <w:r>
        <w:rPr>
          <w:rFonts w:ascii="Lucida Sans"/>
          <w:b/>
          <w:sz w:val="27"/>
        </w:rPr>
        <w:t>ANAGEMENT</w:t>
      </w:r>
    </w:p>
    <w:p w:rsidR="00F52A06" w:rsidRDefault="002D0011">
      <w:pPr>
        <w:pStyle w:val="Heading4"/>
        <w:spacing w:before="60"/>
      </w:pPr>
      <w:r>
        <w:t>Performance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681"/>
        </w:trPr>
        <w:tc>
          <w:tcPr>
            <w:tcW w:w="1872" w:type="dxa"/>
            <w:vMerge w:val="restart"/>
          </w:tcPr>
          <w:p w:rsidR="00F52A06" w:rsidRDefault="002D0011">
            <w:pPr>
              <w:pStyle w:val="TableParagraph"/>
              <w:spacing w:before="61"/>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05"/>
              <w:rPr>
                <w:sz w:val="16"/>
              </w:rPr>
            </w:pPr>
            <w:r>
              <w:rPr>
                <w:sz w:val="16"/>
              </w:rPr>
              <w:t>Operation and management/ hotel sales/ marketing concepts/ human resource management/ environmental, ethical, global issues/customer service/ legal issues, finances, budgeting/ current trends/types of markets and customers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17"/>
              </w:rPr>
            </w:pPr>
          </w:p>
          <w:p w:rsidR="00F52A06" w:rsidRDefault="002D0011">
            <w:pPr>
              <w:pStyle w:val="TableParagraph"/>
              <w:spacing w:before="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1008"/>
        </w:trPr>
        <w:tc>
          <w:tcPr>
            <w:tcW w:w="1872" w:type="dxa"/>
            <w:vMerge/>
            <w:tcBorders>
              <w:top w:val="nil"/>
            </w:tcBorders>
          </w:tcPr>
          <w:p w:rsidR="00F52A06" w:rsidRDefault="00F52A06">
            <w:pPr>
              <w:rPr>
                <w:sz w:val="2"/>
                <w:szCs w:val="2"/>
              </w:rPr>
            </w:pP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430"/>
              <w:rPr>
                <w:sz w:val="16"/>
              </w:rPr>
            </w:pPr>
            <w:r>
              <w:rPr>
                <w:w w:val="99"/>
                <w:sz w:val="16"/>
              </w:rPr>
              <w:t>0</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right="382"/>
              <w:jc w:val="right"/>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right="418"/>
              <w:jc w:val="right"/>
              <w:rPr>
                <w:sz w:val="16"/>
              </w:rPr>
            </w:pPr>
            <w:r>
              <w:rPr>
                <w:w w:val="99"/>
                <w:sz w:val="16"/>
              </w:rPr>
              <w:t>7</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371" w:right="364"/>
              <w:jc w:val="center"/>
              <w:rPr>
                <w:sz w:val="16"/>
              </w:rPr>
            </w:pPr>
            <w:r>
              <w:rPr>
                <w:sz w:val="16"/>
              </w:rPr>
              <w:t>14</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393"/>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10"/>
              <w:rPr>
                <w:sz w:val="18"/>
              </w:rPr>
            </w:pPr>
          </w:p>
          <w:p w:rsidR="00F52A06" w:rsidRDefault="002D0011">
            <w:pPr>
              <w:pStyle w:val="TableParagraph"/>
              <w:ind w:left="371" w:right="364"/>
              <w:jc w:val="center"/>
              <w:rPr>
                <w:sz w:val="16"/>
              </w:rPr>
            </w:pPr>
            <w:r>
              <w:rPr>
                <w:sz w:val="16"/>
              </w:rPr>
              <w:t>20</w:t>
            </w:r>
          </w:p>
        </w:tc>
        <w:tc>
          <w:tcPr>
            <w:tcW w:w="936" w:type="dxa"/>
          </w:tcPr>
          <w:p w:rsidR="00F52A06" w:rsidRDefault="00F52A06">
            <w:pPr>
              <w:pStyle w:val="TableParagraph"/>
              <w:rPr>
                <w:sz w:val="16"/>
              </w:rPr>
            </w:pPr>
          </w:p>
          <w:p w:rsidR="00F52A06" w:rsidRDefault="00F52A06">
            <w:pPr>
              <w:pStyle w:val="TableParagraph"/>
              <w:rPr>
                <w:sz w:val="20"/>
              </w:rPr>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810"/>
        <w:gridCol w:w="142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938" w:type="dxa"/>
            <w:gridSpan w:val="6"/>
            <w:vMerge w:val="restart"/>
            <w:tcBorders>
              <w:left w:val="nil"/>
              <w:bottom w:val="nil"/>
            </w:tcBorders>
          </w:tcPr>
          <w:p w:rsidR="00F52A06" w:rsidRDefault="00F52A06">
            <w:pPr>
              <w:pStyle w:val="TableParagraph"/>
              <w:rPr>
                <w:rFonts w:ascii="Times New Roman"/>
                <w:sz w:val="16"/>
              </w:rPr>
            </w:pPr>
          </w:p>
        </w:tc>
        <w:tc>
          <w:tcPr>
            <w:tcW w:w="1422" w:type="dxa"/>
          </w:tcPr>
          <w:p w:rsidR="00F52A06" w:rsidRDefault="002D0011">
            <w:pPr>
              <w:pStyle w:val="TableParagraph"/>
              <w:spacing w:before="90" w:line="182" w:lineRule="exact"/>
              <w:ind w:left="38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810"/>
        </w:trPr>
        <w:tc>
          <w:tcPr>
            <w:tcW w:w="7938" w:type="dxa"/>
            <w:gridSpan w:val="6"/>
            <w:vMerge/>
            <w:tcBorders>
              <w:top w:val="nil"/>
              <w:left w:val="nil"/>
              <w:bottom w:val="nil"/>
            </w:tcBorders>
          </w:tcPr>
          <w:p w:rsidR="00F52A06" w:rsidRDefault="00F52A06">
            <w:pPr>
              <w:rPr>
                <w:sz w:val="2"/>
                <w:szCs w:val="2"/>
              </w:rPr>
            </w:pPr>
          </w:p>
        </w:tc>
        <w:tc>
          <w:tcPr>
            <w:tcW w:w="1422" w:type="dxa"/>
          </w:tcPr>
          <w:p w:rsidR="00F52A06" w:rsidRDefault="002D0011">
            <w:pPr>
              <w:pStyle w:val="TableParagraph"/>
              <w:ind w:left="129" w:right="94" w:firstLine="69"/>
              <w:jc w:val="right"/>
              <w:rPr>
                <w:sz w:val="18"/>
              </w:rPr>
            </w:pPr>
            <w:r>
              <w:rPr>
                <w:b/>
                <w:sz w:val="18"/>
              </w:rPr>
              <w:t>Objective Test Score</w:t>
            </w:r>
            <w:r>
              <w:rPr>
                <w:b/>
                <w:spacing w:val="-2"/>
                <w:sz w:val="18"/>
              </w:rPr>
              <w:t xml:space="preserve"> </w:t>
            </w:r>
            <w:r>
              <w:rPr>
                <w:sz w:val="18"/>
              </w:rPr>
              <w:t>(to</w:t>
            </w:r>
            <w:r>
              <w:rPr>
                <w:spacing w:val="-2"/>
                <w:sz w:val="18"/>
              </w:rPr>
              <w:t xml:space="preserve"> </w:t>
            </w:r>
            <w:r>
              <w:rPr>
                <w:sz w:val="18"/>
              </w:rPr>
              <w:t>be used in the</w:t>
            </w:r>
            <w:r>
              <w:rPr>
                <w:spacing w:val="-6"/>
                <w:sz w:val="18"/>
              </w:rPr>
              <w:t xml:space="preserve"> </w:t>
            </w:r>
            <w:r>
              <w:rPr>
                <w:sz w:val="18"/>
              </w:rPr>
              <w:t>event</w:t>
            </w:r>
          </w:p>
          <w:p w:rsidR="00F52A06" w:rsidRDefault="002D0011">
            <w:pPr>
              <w:pStyle w:val="TableParagraph"/>
              <w:spacing w:line="183" w:lineRule="exact"/>
              <w:ind w:right="95"/>
              <w:jc w:val="right"/>
              <w:rPr>
                <w:sz w:val="18"/>
              </w:rPr>
            </w:pPr>
            <w:r>
              <w:rPr>
                <w:sz w:val="18"/>
              </w:rPr>
              <w:t>of a 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8890" r="12700" b="3810"/>
                <wp:docPr id="588"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89" name="Line 334"/>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0DBA25" id="Group 333"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xghAIAAJoFAAAOAAAAZHJzL2Uyb0RvYy54bWykVF1v2jAUfZ+0/2DlnSYhgZKIUE0E+tJt&#10;SO1+gHGcxJpjW7ZLQNP++66dQGn7UnU8GDv3w+eec32Xd8eOowPVhklRBPFNFCAqiKyYaIrg19N2&#10;sgiQsVhUmEtBi+BETXC3+vpl2aucTmUreUU1giTC5L0qgtZalYehIS3tsLmRigow1lJ32MJRN2Gl&#10;cQ/ZOx5Oo2ge9lJXSktCjYGv5WAMVj5/XVNif9a1oRbxIgBs1q/ar3u3hqslzhuNVcvICAN/AkWH&#10;mYBLL6lKbDF61uxdqo4RLY2s7Q2RXSjrmhHqa4Bq4uhNNfdaPitfS5P3jbrQBNS+4enTacmPw04j&#10;VhXBbAFSCdyBSP5elCSJo6dXTQ5e91o9qp0eaoTtgyS/DZjDt3Z3bgZntO+/ywoS4mcrPT3HWncu&#10;BRSOjl6F00UFerSIwMd5tkhuExCLgG2ezEaRSAtKvgsi7WYMi6MsgwpcUOxDQpwP13mIIyRXD3Sa&#10;eSHT/B+Zjy1W1GtkHE0XMrMzmQ9MUOAyHbj0TmsxEEmOYiQSCblusWioT/d0UkBa7CIA+1WIOxhQ&#10;4YPEzob2PhN7xdBrgnCutLH3VHbIbYqAA2avFz48GOtgvLg4+YTcMs7hO865QD3IFGVzH2AkZ5Uz&#10;OpvRzX7NNTpg9/r8z9cElms3d2eJTTv4edMAHNpfVP6WluJqM+4tZnzYAyou3EVQIeAcd8O7+5NF&#10;2WaxWaSTdDrfTNKoLCfftut0Mt/Gt7MyKdfrMv7rMMdp3rKqosLBPs+AOP1YW4zTaHi9lylw4Sd8&#10;nd0TCWDP/x60l9ipOvTmXlannT5LD53qm8APAB82Dis3Ya7P3utlpK7+AQ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TfW8YIQC&#10;AACaBQAADgAAAAAAAAAAAAAAAAAuAgAAZHJzL2Uyb0RvYy54bWxQSwECLQAUAAYACAAAACEAp+9p&#10;ktoAAAAEAQAADwAAAAAAAAAAAAAAAADeBAAAZHJzL2Rvd25yZXYueG1sUEsFBgAAAAAEAAQA8wAA&#10;AOUFAAAAAA==&#10;">
                <v:line id="Line 334"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48UAAADcAAAADwAAAGRycy9kb3ducmV2LnhtbESPQWsCMRSE7wX/Q3iCt5q1Y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SM48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8255" r="12700" b="4445"/>
                <wp:docPr id="584"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85" name="Line 332"/>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6" name="Line 331"/>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330"/>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FDB8B8" id="Group 329"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XJ0QIAAAMLAAAOAAAAZHJzL2Uyb0RvYy54bWzsVstu2zAQvBfoPxC6O3patoTIQWHZuaSt&#10;gaQfQFPUA5VIglQsG0X/vUtSdhznEqRogALxQSa13OXs7HDF65t916IdlarhLHP8K89BlBFeNKzK&#10;nB8P68ncQarHrMAtZzRzDlQ5N4vPn64HkdKA17wtqEQQhKl0EJlT971IXVeRmnZYXXFBGRhLLjvc&#10;w1RWbiHxANG71g08L3YHLgshOaFKwdvcGp2FiV+WlPTfy1LRHrWZA9h685TmudVPd3GN00piUTdk&#10;hIHfgKLDDYNNT6Fy3GP0KJsXobqGSK542V8R3rm8LBtCTQ6Qje9dZHMr+aMwuVTpUIkTTUDtBU9v&#10;Dku+7TYSNUXmTOeRgxjuoEhmXxQGiaZnEFUKq26luBcbaXOE4R0nPxWY3Uu7nld2MdoOX3kBAfFj&#10;zw09+1J2OgQkjvamCodTFei+RwRexkkSBtOpgwjY4nA6FonUUMkXTqRejW6+7/mhdfKNi4tTu52B&#10;OELS+YDS1BOZ6u/IvK+xoKZGStN0IhPwWzLvGkZRGAaWS7NoySyRZM9GIhHjyxqzippwDwcBpPna&#10;A7CfueiJgiq8ktiplfeR2JkfBZag5/zgVEjV31LeIT3InBYgm3Lh3Z3qNYqnJbp6jK+btoX3OG0Z&#10;GqBKXhIbB8XbptBGbVOy2i5biXZYHz7zMymB5XyZ3jPHqrbrjMniBvWzwuxSU1ysxnGPm9aOAVXL&#10;9EaQIOAcR/bY/Uq8ZDVfzaNJFMSrSeTl+eTLehlN4rU/m+Zhvlzm/m+N2Y/SuikKyjTsYwvwo9ep&#10;YmxG9vCemsCJH/d5dEMkgD3+G9CmwrqoVppbXhw28lh5EOq7KTa+UKzR3zP54fTfKXbmB/CpgBN/&#10;IdogiQGYbgUfov0Qrene5212diFaI5J3E63veXO4VbxULXzBPkT7/3Vac1OAm5Zp0OOtUF/lzucw&#10;Pr+7Lv4A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CB9AXJ0QIAAAMLAAAOAAAAAAAAAAAAAAAAAC4CAABkcnMvZTJvRG9jLnht&#10;bFBLAQItABQABgAIAAAAIQC4NYiY2gAAAAQBAAAPAAAAAAAAAAAAAAAAACsFAABkcnMvZG93bnJl&#10;di54bWxQSwUGAAAAAAQABADzAAAAMgYAAAAA&#10;">
                <v:line id="Line 332"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G5sQAAADcAAAADwAAAGRycy9kb3ducmV2LnhtbESPQWsCMRSE7wX/Q3hCbzWrY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YbmxAAAANwAAAAPAAAAAAAAAAAA&#10;AAAAAKECAABkcnMvZG93bnJldi54bWxQSwUGAAAAAAQABAD5AAAAkgMAAAAA&#10;" strokeweight=".48pt"/>
                <v:line id="Line 331"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YkcUAAADcAAAADwAAAGRycy9kb3ducmV2LnhtbESPzWrDMBCE74G+g9hAbomcQn5wo4S2&#10;kKTgU91CclykrWVqrYyl2M7bV4VCj8PMfMPsDqNrRE9dqD0rWC4yEMTam5orBZ8fx/kWRIjIBhvP&#10;pOBOAQ77h8kOc+MHfqe+jJVIEA45KrAxtrmUQVtyGBa+JU7el+8cxiS7SpoOhwR3jXzMsrV0WHNa&#10;sNjSqyX9Xd6cgv5cXPti41GfL8WL1cdTvRlOSs2m4/MTiEhj/A//td+MgtV2D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sYkcUAAADcAAAADwAAAAAAAAAA&#10;AAAAAAChAgAAZHJzL2Rvd25yZXYueG1sUEsFBgAAAAAEAAQA+QAAAJMDAAAAAA==&#10;" strokeweight=".48pt"/>
                <v:line id="Line 330"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9CsQAAADcAAAADwAAAGRycy9kb3ducmV2LnhtbESPQWvCQBSE74X+h+UVvNWNg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70K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92"/>
          <w:footerReference w:type="default" r:id="rId93"/>
          <w:pgSz w:w="12240" w:h="15840"/>
          <w:pgMar w:top="200" w:right="380" w:bottom="280" w:left="380" w:header="0" w:footer="0"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bookmarkStart w:id="29" w:name="Impromptu-Speaking-FBLA-Rating-Sheet"/>
            <w:bookmarkEnd w:id="29"/>
            <w:r>
              <w:rPr>
                <w:b/>
                <w:sz w:val="20"/>
              </w:rPr>
              <w:lastRenderedPageBreak/>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rPr>
                <w:sz w:val="18"/>
              </w:rPr>
            </w:pPr>
          </w:p>
          <w:p w:rsidR="00F52A06" w:rsidRDefault="002D0011">
            <w:pPr>
              <w:pStyle w:val="TableParagraph"/>
              <w:spacing w:before="157"/>
              <w:ind w:left="107" w:right="405"/>
              <w:rPr>
                <w:sz w:val="16"/>
              </w:rPr>
            </w:pPr>
            <w:r>
              <w:rPr>
                <w:sz w:val="16"/>
              </w:rPr>
              <w:t>Incorporate provided topic</w:t>
            </w:r>
          </w:p>
        </w:tc>
        <w:tc>
          <w:tcPr>
            <w:tcW w:w="1872" w:type="dxa"/>
            <w:gridSpan w:val="2"/>
          </w:tcPr>
          <w:p w:rsidR="00F52A06" w:rsidRDefault="00F52A06">
            <w:pPr>
              <w:pStyle w:val="TableParagraph"/>
              <w:spacing w:before="4"/>
              <w:rPr>
                <w:sz w:val="21"/>
              </w:rPr>
            </w:pPr>
          </w:p>
          <w:p w:rsidR="00F52A06" w:rsidRDefault="002D0011">
            <w:pPr>
              <w:pStyle w:val="TableParagraph"/>
              <w:ind w:left="293" w:right="257" w:hanging="10"/>
              <w:rPr>
                <w:sz w:val="16"/>
              </w:rPr>
            </w:pPr>
            <w:r>
              <w:rPr>
                <w:sz w:val="16"/>
              </w:rPr>
              <w:t>Provided topic is not mentioned in speech</w:t>
            </w:r>
          </w:p>
        </w:tc>
        <w:tc>
          <w:tcPr>
            <w:tcW w:w="1872" w:type="dxa"/>
            <w:gridSpan w:val="2"/>
          </w:tcPr>
          <w:p w:rsidR="00F52A06" w:rsidRDefault="00F52A06">
            <w:pPr>
              <w:pStyle w:val="TableParagraph"/>
              <w:spacing w:before="4"/>
              <w:rPr>
                <w:sz w:val="21"/>
              </w:rPr>
            </w:pPr>
          </w:p>
          <w:p w:rsidR="00F52A06" w:rsidRDefault="002D0011">
            <w:pPr>
              <w:pStyle w:val="TableParagraph"/>
              <w:ind w:left="164" w:right="135" w:firstLine="181"/>
              <w:rPr>
                <w:sz w:val="16"/>
              </w:rPr>
            </w:pPr>
            <w:r>
              <w:rPr>
                <w:sz w:val="16"/>
              </w:rPr>
              <w:t>Topic is not clearly incorporated into speech</w:t>
            </w:r>
          </w:p>
        </w:tc>
        <w:tc>
          <w:tcPr>
            <w:tcW w:w="1872" w:type="dxa"/>
            <w:gridSpan w:val="2"/>
          </w:tcPr>
          <w:p w:rsidR="00F52A06" w:rsidRDefault="00F52A06">
            <w:pPr>
              <w:pStyle w:val="TableParagraph"/>
              <w:spacing w:before="4"/>
              <w:rPr>
                <w:sz w:val="21"/>
              </w:rPr>
            </w:pPr>
          </w:p>
          <w:p w:rsidR="00F52A06" w:rsidRDefault="002D0011">
            <w:pPr>
              <w:pStyle w:val="TableParagraph"/>
              <w:ind w:left="164" w:right="135" w:firstLine="238"/>
              <w:rPr>
                <w:sz w:val="16"/>
              </w:rPr>
            </w:pPr>
            <w:r>
              <w:rPr>
                <w:sz w:val="16"/>
              </w:rPr>
              <w:t>Topic was clearly incorporated into speech</w:t>
            </w:r>
          </w:p>
        </w:tc>
        <w:tc>
          <w:tcPr>
            <w:tcW w:w="1872" w:type="dxa"/>
            <w:gridSpan w:val="2"/>
          </w:tcPr>
          <w:p w:rsidR="00F52A06" w:rsidRDefault="002D0011">
            <w:pPr>
              <w:pStyle w:val="TableParagraph"/>
              <w:spacing w:before="60" w:line="180" w:lineRule="atLeast"/>
              <w:ind w:left="149" w:right="137"/>
              <w:jc w:val="center"/>
              <w:rPr>
                <w:sz w:val="16"/>
              </w:rPr>
            </w:pPr>
            <w:r>
              <w:rPr>
                <w:sz w:val="16"/>
              </w:rPr>
              <w:t>Topic was clearly incorporated and expanded thoroughly throughout the speech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26"/>
              </w:rPr>
            </w:pPr>
          </w:p>
          <w:p w:rsidR="00F52A06" w:rsidRDefault="002D0011">
            <w:pPr>
              <w:pStyle w:val="TableParagraph"/>
              <w:ind w:left="107" w:right="371"/>
              <w:rPr>
                <w:sz w:val="16"/>
              </w:rPr>
            </w:pPr>
            <w:r>
              <w:rPr>
                <w:sz w:val="16"/>
              </w:rPr>
              <w:t>Identify and execute a consistent theme</w:t>
            </w:r>
          </w:p>
        </w:tc>
        <w:tc>
          <w:tcPr>
            <w:tcW w:w="1872" w:type="dxa"/>
            <w:gridSpan w:val="2"/>
          </w:tcPr>
          <w:p w:rsidR="00F52A06" w:rsidRDefault="00F52A06">
            <w:pPr>
              <w:pStyle w:val="TableParagraph"/>
              <w:spacing w:before="3"/>
              <w:rPr>
                <w:sz w:val="21"/>
              </w:rPr>
            </w:pPr>
          </w:p>
          <w:p w:rsidR="00F52A06" w:rsidRDefault="002D0011">
            <w:pPr>
              <w:pStyle w:val="TableParagraph"/>
              <w:ind w:left="299"/>
              <w:rPr>
                <w:sz w:val="16"/>
              </w:rPr>
            </w:pPr>
            <w:r>
              <w:rPr>
                <w:sz w:val="16"/>
              </w:rPr>
              <w:t>No theme presented</w:t>
            </w:r>
          </w:p>
        </w:tc>
        <w:tc>
          <w:tcPr>
            <w:tcW w:w="1872" w:type="dxa"/>
            <w:gridSpan w:val="2"/>
          </w:tcPr>
          <w:p w:rsidR="00F52A06" w:rsidRDefault="002D0011">
            <w:pPr>
              <w:pStyle w:val="TableParagraph"/>
              <w:spacing w:before="60" w:line="180" w:lineRule="atLeast"/>
              <w:ind w:left="118" w:right="107"/>
              <w:jc w:val="center"/>
              <w:rPr>
                <w:sz w:val="16"/>
              </w:rPr>
            </w:pPr>
            <w:r>
              <w:rPr>
                <w:sz w:val="16"/>
              </w:rPr>
              <w:t>Theme was identified, but not consistent throughout speech</w:t>
            </w:r>
          </w:p>
        </w:tc>
        <w:tc>
          <w:tcPr>
            <w:tcW w:w="1872" w:type="dxa"/>
            <w:gridSpan w:val="2"/>
          </w:tcPr>
          <w:p w:rsidR="00F52A06" w:rsidRDefault="002D0011">
            <w:pPr>
              <w:pStyle w:val="TableParagraph"/>
              <w:spacing w:before="60" w:line="180" w:lineRule="atLeast"/>
              <w:ind w:left="252" w:right="239" w:hanging="3"/>
              <w:jc w:val="center"/>
              <w:rPr>
                <w:sz w:val="16"/>
              </w:rPr>
            </w:pPr>
            <w:r>
              <w:rPr>
                <w:sz w:val="16"/>
              </w:rPr>
              <w:t>Theme identified and consistent throughout speech</w:t>
            </w:r>
          </w:p>
        </w:tc>
        <w:tc>
          <w:tcPr>
            <w:tcW w:w="1872" w:type="dxa"/>
            <w:gridSpan w:val="2"/>
          </w:tcPr>
          <w:p w:rsidR="00F52A06" w:rsidRDefault="002D0011">
            <w:pPr>
              <w:pStyle w:val="TableParagraph"/>
              <w:spacing w:before="60" w:line="180" w:lineRule="atLeast"/>
              <w:ind w:left="248" w:right="234" w:firstLine="1"/>
              <w:jc w:val="center"/>
              <w:rPr>
                <w:sz w:val="16"/>
              </w:rPr>
            </w:pPr>
            <w:r>
              <w:rPr>
                <w:sz w:val="16"/>
              </w:rPr>
              <w:t>Personal stories are utilized expand on the central theme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310"/>
              <w:rPr>
                <w:sz w:val="16"/>
              </w:rPr>
            </w:pPr>
            <w:r>
              <w:rPr>
                <w:sz w:val="16"/>
              </w:rPr>
              <w:t>Include accurate and appropriate supporting information</w:t>
            </w:r>
          </w:p>
        </w:tc>
        <w:tc>
          <w:tcPr>
            <w:tcW w:w="1872" w:type="dxa"/>
            <w:gridSpan w:val="2"/>
          </w:tcPr>
          <w:p w:rsidR="00F52A06" w:rsidRDefault="002D0011">
            <w:pPr>
              <w:pStyle w:val="TableParagraph"/>
              <w:spacing w:before="72" w:line="180" w:lineRule="atLeast"/>
              <w:ind w:left="136" w:right="125" w:hanging="1"/>
              <w:jc w:val="center"/>
              <w:rPr>
                <w:sz w:val="16"/>
              </w:rPr>
            </w:pPr>
            <w:r>
              <w:rPr>
                <w:sz w:val="16"/>
              </w:rPr>
              <w:t>No supporting information provided OR inappropriate material used</w:t>
            </w:r>
          </w:p>
        </w:tc>
        <w:tc>
          <w:tcPr>
            <w:tcW w:w="1872" w:type="dxa"/>
            <w:gridSpan w:val="2"/>
          </w:tcPr>
          <w:p w:rsidR="00F52A06" w:rsidRDefault="002D0011">
            <w:pPr>
              <w:pStyle w:val="TableParagraph"/>
              <w:spacing w:before="162"/>
              <w:ind w:left="209" w:right="198" w:hanging="3"/>
              <w:jc w:val="center"/>
              <w:rPr>
                <w:sz w:val="16"/>
              </w:rPr>
            </w:pPr>
            <w:r>
              <w:rPr>
                <w:sz w:val="16"/>
              </w:rPr>
              <w:t>One example of supporting information provided</w:t>
            </w:r>
          </w:p>
        </w:tc>
        <w:tc>
          <w:tcPr>
            <w:tcW w:w="1872" w:type="dxa"/>
            <w:gridSpan w:val="2"/>
          </w:tcPr>
          <w:p w:rsidR="00F52A06" w:rsidRDefault="002D0011">
            <w:pPr>
              <w:pStyle w:val="TableParagraph"/>
              <w:spacing w:before="162"/>
              <w:ind w:left="209" w:right="198" w:hanging="1"/>
              <w:jc w:val="center"/>
              <w:rPr>
                <w:sz w:val="16"/>
              </w:rPr>
            </w:pPr>
            <w:r>
              <w:rPr>
                <w:sz w:val="16"/>
              </w:rPr>
              <w:t>Multiple examples of supporting information provided</w:t>
            </w:r>
          </w:p>
        </w:tc>
        <w:tc>
          <w:tcPr>
            <w:tcW w:w="1872" w:type="dxa"/>
            <w:gridSpan w:val="2"/>
          </w:tcPr>
          <w:p w:rsidR="00F52A06" w:rsidRDefault="002D0011">
            <w:pPr>
              <w:pStyle w:val="TableParagraph"/>
              <w:spacing w:before="72" w:line="180" w:lineRule="atLeast"/>
              <w:ind w:left="209" w:right="198" w:hanging="1"/>
              <w:jc w:val="center"/>
              <w:rPr>
                <w:sz w:val="16"/>
              </w:rPr>
            </w:pPr>
            <w:r>
              <w:rPr>
                <w:sz w:val="16"/>
              </w:rPr>
              <w:t>Multiple examples of supporting information included to develop enhance the speech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959"/>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3"/>
              <w:ind w:left="107" w:right="533"/>
              <w:rPr>
                <w:sz w:val="16"/>
              </w:rPr>
            </w:pPr>
            <w:r>
              <w:rPr>
                <w:sz w:val="16"/>
              </w:rPr>
              <w:t>Introduce the topic immediately (Intro)</w:t>
            </w:r>
          </w:p>
        </w:tc>
        <w:tc>
          <w:tcPr>
            <w:tcW w:w="1872" w:type="dxa"/>
            <w:gridSpan w:val="2"/>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36"/>
              <w:rPr>
                <w:sz w:val="16"/>
              </w:rPr>
            </w:pPr>
            <w:r>
              <w:rPr>
                <w:sz w:val="16"/>
              </w:rPr>
              <w:t>Topic was not introduced</w:t>
            </w:r>
          </w:p>
        </w:tc>
        <w:tc>
          <w:tcPr>
            <w:tcW w:w="1872" w:type="dxa"/>
            <w:gridSpan w:val="2"/>
          </w:tcPr>
          <w:p w:rsidR="00F52A06" w:rsidRDefault="00F52A06">
            <w:pPr>
              <w:pStyle w:val="TableParagraph"/>
              <w:rPr>
                <w:b/>
                <w:sz w:val="18"/>
              </w:rPr>
            </w:pPr>
          </w:p>
          <w:p w:rsidR="00F52A06" w:rsidRDefault="002D0011">
            <w:pPr>
              <w:pStyle w:val="TableParagraph"/>
              <w:spacing w:before="127"/>
              <w:ind w:left="418" w:right="252" w:hanging="140"/>
              <w:rPr>
                <w:sz w:val="16"/>
              </w:rPr>
            </w:pPr>
            <w:r>
              <w:rPr>
                <w:sz w:val="16"/>
              </w:rPr>
              <w:t>Introduction was not clearly presented</w:t>
            </w:r>
          </w:p>
        </w:tc>
        <w:tc>
          <w:tcPr>
            <w:tcW w:w="1872" w:type="dxa"/>
            <w:gridSpan w:val="2"/>
          </w:tcPr>
          <w:p w:rsidR="00F52A06" w:rsidRDefault="00F52A06">
            <w:pPr>
              <w:pStyle w:val="TableParagraph"/>
              <w:spacing w:before="3"/>
              <w:rPr>
                <w:b/>
                <w:sz w:val="21"/>
              </w:rPr>
            </w:pPr>
          </w:p>
          <w:p w:rsidR="00F52A06" w:rsidRDefault="002D0011">
            <w:pPr>
              <w:pStyle w:val="TableParagraph"/>
              <w:ind w:left="118" w:right="104"/>
              <w:jc w:val="center"/>
              <w:rPr>
                <w:sz w:val="16"/>
              </w:rPr>
            </w:pPr>
            <w:r>
              <w:rPr>
                <w:sz w:val="16"/>
              </w:rPr>
              <w:t>Introduction was clearly presented and topic was defined immediately</w:t>
            </w:r>
          </w:p>
        </w:tc>
        <w:tc>
          <w:tcPr>
            <w:tcW w:w="1872" w:type="dxa"/>
            <w:gridSpan w:val="2"/>
          </w:tcPr>
          <w:p w:rsidR="00F52A06" w:rsidRDefault="002D0011">
            <w:pPr>
              <w:pStyle w:val="TableParagraph"/>
              <w:spacing w:before="60" w:line="180" w:lineRule="atLeast"/>
              <w:ind w:left="121" w:right="110" w:firstLine="3"/>
              <w:jc w:val="center"/>
              <w:rPr>
                <w:sz w:val="16"/>
              </w:rPr>
            </w:pPr>
            <w:r>
              <w:rPr>
                <w:sz w:val="16"/>
              </w:rPr>
              <w:t>Introduction was clearly presented and topic was defined immediately with an effective transition into the speech body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495"/>
              <w:rPr>
                <w:sz w:val="16"/>
              </w:rPr>
            </w:pPr>
            <w:r>
              <w:rPr>
                <w:sz w:val="16"/>
              </w:rPr>
              <w:t>Support the topic(s) throughout (Body)</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778" w:right="227" w:hanging="523"/>
              <w:rPr>
                <w:sz w:val="16"/>
              </w:rPr>
            </w:pPr>
            <w:r>
              <w:rPr>
                <w:sz w:val="16"/>
              </w:rPr>
              <w:t>Speech did not have a topic</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36" w:right="109" w:firstLine="14"/>
              <w:rPr>
                <w:sz w:val="16"/>
              </w:rPr>
            </w:pPr>
            <w:r>
              <w:rPr>
                <w:sz w:val="16"/>
              </w:rPr>
              <w:t>Multiple topics presented without clear connections</w:t>
            </w:r>
          </w:p>
        </w:tc>
        <w:tc>
          <w:tcPr>
            <w:tcW w:w="1872" w:type="dxa"/>
            <w:gridSpan w:val="2"/>
          </w:tcPr>
          <w:p w:rsidR="00F52A06" w:rsidRDefault="002D0011">
            <w:pPr>
              <w:pStyle w:val="TableParagraph"/>
              <w:spacing w:before="61" w:line="180" w:lineRule="atLeast"/>
              <w:ind w:left="134" w:right="120" w:hanging="2"/>
              <w:jc w:val="center"/>
              <w:rPr>
                <w:sz w:val="16"/>
              </w:rPr>
            </w:pPr>
            <w:r>
              <w:rPr>
                <w:sz w:val="16"/>
              </w:rPr>
              <w:t>Central topic(s)were identified, connected, and supported throughout the speech</w:t>
            </w:r>
          </w:p>
        </w:tc>
        <w:tc>
          <w:tcPr>
            <w:tcW w:w="1872" w:type="dxa"/>
            <w:gridSpan w:val="2"/>
          </w:tcPr>
          <w:p w:rsidR="00F52A06" w:rsidRDefault="002D0011">
            <w:pPr>
              <w:pStyle w:val="TableParagraph"/>
              <w:spacing w:before="61" w:line="180" w:lineRule="atLeast"/>
              <w:ind w:left="149" w:right="136"/>
              <w:jc w:val="center"/>
              <w:rPr>
                <w:sz w:val="16"/>
              </w:rPr>
            </w:pPr>
            <w:r>
              <w:rPr>
                <w:sz w:val="16"/>
              </w:rPr>
              <w:t>Smooth transitions were effectively utilized to support the central topic(s)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b/>
                <w:sz w:val="18"/>
              </w:rPr>
            </w:pPr>
          </w:p>
          <w:p w:rsidR="00F52A06" w:rsidRDefault="002D0011">
            <w:pPr>
              <w:pStyle w:val="TableParagraph"/>
              <w:spacing w:before="126"/>
              <w:ind w:left="107" w:right="683"/>
              <w:rPr>
                <w:sz w:val="16"/>
              </w:rPr>
            </w:pPr>
            <w:r>
              <w:rPr>
                <w:sz w:val="16"/>
              </w:rPr>
              <w:t>Provide effective conclusion</w:t>
            </w:r>
          </w:p>
        </w:tc>
        <w:tc>
          <w:tcPr>
            <w:tcW w:w="1872" w:type="dxa"/>
            <w:gridSpan w:val="2"/>
          </w:tcPr>
          <w:p w:rsidR="00F52A06" w:rsidRDefault="002D0011">
            <w:pPr>
              <w:pStyle w:val="TableParagraph"/>
              <w:spacing w:before="150"/>
              <w:ind w:left="601" w:right="226" w:hanging="345"/>
              <w:rPr>
                <w:sz w:val="16"/>
              </w:rPr>
            </w:pPr>
            <w:r>
              <w:rPr>
                <w:sz w:val="16"/>
              </w:rPr>
              <w:t>Speech did not have a conclusion</w:t>
            </w:r>
          </w:p>
        </w:tc>
        <w:tc>
          <w:tcPr>
            <w:tcW w:w="1872" w:type="dxa"/>
            <w:gridSpan w:val="2"/>
          </w:tcPr>
          <w:p w:rsidR="00F52A06" w:rsidRDefault="002D0011">
            <w:pPr>
              <w:pStyle w:val="TableParagraph"/>
              <w:spacing w:before="150"/>
              <w:ind w:left="418" w:right="295" w:hanging="96"/>
              <w:rPr>
                <w:sz w:val="16"/>
              </w:rPr>
            </w:pPr>
            <w:r>
              <w:rPr>
                <w:sz w:val="16"/>
              </w:rPr>
              <w:t>Conclusion was not clearly presented</w:t>
            </w:r>
          </w:p>
        </w:tc>
        <w:tc>
          <w:tcPr>
            <w:tcW w:w="1872" w:type="dxa"/>
            <w:gridSpan w:val="2"/>
          </w:tcPr>
          <w:p w:rsidR="00F52A06" w:rsidRDefault="002D0011">
            <w:pPr>
              <w:pStyle w:val="TableParagraph"/>
              <w:spacing w:before="150"/>
              <w:ind w:left="634" w:right="134" w:hanging="473"/>
              <w:rPr>
                <w:sz w:val="16"/>
              </w:rPr>
            </w:pPr>
            <w:r>
              <w:rPr>
                <w:sz w:val="16"/>
              </w:rPr>
              <w:t>Effective conclusion was presented</w:t>
            </w:r>
          </w:p>
        </w:tc>
        <w:tc>
          <w:tcPr>
            <w:tcW w:w="1872" w:type="dxa"/>
            <w:gridSpan w:val="2"/>
          </w:tcPr>
          <w:p w:rsidR="00F52A06" w:rsidRDefault="002D0011">
            <w:pPr>
              <w:pStyle w:val="TableParagraph"/>
              <w:spacing w:before="60" w:line="180" w:lineRule="atLeast"/>
              <w:ind w:left="118" w:right="108"/>
              <w:jc w:val="center"/>
              <w:rPr>
                <w:sz w:val="16"/>
              </w:rPr>
            </w:pPr>
            <w:r>
              <w:rPr>
                <w:sz w:val="16"/>
              </w:rPr>
              <w:t>Conclusion provides connection to entire 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F52A06">
            <w:pPr>
              <w:pStyle w:val="TableParagraph"/>
              <w:spacing w:before="2"/>
              <w:rPr>
                <w:b/>
                <w:sz w:val="17"/>
              </w:rPr>
            </w:pPr>
          </w:p>
          <w:p w:rsidR="00F52A06" w:rsidRDefault="002D0011">
            <w:pPr>
              <w:pStyle w:val="TableParagraph"/>
              <w:ind w:left="107" w:right="153"/>
              <w:rPr>
                <w:sz w:val="16"/>
              </w:rPr>
            </w:pPr>
            <w:r>
              <w:rPr>
                <w:sz w:val="16"/>
              </w:rPr>
              <w:t>Delivers extemporaneous presentation</w:t>
            </w:r>
          </w:p>
        </w:tc>
        <w:tc>
          <w:tcPr>
            <w:tcW w:w="1872" w:type="dxa"/>
            <w:gridSpan w:val="2"/>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500" w:right="366" w:hanging="106"/>
              <w:rPr>
                <w:sz w:val="16"/>
              </w:rPr>
            </w:pPr>
            <w:r>
              <w:rPr>
                <w:sz w:val="16"/>
              </w:rPr>
              <w:t>Does not address audience at all</w:t>
            </w:r>
          </w:p>
        </w:tc>
        <w:tc>
          <w:tcPr>
            <w:tcW w:w="1872" w:type="dxa"/>
            <w:gridSpan w:val="2"/>
          </w:tcPr>
          <w:p w:rsidR="00F52A06" w:rsidRDefault="00F52A06">
            <w:pPr>
              <w:pStyle w:val="TableParagraph"/>
              <w:rPr>
                <w:b/>
                <w:sz w:val="18"/>
              </w:rPr>
            </w:pPr>
          </w:p>
          <w:p w:rsidR="00F52A06" w:rsidRDefault="002D0011">
            <w:pPr>
              <w:pStyle w:val="TableParagraph"/>
              <w:spacing w:before="127"/>
              <w:ind w:left="148" w:right="138"/>
              <w:jc w:val="center"/>
              <w:rPr>
                <w:sz w:val="16"/>
              </w:rPr>
            </w:pPr>
            <w:r>
              <w:rPr>
                <w:sz w:val="16"/>
              </w:rPr>
              <w:t>Reads speech directly from notes with minimal eye contact</w:t>
            </w:r>
          </w:p>
        </w:tc>
        <w:tc>
          <w:tcPr>
            <w:tcW w:w="1872" w:type="dxa"/>
            <w:gridSpan w:val="2"/>
          </w:tcPr>
          <w:p w:rsidR="00F52A06" w:rsidRDefault="00F52A06">
            <w:pPr>
              <w:pStyle w:val="TableParagraph"/>
              <w:spacing w:before="3"/>
              <w:rPr>
                <w:b/>
                <w:sz w:val="21"/>
              </w:rPr>
            </w:pPr>
          </w:p>
          <w:p w:rsidR="00F52A06" w:rsidRDefault="002D0011">
            <w:pPr>
              <w:pStyle w:val="TableParagraph"/>
              <w:ind w:left="118" w:right="109"/>
              <w:jc w:val="center"/>
              <w:rPr>
                <w:sz w:val="16"/>
              </w:rPr>
            </w:pPr>
            <w:r>
              <w:rPr>
                <w:sz w:val="16"/>
              </w:rPr>
              <w:t>Glances at notes occasionally while keeping appropriate eye contact with audience</w:t>
            </w:r>
          </w:p>
        </w:tc>
        <w:tc>
          <w:tcPr>
            <w:tcW w:w="1872" w:type="dxa"/>
            <w:gridSpan w:val="2"/>
          </w:tcPr>
          <w:p w:rsidR="00F52A06" w:rsidRDefault="002D0011">
            <w:pPr>
              <w:pStyle w:val="TableParagraph"/>
              <w:spacing w:before="60" w:line="180" w:lineRule="atLeast"/>
              <w:ind w:left="118" w:right="109"/>
              <w:jc w:val="center"/>
              <w:rPr>
                <w:sz w:val="16"/>
              </w:rPr>
            </w:pPr>
            <w:r>
              <w:rPr>
                <w:sz w:val="16"/>
              </w:rPr>
              <w:t>Glances at notes occasionally, keeps appropriate eye contact, and utilizes appropriate body language and hand gestures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392" w:right="133" w:hanging="230"/>
              <w:rPr>
                <w:sz w:val="16"/>
              </w:rPr>
            </w:pPr>
            <w:r>
              <w:rPr>
                <w:sz w:val="16"/>
              </w:rPr>
              <w:t>Presenter maintained eye contact and poise</w:t>
            </w:r>
          </w:p>
        </w:tc>
        <w:tc>
          <w:tcPr>
            <w:tcW w:w="1872" w:type="dxa"/>
            <w:gridSpan w:val="2"/>
          </w:tcPr>
          <w:p w:rsidR="00F52A06" w:rsidRDefault="002D0011">
            <w:pPr>
              <w:pStyle w:val="TableParagraph"/>
              <w:spacing w:before="151"/>
              <w:ind w:left="118" w:right="108"/>
              <w:jc w:val="center"/>
              <w:rPr>
                <w:sz w:val="16"/>
              </w:rPr>
            </w:pPr>
            <w:r>
              <w:rPr>
                <w:sz w:val="16"/>
              </w:rPr>
              <w:t>Presenter had strong eye contact, poise, and had good voice projection</w:t>
            </w:r>
          </w:p>
        </w:tc>
        <w:tc>
          <w:tcPr>
            <w:tcW w:w="1872" w:type="dxa"/>
            <w:gridSpan w:val="2"/>
          </w:tcPr>
          <w:p w:rsidR="00F52A06" w:rsidRDefault="002D0011">
            <w:pPr>
              <w:pStyle w:val="TableParagraph"/>
              <w:spacing w:before="61" w:line="180" w:lineRule="atLeast"/>
              <w:ind w:left="189" w:right="180" w:firstLine="1"/>
              <w:jc w:val="center"/>
              <w:rPr>
                <w:sz w:val="16"/>
              </w:rPr>
            </w:pPr>
            <w:r>
              <w:rPr>
                <w:sz w:val="16"/>
              </w:rPr>
              <w:t>Presenter demonstrated confidence, poise, voice projection, and was assertive in 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8"/>
        <w:gridCol w:w="720"/>
        <w:gridCol w:w="630"/>
        <w:gridCol w:w="2070"/>
        <w:gridCol w:w="630"/>
        <w:gridCol w:w="810"/>
        <w:gridCol w:w="1422"/>
        <w:gridCol w:w="720"/>
        <w:gridCol w:w="918"/>
      </w:tblGrid>
      <w:tr w:rsidR="00F52A06">
        <w:trPr>
          <w:trHeight w:val="287"/>
        </w:trPr>
        <w:tc>
          <w:tcPr>
            <w:tcW w:w="3078" w:type="dxa"/>
          </w:tcPr>
          <w:p w:rsidR="00F52A06" w:rsidRDefault="002D0011">
            <w:pPr>
              <w:pStyle w:val="TableParagraph"/>
              <w:spacing w:before="54"/>
              <w:ind w:left="271"/>
              <w:rPr>
                <w:sz w:val="16"/>
              </w:rPr>
            </w:pPr>
            <w:r>
              <w:rPr>
                <w:sz w:val="16"/>
              </w:rPr>
              <w:t>Time Penalty for under 3:31 or over 4:29</w:t>
            </w:r>
          </w:p>
        </w:tc>
        <w:tc>
          <w:tcPr>
            <w:tcW w:w="720" w:type="dxa"/>
          </w:tcPr>
          <w:p w:rsidR="00F52A06" w:rsidRDefault="002D0011">
            <w:pPr>
              <w:pStyle w:val="TableParagraph"/>
              <w:spacing w:before="54"/>
              <w:ind w:left="275" w:right="266"/>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2070" w:type="dxa"/>
          </w:tcPr>
          <w:p w:rsidR="00F52A06" w:rsidRDefault="002D0011">
            <w:pPr>
              <w:pStyle w:val="TableParagraph"/>
              <w:spacing w:before="54"/>
              <w:ind w:left="254"/>
              <w:rPr>
                <w:sz w:val="16"/>
              </w:rPr>
            </w:pPr>
            <w:r>
              <w:rPr>
                <w:sz w:val="16"/>
              </w:rPr>
              <w:t>Dress Code not followed</w:t>
            </w:r>
          </w:p>
        </w:tc>
        <w:tc>
          <w:tcPr>
            <w:tcW w:w="630" w:type="dxa"/>
          </w:tcPr>
          <w:p w:rsidR="00F52A06" w:rsidRDefault="002D0011">
            <w:pPr>
              <w:pStyle w:val="TableParagraph"/>
              <w:spacing w:before="54"/>
              <w:ind w:left="229" w:right="219"/>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128" w:type="dxa"/>
            <w:gridSpan w:val="5"/>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90" w:line="182"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rPr>
          <w:rFonts w:ascii="Garamond"/>
          <w:sz w:val="12"/>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F52A06">
      <w:pPr>
        <w:rPr>
          <w:rFonts w:ascii="Garamond"/>
          <w:sz w:val="20"/>
        </w:rPr>
        <w:sectPr w:rsidR="00F52A06">
          <w:headerReference w:type="default" r:id="rId94"/>
          <w:footerReference w:type="default" r:id="rId95"/>
          <w:pgSz w:w="12240" w:h="15840"/>
          <w:pgMar w:top="1380" w:right="380" w:bottom="2680" w:left="380" w:header="290" w:footer="2493"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36"/>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bookmarkStart w:id="30" w:name="Introduction-to-Business-Presentation-FB"/>
            <w:bookmarkEnd w:id="30"/>
            <w:r>
              <w:rPr>
                <w:b/>
                <w:sz w:val="20"/>
              </w:rPr>
              <w:lastRenderedPageBreak/>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36" w:type="dxa"/>
          </w:tcPr>
          <w:p w:rsidR="00F52A06" w:rsidRDefault="002D0011">
            <w:pPr>
              <w:pStyle w:val="TableParagraph"/>
              <w:spacing w:line="180" w:lineRule="atLeast"/>
              <w:ind w:left="202" w:right="174" w:firstLine="149"/>
              <w:rPr>
                <w:b/>
                <w:sz w:val="16"/>
              </w:rPr>
            </w:pPr>
            <w:r>
              <w:rPr>
                <w:b/>
                <w:sz w:val="16"/>
              </w:rPr>
              <w:t>Tie Breaker</w:t>
            </w:r>
          </w:p>
        </w:tc>
      </w:tr>
      <w:tr w:rsidR="00F52A06">
        <w:trPr>
          <w:trHeight w:val="600"/>
        </w:trPr>
        <w:tc>
          <w:tcPr>
            <w:tcW w:w="1872" w:type="dxa"/>
            <w:vMerge w:val="restart"/>
          </w:tcPr>
          <w:p w:rsidR="00F52A06" w:rsidRDefault="00F52A06">
            <w:pPr>
              <w:pStyle w:val="TableParagraph"/>
              <w:spacing w:before="10"/>
              <w:rPr>
                <w:sz w:val="15"/>
              </w:rPr>
            </w:pPr>
          </w:p>
          <w:p w:rsidR="00F52A06" w:rsidRDefault="002D0011">
            <w:pPr>
              <w:pStyle w:val="TableParagraph"/>
              <w:ind w:left="107" w:right="97"/>
              <w:rPr>
                <w:sz w:val="16"/>
              </w:rPr>
            </w:pPr>
            <w:r>
              <w:rPr>
                <w:sz w:val="16"/>
              </w:rPr>
              <w:t>Demonstrates understanding of the event topic in</w:t>
            </w:r>
            <w:r>
              <w:rPr>
                <w:spacing w:val="-16"/>
                <w:sz w:val="16"/>
              </w:rPr>
              <w:t xml:space="preserve"> </w:t>
            </w:r>
            <w:r>
              <w:rPr>
                <w:sz w:val="16"/>
              </w:rPr>
              <w:t>presentation</w:t>
            </w:r>
          </w:p>
        </w:tc>
        <w:tc>
          <w:tcPr>
            <w:tcW w:w="1872" w:type="dxa"/>
            <w:gridSpan w:val="2"/>
          </w:tcPr>
          <w:p w:rsidR="00F52A06" w:rsidRDefault="002D0011">
            <w:pPr>
              <w:pStyle w:val="TableParagraph"/>
              <w:spacing w:before="60"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60" w:line="180" w:lineRule="atLeast"/>
              <w:ind w:left="146" w:right="138"/>
              <w:jc w:val="center"/>
              <w:rPr>
                <w:sz w:val="16"/>
              </w:rPr>
            </w:pPr>
            <w:r>
              <w:rPr>
                <w:sz w:val="16"/>
              </w:rPr>
              <w:t>Understanding of topic inconsistent from the event guidelines</w:t>
            </w:r>
          </w:p>
        </w:tc>
        <w:tc>
          <w:tcPr>
            <w:tcW w:w="1872" w:type="dxa"/>
            <w:gridSpan w:val="2"/>
          </w:tcPr>
          <w:p w:rsidR="00F52A06" w:rsidRDefault="002D0011">
            <w:pPr>
              <w:pStyle w:val="TableParagraph"/>
              <w:spacing w:before="150"/>
              <w:ind w:left="285" w:right="177" w:hanging="80"/>
              <w:rPr>
                <w:sz w:val="16"/>
              </w:rPr>
            </w:pPr>
            <w:r>
              <w:rPr>
                <w:sz w:val="16"/>
              </w:rPr>
              <w:t>Demonstrates the topic through presentation</w:t>
            </w:r>
          </w:p>
        </w:tc>
        <w:tc>
          <w:tcPr>
            <w:tcW w:w="1872" w:type="dxa"/>
            <w:gridSpan w:val="2"/>
          </w:tcPr>
          <w:p w:rsidR="00F52A06" w:rsidRDefault="002D0011">
            <w:pPr>
              <w:pStyle w:val="TableParagraph"/>
              <w:spacing w:before="60" w:line="180" w:lineRule="atLeast"/>
              <w:ind w:left="212" w:right="203" w:firstLine="1"/>
              <w:jc w:val="center"/>
              <w:rPr>
                <w:sz w:val="16"/>
              </w:rPr>
            </w:pPr>
            <w:r>
              <w:rPr>
                <w:sz w:val="16"/>
              </w:rPr>
              <w:t>Demonstrates use of industry terminology in the topic</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7"/>
              <w:rPr>
                <w:sz w:val="16"/>
              </w:rPr>
            </w:pPr>
            <w:r>
              <w:rPr>
                <w:sz w:val="16"/>
              </w:rPr>
              <w:t>Describes the purpose with a logical sequence of ideas</w:t>
            </w:r>
          </w:p>
        </w:tc>
        <w:tc>
          <w:tcPr>
            <w:tcW w:w="1872" w:type="dxa"/>
            <w:gridSpan w:val="2"/>
          </w:tcPr>
          <w:p w:rsidR="00F52A06" w:rsidRDefault="002D0011">
            <w:pPr>
              <w:pStyle w:val="TableParagraph"/>
              <w:spacing w:before="150"/>
              <w:ind w:left="303" w:right="157" w:hanging="118"/>
              <w:rPr>
                <w:sz w:val="16"/>
              </w:rPr>
            </w:pPr>
            <w:r>
              <w:rPr>
                <w:sz w:val="16"/>
              </w:rPr>
              <w:t>No evidence of purpose and logical sequence</w:t>
            </w:r>
          </w:p>
        </w:tc>
        <w:tc>
          <w:tcPr>
            <w:tcW w:w="1872" w:type="dxa"/>
            <w:gridSpan w:val="2"/>
          </w:tcPr>
          <w:p w:rsidR="00F52A06" w:rsidRDefault="002D0011">
            <w:pPr>
              <w:pStyle w:val="TableParagraph"/>
              <w:spacing w:before="150"/>
              <w:ind w:left="207" w:right="99" w:hanging="78"/>
              <w:rPr>
                <w:sz w:val="16"/>
              </w:rPr>
            </w:pPr>
            <w:r>
              <w:rPr>
                <w:sz w:val="16"/>
              </w:rPr>
              <w:t>Purpose stated OR logical sequence of ideas given</w:t>
            </w:r>
          </w:p>
        </w:tc>
        <w:tc>
          <w:tcPr>
            <w:tcW w:w="1872" w:type="dxa"/>
            <w:gridSpan w:val="2"/>
          </w:tcPr>
          <w:p w:rsidR="00F52A06" w:rsidRDefault="002D0011">
            <w:pPr>
              <w:pStyle w:val="TableParagraph"/>
              <w:spacing w:before="150"/>
              <w:ind w:left="123" w:right="86" w:hanging="9"/>
              <w:rPr>
                <w:sz w:val="16"/>
              </w:rPr>
            </w:pPr>
            <w:r>
              <w:rPr>
                <w:sz w:val="16"/>
              </w:rPr>
              <w:t>Purpose is described using a logical sequence of ideas</w:t>
            </w:r>
          </w:p>
        </w:tc>
        <w:tc>
          <w:tcPr>
            <w:tcW w:w="1872" w:type="dxa"/>
            <w:gridSpan w:val="2"/>
          </w:tcPr>
          <w:p w:rsidR="00F52A06" w:rsidRDefault="002D0011">
            <w:pPr>
              <w:pStyle w:val="TableParagraph"/>
              <w:spacing w:before="60" w:line="180" w:lineRule="atLeast"/>
              <w:ind w:left="123" w:right="112"/>
              <w:jc w:val="center"/>
              <w:rPr>
                <w:sz w:val="16"/>
              </w:rPr>
            </w:pPr>
            <w:r>
              <w:rPr>
                <w:sz w:val="16"/>
              </w:rPr>
              <w:t>Purpose is well-defined in a logical sequence to accomplish it</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260"/>
              <w:rPr>
                <w:sz w:val="16"/>
              </w:rPr>
            </w:pPr>
            <w:r>
              <w:rPr>
                <w:sz w:val="16"/>
              </w:rPr>
              <w:t>Identifies recommendation to accomplish the purpose</w:t>
            </w:r>
          </w:p>
        </w:tc>
        <w:tc>
          <w:tcPr>
            <w:tcW w:w="1872" w:type="dxa"/>
            <w:gridSpan w:val="2"/>
          </w:tcPr>
          <w:p w:rsidR="00F52A06" w:rsidRDefault="00F52A06">
            <w:pPr>
              <w:pStyle w:val="TableParagraph"/>
              <w:spacing w:before="4"/>
            </w:pPr>
          </w:p>
          <w:p w:rsidR="00F52A06" w:rsidRDefault="002D0011">
            <w:pPr>
              <w:pStyle w:val="TableParagraph"/>
              <w:ind w:left="644" w:right="227" w:hanging="388"/>
              <w:rPr>
                <w:sz w:val="16"/>
              </w:rPr>
            </w:pPr>
            <w:r>
              <w:rPr>
                <w:sz w:val="16"/>
              </w:rPr>
              <w:t>No recommendations identified</w:t>
            </w:r>
          </w:p>
        </w:tc>
        <w:tc>
          <w:tcPr>
            <w:tcW w:w="1872" w:type="dxa"/>
            <w:gridSpan w:val="2"/>
          </w:tcPr>
          <w:p w:rsidR="00F52A06" w:rsidRDefault="002D0011">
            <w:pPr>
              <w:pStyle w:val="TableParagraph"/>
              <w:spacing w:before="162"/>
              <w:ind w:left="118" w:right="108"/>
              <w:jc w:val="center"/>
              <w:rPr>
                <w:sz w:val="16"/>
              </w:rPr>
            </w:pPr>
            <w:r>
              <w:rPr>
                <w:sz w:val="16"/>
              </w:rPr>
              <w:t>Recommendation provided, but plan not developed</w:t>
            </w:r>
          </w:p>
        </w:tc>
        <w:tc>
          <w:tcPr>
            <w:tcW w:w="1872" w:type="dxa"/>
            <w:gridSpan w:val="2"/>
          </w:tcPr>
          <w:p w:rsidR="00F52A06" w:rsidRDefault="002D0011">
            <w:pPr>
              <w:pStyle w:val="TableParagraph"/>
              <w:spacing w:before="162"/>
              <w:ind w:left="199" w:right="191" w:firstLine="4"/>
              <w:jc w:val="center"/>
              <w:rPr>
                <w:sz w:val="16"/>
              </w:rPr>
            </w:pPr>
            <w:r>
              <w:rPr>
                <w:sz w:val="16"/>
              </w:rPr>
              <w:t>Logical  recommendation(s)</w:t>
            </w:r>
            <w:r>
              <w:rPr>
                <w:spacing w:val="-5"/>
                <w:sz w:val="16"/>
              </w:rPr>
              <w:t xml:space="preserve"> </w:t>
            </w:r>
            <w:r>
              <w:rPr>
                <w:sz w:val="16"/>
              </w:rPr>
              <w:t>and</w:t>
            </w:r>
            <w:r>
              <w:rPr>
                <w:w w:val="99"/>
                <w:sz w:val="16"/>
              </w:rPr>
              <w:t xml:space="preserve"> </w:t>
            </w:r>
            <w:r>
              <w:rPr>
                <w:sz w:val="16"/>
              </w:rPr>
              <w:t>plan</w:t>
            </w:r>
            <w:r>
              <w:rPr>
                <w:spacing w:val="-2"/>
                <w:sz w:val="16"/>
              </w:rPr>
              <w:t xml:space="preserve"> </w:t>
            </w:r>
            <w:r>
              <w:rPr>
                <w:sz w:val="16"/>
              </w:rPr>
              <w:t>developed</w:t>
            </w:r>
          </w:p>
        </w:tc>
        <w:tc>
          <w:tcPr>
            <w:tcW w:w="1872" w:type="dxa"/>
            <w:gridSpan w:val="2"/>
          </w:tcPr>
          <w:p w:rsidR="00F52A06" w:rsidRDefault="002D0011">
            <w:pPr>
              <w:pStyle w:val="TableParagraph"/>
              <w:spacing w:before="72" w:line="180" w:lineRule="atLeast"/>
              <w:ind w:left="118" w:right="106"/>
              <w:jc w:val="center"/>
              <w:rPr>
                <w:sz w:val="16"/>
              </w:rPr>
            </w:pPr>
            <w:r>
              <w:rPr>
                <w:sz w:val="16"/>
              </w:rPr>
              <w:t>Feasible recommendation and plan developed and necessary resources identified</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2D0011">
            <w:pPr>
              <w:pStyle w:val="TableParagraph"/>
              <w:spacing w:before="150"/>
              <w:ind w:left="107" w:right="148"/>
              <w:rPr>
                <w:sz w:val="16"/>
              </w:rPr>
            </w:pPr>
            <w:r>
              <w:rPr>
                <w:sz w:val="16"/>
              </w:rPr>
              <w:t>Uses technology for proper formatting, design elements, and business presentation features</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263"/>
              <w:rPr>
                <w:sz w:val="16"/>
              </w:rPr>
            </w:pPr>
            <w:r>
              <w:rPr>
                <w:sz w:val="16"/>
              </w:rPr>
              <w:t>No use of technology</w:t>
            </w:r>
          </w:p>
        </w:tc>
        <w:tc>
          <w:tcPr>
            <w:tcW w:w="1872" w:type="dxa"/>
            <w:gridSpan w:val="2"/>
          </w:tcPr>
          <w:p w:rsidR="00F52A06" w:rsidRDefault="002D0011">
            <w:pPr>
              <w:pStyle w:val="TableParagraph"/>
              <w:spacing w:before="151"/>
              <w:ind w:left="196" w:right="145" w:hanging="23"/>
              <w:rPr>
                <w:sz w:val="16"/>
              </w:rPr>
            </w:pPr>
            <w:r>
              <w:rPr>
                <w:sz w:val="16"/>
              </w:rPr>
              <w:t>Demonstrates the use of 1–2 technology features</w:t>
            </w:r>
          </w:p>
        </w:tc>
        <w:tc>
          <w:tcPr>
            <w:tcW w:w="1872" w:type="dxa"/>
            <w:gridSpan w:val="2"/>
          </w:tcPr>
          <w:p w:rsidR="00F52A06" w:rsidRDefault="002D0011">
            <w:pPr>
              <w:pStyle w:val="TableParagraph"/>
              <w:spacing w:before="151"/>
              <w:ind w:left="196" w:right="145" w:hanging="23"/>
              <w:rPr>
                <w:sz w:val="16"/>
              </w:rPr>
            </w:pPr>
            <w:r>
              <w:rPr>
                <w:sz w:val="16"/>
              </w:rPr>
              <w:t>Demonstrates the use of 3–4 technology features</w:t>
            </w:r>
          </w:p>
        </w:tc>
        <w:tc>
          <w:tcPr>
            <w:tcW w:w="1872" w:type="dxa"/>
            <w:gridSpan w:val="2"/>
          </w:tcPr>
          <w:p w:rsidR="00F52A06" w:rsidRDefault="002D0011">
            <w:pPr>
              <w:pStyle w:val="TableParagraph"/>
              <w:spacing w:before="61" w:line="180" w:lineRule="atLeast"/>
              <w:ind w:left="112" w:right="102"/>
              <w:jc w:val="center"/>
              <w:rPr>
                <w:sz w:val="16"/>
              </w:rPr>
            </w:pPr>
            <w:r>
              <w:rPr>
                <w:sz w:val="16"/>
              </w:rPr>
              <w:t>Demonstrates the use of 5 or more technology features</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2"/>
              <w:rPr>
                <w:sz w:val="21"/>
              </w:rPr>
            </w:pPr>
          </w:p>
          <w:p w:rsidR="00F52A06" w:rsidRDefault="002D0011">
            <w:pPr>
              <w:pStyle w:val="TableParagraph"/>
              <w:ind w:left="107" w:right="132"/>
              <w:jc w:val="both"/>
              <w:rPr>
                <w:sz w:val="16"/>
              </w:rPr>
            </w:pPr>
            <w:r>
              <w:rPr>
                <w:sz w:val="16"/>
              </w:rPr>
              <w:t>Uses suitable and accurate statements of information in presentation</w:t>
            </w:r>
          </w:p>
        </w:tc>
        <w:tc>
          <w:tcPr>
            <w:tcW w:w="1872" w:type="dxa"/>
            <w:gridSpan w:val="2"/>
          </w:tcPr>
          <w:p w:rsidR="00F52A06" w:rsidRDefault="002D0011">
            <w:pPr>
              <w:pStyle w:val="TableParagraph"/>
              <w:spacing w:before="150"/>
              <w:ind w:left="509" w:right="176" w:hanging="308"/>
              <w:rPr>
                <w:sz w:val="16"/>
              </w:rPr>
            </w:pPr>
            <w:r>
              <w:rPr>
                <w:sz w:val="16"/>
              </w:rPr>
              <w:t>More than 3 statements are inaccurate</w:t>
            </w:r>
          </w:p>
        </w:tc>
        <w:tc>
          <w:tcPr>
            <w:tcW w:w="1872" w:type="dxa"/>
            <w:gridSpan w:val="2"/>
          </w:tcPr>
          <w:p w:rsidR="00F52A06" w:rsidRDefault="002D0011">
            <w:pPr>
              <w:pStyle w:val="TableParagraph"/>
              <w:spacing w:before="150"/>
              <w:ind w:left="622" w:right="155" w:hanging="440"/>
              <w:rPr>
                <w:sz w:val="16"/>
              </w:rPr>
            </w:pPr>
            <w:r>
              <w:rPr>
                <w:sz w:val="16"/>
              </w:rPr>
              <w:t>Only 1–2 statements are inaccurate</w:t>
            </w:r>
          </w:p>
        </w:tc>
        <w:tc>
          <w:tcPr>
            <w:tcW w:w="1872" w:type="dxa"/>
            <w:gridSpan w:val="2"/>
          </w:tcPr>
          <w:p w:rsidR="00F52A06" w:rsidRDefault="002D0011">
            <w:pPr>
              <w:pStyle w:val="TableParagraph"/>
              <w:spacing w:before="150"/>
              <w:ind w:left="178" w:right="150" w:firstLine="230"/>
              <w:rPr>
                <w:sz w:val="16"/>
              </w:rPr>
            </w:pPr>
            <w:r>
              <w:rPr>
                <w:sz w:val="16"/>
              </w:rPr>
              <w:t>All statements of information are accurate</w:t>
            </w:r>
          </w:p>
        </w:tc>
        <w:tc>
          <w:tcPr>
            <w:tcW w:w="1872" w:type="dxa"/>
            <w:gridSpan w:val="2"/>
          </w:tcPr>
          <w:p w:rsidR="00F52A06" w:rsidRDefault="002D0011">
            <w:pPr>
              <w:pStyle w:val="TableParagraph"/>
              <w:spacing w:before="60" w:line="180" w:lineRule="atLeast"/>
              <w:ind w:left="154" w:right="141" w:hanging="2"/>
              <w:jc w:val="center"/>
              <w:rPr>
                <w:sz w:val="16"/>
              </w:rPr>
            </w:pPr>
            <w:r>
              <w:rPr>
                <w:sz w:val="16"/>
              </w:rPr>
              <w:t>All statements of information are accurate with supporting evidence</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458"/>
        </w:trPr>
        <w:tc>
          <w:tcPr>
            <w:tcW w:w="1872" w:type="dxa"/>
            <w:vMerge w:val="restart"/>
          </w:tcPr>
          <w:p w:rsidR="00F52A06" w:rsidRDefault="002D0011">
            <w:pPr>
              <w:pStyle w:val="TableParagraph"/>
              <w:spacing w:before="60" w:line="180" w:lineRule="atLeast"/>
              <w:ind w:left="107" w:right="133"/>
              <w:rPr>
                <w:sz w:val="16"/>
              </w:rPr>
            </w:pPr>
            <w:r>
              <w:rPr>
                <w:sz w:val="16"/>
              </w:rPr>
              <w:t>Provides proper documentation to comply with state and federal copyright laws</w:t>
            </w:r>
          </w:p>
        </w:tc>
        <w:tc>
          <w:tcPr>
            <w:tcW w:w="3744" w:type="dxa"/>
            <w:gridSpan w:val="4"/>
          </w:tcPr>
          <w:p w:rsidR="00F52A06" w:rsidRDefault="002D0011">
            <w:pPr>
              <w:pStyle w:val="TableParagraph"/>
              <w:spacing w:before="139"/>
              <w:ind w:left="983"/>
              <w:rPr>
                <w:sz w:val="16"/>
              </w:rPr>
            </w:pPr>
            <w:r>
              <w:rPr>
                <w:sz w:val="16"/>
              </w:rPr>
              <w:t>No documentation provided</w:t>
            </w:r>
          </w:p>
        </w:tc>
        <w:tc>
          <w:tcPr>
            <w:tcW w:w="3744" w:type="dxa"/>
            <w:gridSpan w:val="4"/>
          </w:tcPr>
          <w:p w:rsidR="00F52A06" w:rsidRDefault="002D0011">
            <w:pPr>
              <w:pStyle w:val="TableParagraph"/>
              <w:spacing w:before="49"/>
              <w:ind w:left="1233" w:right="126" w:hanging="1078"/>
              <w:rPr>
                <w:sz w:val="16"/>
              </w:rPr>
            </w:pPr>
            <w:r>
              <w:rPr>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311"/>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66"/>
              <w:ind w:left="10"/>
              <w:jc w:val="center"/>
              <w:rPr>
                <w:sz w:val="16"/>
              </w:rPr>
            </w:pPr>
            <w:r>
              <w:rPr>
                <w:w w:val="99"/>
                <w:sz w:val="16"/>
              </w:rPr>
              <w:t>0</w:t>
            </w:r>
          </w:p>
        </w:tc>
        <w:tc>
          <w:tcPr>
            <w:tcW w:w="1872" w:type="dxa"/>
            <w:gridSpan w:val="2"/>
          </w:tcPr>
          <w:p w:rsidR="00F52A06" w:rsidRDefault="002D0011">
            <w:pPr>
              <w:pStyle w:val="TableParagraph"/>
              <w:spacing w:before="57"/>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66"/>
              <w:ind w:left="116" w:right="109"/>
              <w:jc w:val="center"/>
              <w:rPr>
                <w:sz w:val="16"/>
              </w:rPr>
            </w:pPr>
            <w:r>
              <w:rPr>
                <w:sz w:val="16"/>
              </w:rPr>
              <w:t>10</w:t>
            </w:r>
          </w:p>
        </w:tc>
        <w:tc>
          <w:tcPr>
            <w:tcW w:w="1872" w:type="dxa"/>
            <w:gridSpan w:val="2"/>
          </w:tcPr>
          <w:p w:rsidR="00F52A06" w:rsidRDefault="002D0011">
            <w:pPr>
              <w:pStyle w:val="TableParagraph"/>
              <w:spacing w:before="57"/>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36"/>
      </w:tblGrid>
      <w:tr w:rsidR="00F52A06">
        <w:trPr>
          <w:trHeight w:val="737"/>
        </w:trPr>
        <w:tc>
          <w:tcPr>
            <w:tcW w:w="1872" w:type="dxa"/>
            <w:vMerge w:val="restart"/>
          </w:tcPr>
          <w:p w:rsidR="00F52A06" w:rsidRDefault="00F52A06">
            <w:pPr>
              <w:pStyle w:val="TableParagraph"/>
              <w:spacing w:before="4"/>
              <w:rPr>
                <w:b/>
                <w:sz w:val="19"/>
              </w:rPr>
            </w:pPr>
          </w:p>
          <w:p w:rsidR="00F52A06" w:rsidRDefault="002D0011">
            <w:pPr>
              <w:pStyle w:val="TableParagraph"/>
              <w:ind w:left="107" w:right="101"/>
              <w:rPr>
                <w:sz w:val="16"/>
              </w:rPr>
            </w:pPr>
            <w:r>
              <w:rPr>
                <w:sz w:val="16"/>
              </w:rPr>
              <w:t>Statements are well- organized and clearly stated with use of industry language</w:t>
            </w:r>
          </w:p>
        </w:tc>
        <w:tc>
          <w:tcPr>
            <w:tcW w:w="1872" w:type="dxa"/>
            <w:gridSpan w:val="2"/>
          </w:tcPr>
          <w:p w:rsidR="00F52A06" w:rsidRDefault="00F52A06">
            <w:pPr>
              <w:pStyle w:val="TableParagraph"/>
              <w:spacing w:before="9"/>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9"/>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9"/>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9"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808"/>
        </w:trPr>
        <w:tc>
          <w:tcPr>
            <w:tcW w:w="1872" w:type="dxa"/>
            <w:vMerge w:val="restart"/>
          </w:tcPr>
          <w:p w:rsidR="00F52A06" w:rsidRDefault="00F52A06">
            <w:pPr>
              <w:pStyle w:val="TableParagraph"/>
              <w:rPr>
                <w:b/>
                <w:sz w:val="18"/>
              </w:rPr>
            </w:pPr>
          </w:p>
          <w:p w:rsidR="00F52A06" w:rsidRDefault="002D0011">
            <w:pPr>
              <w:pStyle w:val="TableParagraph"/>
              <w:spacing w:before="110"/>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6"/>
              <w:rPr>
                <w:b/>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6"/>
              <w:rPr>
                <w:b/>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6"/>
              <w:rPr>
                <w:b/>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74"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36"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36"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36"/>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936" w:type="dxa"/>
          </w:tcPr>
          <w:p w:rsidR="00F52A06" w:rsidRDefault="00F52A06">
            <w:pPr>
              <w:pStyle w:val="TableParagraph"/>
              <w:rPr>
                <w:rFonts w:ascii="Times New Roman"/>
                <w:sz w:val="16"/>
              </w:rPr>
            </w:pPr>
          </w:p>
        </w:tc>
      </w:tr>
      <w:tr w:rsidR="00F52A06">
        <w:trPr>
          <w:trHeight w:val="292"/>
        </w:trPr>
        <w:tc>
          <w:tcPr>
            <w:tcW w:w="7128" w:type="dxa"/>
            <w:gridSpan w:val="8"/>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176"/>
              <w:rPr>
                <w:b/>
                <w:sz w:val="18"/>
              </w:rPr>
            </w:pPr>
            <w:r>
              <w:rPr>
                <w:b/>
                <w:sz w:val="18"/>
              </w:rPr>
              <w:t>Performance Grand Total</w:t>
            </w:r>
          </w:p>
        </w:tc>
        <w:tc>
          <w:tcPr>
            <w:tcW w:w="720" w:type="dxa"/>
          </w:tcPr>
          <w:p w:rsidR="00F52A06" w:rsidRDefault="00F52A06">
            <w:pPr>
              <w:pStyle w:val="TableParagraph"/>
              <w:rPr>
                <w:rFonts w:ascii="Times New Roman"/>
                <w:sz w:val="16"/>
              </w:rPr>
            </w:pPr>
          </w:p>
        </w:tc>
        <w:tc>
          <w:tcPr>
            <w:tcW w:w="936"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139"/>
        </w:tabs>
        <w:ind w:left="123"/>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359"/>
        </w:tabs>
        <w:spacing w:before="101"/>
        <w:ind w:left="232"/>
        <w:rPr>
          <w:rFonts w:ascii="Garamond"/>
          <w:sz w:val="20"/>
        </w:rPr>
      </w:pPr>
      <w:r>
        <w:rPr>
          <w:rFonts w:ascii="Garamond"/>
          <w:sz w:val="20"/>
        </w:rPr>
        <w:t>School:</w:t>
      </w:r>
      <w:r>
        <w:rPr>
          <w:rFonts w:ascii="Garamond"/>
          <w:sz w:val="20"/>
        </w:rPr>
        <w:tab/>
        <w:t>State:</w:t>
      </w:r>
    </w:p>
    <w:p w:rsidR="00F52A06" w:rsidRDefault="00F52A06">
      <w:pPr>
        <w:rPr>
          <w:rFonts w:ascii="Garamond"/>
          <w:sz w:val="20"/>
        </w:rPr>
        <w:sectPr w:rsidR="00F52A06">
          <w:headerReference w:type="default" r:id="rId96"/>
          <w:pgSz w:w="12240" w:h="15840"/>
          <w:pgMar w:top="1380" w:right="380" w:bottom="2740" w:left="380" w:header="290" w:footer="2493" w:gutter="0"/>
          <w:cols w:space="720"/>
        </w:sectPr>
      </w:pPr>
    </w:p>
    <w:p w:rsidR="00F52A06" w:rsidRDefault="002D0011" w:rsidP="00C51D6E">
      <w:pPr>
        <w:tabs>
          <w:tab w:val="left" w:pos="7467"/>
        </w:tabs>
        <w:spacing w:before="100"/>
        <w:ind w:left="340"/>
        <w:rPr>
          <w:rFonts w:ascii="Garamond" w:hAnsi="Garamond"/>
          <w:sz w:val="20"/>
        </w:rPr>
      </w:pPr>
      <w:r>
        <w:rPr>
          <w:rFonts w:ascii="Garamond" w:hAnsi="Garamond"/>
          <w:sz w:val="20"/>
        </w:rPr>
        <w:lastRenderedPageBreak/>
        <w:tab/>
      </w:r>
    </w:p>
    <w:p w:rsidR="00C51D6E" w:rsidRDefault="00C51D6E" w:rsidP="00C51D6E">
      <w:pPr>
        <w:tabs>
          <w:tab w:val="left" w:pos="7467"/>
        </w:tabs>
        <w:spacing w:before="100"/>
        <w:ind w:left="340"/>
        <w:rPr>
          <w:rFonts w:ascii="Garamond"/>
          <w:sz w:val="2"/>
        </w:rPr>
      </w:pPr>
    </w:p>
    <w:p w:rsidR="00F52A06" w:rsidRDefault="00F52A06">
      <w:pPr>
        <w:spacing w:line="20" w:lineRule="exact"/>
        <w:rPr>
          <w:rFonts w:ascii="Garamond"/>
          <w:sz w:val="2"/>
        </w:rPr>
      </w:pPr>
    </w:p>
    <w:p w:rsidR="00C51D6E" w:rsidRPr="00C51D6E" w:rsidRDefault="00C51D6E" w:rsidP="00C51D6E">
      <w:pPr>
        <w:spacing w:before="86"/>
        <w:ind w:left="1440"/>
        <w:rPr>
          <w:rFonts w:ascii="Lucida Sans" w:eastAsia="Garamond" w:hAnsi="Garamond" w:cs="Garamond"/>
          <w:b/>
          <w:sz w:val="27"/>
          <w:lang w:bidi="en-US"/>
        </w:rPr>
      </w:pPr>
      <w:r w:rsidRPr="00C51D6E">
        <w:rPr>
          <w:rFonts w:ascii="Garamond" w:eastAsia="Garamond" w:hAnsi="Garamond" w:cs="Garamond"/>
          <w:noProof/>
        </w:rPr>
        <w:drawing>
          <wp:anchor distT="0" distB="0" distL="0" distR="0" simplePos="0" relativeHeight="502177304" behindDoc="0" locked="0" layoutInCell="1" allowOverlap="1" wp14:anchorId="32A78045" wp14:editId="5EF0B387">
            <wp:simplePos x="0" y="0"/>
            <wp:positionH relativeFrom="page">
              <wp:posOffset>461356</wp:posOffset>
            </wp:positionH>
            <wp:positionV relativeFrom="paragraph">
              <wp:posOffset>64119</wp:posOffset>
            </wp:positionV>
            <wp:extent cx="631767" cy="423358"/>
            <wp:effectExtent l="0" t="0" r="0" b="0"/>
            <wp:wrapNone/>
            <wp:docPr id="876"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C51D6E">
        <w:rPr>
          <w:rFonts w:ascii="Lucida Sans" w:eastAsia="Garamond" w:hAnsi="Garamond" w:cs="Garamond"/>
          <w:b/>
          <w:sz w:val="34"/>
          <w:lang w:bidi="en-US"/>
        </w:rPr>
        <w:t>FBLA I</w:t>
      </w:r>
      <w:r w:rsidRPr="00C51D6E">
        <w:rPr>
          <w:rFonts w:ascii="Lucida Sans" w:eastAsia="Garamond" w:hAnsi="Garamond" w:cs="Garamond"/>
          <w:b/>
          <w:sz w:val="27"/>
          <w:lang w:bidi="en-US"/>
        </w:rPr>
        <w:t xml:space="preserve">NTRODUCTION TO </w:t>
      </w:r>
      <w:r w:rsidRPr="00C51D6E">
        <w:rPr>
          <w:rFonts w:ascii="Lucida Sans" w:eastAsia="Garamond" w:hAnsi="Garamond" w:cs="Garamond"/>
          <w:b/>
          <w:sz w:val="34"/>
          <w:lang w:bidi="en-US"/>
        </w:rPr>
        <w:t>P</w:t>
      </w:r>
      <w:r w:rsidRPr="00C51D6E">
        <w:rPr>
          <w:rFonts w:ascii="Lucida Sans" w:eastAsia="Garamond" w:hAnsi="Garamond" w:cs="Garamond"/>
          <w:b/>
          <w:sz w:val="27"/>
          <w:lang w:bidi="en-US"/>
        </w:rPr>
        <w:t>UBLIC</w:t>
      </w:r>
      <w:r w:rsidRPr="00C51D6E">
        <w:rPr>
          <w:rFonts w:ascii="Lucida Sans" w:eastAsia="Garamond" w:hAnsi="Garamond" w:cs="Garamond"/>
          <w:b/>
          <w:spacing w:val="-60"/>
          <w:sz w:val="27"/>
          <w:lang w:bidi="en-US"/>
        </w:rPr>
        <w:t xml:space="preserve"> </w:t>
      </w:r>
      <w:r w:rsidRPr="00C51D6E">
        <w:rPr>
          <w:rFonts w:ascii="Lucida Sans" w:eastAsia="Garamond" w:hAnsi="Garamond" w:cs="Garamond"/>
          <w:b/>
          <w:sz w:val="34"/>
          <w:lang w:bidi="en-US"/>
        </w:rPr>
        <w:t>S</w:t>
      </w:r>
      <w:r w:rsidRPr="00C51D6E">
        <w:rPr>
          <w:rFonts w:ascii="Lucida Sans" w:eastAsia="Garamond" w:hAnsi="Garamond" w:cs="Garamond"/>
          <w:b/>
          <w:sz w:val="27"/>
          <w:lang w:bidi="en-US"/>
        </w:rPr>
        <w:t>PEAKING</w:t>
      </w:r>
    </w:p>
    <w:p w:rsidR="00C51D6E" w:rsidRPr="00C51D6E" w:rsidRDefault="00C51D6E" w:rsidP="00C51D6E">
      <w:pPr>
        <w:tabs>
          <w:tab w:val="left" w:pos="6143"/>
          <w:tab w:val="left" w:pos="8284"/>
        </w:tabs>
        <w:spacing w:before="1"/>
        <w:ind w:left="1440"/>
        <w:rPr>
          <w:rFonts w:ascii="Garamond" w:eastAsia="Garamond" w:hAnsi="Garamond" w:cs="Garamond"/>
          <w:b/>
          <w:sz w:val="20"/>
          <w:lang w:bidi="en-US"/>
        </w:rPr>
      </w:pPr>
      <w:r w:rsidRPr="00C51D6E">
        <w:rPr>
          <w:rFonts w:ascii="Garamond" w:eastAsia="Garamond" w:hAnsi="Garamond" w:cs="Garamond"/>
          <w:b/>
          <w:sz w:val="26"/>
          <w:lang w:bidi="en-US"/>
        </w:rPr>
        <w:t>Performance</w:t>
      </w:r>
      <w:r w:rsidRPr="00C51D6E">
        <w:rPr>
          <w:rFonts w:ascii="Garamond" w:eastAsia="Garamond" w:hAnsi="Garamond" w:cs="Garamond"/>
          <w:b/>
          <w:spacing w:val="-3"/>
          <w:sz w:val="26"/>
          <w:lang w:bidi="en-US"/>
        </w:rPr>
        <w:t xml:space="preserve"> </w:t>
      </w:r>
      <w:r w:rsidRPr="00C51D6E">
        <w:rPr>
          <w:rFonts w:ascii="Garamond" w:eastAsia="Garamond" w:hAnsi="Garamond" w:cs="Garamond"/>
          <w:b/>
          <w:sz w:val="26"/>
          <w:lang w:bidi="en-US"/>
        </w:rPr>
        <w:t>Rating</w:t>
      </w:r>
      <w:r w:rsidRPr="00C51D6E">
        <w:rPr>
          <w:rFonts w:ascii="Garamond" w:eastAsia="Garamond" w:hAnsi="Garamond" w:cs="Garamond"/>
          <w:b/>
          <w:spacing w:val="-3"/>
          <w:sz w:val="26"/>
          <w:lang w:bidi="en-US"/>
        </w:rPr>
        <w:t xml:space="preserve"> </w:t>
      </w:r>
      <w:r w:rsidRPr="00C51D6E">
        <w:rPr>
          <w:rFonts w:ascii="Garamond" w:eastAsia="Garamond" w:hAnsi="Garamond" w:cs="Garamond"/>
          <w:b/>
          <w:sz w:val="26"/>
          <w:lang w:bidi="en-US"/>
        </w:rPr>
        <w:t>Sheet</w:t>
      </w:r>
      <w:r w:rsidRPr="00C51D6E">
        <w:rPr>
          <w:rFonts w:ascii="Garamond" w:eastAsia="Garamond" w:hAnsi="Garamond" w:cs="Garamond"/>
          <w:b/>
          <w:sz w:val="26"/>
          <w:lang w:bidi="en-US"/>
        </w:rPr>
        <w:tab/>
      </w:r>
      <w:r w:rsidRPr="00C51D6E">
        <w:rPr>
          <w:rFonts w:ascii="Wingdings" w:eastAsia="Garamond" w:hAnsi="Wingdings" w:cs="Garamond"/>
          <w:sz w:val="20"/>
          <w:lang w:bidi="en-US"/>
        </w:rPr>
        <w:t></w:t>
      </w:r>
      <w:r w:rsidRPr="00C51D6E">
        <w:rPr>
          <w:rFonts w:ascii="Times New Roman" w:eastAsia="Garamond" w:hAnsi="Times New Roman" w:cs="Garamond"/>
          <w:spacing w:val="-1"/>
          <w:sz w:val="20"/>
          <w:lang w:bidi="en-US"/>
        </w:rPr>
        <w:t xml:space="preserve"> </w:t>
      </w:r>
      <w:r w:rsidRPr="00C51D6E">
        <w:rPr>
          <w:rFonts w:ascii="Garamond" w:eastAsia="Garamond" w:hAnsi="Garamond" w:cs="Garamond"/>
          <w:b/>
          <w:sz w:val="20"/>
          <w:lang w:bidi="en-US"/>
        </w:rPr>
        <w:t>Preliminary</w:t>
      </w:r>
      <w:r w:rsidRPr="00C51D6E">
        <w:rPr>
          <w:rFonts w:ascii="Garamond" w:eastAsia="Garamond" w:hAnsi="Garamond" w:cs="Garamond"/>
          <w:b/>
          <w:spacing w:val="-3"/>
          <w:sz w:val="20"/>
          <w:lang w:bidi="en-US"/>
        </w:rPr>
        <w:t xml:space="preserve"> </w:t>
      </w:r>
      <w:r w:rsidRPr="00C51D6E">
        <w:rPr>
          <w:rFonts w:ascii="Garamond" w:eastAsia="Garamond" w:hAnsi="Garamond" w:cs="Garamond"/>
          <w:b/>
          <w:sz w:val="20"/>
          <w:lang w:bidi="en-US"/>
        </w:rPr>
        <w:t>Round</w:t>
      </w:r>
      <w:r w:rsidRPr="00C51D6E">
        <w:rPr>
          <w:rFonts w:ascii="Garamond" w:eastAsia="Garamond" w:hAnsi="Garamond" w:cs="Garamond"/>
          <w:b/>
          <w:sz w:val="20"/>
          <w:lang w:bidi="en-US"/>
        </w:rPr>
        <w:tab/>
      </w:r>
      <w:r w:rsidRPr="00C51D6E">
        <w:rPr>
          <w:rFonts w:ascii="Wingdings" w:eastAsia="Garamond" w:hAnsi="Wingdings" w:cs="Garamond"/>
          <w:sz w:val="20"/>
          <w:lang w:bidi="en-US"/>
        </w:rPr>
        <w:t></w:t>
      </w:r>
      <w:r w:rsidRPr="00C51D6E">
        <w:rPr>
          <w:rFonts w:ascii="Times New Roman" w:eastAsia="Garamond" w:hAnsi="Times New Roman" w:cs="Garamond"/>
          <w:sz w:val="20"/>
          <w:lang w:bidi="en-US"/>
        </w:rPr>
        <w:t xml:space="preserve"> </w:t>
      </w:r>
      <w:r w:rsidRPr="00C51D6E">
        <w:rPr>
          <w:rFonts w:ascii="Garamond" w:eastAsia="Garamond" w:hAnsi="Garamond" w:cs="Garamond"/>
          <w:b/>
          <w:sz w:val="20"/>
          <w:lang w:bidi="en-US"/>
        </w:rPr>
        <w:t>Final Round</w:t>
      </w:r>
    </w:p>
    <w:p w:rsidR="00C51D6E" w:rsidRPr="00C51D6E" w:rsidRDefault="00C51D6E" w:rsidP="00C51D6E">
      <w:pPr>
        <w:spacing w:before="223"/>
        <w:ind w:left="2040"/>
        <w:rPr>
          <w:rFonts w:ascii="Garamond" w:eastAsia="Garamond" w:hAnsi="Garamond" w:cs="Garamond"/>
          <w:sz w:val="16"/>
          <w:szCs w:val="16"/>
          <w:lang w:bidi="en-US"/>
        </w:rPr>
      </w:pPr>
      <w:r w:rsidRPr="00C51D6E">
        <w:rPr>
          <w:rFonts w:ascii="Garamond" w:eastAsia="Garamond" w:hAnsi="Garamond" w:cs="Garamond"/>
          <w:sz w:val="16"/>
          <w:szCs w:val="16"/>
          <w:lang w:bidi="en-US"/>
        </w:rPr>
        <w:t xml:space="preserve">(Mark one score per row </w:t>
      </w:r>
      <w:r w:rsidRPr="00C51D6E">
        <w:rPr>
          <w:rFonts w:ascii="Garamond" w:eastAsia="Garamond" w:hAnsi="Garamond" w:cs="Garamond"/>
          <w:b/>
          <w:sz w:val="16"/>
          <w:szCs w:val="16"/>
          <w:lang w:bidi="en-US"/>
        </w:rPr>
        <w:t xml:space="preserve">AND </w:t>
      </w:r>
      <w:r w:rsidRPr="00C51D6E">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C51D6E" w:rsidRPr="00C51D6E" w:rsidTr="0084487D">
        <w:trPr>
          <w:trHeight w:val="362"/>
        </w:trPr>
        <w:tc>
          <w:tcPr>
            <w:tcW w:w="1876" w:type="dxa"/>
            <w:tcBorders>
              <w:top w:val="nil"/>
              <w:left w:val="nil"/>
            </w:tcBorders>
          </w:tcPr>
          <w:p w:rsidR="00C51D6E" w:rsidRPr="00C51D6E" w:rsidRDefault="00C51D6E" w:rsidP="00C51D6E">
            <w:pPr>
              <w:spacing w:before="134" w:line="207" w:lineRule="exact"/>
              <w:ind w:left="112"/>
              <w:rPr>
                <w:rFonts w:ascii="Garamond" w:eastAsia="Garamond" w:hAnsi="Garamond" w:cs="Garamond"/>
                <w:b/>
                <w:sz w:val="20"/>
                <w:lang w:bidi="en-US"/>
              </w:rPr>
            </w:pPr>
            <w:r w:rsidRPr="00C51D6E">
              <w:rPr>
                <w:rFonts w:ascii="Garamond" w:eastAsia="Garamond" w:hAnsi="Garamond" w:cs="Garamond"/>
                <w:b/>
                <w:sz w:val="20"/>
                <w:lang w:bidi="en-US"/>
              </w:rPr>
              <w:t>Expectation Item</w:t>
            </w:r>
          </w:p>
        </w:tc>
        <w:tc>
          <w:tcPr>
            <w:tcW w:w="1868" w:type="dxa"/>
            <w:gridSpan w:val="2"/>
          </w:tcPr>
          <w:p w:rsidR="00C51D6E" w:rsidRPr="00C51D6E" w:rsidRDefault="00C51D6E" w:rsidP="00C51D6E">
            <w:pPr>
              <w:spacing w:before="1" w:line="180" w:lineRule="atLeast"/>
              <w:ind w:left="446" w:right="423" w:firstLine="350"/>
              <w:rPr>
                <w:rFonts w:ascii="Garamond" w:eastAsia="Garamond" w:hAnsi="Garamond" w:cs="Garamond"/>
                <w:b/>
                <w:sz w:val="16"/>
                <w:lang w:bidi="en-US"/>
              </w:rPr>
            </w:pPr>
            <w:r w:rsidRPr="00C51D6E">
              <w:rPr>
                <w:rFonts w:ascii="Garamond" w:eastAsia="Garamond" w:hAnsi="Garamond" w:cs="Garamond"/>
                <w:b/>
                <w:sz w:val="16"/>
                <w:lang w:bidi="en-US"/>
              </w:rPr>
              <w:t>Not Demonstrated</w:t>
            </w:r>
          </w:p>
        </w:tc>
        <w:tc>
          <w:tcPr>
            <w:tcW w:w="1872" w:type="dxa"/>
            <w:gridSpan w:val="2"/>
          </w:tcPr>
          <w:p w:rsidR="00C51D6E" w:rsidRPr="00C51D6E" w:rsidRDefault="00C51D6E" w:rsidP="00C51D6E">
            <w:pPr>
              <w:spacing w:before="1" w:line="180" w:lineRule="atLeast"/>
              <w:ind w:left="489" w:right="461" w:firstLine="235"/>
              <w:rPr>
                <w:rFonts w:ascii="Garamond" w:eastAsia="Garamond" w:hAnsi="Garamond" w:cs="Garamond"/>
                <w:b/>
                <w:sz w:val="16"/>
                <w:lang w:bidi="en-US"/>
              </w:rPr>
            </w:pPr>
            <w:r w:rsidRPr="00C51D6E">
              <w:rPr>
                <w:rFonts w:ascii="Garamond" w:eastAsia="Garamond" w:hAnsi="Garamond" w:cs="Garamond"/>
                <w:b/>
                <w:sz w:val="16"/>
                <w:lang w:bidi="en-US"/>
              </w:rPr>
              <w:t>Below Expectations</w:t>
            </w:r>
          </w:p>
        </w:tc>
        <w:tc>
          <w:tcPr>
            <w:tcW w:w="1872" w:type="dxa"/>
            <w:gridSpan w:val="2"/>
          </w:tcPr>
          <w:p w:rsidR="00C51D6E" w:rsidRPr="00C51D6E" w:rsidRDefault="00C51D6E" w:rsidP="00C51D6E">
            <w:pPr>
              <w:spacing w:before="1" w:line="180" w:lineRule="atLeast"/>
              <w:ind w:left="489" w:right="461" w:firstLine="240"/>
              <w:rPr>
                <w:rFonts w:ascii="Garamond" w:eastAsia="Garamond" w:hAnsi="Garamond" w:cs="Garamond"/>
                <w:b/>
                <w:sz w:val="16"/>
                <w:lang w:bidi="en-US"/>
              </w:rPr>
            </w:pPr>
            <w:r w:rsidRPr="00C51D6E">
              <w:rPr>
                <w:rFonts w:ascii="Garamond" w:eastAsia="Garamond" w:hAnsi="Garamond" w:cs="Garamond"/>
                <w:b/>
                <w:sz w:val="16"/>
                <w:lang w:bidi="en-US"/>
              </w:rPr>
              <w:t>Meets Expectations</w:t>
            </w:r>
          </w:p>
        </w:tc>
        <w:tc>
          <w:tcPr>
            <w:tcW w:w="1868" w:type="dxa"/>
            <w:gridSpan w:val="2"/>
          </w:tcPr>
          <w:p w:rsidR="00C51D6E" w:rsidRPr="00C51D6E" w:rsidRDefault="00C51D6E" w:rsidP="00C51D6E">
            <w:pPr>
              <w:spacing w:before="1" w:line="180" w:lineRule="atLeast"/>
              <w:ind w:left="489" w:right="457" w:firstLine="158"/>
              <w:rPr>
                <w:rFonts w:ascii="Garamond" w:eastAsia="Garamond" w:hAnsi="Garamond" w:cs="Garamond"/>
                <w:b/>
                <w:sz w:val="16"/>
                <w:lang w:bidi="en-US"/>
              </w:rPr>
            </w:pPr>
            <w:r w:rsidRPr="00C51D6E">
              <w:rPr>
                <w:rFonts w:ascii="Garamond" w:eastAsia="Garamond" w:hAnsi="Garamond" w:cs="Garamond"/>
                <w:b/>
                <w:sz w:val="16"/>
                <w:lang w:bidi="en-US"/>
              </w:rPr>
              <w:t>Exceeds Expectations</w:t>
            </w:r>
          </w:p>
        </w:tc>
        <w:tc>
          <w:tcPr>
            <w:tcW w:w="724" w:type="dxa"/>
          </w:tcPr>
          <w:p w:rsidR="00C51D6E" w:rsidRPr="00C51D6E" w:rsidRDefault="00C51D6E" w:rsidP="00C51D6E">
            <w:pPr>
              <w:spacing w:before="1" w:line="180" w:lineRule="atLeast"/>
              <w:ind w:left="114" w:right="83" w:firstLine="33"/>
              <w:rPr>
                <w:rFonts w:ascii="Garamond" w:eastAsia="Garamond" w:hAnsi="Garamond" w:cs="Garamond"/>
                <w:b/>
                <w:sz w:val="16"/>
                <w:lang w:bidi="en-US"/>
              </w:rPr>
            </w:pPr>
            <w:r w:rsidRPr="00C51D6E">
              <w:rPr>
                <w:rFonts w:ascii="Garamond" w:eastAsia="Garamond" w:hAnsi="Garamond" w:cs="Garamond"/>
                <w:b/>
                <w:sz w:val="16"/>
                <w:lang w:bidi="en-US"/>
              </w:rPr>
              <w:t>Points Earned</w:t>
            </w:r>
          </w:p>
        </w:tc>
        <w:tc>
          <w:tcPr>
            <w:tcW w:w="919" w:type="dxa"/>
          </w:tcPr>
          <w:p w:rsidR="00C51D6E" w:rsidRPr="00C51D6E" w:rsidRDefault="00C51D6E" w:rsidP="00C51D6E">
            <w:pPr>
              <w:spacing w:before="1" w:line="180" w:lineRule="atLeast"/>
              <w:ind w:left="194" w:right="165" w:firstLine="148"/>
              <w:rPr>
                <w:rFonts w:ascii="Garamond" w:eastAsia="Garamond" w:hAnsi="Garamond" w:cs="Garamond"/>
                <w:b/>
                <w:sz w:val="16"/>
                <w:lang w:bidi="en-US"/>
              </w:rPr>
            </w:pPr>
            <w:r w:rsidRPr="00C51D6E">
              <w:rPr>
                <w:rFonts w:ascii="Garamond" w:eastAsia="Garamond" w:hAnsi="Garamond" w:cs="Garamond"/>
                <w:b/>
                <w:sz w:val="16"/>
                <w:lang w:bidi="en-US"/>
              </w:rPr>
              <w:t>Tie Breaker</w:t>
            </w:r>
          </w:p>
        </w:tc>
      </w:tr>
      <w:tr w:rsidR="00C51D6E" w:rsidRPr="00C51D6E" w:rsidTr="0084487D">
        <w:trPr>
          <w:trHeight w:val="779"/>
        </w:trPr>
        <w:tc>
          <w:tcPr>
            <w:tcW w:w="1876" w:type="dxa"/>
            <w:vMerge w:val="restart"/>
          </w:tcPr>
          <w:p w:rsidR="00C51D6E" w:rsidRPr="00C51D6E" w:rsidRDefault="00C51D6E" w:rsidP="00C51D6E">
            <w:pPr>
              <w:rPr>
                <w:rFonts w:ascii="Garamond" w:eastAsia="Garamond" w:hAnsi="Garamond" w:cs="Garamond"/>
                <w:sz w:val="18"/>
                <w:lang w:bidi="en-US"/>
              </w:rPr>
            </w:pPr>
          </w:p>
          <w:p w:rsidR="00C51D6E" w:rsidRPr="00C51D6E" w:rsidRDefault="00C51D6E" w:rsidP="00C51D6E">
            <w:pPr>
              <w:spacing w:before="154"/>
              <w:ind w:left="107" w:right="245"/>
              <w:rPr>
                <w:rFonts w:ascii="Garamond" w:eastAsia="Garamond" w:hAnsi="Garamond" w:cs="Garamond"/>
                <w:sz w:val="16"/>
                <w:lang w:bidi="en-US"/>
              </w:rPr>
            </w:pPr>
            <w:r w:rsidRPr="00C51D6E">
              <w:rPr>
                <w:rFonts w:ascii="Garamond" w:eastAsia="Garamond" w:hAnsi="Garamond" w:cs="Garamond"/>
                <w:sz w:val="16"/>
                <w:lang w:bidi="en-US"/>
              </w:rPr>
              <w:t>Incorporate FBLA-PBL goals into speech</w:t>
            </w:r>
          </w:p>
        </w:tc>
        <w:tc>
          <w:tcPr>
            <w:tcW w:w="1868" w:type="dxa"/>
            <w:gridSpan w:val="2"/>
          </w:tcPr>
          <w:p w:rsidR="00C51D6E" w:rsidRPr="00C51D6E" w:rsidRDefault="00C51D6E" w:rsidP="00C51D6E">
            <w:pPr>
              <w:spacing w:before="2"/>
              <w:rPr>
                <w:rFonts w:ascii="Garamond" w:eastAsia="Garamond" w:hAnsi="Garamond" w:cs="Garamond"/>
                <w:sz w:val="21"/>
                <w:lang w:bidi="en-US"/>
              </w:rPr>
            </w:pPr>
          </w:p>
          <w:p w:rsidR="00C51D6E" w:rsidRPr="00C51D6E" w:rsidRDefault="00C51D6E" w:rsidP="00C51D6E">
            <w:pPr>
              <w:ind w:left="288" w:right="250" w:hanging="17"/>
              <w:rPr>
                <w:rFonts w:ascii="Garamond" w:eastAsia="Garamond" w:hAnsi="Garamond" w:cs="Garamond"/>
                <w:sz w:val="16"/>
                <w:lang w:bidi="en-US"/>
              </w:rPr>
            </w:pPr>
            <w:r w:rsidRPr="00C51D6E">
              <w:rPr>
                <w:rFonts w:ascii="Garamond" w:eastAsia="Garamond" w:hAnsi="Garamond" w:cs="Garamond"/>
                <w:sz w:val="16"/>
                <w:lang w:bidi="en-US"/>
              </w:rPr>
              <w:t>No FBLA-PBL goals mentioned in speech</w:t>
            </w:r>
          </w:p>
        </w:tc>
        <w:tc>
          <w:tcPr>
            <w:tcW w:w="1872" w:type="dxa"/>
            <w:gridSpan w:val="2"/>
          </w:tcPr>
          <w:p w:rsidR="00C51D6E" w:rsidRPr="00C51D6E" w:rsidRDefault="00C51D6E" w:rsidP="00C51D6E">
            <w:pPr>
              <w:spacing w:before="147"/>
              <w:ind w:left="107" w:right="95"/>
              <w:jc w:val="center"/>
              <w:rPr>
                <w:rFonts w:ascii="Garamond" w:eastAsia="Garamond" w:hAnsi="Garamond" w:cs="Garamond"/>
                <w:sz w:val="16"/>
                <w:lang w:bidi="en-US"/>
              </w:rPr>
            </w:pPr>
            <w:r w:rsidRPr="00C51D6E">
              <w:rPr>
                <w:rFonts w:ascii="Garamond" w:eastAsia="Garamond" w:hAnsi="Garamond" w:cs="Garamond"/>
                <w:sz w:val="16"/>
                <w:lang w:bidi="en-US"/>
              </w:rPr>
              <w:t>FBLA-PBL goals were not clearly incorporated into speech</w:t>
            </w:r>
          </w:p>
        </w:tc>
        <w:tc>
          <w:tcPr>
            <w:tcW w:w="1872" w:type="dxa"/>
            <w:gridSpan w:val="2"/>
          </w:tcPr>
          <w:p w:rsidR="00C51D6E" w:rsidRPr="00C51D6E" w:rsidRDefault="00C51D6E" w:rsidP="00C51D6E">
            <w:pPr>
              <w:spacing w:before="147"/>
              <w:ind w:left="177" w:right="167" w:firstLine="1"/>
              <w:jc w:val="center"/>
              <w:rPr>
                <w:rFonts w:ascii="Garamond" w:eastAsia="Garamond" w:hAnsi="Garamond" w:cs="Garamond"/>
                <w:sz w:val="16"/>
                <w:lang w:bidi="en-US"/>
              </w:rPr>
            </w:pPr>
            <w:r w:rsidRPr="00C51D6E">
              <w:rPr>
                <w:rFonts w:ascii="Garamond" w:eastAsia="Garamond" w:hAnsi="Garamond" w:cs="Garamond"/>
                <w:sz w:val="16"/>
                <w:lang w:bidi="en-US"/>
              </w:rPr>
              <w:t>FBLA-PBL goals were clearly incorporated into speech</w:t>
            </w:r>
          </w:p>
        </w:tc>
        <w:tc>
          <w:tcPr>
            <w:tcW w:w="1868" w:type="dxa"/>
            <w:gridSpan w:val="2"/>
          </w:tcPr>
          <w:p w:rsidR="00C51D6E" w:rsidRPr="00C51D6E" w:rsidRDefault="00C51D6E" w:rsidP="00C51D6E">
            <w:pPr>
              <w:spacing w:before="58" w:line="180" w:lineRule="atLeast"/>
              <w:ind w:left="158" w:right="146" w:firstLine="3"/>
              <w:jc w:val="center"/>
              <w:rPr>
                <w:rFonts w:ascii="Garamond" w:eastAsia="Garamond" w:hAnsi="Garamond" w:cs="Garamond"/>
                <w:sz w:val="16"/>
                <w:lang w:bidi="en-US"/>
              </w:rPr>
            </w:pPr>
            <w:r w:rsidRPr="00C51D6E">
              <w:rPr>
                <w:rFonts w:ascii="Garamond" w:eastAsia="Garamond" w:hAnsi="Garamond" w:cs="Garamond"/>
                <w:sz w:val="16"/>
                <w:lang w:bidi="en-US"/>
              </w:rPr>
              <w:t>FBLA-PBL goals were clearly incorporated and implemented throughout the speech</w:t>
            </w:r>
          </w:p>
        </w:tc>
        <w:tc>
          <w:tcPr>
            <w:tcW w:w="724" w:type="dxa"/>
            <w:vMerge w:val="restart"/>
          </w:tcPr>
          <w:p w:rsidR="00C51D6E" w:rsidRPr="00C51D6E" w:rsidRDefault="00C51D6E" w:rsidP="00C51D6E">
            <w:pPr>
              <w:rPr>
                <w:rFonts w:ascii="Times New Roman" w:eastAsia="Garamond" w:hAnsi="Garamond" w:cs="Garamond"/>
                <w:sz w:val="16"/>
                <w:lang w:bidi="en-US"/>
              </w:rPr>
            </w:pPr>
          </w:p>
        </w:tc>
        <w:tc>
          <w:tcPr>
            <w:tcW w:w="919"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6"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1"/>
              <w:ind w:left="425"/>
              <w:rPr>
                <w:rFonts w:ascii="Garamond" w:eastAsia="Garamond" w:hAnsi="Garamond" w:cs="Garamond"/>
                <w:sz w:val="16"/>
                <w:lang w:bidi="en-US"/>
              </w:rPr>
            </w:pPr>
            <w:r w:rsidRPr="00C51D6E">
              <w:rPr>
                <w:rFonts w:ascii="Garamond" w:eastAsia="Garamond" w:hAnsi="Garamond" w:cs="Garamond"/>
                <w:sz w:val="16"/>
                <w:lang w:bidi="en-US"/>
              </w:rPr>
              <w:t>0</w:t>
            </w:r>
          </w:p>
        </w:tc>
        <w:tc>
          <w:tcPr>
            <w:tcW w:w="936" w:type="dxa"/>
          </w:tcPr>
          <w:p w:rsidR="00C51D6E" w:rsidRPr="00C51D6E" w:rsidRDefault="00C51D6E" w:rsidP="00C51D6E">
            <w:pPr>
              <w:spacing w:before="59"/>
              <w:ind w:right="381"/>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1"/>
              <w:ind w:right="419"/>
              <w:jc w:val="right"/>
              <w:rPr>
                <w:rFonts w:ascii="Garamond" w:eastAsia="Garamond" w:hAnsi="Garamond" w:cs="Garamond"/>
                <w:sz w:val="16"/>
                <w:lang w:bidi="en-US"/>
              </w:rPr>
            </w:pPr>
            <w:r w:rsidRPr="00C51D6E">
              <w:rPr>
                <w:rFonts w:ascii="Garamond" w:eastAsia="Garamond" w:hAnsi="Garamond" w:cs="Garamond"/>
                <w:sz w:val="16"/>
                <w:lang w:bidi="en-US"/>
              </w:rPr>
              <w:t>3</w:t>
            </w:r>
          </w:p>
        </w:tc>
        <w:tc>
          <w:tcPr>
            <w:tcW w:w="936" w:type="dxa"/>
          </w:tcPr>
          <w:p w:rsidR="00C51D6E" w:rsidRPr="00C51D6E" w:rsidRDefault="00C51D6E" w:rsidP="00C51D6E">
            <w:pPr>
              <w:spacing w:before="59"/>
              <w:ind w:left="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1"/>
              <w:ind w:left="429"/>
              <w:rPr>
                <w:rFonts w:ascii="Garamond" w:eastAsia="Garamond" w:hAnsi="Garamond" w:cs="Garamond"/>
                <w:sz w:val="16"/>
                <w:lang w:bidi="en-US"/>
              </w:rPr>
            </w:pPr>
            <w:r w:rsidRPr="00C51D6E">
              <w:rPr>
                <w:rFonts w:ascii="Garamond" w:eastAsia="Garamond" w:hAnsi="Garamond" w:cs="Garamond"/>
                <w:sz w:val="16"/>
                <w:lang w:bidi="en-US"/>
              </w:rPr>
              <w:t>7</w:t>
            </w:r>
          </w:p>
        </w:tc>
        <w:tc>
          <w:tcPr>
            <w:tcW w:w="936" w:type="dxa"/>
          </w:tcPr>
          <w:p w:rsidR="00C51D6E" w:rsidRPr="00C51D6E" w:rsidRDefault="00C51D6E" w:rsidP="00C51D6E">
            <w:pPr>
              <w:spacing w:before="59"/>
              <w:ind w:left="393"/>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1"/>
              <w:ind w:left="370" w:right="366"/>
              <w:jc w:val="center"/>
              <w:rPr>
                <w:rFonts w:ascii="Garamond" w:eastAsia="Garamond" w:hAnsi="Garamond" w:cs="Garamond"/>
                <w:sz w:val="16"/>
                <w:lang w:bidi="en-US"/>
              </w:rPr>
            </w:pPr>
            <w:r w:rsidRPr="00C51D6E">
              <w:rPr>
                <w:rFonts w:ascii="Garamond" w:eastAsia="Garamond" w:hAnsi="Garamond" w:cs="Garamond"/>
                <w:sz w:val="16"/>
                <w:lang w:bidi="en-US"/>
              </w:rPr>
              <w:t>10</w:t>
            </w:r>
          </w:p>
        </w:tc>
        <w:tc>
          <w:tcPr>
            <w:tcW w:w="932" w:type="dxa"/>
          </w:tcPr>
          <w:p w:rsidR="00C51D6E" w:rsidRPr="00C51D6E" w:rsidRDefault="00C51D6E" w:rsidP="00C51D6E">
            <w:pPr>
              <w:spacing w:before="59"/>
              <w:ind w:left="13"/>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4"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19"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599"/>
        </w:trPr>
        <w:tc>
          <w:tcPr>
            <w:tcW w:w="1876" w:type="dxa"/>
            <w:vMerge w:val="restart"/>
          </w:tcPr>
          <w:p w:rsidR="00C51D6E" w:rsidRPr="00C51D6E" w:rsidRDefault="00C51D6E" w:rsidP="00C51D6E">
            <w:pPr>
              <w:spacing w:before="6"/>
              <w:rPr>
                <w:rFonts w:ascii="Garamond" w:eastAsia="Garamond" w:hAnsi="Garamond" w:cs="Garamond"/>
                <w:sz w:val="26"/>
                <w:lang w:bidi="en-US"/>
              </w:rPr>
            </w:pPr>
          </w:p>
          <w:p w:rsidR="00C51D6E" w:rsidRPr="00C51D6E" w:rsidRDefault="00C51D6E" w:rsidP="00C51D6E">
            <w:pPr>
              <w:ind w:left="107" w:right="375"/>
              <w:rPr>
                <w:rFonts w:ascii="Garamond" w:eastAsia="Garamond" w:hAnsi="Garamond" w:cs="Garamond"/>
                <w:sz w:val="16"/>
                <w:lang w:bidi="en-US"/>
              </w:rPr>
            </w:pPr>
            <w:r w:rsidRPr="00C51D6E">
              <w:rPr>
                <w:rFonts w:ascii="Garamond" w:eastAsia="Garamond" w:hAnsi="Garamond" w:cs="Garamond"/>
                <w:sz w:val="16"/>
                <w:lang w:bidi="en-US"/>
              </w:rPr>
              <w:t>Identify and execute a consistent theme</w:t>
            </w:r>
          </w:p>
        </w:tc>
        <w:tc>
          <w:tcPr>
            <w:tcW w:w="1868" w:type="dxa"/>
            <w:gridSpan w:val="2"/>
          </w:tcPr>
          <w:p w:rsidR="00C51D6E" w:rsidRPr="00C51D6E" w:rsidRDefault="00C51D6E" w:rsidP="00C51D6E">
            <w:pPr>
              <w:spacing w:before="2"/>
              <w:rPr>
                <w:rFonts w:ascii="Garamond" w:eastAsia="Garamond" w:hAnsi="Garamond" w:cs="Garamond"/>
                <w:sz w:val="21"/>
                <w:lang w:bidi="en-US"/>
              </w:rPr>
            </w:pPr>
          </w:p>
          <w:p w:rsidR="00C51D6E" w:rsidRPr="00C51D6E" w:rsidRDefault="00C51D6E" w:rsidP="00C51D6E">
            <w:pPr>
              <w:ind w:left="295"/>
              <w:rPr>
                <w:rFonts w:ascii="Garamond" w:eastAsia="Garamond" w:hAnsi="Garamond" w:cs="Garamond"/>
                <w:sz w:val="16"/>
                <w:lang w:bidi="en-US"/>
              </w:rPr>
            </w:pPr>
            <w:r w:rsidRPr="00C51D6E">
              <w:rPr>
                <w:rFonts w:ascii="Garamond" w:eastAsia="Garamond" w:hAnsi="Garamond" w:cs="Garamond"/>
                <w:sz w:val="16"/>
                <w:lang w:bidi="en-US"/>
              </w:rPr>
              <w:t>No theme presented</w:t>
            </w:r>
          </w:p>
        </w:tc>
        <w:tc>
          <w:tcPr>
            <w:tcW w:w="1872" w:type="dxa"/>
            <w:gridSpan w:val="2"/>
          </w:tcPr>
          <w:p w:rsidR="00C51D6E" w:rsidRPr="00C51D6E" w:rsidRDefault="00C51D6E" w:rsidP="00C51D6E">
            <w:pPr>
              <w:spacing w:before="58" w:line="180" w:lineRule="atLeast"/>
              <w:ind w:left="126" w:right="115" w:hanging="2"/>
              <w:jc w:val="center"/>
              <w:rPr>
                <w:rFonts w:ascii="Garamond" w:eastAsia="Garamond" w:hAnsi="Garamond" w:cs="Garamond"/>
                <w:sz w:val="16"/>
                <w:lang w:bidi="en-US"/>
              </w:rPr>
            </w:pPr>
            <w:r w:rsidRPr="00C51D6E">
              <w:rPr>
                <w:rFonts w:ascii="Garamond" w:eastAsia="Garamond" w:hAnsi="Garamond" w:cs="Garamond"/>
                <w:sz w:val="16"/>
                <w:lang w:bidi="en-US"/>
              </w:rPr>
              <w:t>Theme was identified, but not consistent throughout speech</w:t>
            </w:r>
          </w:p>
        </w:tc>
        <w:tc>
          <w:tcPr>
            <w:tcW w:w="1872" w:type="dxa"/>
            <w:gridSpan w:val="2"/>
          </w:tcPr>
          <w:p w:rsidR="00C51D6E" w:rsidRPr="00C51D6E" w:rsidRDefault="00C51D6E" w:rsidP="00C51D6E">
            <w:pPr>
              <w:spacing w:before="58" w:line="180" w:lineRule="atLeast"/>
              <w:ind w:left="104" w:right="95"/>
              <w:jc w:val="center"/>
              <w:rPr>
                <w:rFonts w:ascii="Garamond" w:eastAsia="Garamond" w:hAnsi="Garamond" w:cs="Garamond"/>
                <w:sz w:val="16"/>
                <w:lang w:bidi="en-US"/>
              </w:rPr>
            </w:pPr>
            <w:r w:rsidRPr="00C51D6E">
              <w:rPr>
                <w:rFonts w:ascii="Garamond" w:eastAsia="Garamond" w:hAnsi="Garamond" w:cs="Garamond"/>
                <w:sz w:val="16"/>
                <w:lang w:bidi="en-US"/>
              </w:rPr>
              <w:t>Theme identified and consistent throughout speech</w:t>
            </w:r>
          </w:p>
        </w:tc>
        <w:tc>
          <w:tcPr>
            <w:tcW w:w="1868" w:type="dxa"/>
            <w:gridSpan w:val="2"/>
          </w:tcPr>
          <w:p w:rsidR="00C51D6E" w:rsidRPr="00C51D6E" w:rsidRDefault="00C51D6E" w:rsidP="00C51D6E">
            <w:pPr>
              <w:spacing w:before="58" w:line="180" w:lineRule="atLeast"/>
              <w:ind w:left="247" w:right="229" w:hanging="4"/>
              <w:jc w:val="center"/>
              <w:rPr>
                <w:rFonts w:ascii="Garamond" w:eastAsia="Garamond" w:hAnsi="Garamond" w:cs="Garamond"/>
                <w:sz w:val="16"/>
                <w:lang w:bidi="en-US"/>
              </w:rPr>
            </w:pPr>
            <w:r w:rsidRPr="00C51D6E">
              <w:rPr>
                <w:rFonts w:ascii="Garamond" w:eastAsia="Garamond" w:hAnsi="Garamond" w:cs="Garamond"/>
                <w:sz w:val="16"/>
                <w:lang w:bidi="en-US"/>
              </w:rPr>
              <w:t>Personal stories are utilized expand on the central theme</w:t>
            </w:r>
          </w:p>
        </w:tc>
        <w:tc>
          <w:tcPr>
            <w:tcW w:w="724" w:type="dxa"/>
            <w:vMerge w:val="restart"/>
          </w:tcPr>
          <w:p w:rsidR="00C51D6E" w:rsidRPr="00C51D6E" w:rsidRDefault="00C51D6E" w:rsidP="00C51D6E">
            <w:pPr>
              <w:rPr>
                <w:rFonts w:ascii="Times New Roman" w:eastAsia="Garamond" w:hAnsi="Garamond" w:cs="Garamond"/>
                <w:sz w:val="16"/>
                <w:lang w:bidi="en-US"/>
              </w:rPr>
            </w:pPr>
          </w:p>
        </w:tc>
        <w:tc>
          <w:tcPr>
            <w:tcW w:w="919"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6"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5"/>
              <w:rPr>
                <w:rFonts w:ascii="Garamond" w:eastAsia="Garamond" w:hAnsi="Garamond" w:cs="Garamond"/>
                <w:sz w:val="16"/>
                <w:lang w:bidi="en-US"/>
              </w:rPr>
            </w:pPr>
            <w:r w:rsidRPr="00C51D6E">
              <w:rPr>
                <w:rFonts w:ascii="Garamond" w:eastAsia="Garamond" w:hAnsi="Garamond" w:cs="Garamond"/>
                <w:sz w:val="16"/>
                <w:lang w:bidi="en-US"/>
              </w:rPr>
              <w:t>0</w:t>
            </w:r>
          </w:p>
        </w:tc>
        <w:tc>
          <w:tcPr>
            <w:tcW w:w="936" w:type="dxa"/>
          </w:tcPr>
          <w:p w:rsidR="00C51D6E" w:rsidRPr="00C51D6E" w:rsidRDefault="00C51D6E" w:rsidP="00C51D6E">
            <w:pPr>
              <w:spacing w:before="59"/>
              <w:ind w:right="381"/>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right="419"/>
              <w:jc w:val="right"/>
              <w:rPr>
                <w:rFonts w:ascii="Garamond" w:eastAsia="Garamond" w:hAnsi="Garamond" w:cs="Garamond"/>
                <w:sz w:val="16"/>
                <w:lang w:bidi="en-US"/>
              </w:rPr>
            </w:pPr>
            <w:r w:rsidRPr="00C51D6E">
              <w:rPr>
                <w:rFonts w:ascii="Garamond" w:eastAsia="Garamond" w:hAnsi="Garamond" w:cs="Garamond"/>
                <w:sz w:val="16"/>
                <w:lang w:bidi="en-US"/>
              </w:rPr>
              <w:t>3</w:t>
            </w:r>
          </w:p>
        </w:tc>
        <w:tc>
          <w:tcPr>
            <w:tcW w:w="936" w:type="dxa"/>
          </w:tcPr>
          <w:p w:rsidR="00C51D6E" w:rsidRPr="00C51D6E" w:rsidRDefault="00C51D6E" w:rsidP="00C51D6E">
            <w:pPr>
              <w:spacing w:before="59"/>
              <w:ind w:left="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left="429"/>
              <w:rPr>
                <w:rFonts w:ascii="Garamond" w:eastAsia="Garamond" w:hAnsi="Garamond" w:cs="Garamond"/>
                <w:sz w:val="16"/>
                <w:lang w:bidi="en-US"/>
              </w:rPr>
            </w:pPr>
            <w:r w:rsidRPr="00C51D6E">
              <w:rPr>
                <w:rFonts w:ascii="Garamond" w:eastAsia="Garamond" w:hAnsi="Garamond" w:cs="Garamond"/>
                <w:sz w:val="16"/>
                <w:lang w:bidi="en-US"/>
              </w:rPr>
              <w:t>7</w:t>
            </w:r>
          </w:p>
        </w:tc>
        <w:tc>
          <w:tcPr>
            <w:tcW w:w="936" w:type="dxa"/>
          </w:tcPr>
          <w:p w:rsidR="00C51D6E" w:rsidRPr="00C51D6E" w:rsidRDefault="00C51D6E" w:rsidP="00C51D6E">
            <w:pPr>
              <w:spacing w:before="59"/>
              <w:ind w:left="393"/>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left="370" w:right="366"/>
              <w:jc w:val="center"/>
              <w:rPr>
                <w:rFonts w:ascii="Garamond" w:eastAsia="Garamond" w:hAnsi="Garamond" w:cs="Garamond"/>
                <w:sz w:val="16"/>
                <w:lang w:bidi="en-US"/>
              </w:rPr>
            </w:pPr>
            <w:r w:rsidRPr="00C51D6E">
              <w:rPr>
                <w:rFonts w:ascii="Garamond" w:eastAsia="Garamond" w:hAnsi="Garamond" w:cs="Garamond"/>
                <w:sz w:val="16"/>
                <w:lang w:bidi="en-US"/>
              </w:rPr>
              <w:t>10</w:t>
            </w:r>
          </w:p>
        </w:tc>
        <w:tc>
          <w:tcPr>
            <w:tcW w:w="932" w:type="dxa"/>
          </w:tcPr>
          <w:p w:rsidR="00C51D6E" w:rsidRPr="00C51D6E" w:rsidRDefault="00C51D6E" w:rsidP="00C51D6E">
            <w:pPr>
              <w:spacing w:before="59"/>
              <w:ind w:left="13"/>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4"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19"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791"/>
        </w:trPr>
        <w:tc>
          <w:tcPr>
            <w:tcW w:w="1876" w:type="dxa"/>
            <w:vMerge w:val="restart"/>
          </w:tcPr>
          <w:p w:rsidR="00C51D6E" w:rsidRPr="00C51D6E" w:rsidRDefault="00C51D6E" w:rsidP="00C51D6E">
            <w:pPr>
              <w:rPr>
                <w:rFonts w:ascii="Garamond" w:eastAsia="Garamond" w:hAnsi="Garamond" w:cs="Garamond"/>
                <w:sz w:val="18"/>
                <w:lang w:bidi="en-US"/>
              </w:rPr>
            </w:pPr>
          </w:p>
          <w:p w:rsidR="00C51D6E" w:rsidRPr="00C51D6E" w:rsidRDefault="00C51D6E" w:rsidP="00C51D6E">
            <w:pPr>
              <w:spacing w:before="142" w:line="242" w:lineRule="auto"/>
              <w:ind w:left="107" w:right="314"/>
              <w:rPr>
                <w:rFonts w:ascii="Garamond" w:eastAsia="Garamond" w:hAnsi="Garamond" w:cs="Garamond"/>
                <w:sz w:val="16"/>
                <w:lang w:bidi="en-US"/>
              </w:rPr>
            </w:pPr>
            <w:r w:rsidRPr="00C51D6E">
              <w:rPr>
                <w:rFonts w:ascii="Garamond" w:eastAsia="Garamond" w:hAnsi="Garamond" w:cs="Garamond"/>
                <w:sz w:val="16"/>
                <w:lang w:bidi="en-US"/>
              </w:rPr>
              <w:t>Include accurate and appropriate supporting information</w:t>
            </w:r>
          </w:p>
        </w:tc>
        <w:tc>
          <w:tcPr>
            <w:tcW w:w="1868" w:type="dxa"/>
            <w:gridSpan w:val="2"/>
          </w:tcPr>
          <w:p w:rsidR="00C51D6E" w:rsidRPr="00C51D6E" w:rsidRDefault="00C51D6E" w:rsidP="00C51D6E">
            <w:pPr>
              <w:spacing w:before="70" w:line="180" w:lineRule="atLeast"/>
              <w:ind w:left="130" w:right="123" w:hanging="3"/>
              <w:jc w:val="center"/>
              <w:rPr>
                <w:rFonts w:ascii="Garamond" w:eastAsia="Garamond" w:hAnsi="Garamond" w:cs="Garamond"/>
                <w:sz w:val="16"/>
                <w:lang w:bidi="en-US"/>
              </w:rPr>
            </w:pPr>
            <w:r w:rsidRPr="00C51D6E">
              <w:rPr>
                <w:rFonts w:ascii="Garamond" w:eastAsia="Garamond" w:hAnsi="Garamond" w:cs="Garamond"/>
                <w:sz w:val="16"/>
                <w:lang w:bidi="en-US"/>
              </w:rPr>
              <w:t>No supporting information provided OR inappropriate material used</w:t>
            </w:r>
          </w:p>
        </w:tc>
        <w:tc>
          <w:tcPr>
            <w:tcW w:w="1872" w:type="dxa"/>
            <w:gridSpan w:val="2"/>
          </w:tcPr>
          <w:p w:rsidR="00C51D6E" w:rsidRPr="00C51D6E" w:rsidRDefault="00C51D6E" w:rsidP="00C51D6E">
            <w:pPr>
              <w:spacing w:before="162"/>
              <w:ind w:left="208" w:right="200" w:firstLine="1"/>
              <w:jc w:val="center"/>
              <w:rPr>
                <w:rFonts w:ascii="Garamond" w:eastAsia="Garamond" w:hAnsi="Garamond" w:cs="Garamond"/>
                <w:sz w:val="16"/>
                <w:lang w:bidi="en-US"/>
              </w:rPr>
            </w:pPr>
            <w:r w:rsidRPr="00C51D6E">
              <w:rPr>
                <w:rFonts w:ascii="Garamond" w:eastAsia="Garamond" w:hAnsi="Garamond" w:cs="Garamond"/>
                <w:sz w:val="16"/>
                <w:lang w:bidi="en-US"/>
              </w:rPr>
              <w:t>One example of supporting information provided</w:t>
            </w:r>
          </w:p>
        </w:tc>
        <w:tc>
          <w:tcPr>
            <w:tcW w:w="1872" w:type="dxa"/>
            <w:gridSpan w:val="2"/>
          </w:tcPr>
          <w:p w:rsidR="00C51D6E" w:rsidRPr="00C51D6E" w:rsidRDefault="00C51D6E" w:rsidP="00C51D6E">
            <w:pPr>
              <w:spacing w:before="161"/>
              <w:ind w:left="208" w:right="200" w:hanging="1"/>
              <w:jc w:val="center"/>
              <w:rPr>
                <w:rFonts w:ascii="Garamond" w:eastAsia="Garamond" w:hAnsi="Garamond" w:cs="Garamond"/>
                <w:sz w:val="16"/>
                <w:lang w:bidi="en-US"/>
              </w:rPr>
            </w:pPr>
            <w:r w:rsidRPr="00C51D6E">
              <w:rPr>
                <w:rFonts w:ascii="Garamond" w:eastAsia="Garamond" w:hAnsi="Garamond" w:cs="Garamond"/>
                <w:sz w:val="16"/>
                <w:lang w:bidi="en-US"/>
              </w:rPr>
              <w:t>Multiple examples of supporting information provided</w:t>
            </w:r>
          </w:p>
        </w:tc>
        <w:tc>
          <w:tcPr>
            <w:tcW w:w="1868" w:type="dxa"/>
            <w:gridSpan w:val="2"/>
          </w:tcPr>
          <w:p w:rsidR="00C51D6E" w:rsidRPr="00C51D6E" w:rsidRDefault="00C51D6E" w:rsidP="00C51D6E">
            <w:pPr>
              <w:spacing w:before="70" w:line="180" w:lineRule="atLeast"/>
              <w:ind w:left="208" w:right="196" w:hanging="1"/>
              <w:jc w:val="center"/>
              <w:rPr>
                <w:rFonts w:ascii="Garamond" w:eastAsia="Garamond" w:hAnsi="Garamond" w:cs="Garamond"/>
                <w:sz w:val="16"/>
                <w:lang w:bidi="en-US"/>
              </w:rPr>
            </w:pPr>
            <w:r w:rsidRPr="00C51D6E">
              <w:rPr>
                <w:rFonts w:ascii="Garamond" w:eastAsia="Garamond" w:hAnsi="Garamond" w:cs="Garamond"/>
                <w:sz w:val="16"/>
                <w:lang w:bidi="en-US"/>
              </w:rPr>
              <w:t>Multiple examples of supporting information included to develop enhance the speech</w:t>
            </w:r>
          </w:p>
        </w:tc>
        <w:tc>
          <w:tcPr>
            <w:tcW w:w="724" w:type="dxa"/>
            <w:vMerge w:val="restart"/>
          </w:tcPr>
          <w:p w:rsidR="00C51D6E" w:rsidRPr="00C51D6E" w:rsidRDefault="00C51D6E" w:rsidP="00C51D6E">
            <w:pPr>
              <w:rPr>
                <w:rFonts w:ascii="Times New Roman" w:eastAsia="Garamond" w:hAnsi="Garamond" w:cs="Garamond"/>
                <w:sz w:val="16"/>
                <w:lang w:bidi="en-US"/>
              </w:rPr>
            </w:pPr>
          </w:p>
        </w:tc>
        <w:tc>
          <w:tcPr>
            <w:tcW w:w="919"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90"/>
        </w:trPr>
        <w:tc>
          <w:tcPr>
            <w:tcW w:w="1876"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5"/>
              <w:rPr>
                <w:rFonts w:ascii="Garamond" w:eastAsia="Garamond" w:hAnsi="Garamond" w:cs="Garamond"/>
                <w:sz w:val="16"/>
                <w:lang w:bidi="en-US"/>
              </w:rPr>
            </w:pPr>
            <w:r w:rsidRPr="00C51D6E">
              <w:rPr>
                <w:rFonts w:ascii="Garamond" w:eastAsia="Garamond" w:hAnsi="Garamond" w:cs="Garamond"/>
                <w:sz w:val="16"/>
                <w:lang w:bidi="en-US"/>
              </w:rPr>
              <w:t>0</w:t>
            </w:r>
          </w:p>
        </w:tc>
        <w:tc>
          <w:tcPr>
            <w:tcW w:w="936" w:type="dxa"/>
          </w:tcPr>
          <w:p w:rsidR="00C51D6E" w:rsidRPr="00C51D6E" w:rsidRDefault="00C51D6E" w:rsidP="00C51D6E">
            <w:pPr>
              <w:spacing w:before="59"/>
              <w:ind w:right="381"/>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right="419"/>
              <w:jc w:val="right"/>
              <w:rPr>
                <w:rFonts w:ascii="Garamond" w:eastAsia="Garamond" w:hAnsi="Garamond" w:cs="Garamond"/>
                <w:sz w:val="16"/>
                <w:lang w:bidi="en-US"/>
              </w:rPr>
            </w:pPr>
            <w:r w:rsidRPr="00C51D6E">
              <w:rPr>
                <w:rFonts w:ascii="Garamond" w:eastAsia="Garamond" w:hAnsi="Garamond" w:cs="Garamond"/>
                <w:sz w:val="16"/>
                <w:lang w:bidi="en-US"/>
              </w:rPr>
              <w:t>3</w:t>
            </w:r>
          </w:p>
        </w:tc>
        <w:tc>
          <w:tcPr>
            <w:tcW w:w="936" w:type="dxa"/>
          </w:tcPr>
          <w:p w:rsidR="00C51D6E" w:rsidRPr="00C51D6E" w:rsidRDefault="00C51D6E" w:rsidP="00C51D6E">
            <w:pPr>
              <w:spacing w:before="59"/>
              <w:ind w:left="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left="429"/>
              <w:rPr>
                <w:rFonts w:ascii="Garamond" w:eastAsia="Garamond" w:hAnsi="Garamond" w:cs="Garamond"/>
                <w:sz w:val="16"/>
                <w:lang w:bidi="en-US"/>
              </w:rPr>
            </w:pPr>
            <w:r w:rsidRPr="00C51D6E">
              <w:rPr>
                <w:rFonts w:ascii="Garamond" w:eastAsia="Garamond" w:hAnsi="Garamond" w:cs="Garamond"/>
                <w:sz w:val="16"/>
                <w:lang w:bidi="en-US"/>
              </w:rPr>
              <w:t>7</w:t>
            </w:r>
          </w:p>
        </w:tc>
        <w:tc>
          <w:tcPr>
            <w:tcW w:w="936" w:type="dxa"/>
          </w:tcPr>
          <w:p w:rsidR="00C51D6E" w:rsidRPr="00C51D6E" w:rsidRDefault="00C51D6E" w:rsidP="00C51D6E">
            <w:pPr>
              <w:spacing w:before="59"/>
              <w:ind w:left="393"/>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6" w:type="dxa"/>
          </w:tcPr>
          <w:p w:rsidR="00C51D6E" w:rsidRPr="00C51D6E" w:rsidRDefault="00C51D6E" w:rsidP="00C51D6E">
            <w:pPr>
              <w:spacing w:before="54"/>
              <w:ind w:left="370" w:right="366"/>
              <w:jc w:val="center"/>
              <w:rPr>
                <w:rFonts w:ascii="Garamond" w:eastAsia="Garamond" w:hAnsi="Garamond" w:cs="Garamond"/>
                <w:sz w:val="16"/>
                <w:lang w:bidi="en-US"/>
              </w:rPr>
            </w:pPr>
            <w:r w:rsidRPr="00C51D6E">
              <w:rPr>
                <w:rFonts w:ascii="Garamond" w:eastAsia="Garamond" w:hAnsi="Garamond" w:cs="Garamond"/>
                <w:sz w:val="16"/>
                <w:lang w:bidi="en-US"/>
              </w:rPr>
              <w:t>10</w:t>
            </w:r>
          </w:p>
        </w:tc>
        <w:tc>
          <w:tcPr>
            <w:tcW w:w="932" w:type="dxa"/>
          </w:tcPr>
          <w:p w:rsidR="00C51D6E" w:rsidRPr="00C51D6E" w:rsidRDefault="00C51D6E" w:rsidP="00C51D6E">
            <w:pPr>
              <w:spacing w:before="59"/>
              <w:ind w:left="13"/>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4"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19" w:type="dxa"/>
            <w:vMerge/>
            <w:tcBorders>
              <w:top w:val="nil"/>
            </w:tcBorders>
          </w:tcPr>
          <w:p w:rsidR="00C51D6E" w:rsidRPr="00C51D6E" w:rsidRDefault="00C51D6E" w:rsidP="00C51D6E">
            <w:pPr>
              <w:rPr>
                <w:rFonts w:ascii="Garamond" w:eastAsia="Garamond" w:hAnsi="Garamond" w:cs="Garamond"/>
                <w:sz w:val="2"/>
                <w:szCs w:val="2"/>
                <w:lang w:bidi="en-US"/>
              </w:rPr>
            </w:pPr>
          </w:p>
        </w:tc>
      </w:tr>
    </w:tbl>
    <w:p w:rsidR="00C51D6E" w:rsidRPr="00C51D6E" w:rsidRDefault="00C51D6E" w:rsidP="00C51D6E">
      <w:pPr>
        <w:spacing w:before="60" w:after="3"/>
        <w:ind w:left="240"/>
        <w:rPr>
          <w:rFonts w:ascii="Garamond" w:eastAsia="Garamond" w:hAnsi="Garamond" w:cs="Garamond"/>
          <w:b/>
          <w:sz w:val="20"/>
          <w:lang w:bidi="en-US"/>
        </w:rPr>
      </w:pPr>
      <w:r w:rsidRPr="00C51D6E">
        <w:rPr>
          <w:rFonts w:ascii="Garamond" w:eastAsia="Garamond" w:hAnsi="Garamond" w:cs="Garamond"/>
          <w:b/>
          <w:sz w:val="20"/>
          <w:lang w:bidi="en-US"/>
        </w:rPr>
        <w:t>Delivery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932"/>
        <w:gridCol w:w="937"/>
        <w:gridCol w:w="937"/>
        <w:gridCol w:w="937"/>
        <w:gridCol w:w="937"/>
        <w:gridCol w:w="937"/>
        <w:gridCol w:w="937"/>
        <w:gridCol w:w="932"/>
        <w:gridCol w:w="725"/>
        <w:gridCol w:w="920"/>
      </w:tblGrid>
      <w:tr w:rsidR="00C51D6E" w:rsidRPr="00C51D6E" w:rsidTr="0084487D">
        <w:trPr>
          <w:trHeight w:val="959"/>
        </w:trPr>
        <w:tc>
          <w:tcPr>
            <w:tcW w:w="1877" w:type="dxa"/>
            <w:vMerge w:val="restart"/>
          </w:tcPr>
          <w:p w:rsidR="00C51D6E" w:rsidRPr="00C51D6E" w:rsidRDefault="00C51D6E" w:rsidP="00C51D6E">
            <w:pPr>
              <w:rPr>
                <w:rFonts w:ascii="Garamond" w:eastAsia="Garamond" w:hAnsi="Garamond" w:cs="Garamond"/>
                <w:b/>
                <w:sz w:val="18"/>
                <w:lang w:bidi="en-US"/>
              </w:rPr>
            </w:pPr>
          </w:p>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102"/>
              <w:ind w:left="107" w:right="538"/>
              <w:rPr>
                <w:rFonts w:ascii="Garamond" w:eastAsia="Garamond" w:hAnsi="Garamond" w:cs="Garamond"/>
                <w:sz w:val="16"/>
                <w:lang w:bidi="en-US"/>
              </w:rPr>
            </w:pPr>
            <w:r w:rsidRPr="00C51D6E">
              <w:rPr>
                <w:rFonts w:ascii="Garamond" w:eastAsia="Garamond" w:hAnsi="Garamond" w:cs="Garamond"/>
                <w:sz w:val="16"/>
                <w:lang w:bidi="en-US"/>
              </w:rPr>
              <w:t>Introduce the topic immediately (Intro)</w:t>
            </w:r>
          </w:p>
        </w:tc>
        <w:tc>
          <w:tcPr>
            <w:tcW w:w="1869" w:type="dxa"/>
            <w:gridSpan w:val="2"/>
          </w:tcPr>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2"/>
              <w:rPr>
                <w:rFonts w:ascii="Garamond" w:eastAsia="Garamond" w:hAnsi="Garamond" w:cs="Garamond"/>
                <w:b/>
                <w:sz w:val="19"/>
                <w:lang w:bidi="en-US"/>
              </w:rPr>
            </w:pPr>
          </w:p>
          <w:p w:rsidR="00C51D6E" w:rsidRPr="00C51D6E" w:rsidRDefault="00C51D6E" w:rsidP="00C51D6E">
            <w:pPr>
              <w:ind w:left="131"/>
              <w:rPr>
                <w:rFonts w:ascii="Garamond" w:eastAsia="Garamond" w:hAnsi="Garamond" w:cs="Garamond"/>
                <w:sz w:val="16"/>
                <w:lang w:bidi="en-US"/>
              </w:rPr>
            </w:pPr>
            <w:r w:rsidRPr="00C51D6E">
              <w:rPr>
                <w:rFonts w:ascii="Garamond" w:eastAsia="Garamond" w:hAnsi="Garamond" w:cs="Garamond"/>
                <w:sz w:val="16"/>
                <w:lang w:bidi="en-US"/>
              </w:rPr>
              <w:t>Topic was not introduced</w:t>
            </w:r>
          </w:p>
        </w:tc>
        <w:tc>
          <w:tcPr>
            <w:tcW w:w="1874" w:type="dxa"/>
            <w:gridSpan w:val="2"/>
          </w:tcPr>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125"/>
              <w:ind w:left="415" w:right="257" w:hanging="140"/>
              <w:rPr>
                <w:rFonts w:ascii="Garamond" w:eastAsia="Garamond" w:hAnsi="Garamond" w:cs="Garamond"/>
                <w:sz w:val="16"/>
                <w:lang w:bidi="en-US"/>
              </w:rPr>
            </w:pPr>
            <w:r w:rsidRPr="00C51D6E">
              <w:rPr>
                <w:rFonts w:ascii="Garamond" w:eastAsia="Garamond" w:hAnsi="Garamond" w:cs="Garamond"/>
                <w:sz w:val="16"/>
                <w:lang w:bidi="en-US"/>
              </w:rPr>
              <w:t>Introduction was not clearly presented</w:t>
            </w:r>
          </w:p>
        </w:tc>
        <w:tc>
          <w:tcPr>
            <w:tcW w:w="1874" w:type="dxa"/>
            <w:gridSpan w:val="2"/>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183" w:right="183" w:hanging="2"/>
              <w:jc w:val="center"/>
              <w:rPr>
                <w:rFonts w:ascii="Garamond" w:eastAsia="Garamond" w:hAnsi="Garamond" w:cs="Garamond"/>
                <w:sz w:val="16"/>
                <w:lang w:bidi="en-US"/>
              </w:rPr>
            </w:pPr>
            <w:r w:rsidRPr="00C51D6E">
              <w:rPr>
                <w:rFonts w:ascii="Garamond" w:eastAsia="Garamond" w:hAnsi="Garamond" w:cs="Garamond"/>
                <w:sz w:val="16"/>
                <w:lang w:bidi="en-US"/>
              </w:rPr>
              <w:t>Introduction was clearly presented and topic was defined immediately</w:t>
            </w:r>
          </w:p>
        </w:tc>
        <w:tc>
          <w:tcPr>
            <w:tcW w:w="1869" w:type="dxa"/>
            <w:gridSpan w:val="2"/>
          </w:tcPr>
          <w:p w:rsidR="00C51D6E" w:rsidRPr="00C51D6E" w:rsidRDefault="00C51D6E" w:rsidP="00C51D6E">
            <w:pPr>
              <w:spacing w:before="58" w:line="180" w:lineRule="atLeast"/>
              <w:ind w:left="113" w:right="111" w:hanging="4"/>
              <w:jc w:val="center"/>
              <w:rPr>
                <w:rFonts w:ascii="Garamond" w:eastAsia="Garamond" w:hAnsi="Garamond" w:cs="Garamond"/>
                <w:sz w:val="16"/>
                <w:lang w:bidi="en-US"/>
              </w:rPr>
            </w:pPr>
            <w:r w:rsidRPr="00C51D6E">
              <w:rPr>
                <w:rFonts w:ascii="Garamond" w:eastAsia="Garamond" w:hAnsi="Garamond" w:cs="Garamond"/>
                <w:sz w:val="16"/>
                <w:lang w:bidi="en-US"/>
              </w:rPr>
              <w:t>Introduction was clearly presented and topic was defined immediately with an effective transition into the speech body</w:t>
            </w:r>
          </w:p>
        </w:tc>
        <w:tc>
          <w:tcPr>
            <w:tcW w:w="725" w:type="dxa"/>
            <w:vMerge w:val="restart"/>
          </w:tcPr>
          <w:p w:rsidR="00C51D6E" w:rsidRPr="00C51D6E" w:rsidRDefault="00C51D6E" w:rsidP="00C51D6E">
            <w:pPr>
              <w:rPr>
                <w:rFonts w:ascii="Times New Roman" w:eastAsia="Garamond" w:hAnsi="Garamond" w:cs="Garamond"/>
                <w:sz w:val="16"/>
                <w:lang w:bidi="en-US"/>
              </w:rPr>
            </w:pPr>
          </w:p>
        </w:tc>
        <w:tc>
          <w:tcPr>
            <w:tcW w:w="920"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7"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4"/>
              <w:rPr>
                <w:rFonts w:ascii="Garamond" w:eastAsia="Garamond" w:hAnsi="Garamond" w:cs="Garamond"/>
                <w:sz w:val="16"/>
                <w:lang w:bidi="en-US"/>
              </w:rPr>
            </w:pPr>
            <w:r w:rsidRPr="00C51D6E">
              <w:rPr>
                <w:rFonts w:ascii="Garamond" w:eastAsia="Garamond" w:hAnsi="Garamond" w:cs="Garamond"/>
                <w:sz w:val="16"/>
                <w:lang w:bidi="en-US"/>
              </w:rPr>
              <w:t>0</w:t>
            </w:r>
          </w:p>
        </w:tc>
        <w:tc>
          <w:tcPr>
            <w:tcW w:w="937" w:type="dxa"/>
          </w:tcPr>
          <w:p w:rsidR="00C51D6E" w:rsidRPr="00C51D6E" w:rsidRDefault="00C51D6E" w:rsidP="00C51D6E">
            <w:pPr>
              <w:spacing w:before="59"/>
              <w:ind w:right="383"/>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right="422"/>
              <w:jc w:val="right"/>
              <w:rPr>
                <w:rFonts w:ascii="Garamond" w:eastAsia="Garamond" w:hAnsi="Garamond" w:cs="Garamond"/>
                <w:sz w:val="16"/>
                <w:lang w:bidi="en-US"/>
              </w:rPr>
            </w:pPr>
            <w:r w:rsidRPr="00C51D6E">
              <w:rPr>
                <w:rFonts w:ascii="Garamond" w:eastAsia="Garamond" w:hAnsi="Garamond" w:cs="Garamond"/>
                <w:sz w:val="16"/>
                <w:lang w:bidi="en-US"/>
              </w:rPr>
              <w:t>3</w:t>
            </w:r>
          </w:p>
        </w:tc>
        <w:tc>
          <w:tcPr>
            <w:tcW w:w="937" w:type="dxa"/>
          </w:tcPr>
          <w:p w:rsidR="00C51D6E" w:rsidRPr="00C51D6E" w:rsidRDefault="00C51D6E" w:rsidP="00C51D6E">
            <w:pPr>
              <w:spacing w:before="59"/>
              <w:ind w:left="2"/>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425"/>
              <w:rPr>
                <w:rFonts w:ascii="Garamond" w:eastAsia="Garamond" w:hAnsi="Garamond" w:cs="Garamond"/>
                <w:sz w:val="16"/>
                <w:lang w:bidi="en-US"/>
              </w:rPr>
            </w:pPr>
            <w:r w:rsidRPr="00C51D6E">
              <w:rPr>
                <w:rFonts w:ascii="Garamond" w:eastAsia="Garamond" w:hAnsi="Garamond" w:cs="Garamond"/>
                <w:sz w:val="16"/>
                <w:lang w:bidi="en-US"/>
              </w:rPr>
              <w:t>7</w:t>
            </w:r>
          </w:p>
        </w:tc>
        <w:tc>
          <w:tcPr>
            <w:tcW w:w="937" w:type="dxa"/>
          </w:tcPr>
          <w:p w:rsidR="00C51D6E" w:rsidRPr="00C51D6E" w:rsidRDefault="00C51D6E" w:rsidP="00C51D6E">
            <w:pPr>
              <w:spacing w:before="59"/>
              <w:ind w:left="388"/>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65" w:right="371"/>
              <w:jc w:val="center"/>
              <w:rPr>
                <w:rFonts w:ascii="Garamond" w:eastAsia="Garamond" w:hAnsi="Garamond" w:cs="Garamond"/>
                <w:sz w:val="16"/>
                <w:lang w:bidi="en-US"/>
              </w:rPr>
            </w:pPr>
            <w:r w:rsidRPr="00C51D6E">
              <w:rPr>
                <w:rFonts w:ascii="Garamond" w:eastAsia="Garamond" w:hAnsi="Garamond" w:cs="Garamond"/>
                <w:sz w:val="16"/>
                <w:lang w:bidi="en-US"/>
              </w:rPr>
              <w:t>10</w:t>
            </w:r>
          </w:p>
        </w:tc>
        <w:tc>
          <w:tcPr>
            <w:tcW w:w="932" w:type="dxa"/>
          </w:tcPr>
          <w:p w:rsidR="00C51D6E" w:rsidRPr="00C51D6E" w:rsidRDefault="00C51D6E" w:rsidP="00C51D6E">
            <w:pPr>
              <w:spacing w:before="5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5"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20"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779"/>
        </w:trPr>
        <w:tc>
          <w:tcPr>
            <w:tcW w:w="1877" w:type="dxa"/>
            <w:vMerge w:val="restart"/>
          </w:tcPr>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2"/>
              <w:rPr>
                <w:rFonts w:ascii="Garamond" w:eastAsia="Garamond" w:hAnsi="Garamond" w:cs="Garamond"/>
                <w:b/>
                <w:sz w:val="19"/>
                <w:lang w:bidi="en-US"/>
              </w:rPr>
            </w:pPr>
          </w:p>
          <w:p w:rsidR="00C51D6E" w:rsidRPr="00C51D6E" w:rsidRDefault="00C51D6E" w:rsidP="00C51D6E">
            <w:pPr>
              <w:ind w:left="107" w:right="500"/>
              <w:rPr>
                <w:rFonts w:ascii="Garamond" w:eastAsia="Garamond" w:hAnsi="Garamond" w:cs="Garamond"/>
                <w:sz w:val="16"/>
                <w:lang w:bidi="en-US"/>
              </w:rPr>
            </w:pPr>
            <w:r w:rsidRPr="00C51D6E">
              <w:rPr>
                <w:rFonts w:ascii="Garamond" w:eastAsia="Garamond" w:hAnsi="Garamond" w:cs="Garamond"/>
                <w:sz w:val="16"/>
                <w:lang w:bidi="en-US"/>
              </w:rPr>
              <w:t>Support the topic(s) throughout (Body)</w:t>
            </w:r>
          </w:p>
        </w:tc>
        <w:tc>
          <w:tcPr>
            <w:tcW w:w="1869" w:type="dxa"/>
            <w:gridSpan w:val="2"/>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772" w:right="231" w:hanging="524"/>
              <w:rPr>
                <w:rFonts w:ascii="Garamond" w:eastAsia="Garamond" w:hAnsi="Garamond" w:cs="Garamond"/>
                <w:sz w:val="16"/>
                <w:lang w:bidi="en-US"/>
              </w:rPr>
            </w:pPr>
            <w:r w:rsidRPr="00C51D6E">
              <w:rPr>
                <w:rFonts w:ascii="Garamond" w:eastAsia="Garamond" w:hAnsi="Garamond" w:cs="Garamond"/>
                <w:sz w:val="16"/>
                <w:lang w:bidi="en-US"/>
              </w:rPr>
              <w:t>Speech did not have a topic</w:t>
            </w:r>
          </w:p>
        </w:tc>
        <w:tc>
          <w:tcPr>
            <w:tcW w:w="1874" w:type="dxa"/>
            <w:gridSpan w:val="2"/>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134" w:right="113" w:firstLine="12"/>
              <w:rPr>
                <w:rFonts w:ascii="Garamond" w:eastAsia="Garamond" w:hAnsi="Garamond" w:cs="Garamond"/>
                <w:sz w:val="16"/>
                <w:lang w:bidi="en-US"/>
              </w:rPr>
            </w:pPr>
            <w:r w:rsidRPr="00C51D6E">
              <w:rPr>
                <w:rFonts w:ascii="Garamond" w:eastAsia="Garamond" w:hAnsi="Garamond" w:cs="Garamond"/>
                <w:sz w:val="16"/>
                <w:lang w:bidi="en-US"/>
              </w:rPr>
              <w:t>Multiple topics presented without clear connections</w:t>
            </w:r>
          </w:p>
        </w:tc>
        <w:tc>
          <w:tcPr>
            <w:tcW w:w="1874" w:type="dxa"/>
            <w:gridSpan w:val="2"/>
          </w:tcPr>
          <w:p w:rsidR="00C51D6E" w:rsidRPr="00C51D6E" w:rsidRDefault="00C51D6E" w:rsidP="00C51D6E">
            <w:pPr>
              <w:spacing w:before="58" w:line="180" w:lineRule="atLeast"/>
              <w:ind w:left="127" w:right="127"/>
              <w:jc w:val="center"/>
              <w:rPr>
                <w:rFonts w:ascii="Garamond" w:eastAsia="Garamond" w:hAnsi="Garamond" w:cs="Garamond"/>
                <w:sz w:val="16"/>
                <w:lang w:bidi="en-US"/>
              </w:rPr>
            </w:pPr>
            <w:r w:rsidRPr="00C51D6E">
              <w:rPr>
                <w:rFonts w:ascii="Garamond" w:eastAsia="Garamond" w:hAnsi="Garamond" w:cs="Garamond"/>
                <w:sz w:val="16"/>
                <w:lang w:bidi="en-US"/>
              </w:rPr>
              <w:t>Central topic(s)were identified, connected, and supported throughout the speech</w:t>
            </w:r>
          </w:p>
        </w:tc>
        <w:tc>
          <w:tcPr>
            <w:tcW w:w="1869" w:type="dxa"/>
            <w:gridSpan w:val="2"/>
          </w:tcPr>
          <w:p w:rsidR="00C51D6E" w:rsidRPr="00C51D6E" w:rsidRDefault="00C51D6E" w:rsidP="00C51D6E">
            <w:pPr>
              <w:spacing w:before="58" w:line="180" w:lineRule="atLeast"/>
              <w:ind w:left="173" w:right="169"/>
              <w:jc w:val="center"/>
              <w:rPr>
                <w:rFonts w:ascii="Garamond" w:eastAsia="Garamond" w:hAnsi="Garamond" w:cs="Garamond"/>
                <w:sz w:val="16"/>
                <w:lang w:bidi="en-US"/>
              </w:rPr>
            </w:pPr>
            <w:r w:rsidRPr="00C51D6E">
              <w:rPr>
                <w:rFonts w:ascii="Garamond" w:eastAsia="Garamond" w:hAnsi="Garamond" w:cs="Garamond"/>
                <w:sz w:val="16"/>
                <w:lang w:bidi="en-US"/>
              </w:rPr>
              <w:t>Smooth transitions were effectively utilized to support the central topic(s)</w:t>
            </w:r>
          </w:p>
        </w:tc>
        <w:tc>
          <w:tcPr>
            <w:tcW w:w="725" w:type="dxa"/>
            <w:vMerge w:val="restart"/>
          </w:tcPr>
          <w:p w:rsidR="00C51D6E" w:rsidRPr="00C51D6E" w:rsidRDefault="00C51D6E" w:rsidP="00C51D6E">
            <w:pPr>
              <w:rPr>
                <w:rFonts w:ascii="Times New Roman" w:eastAsia="Garamond" w:hAnsi="Garamond" w:cs="Garamond"/>
                <w:sz w:val="16"/>
                <w:lang w:bidi="en-US"/>
              </w:rPr>
            </w:pPr>
          </w:p>
        </w:tc>
        <w:tc>
          <w:tcPr>
            <w:tcW w:w="920"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7"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4"/>
              <w:rPr>
                <w:rFonts w:ascii="Garamond" w:eastAsia="Garamond" w:hAnsi="Garamond" w:cs="Garamond"/>
                <w:sz w:val="16"/>
                <w:lang w:bidi="en-US"/>
              </w:rPr>
            </w:pPr>
            <w:r w:rsidRPr="00C51D6E">
              <w:rPr>
                <w:rFonts w:ascii="Garamond" w:eastAsia="Garamond" w:hAnsi="Garamond" w:cs="Garamond"/>
                <w:sz w:val="16"/>
                <w:lang w:bidi="en-US"/>
              </w:rPr>
              <w:t>0</w:t>
            </w:r>
          </w:p>
        </w:tc>
        <w:tc>
          <w:tcPr>
            <w:tcW w:w="937" w:type="dxa"/>
          </w:tcPr>
          <w:p w:rsidR="00C51D6E" w:rsidRPr="00C51D6E" w:rsidRDefault="00C51D6E" w:rsidP="00C51D6E">
            <w:pPr>
              <w:spacing w:before="59"/>
              <w:ind w:right="383"/>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right="422"/>
              <w:jc w:val="right"/>
              <w:rPr>
                <w:rFonts w:ascii="Garamond" w:eastAsia="Garamond" w:hAnsi="Garamond" w:cs="Garamond"/>
                <w:sz w:val="16"/>
                <w:lang w:bidi="en-US"/>
              </w:rPr>
            </w:pPr>
            <w:r w:rsidRPr="00C51D6E">
              <w:rPr>
                <w:rFonts w:ascii="Garamond" w:eastAsia="Garamond" w:hAnsi="Garamond" w:cs="Garamond"/>
                <w:sz w:val="16"/>
                <w:lang w:bidi="en-US"/>
              </w:rPr>
              <w:t>5</w:t>
            </w:r>
          </w:p>
        </w:tc>
        <w:tc>
          <w:tcPr>
            <w:tcW w:w="937" w:type="dxa"/>
          </w:tcPr>
          <w:p w:rsidR="00C51D6E" w:rsidRPr="00C51D6E" w:rsidRDefault="00C51D6E" w:rsidP="00C51D6E">
            <w:pPr>
              <w:spacing w:before="59"/>
              <w:ind w:left="2"/>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86"/>
              <w:rPr>
                <w:rFonts w:ascii="Garamond" w:eastAsia="Garamond" w:hAnsi="Garamond" w:cs="Garamond"/>
                <w:sz w:val="16"/>
                <w:lang w:bidi="en-US"/>
              </w:rPr>
            </w:pPr>
            <w:r w:rsidRPr="00C51D6E">
              <w:rPr>
                <w:rFonts w:ascii="Garamond" w:eastAsia="Garamond" w:hAnsi="Garamond" w:cs="Garamond"/>
                <w:sz w:val="16"/>
                <w:lang w:bidi="en-US"/>
              </w:rPr>
              <w:t>10</w:t>
            </w:r>
          </w:p>
        </w:tc>
        <w:tc>
          <w:tcPr>
            <w:tcW w:w="937" w:type="dxa"/>
          </w:tcPr>
          <w:p w:rsidR="00C51D6E" w:rsidRPr="00C51D6E" w:rsidRDefault="00C51D6E" w:rsidP="00C51D6E">
            <w:pPr>
              <w:spacing w:before="59"/>
              <w:ind w:left="388"/>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65" w:right="371"/>
              <w:jc w:val="center"/>
              <w:rPr>
                <w:rFonts w:ascii="Garamond" w:eastAsia="Garamond" w:hAnsi="Garamond" w:cs="Garamond"/>
                <w:sz w:val="16"/>
                <w:lang w:bidi="en-US"/>
              </w:rPr>
            </w:pPr>
            <w:r w:rsidRPr="00C51D6E">
              <w:rPr>
                <w:rFonts w:ascii="Garamond" w:eastAsia="Garamond" w:hAnsi="Garamond" w:cs="Garamond"/>
                <w:sz w:val="16"/>
                <w:lang w:bidi="en-US"/>
              </w:rPr>
              <w:t>20</w:t>
            </w:r>
          </w:p>
        </w:tc>
        <w:tc>
          <w:tcPr>
            <w:tcW w:w="932" w:type="dxa"/>
          </w:tcPr>
          <w:p w:rsidR="00C51D6E" w:rsidRPr="00C51D6E" w:rsidRDefault="00C51D6E" w:rsidP="00C51D6E">
            <w:pPr>
              <w:spacing w:before="5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5"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20"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601"/>
        </w:trPr>
        <w:tc>
          <w:tcPr>
            <w:tcW w:w="1877" w:type="dxa"/>
            <w:vMerge w:val="restart"/>
          </w:tcPr>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127"/>
              <w:ind w:left="107" w:right="688"/>
              <w:rPr>
                <w:rFonts w:ascii="Garamond" w:eastAsia="Garamond" w:hAnsi="Garamond" w:cs="Garamond"/>
                <w:sz w:val="16"/>
                <w:lang w:bidi="en-US"/>
              </w:rPr>
            </w:pPr>
            <w:r w:rsidRPr="00C51D6E">
              <w:rPr>
                <w:rFonts w:ascii="Garamond" w:eastAsia="Garamond" w:hAnsi="Garamond" w:cs="Garamond"/>
                <w:sz w:val="16"/>
                <w:lang w:bidi="en-US"/>
              </w:rPr>
              <w:t>Provide effective conclusion</w:t>
            </w:r>
          </w:p>
        </w:tc>
        <w:tc>
          <w:tcPr>
            <w:tcW w:w="1869" w:type="dxa"/>
            <w:gridSpan w:val="2"/>
          </w:tcPr>
          <w:p w:rsidR="00C51D6E" w:rsidRPr="00C51D6E" w:rsidRDefault="00C51D6E" w:rsidP="00C51D6E">
            <w:pPr>
              <w:spacing w:before="150"/>
              <w:ind w:left="594" w:right="231" w:hanging="346"/>
              <w:rPr>
                <w:rFonts w:ascii="Garamond" w:eastAsia="Garamond" w:hAnsi="Garamond" w:cs="Garamond"/>
                <w:sz w:val="16"/>
                <w:lang w:bidi="en-US"/>
              </w:rPr>
            </w:pPr>
            <w:r w:rsidRPr="00C51D6E">
              <w:rPr>
                <w:rFonts w:ascii="Garamond" w:eastAsia="Garamond" w:hAnsi="Garamond" w:cs="Garamond"/>
                <w:sz w:val="16"/>
                <w:lang w:bidi="en-US"/>
              </w:rPr>
              <w:t>Speech did not have a conclusion</w:t>
            </w:r>
          </w:p>
        </w:tc>
        <w:tc>
          <w:tcPr>
            <w:tcW w:w="1874" w:type="dxa"/>
            <w:gridSpan w:val="2"/>
          </w:tcPr>
          <w:p w:rsidR="00C51D6E" w:rsidRPr="00C51D6E" w:rsidRDefault="00C51D6E" w:rsidP="00C51D6E">
            <w:pPr>
              <w:spacing w:before="150"/>
              <w:ind w:left="415" w:right="300" w:hanging="96"/>
              <w:rPr>
                <w:rFonts w:ascii="Garamond" w:eastAsia="Garamond" w:hAnsi="Garamond" w:cs="Garamond"/>
                <w:sz w:val="16"/>
                <w:lang w:bidi="en-US"/>
              </w:rPr>
            </w:pPr>
            <w:r w:rsidRPr="00C51D6E">
              <w:rPr>
                <w:rFonts w:ascii="Garamond" w:eastAsia="Garamond" w:hAnsi="Garamond" w:cs="Garamond"/>
                <w:sz w:val="16"/>
                <w:lang w:bidi="en-US"/>
              </w:rPr>
              <w:t>Conclusion was not clearly presented</w:t>
            </w:r>
          </w:p>
        </w:tc>
        <w:tc>
          <w:tcPr>
            <w:tcW w:w="1874" w:type="dxa"/>
            <w:gridSpan w:val="2"/>
          </w:tcPr>
          <w:p w:rsidR="00C51D6E" w:rsidRPr="00C51D6E" w:rsidRDefault="00C51D6E" w:rsidP="00C51D6E">
            <w:pPr>
              <w:spacing w:before="150"/>
              <w:ind w:left="629" w:right="141" w:hanging="473"/>
              <w:rPr>
                <w:rFonts w:ascii="Garamond" w:eastAsia="Garamond" w:hAnsi="Garamond" w:cs="Garamond"/>
                <w:sz w:val="16"/>
                <w:lang w:bidi="en-US"/>
              </w:rPr>
            </w:pPr>
            <w:r w:rsidRPr="00C51D6E">
              <w:rPr>
                <w:rFonts w:ascii="Garamond" w:eastAsia="Garamond" w:hAnsi="Garamond" w:cs="Garamond"/>
                <w:sz w:val="16"/>
                <w:lang w:bidi="en-US"/>
              </w:rPr>
              <w:t>Effective conclusion was presented</w:t>
            </w:r>
          </w:p>
        </w:tc>
        <w:tc>
          <w:tcPr>
            <w:tcW w:w="1869" w:type="dxa"/>
            <w:gridSpan w:val="2"/>
          </w:tcPr>
          <w:p w:rsidR="00C51D6E" w:rsidRPr="00C51D6E" w:rsidRDefault="00C51D6E" w:rsidP="00C51D6E">
            <w:pPr>
              <w:spacing w:before="61" w:line="180" w:lineRule="atLeast"/>
              <w:ind w:left="169" w:right="169"/>
              <w:jc w:val="center"/>
              <w:rPr>
                <w:rFonts w:ascii="Garamond" w:eastAsia="Garamond" w:hAnsi="Garamond" w:cs="Garamond"/>
                <w:sz w:val="16"/>
                <w:lang w:bidi="en-US"/>
              </w:rPr>
            </w:pPr>
            <w:r w:rsidRPr="00C51D6E">
              <w:rPr>
                <w:rFonts w:ascii="Garamond" w:eastAsia="Garamond" w:hAnsi="Garamond" w:cs="Garamond"/>
                <w:sz w:val="16"/>
                <w:lang w:bidi="en-US"/>
              </w:rPr>
              <w:t>Conclusion provides connection to entire presentation</w:t>
            </w:r>
          </w:p>
        </w:tc>
        <w:tc>
          <w:tcPr>
            <w:tcW w:w="725" w:type="dxa"/>
            <w:vMerge w:val="restart"/>
          </w:tcPr>
          <w:p w:rsidR="00C51D6E" w:rsidRPr="00C51D6E" w:rsidRDefault="00C51D6E" w:rsidP="00C51D6E">
            <w:pPr>
              <w:rPr>
                <w:rFonts w:ascii="Times New Roman" w:eastAsia="Garamond" w:hAnsi="Garamond" w:cs="Garamond"/>
                <w:sz w:val="16"/>
                <w:lang w:bidi="en-US"/>
              </w:rPr>
            </w:pPr>
          </w:p>
        </w:tc>
        <w:tc>
          <w:tcPr>
            <w:tcW w:w="920"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7"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1"/>
              <w:ind w:left="424"/>
              <w:rPr>
                <w:rFonts w:ascii="Garamond" w:eastAsia="Garamond" w:hAnsi="Garamond" w:cs="Garamond"/>
                <w:sz w:val="16"/>
                <w:lang w:bidi="en-US"/>
              </w:rPr>
            </w:pPr>
            <w:r w:rsidRPr="00C51D6E">
              <w:rPr>
                <w:rFonts w:ascii="Garamond" w:eastAsia="Garamond" w:hAnsi="Garamond" w:cs="Garamond"/>
                <w:sz w:val="16"/>
                <w:lang w:bidi="en-US"/>
              </w:rPr>
              <w:t>0</w:t>
            </w:r>
          </w:p>
        </w:tc>
        <w:tc>
          <w:tcPr>
            <w:tcW w:w="937" w:type="dxa"/>
          </w:tcPr>
          <w:p w:rsidR="00C51D6E" w:rsidRPr="00C51D6E" w:rsidRDefault="00C51D6E" w:rsidP="00C51D6E">
            <w:pPr>
              <w:spacing w:before="59"/>
              <w:ind w:right="383"/>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1"/>
              <w:ind w:right="422"/>
              <w:jc w:val="right"/>
              <w:rPr>
                <w:rFonts w:ascii="Garamond" w:eastAsia="Garamond" w:hAnsi="Garamond" w:cs="Garamond"/>
                <w:sz w:val="16"/>
                <w:lang w:bidi="en-US"/>
              </w:rPr>
            </w:pPr>
            <w:r w:rsidRPr="00C51D6E">
              <w:rPr>
                <w:rFonts w:ascii="Garamond" w:eastAsia="Garamond" w:hAnsi="Garamond" w:cs="Garamond"/>
                <w:sz w:val="16"/>
                <w:lang w:bidi="en-US"/>
              </w:rPr>
              <w:t>3</w:t>
            </w:r>
          </w:p>
        </w:tc>
        <w:tc>
          <w:tcPr>
            <w:tcW w:w="937" w:type="dxa"/>
          </w:tcPr>
          <w:p w:rsidR="00C51D6E" w:rsidRPr="00C51D6E" w:rsidRDefault="00C51D6E" w:rsidP="00C51D6E">
            <w:pPr>
              <w:spacing w:before="59"/>
              <w:ind w:left="2"/>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1"/>
              <w:ind w:left="425"/>
              <w:rPr>
                <w:rFonts w:ascii="Garamond" w:eastAsia="Garamond" w:hAnsi="Garamond" w:cs="Garamond"/>
                <w:sz w:val="16"/>
                <w:lang w:bidi="en-US"/>
              </w:rPr>
            </w:pPr>
            <w:r w:rsidRPr="00C51D6E">
              <w:rPr>
                <w:rFonts w:ascii="Garamond" w:eastAsia="Garamond" w:hAnsi="Garamond" w:cs="Garamond"/>
                <w:sz w:val="16"/>
                <w:lang w:bidi="en-US"/>
              </w:rPr>
              <w:t>7</w:t>
            </w:r>
          </w:p>
        </w:tc>
        <w:tc>
          <w:tcPr>
            <w:tcW w:w="937" w:type="dxa"/>
          </w:tcPr>
          <w:p w:rsidR="00C51D6E" w:rsidRPr="00C51D6E" w:rsidRDefault="00C51D6E" w:rsidP="00C51D6E">
            <w:pPr>
              <w:spacing w:before="59"/>
              <w:ind w:left="388"/>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1"/>
              <w:ind w:left="365" w:right="371"/>
              <w:jc w:val="center"/>
              <w:rPr>
                <w:rFonts w:ascii="Garamond" w:eastAsia="Garamond" w:hAnsi="Garamond" w:cs="Garamond"/>
                <w:sz w:val="16"/>
                <w:lang w:bidi="en-US"/>
              </w:rPr>
            </w:pPr>
            <w:r w:rsidRPr="00C51D6E">
              <w:rPr>
                <w:rFonts w:ascii="Garamond" w:eastAsia="Garamond" w:hAnsi="Garamond" w:cs="Garamond"/>
                <w:sz w:val="16"/>
                <w:lang w:bidi="en-US"/>
              </w:rPr>
              <w:t>10</w:t>
            </w:r>
          </w:p>
        </w:tc>
        <w:tc>
          <w:tcPr>
            <w:tcW w:w="932" w:type="dxa"/>
          </w:tcPr>
          <w:p w:rsidR="00C51D6E" w:rsidRPr="00C51D6E" w:rsidRDefault="00C51D6E" w:rsidP="00C51D6E">
            <w:pPr>
              <w:spacing w:before="5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5"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20"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779"/>
        </w:trPr>
        <w:tc>
          <w:tcPr>
            <w:tcW w:w="1877" w:type="dxa"/>
            <w:vMerge w:val="restart"/>
          </w:tcPr>
          <w:p w:rsidR="00C51D6E" w:rsidRPr="00C51D6E" w:rsidRDefault="00C51D6E" w:rsidP="00C51D6E">
            <w:pPr>
              <w:rPr>
                <w:rFonts w:ascii="Garamond" w:eastAsia="Garamond" w:hAnsi="Garamond" w:cs="Garamond"/>
                <w:b/>
                <w:sz w:val="18"/>
                <w:lang w:bidi="en-US"/>
              </w:rPr>
            </w:pPr>
          </w:p>
          <w:p w:rsidR="00C51D6E" w:rsidRPr="00C51D6E" w:rsidRDefault="00C51D6E" w:rsidP="00C51D6E">
            <w:pPr>
              <w:spacing w:before="2"/>
              <w:rPr>
                <w:rFonts w:ascii="Garamond" w:eastAsia="Garamond" w:hAnsi="Garamond" w:cs="Garamond"/>
                <w:b/>
                <w:sz w:val="19"/>
                <w:lang w:bidi="en-US"/>
              </w:rPr>
            </w:pPr>
          </w:p>
          <w:p w:rsidR="00C51D6E" w:rsidRPr="00C51D6E" w:rsidRDefault="00C51D6E" w:rsidP="00C51D6E">
            <w:pPr>
              <w:ind w:left="107" w:right="775"/>
              <w:rPr>
                <w:rFonts w:ascii="Garamond" w:eastAsia="Garamond" w:hAnsi="Garamond" w:cs="Garamond"/>
                <w:sz w:val="16"/>
                <w:lang w:bidi="en-US"/>
              </w:rPr>
            </w:pPr>
            <w:r w:rsidRPr="00C51D6E">
              <w:rPr>
                <w:rFonts w:ascii="Garamond" w:eastAsia="Garamond" w:hAnsi="Garamond" w:cs="Garamond"/>
                <w:sz w:val="16"/>
                <w:lang w:bidi="en-US"/>
              </w:rPr>
              <w:t>Delivers quality presentation</w:t>
            </w:r>
          </w:p>
        </w:tc>
        <w:tc>
          <w:tcPr>
            <w:tcW w:w="1869" w:type="dxa"/>
            <w:gridSpan w:val="2"/>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494" w:right="369" w:hanging="106"/>
              <w:rPr>
                <w:rFonts w:ascii="Garamond" w:eastAsia="Garamond" w:hAnsi="Garamond" w:cs="Garamond"/>
                <w:sz w:val="16"/>
                <w:lang w:bidi="en-US"/>
              </w:rPr>
            </w:pPr>
            <w:r w:rsidRPr="00C51D6E">
              <w:rPr>
                <w:rFonts w:ascii="Garamond" w:eastAsia="Garamond" w:hAnsi="Garamond" w:cs="Garamond"/>
                <w:sz w:val="16"/>
                <w:lang w:bidi="en-US"/>
              </w:rPr>
              <w:t>Does not address audience at all</w:t>
            </w:r>
          </w:p>
        </w:tc>
        <w:tc>
          <w:tcPr>
            <w:tcW w:w="1874" w:type="dxa"/>
            <w:gridSpan w:val="2"/>
          </w:tcPr>
          <w:p w:rsidR="00C51D6E" w:rsidRPr="00C51D6E" w:rsidRDefault="00C51D6E" w:rsidP="00C51D6E">
            <w:pPr>
              <w:spacing w:before="147"/>
              <w:ind w:left="163" w:right="157" w:hanging="3"/>
              <w:jc w:val="center"/>
              <w:rPr>
                <w:rFonts w:ascii="Garamond" w:eastAsia="Garamond" w:hAnsi="Garamond" w:cs="Garamond"/>
                <w:sz w:val="16"/>
                <w:lang w:bidi="en-US"/>
              </w:rPr>
            </w:pPr>
            <w:r w:rsidRPr="00C51D6E">
              <w:rPr>
                <w:rFonts w:ascii="Garamond" w:eastAsia="Garamond" w:hAnsi="Garamond" w:cs="Garamond"/>
                <w:sz w:val="16"/>
                <w:lang w:bidi="en-US"/>
              </w:rPr>
              <w:t>Reads speech directly from notes with minimal eye contact</w:t>
            </w:r>
          </w:p>
        </w:tc>
        <w:tc>
          <w:tcPr>
            <w:tcW w:w="1874" w:type="dxa"/>
            <w:gridSpan w:val="2"/>
          </w:tcPr>
          <w:p w:rsidR="00C51D6E" w:rsidRPr="00C51D6E" w:rsidRDefault="00C51D6E" w:rsidP="00C51D6E">
            <w:pPr>
              <w:spacing w:before="58" w:line="180" w:lineRule="atLeast"/>
              <w:ind w:left="115" w:right="115" w:firstLine="1"/>
              <w:jc w:val="center"/>
              <w:rPr>
                <w:rFonts w:ascii="Garamond" w:eastAsia="Garamond" w:hAnsi="Garamond" w:cs="Garamond"/>
                <w:sz w:val="16"/>
                <w:lang w:bidi="en-US"/>
              </w:rPr>
            </w:pPr>
            <w:r w:rsidRPr="00C51D6E">
              <w:rPr>
                <w:rFonts w:ascii="Garamond" w:eastAsia="Garamond" w:hAnsi="Garamond" w:cs="Garamond"/>
                <w:sz w:val="16"/>
                <w:lang w:bidi="en-US"/>
              </w:rPr>
              <w:t>Glances at notes occasionally while keeping appropriate eye contact with audience</w:t>
            </w:r>
          </w:p>
        </w:tc>
        <w:tc>
          <w:tcPr>
            <w:tcW w:w="1869" w:type="dxa"/>
            <w:gridSpan w:val="2"/>
          </w:tcPr>
          <w:p w:rsidR="00C51D6E" w:rsidRPr="00C51D6E" w:rsidRDefault="00C51D6E" w:rsidP="00C51D6E">
            <w:pPr>
              <w:spacing w:before="58" w:line="180" w:lineRule="atLeast"/>
              <w:ind w:left="109" w:right="107" w:firstLine="1"/>
              <w:jc w:val="center"/>
              <w:rPr>
                <w:rFonts w:ascii="Garamond" w:eastAsia="Garamond" w:hAnsi="Garamond" w:cs="Garamond"/>
                <w:sz w:val="16"/>
                <w:lang w:bidi="en-US"/>
              </w:rPr>
            </w:pPr>
            <w:r w:rsidRPr="00C51D6E">
              <w:rPr>
                <w:rFonts w:ascii="Garamond" w:eastAsia="Garamond" w:hAnsi="Garamond" w:cs="Garamond"/>
                <w:sz w:val="16"/>
                <w:lang w:bidi="en-US"/>
              </w:rPr>
              <w:t>Delivers memorized presentation and utilizes appropriate body language and hand gestures</w:t>
            </w:r>
          </w:p>
        </w:tc>
        <w:tc>
          <w:tcPr>
            <w:tcW w:w="725" w:type="dxa"/>
            <w:vMerge w:val="restart"/>
          </w:tcPr>
          <w:p w:rsidR="00C51D6E" w:rsidRPr="00C51D6E" w:rsidRDefault="00C51D6E" w:rsidP="00C51D6E">
            <w:pPr>
              <w:rPr>
                <w:rFonts w:ascii="Times New Roman" w:eastAsia="Garamond" w:hAnsi="Garamond" w:cs="Garamond"/>
                <w:sz w:val="16"/>
                <w:lang w:bidi="en-US"/>
              </w:rPr>
            </w:pPr>
          </w:p>
        </w:tc>
        <w:tc>
          <w:tcPr>
            <w:tcW w:w="920"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7"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4"/>
              <w:rPr>
                <w:rFonts w:ascii="Garamond" w:eastAsia="Garamond" w:hAnsi="Garamond" w:cs="Garamond"/>
                <w:sz w:val="16"/>
                <w:lang w:bidi="en-US"/>
              </w:rPr>
            </w:pPr>
            <w:r w:rsidRPr="00C51D6E">
              <w:rPr>
                <w:rFonts w:ascii="Garamond" w:eastAsia="Garamond" w:hAnsi="Garamond" w:cs="Garamond"/>
                <w:sz w:val="16"/>
                <w:lang w:bidi="en-US"/>
              </w:rPr>
              <w:t>0</w:t>
            </w:r>
          </w:p>
        </w:tc>
        <w:tc>
          <w:tcPr>
            <w:tcW w:w="937" w:type="dxa"/>
          </w:tcPr>
          <w:p w:rsidR="00C51D6E" w:rsidRPr="00C51D6E" w:rsidRDefault="00C51D6E" w:rsidP="00C51D6E">
            <w:pPr>
              <w:spacing w:before="59"/>
              <w:ind w:right="383"/>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right="422"/>
              <w:jc w:val="right"/>
              <w:rPr>
                <w:rFonts w:ascii="Garamond" w:eastAsia="Garamond" w:hAnsi="Garamond" w:cs="Garamond"/>
                <w:sz w:val="16"/>
                <w:lang w:bidi="en-US"/>
              </w:rPr>
            </w:pPr>
            <w:r w:rsidRPr="00C51D6E">
              <w:rPr>
                <w:rFonts w:ascii="Garamond" w:eastAsia="Garamond" w:hAnsi="Garamond" w:cs="Garamond"/>
                <w:sz w:val="16"/>
                <w:lang w:bidi="en-US"/>
              </w:rPr>
              <w:t>5</w:t>
            </w:r>
          </w:p>
        </w:tc>
        <w:tc>
          <w:tcPr>
            <w:tcW w:w="937" w:type="dxa"/>
          </w:tcPr>
          <w:p w:rsidR="00C51D6E" w:rsidRPr="00C51D6E" w:rsidRDefault="00C51D6E" w:rsidP="00C51D6E">
            <w:pPr>
              <w:spacing w:before="59"/>
              <w:ind w:left="2"/>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86"/>
              <w:rPr>
                <w:rFonts w:ascii="Garamond" w:eastAsia="Garamond" w:hAnsi="Garamond" w:cs="Garamond"/>
                <w:sz w:val="16"/>
                <w:lang w:bidi="en-US"/>
              </w:rPr>
            </w:pPr>
            <w:r w:rsidRPr="00C51D6E">
              <w:rPr>
                <w:rFonts w:ascii="Garamond" w:eastAsia="Garamond" w:hAnsi="Garamond" w:cs="Garamond"/>
                <w:sz w:val="16"/>
                <w:lang w:bidi="en-US"/>
              </w:rPr>
              <w:t>10</w:t>
            </w:r>
          </w:p>
        </w:tc>
        <w:tc>
          <w:tcPr>
            <w:tcW w:w="937" w:type="dxa"/>
          </w:tcPr>
          <w:p w:rsidR="00C51D6E" w:rsidRPr="00C51D6E" w:rsidRDefault="00C51D6E" w:rsidP="00C51D6E">
            <w:pPr>
              <w:spacing w:before="59"/>
              <w:ind w:left="388"/>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65" w:right="371"/>
              <w:jc w:val="center"/>
              <w:rPr>
                <w:rFonts w:ascii="Garamond" w:eastAsia="Garamond" w:hAnsi="Garamond" w:cs="Garamond"/>
                <w:sz w:val="16"/>
                <w:lang w:bidi="en-US"/>
              </w:rPr>
            </w:pPr>
            <w:r w:rsidRPr="00C51D6E">
              <w:rPr>
                <w:rFonts w:ascii="Garamond" w:eastAsia="Garamond" w:hAnsi="Garamond" w:cs="Garamond"/>
                <w:sz w:val="16"/>
                <w:lang w:bidi="en-US"/>
              </w:rPr>
              <w:t>15</w:t>
            </w:r>
          </w:p>
        </w:tc>
        <w:tc>
          <w:tcPr>
            <w:tcW w:w="932" w:type="dxa"/>
          </w:tcPr>
          <w:p w:rsidR="00C51D6E" w:rsidRPr="00C51D6E" w:rsidRDefault="00C51D6E" w:rsidP="00C51D6E">
            <w:pPr>
              <w:spacing w:before="5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5"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20"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779"/>
        </w:trPr>
        <w:tc>
          <w:tcPr>
            <w:tcW w:w="1877" w:type="dxa"/>
            <w:vMerge w:val="restart"/>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107" w:right="291"/>
              <w:rPr>
                <w:rFonts w:ascii="Garamond" w:eastAsia="Garamond" w:hAnsi="Garamond" w:cs="Garamond"/>
                <w:sz w:val="16"/>
                <w:lang w:bidi="en-US"/>
              </w:rPr>
            </w:pPr>
            <w:r w:rsidRPr="00C51D6E">
              <w:rPr>
                <w:rFonts w:ascii="Garamond" w:eastAsia="Garamond" w:hAnsi="Garamond" w:cs="Garamond"/>
                <w:sz w:val="16"/>
                <w:lang w:bidi="en-US"/>
              </w:rPr>
              <w:t>Demonstrates self- confidence, poise, assertiveness, and good voice projection</w:t>
            </w:r>
          </w:p>
        </w:tc>
        <w:tc>
          <w:tcPr>
            <w:tcW w:w="1869" w:type="dxa"/>
            <w:gridSpan w:val="2"/>
          </w:tcPr>
          <w:p w:rsidR="00C51D6E" w:rsidRPr="00C51D6E" w:rsidRDefault="00C51D6E" w:rsidP="00C51D6E">
            <w:pPr>
              <w:spacing w:before="149"/>
              <w:ind w:left="173" w:right="168"/>
              <w:jc w:val="center"/>
              <w:rPr>
                <w:rFonts w:ascii="Garamond" w:eastAsia="Garamond" w:hAnsi="Garamond" w:cs="Garamond"/>
                <w:sz w:val="16"/>
                <w:lang w:bidi="en-US"/>
              </w:rPr>
            </w:pPr>
            <w:r w:rsidRPr="00C51D6E">
              <w:rPr>
                <w:rFonts w:ascii="Garamond" w:eastAsia="Garamond" w:hAnsi="Garamond" w:cs="Garamond"/>
                <w:sz w:val="16"/>
                <w:lang w:bidi="en-US"/>
              </w:rPr>
              <w:t>Presenter did not demonstrate self confidence</w:t>
            </w:r>
          </w:p>
        </w:tc>
        <w:tc>
          <w:tcPr>
            <w:tcW w:w="1874" w:type="dxa"/>
            <w:gridSpan w:val="2"/>
          </w:tcPr>
          <w:p w:rsidR="00C51D6E" w:rsidRPr="00C51D6E" w:rsidRDefault="00C51D6E" w:rsidP="00C51D6E">
            <w:pPr>
              <w:spacing w:before="2"/>
              <w:rPr>
                <w:rFonts w:ascii="Garamond" w:eastAsia="Garamond" w:hAnsi="Garamond" w:cs="Garamond"/>
                <w:b/>
                <w:sz w:val="21"/>
                <w:lang w:bidi="en-US"/>
              </w:rPr>
            </w:pPr>
          </w:p>
          <w:p w:rsidR="00C51D6E" w:rsidRPr="00C51D6E" w:rsidRDefault="00C51D6E" w:rsidP="00C51D6E">
            <w:pPr>
              <w:ind w:left="389" w:right="139" w:hanging="231"/>
              <w:rPr>
                <w:rFonts w:ascii="Garamond" w:eastAsia="Garamond" w:hAnsi="Garamond" w:cs="Garamond"/>
                <w:sz w:val="16"/>
                <w:lang w:bidi="en-US"/>
              </w:rPr>
            </w:pPr>
            <w:r w:rsidRPr="00C51D6E">
              <w:rPr>
                <w:rFonts w:ascii="Garamond" w:eastAsia="Garamond" w:hAnsi="Garamond" w:cs="Garamond"/>
                <w:sz w:val="16"/>
                <w:lang w:bidi="en-US"/>
              </w:rPr>
              <w:t>Presenter maintained eye contact and poise</w:t>
            </w:r>
          </w:p>
        </w:tc>
        <w:tc>
          <w:tcPr>
            <w:tcW w:w="1874" w:type="dxa"/>
            <w:gridSpan w:val="2"/>
          </w:tcPr>
          <w:p w:rsidR="00C51D6E" w:rsidRPr="00C51D6E" w:rsidRDefault="00C51D6E" w:rsidP="00C51D6E">
            <w:pPr>
              <w:spacing w:before="149"/>
              <w:ind w:left="127" w:right="126"/>
              <w:jc w:val="center"/>
              <w:rPr>
                <w:rFonts w:ascii="Garamond" w:eastAsia="Garamond" w:hAnsi="Garamond" w:cs="Garamond"/>
                <w:sz w:val="16"/>
                <w:lang w:bidi="en-US"/>
              </w:rPr>
            </w:pPr>
            <w:r w:rsidRPr="00C51D6E">
              <w:rPr>
                <w:rFonts w:ascii="Garamond" w:eastAsia="Garamond" w:hAnsi="Garamond" w:cs="Garamond"/>
                <w:sz w:val="16"/>
                <w:lang w:bidi="en-US"/>
              </w:rPr>
              <w:t>Presenter had strong eye contact, poise, and had good voice projection</w:t>
            </w:r>
          </w:p>
        </w:tc>
        <w:tc>
          <w:tcPr>
            <w:tcW w:w="1869" w:type="dxa"/>
            <w:gridSpan w:val="2"/>
          </w:tcPr>
          <w:p w:rsidR="00C51D6E" w:rsidRPr="00C51D6E" w:rsidRDefault="00C51D6E" w:rsidP="00C51D6E">
            <w:pPr>
              <w:spacing w:before="58" w:line="180" w:lineRule="atLeast"/>
              <w:ind w:left="183" w:right="181" w:hanging="4"/>
              <w:jc w:val="center"/>
              <w:rPr>
                <w:rFonts w:ascii="Garamond" w:eastAsia="Garamond" w:hAnsi="Garamond" w:cs="Garamond"/>
                <w:sz w:val="16"/>
                <w:lang w:bidi="en-US"/>
              </w:rPr>
            </w:pPr>
            <w:r w:rsidRPr="00C51D6E">
              <w:rPr>
                <w:rFonts w:ascii="Garamond" w:eastAsia="Garamond" w:hAnsi="Garamond" w:cs="Garamond"/>
                <w:sz w:val="16"/>
                <w:lang w:bidi="en-US"/>
              </w:rPr>
              <w:t>Presenter demonstrated confidence, poise, voice projection, and was assertive in presentation</w:t>
            </w:r>
          </w:p>
        </w:tc>
        <w:tc>
          <w:tcPr>
            <w:tcW w:w="725" w:type="dxa"/>
            <w:vMerge w:val="restart"/>
          </w:tcPr>
          <w:p w:rsidR="00C51D6E" w:rsidRPr="00C51D6E" w:rsidRDefault="00C51D6E" w:rsidP="00C51D6E">
            <w:pPr>
              <w:rPr>
                <w:rFonts w:ascii="Times New Roman" w:eastAsia="Garamond" w:hAnsi="Garamond" w:cs="Garamond"/>
                <w:sz w:val="16"/>
                <w:lang w:bidi="en-US"/>
              </w:rPr>
            </w:pPr>
          </w:p>
        </w:tc>
        <w:tc>
          <w:tcPr>
            <w:tcW w:w="920" w:type="dxa"/>
            <w:vMerge w:val="restart"/>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87"/>
        </w:trPr>
        <w:tc>
          <w:tcPr>
            <w:tcW w:w="1877"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32" w:type="dxa"/>
          </w:tcPr>
          <w:p w:rsidR="00C51D6E" w:rsidRPr="00C51D6E" w:rsidRDefault="00C51D6E" w:rsidP="00C51D6E">
            <w:pPr>
              <w:spacing w:before="54"/>
              <w:ind w:left="424"/>
              <w:rPr>
                <w:rFonts w:ascii="Garamond" w:eastAsia="Garamond" w:hAnsi="Garamond" w:cs="Garamond"/>
                <w:sz w:val="16"/>
                <w:lang w:bidi="en-US"/>
              </w:rPr>
            </w:pPr>
            <w:r w:rsidRPr="00C51D6E">
              <w:rPr>
                <w:rFonts w:ascii="Garamond" w:eastAsia="Garamond" w:hAnsi="Garamond" w:cs="Garamond"/>
                <w:sz w:val="16"/>
                <w:lang w:bidi="en-US"/>
              </w:rPr>
              <w:t>0</w:t>
            </w:r>
          </w:p>
        </w:tc>
        <w:tc>
          <w:tcPr>
            <w:tcW w:w="937" w:type="dxa"/>
          </w:tcPr>
          <w:p w:rsidR="00C51D6E" w:rsidRPr="00C51D6E" w:rsidRDefault="00C51D6E" w:rsidP="00C51D6E">
            <w:pPr>
              <w:spacing w:before="59"/>
              <w:ind w:right="383"/>
              <w:jc w:val="right"/>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right="422"/>
              <w:jc w:val="right"/>
              <w:rPr>
                <w:rFonts w:ascii="Garamond" w:eastAsia="Garamond" w:hAnsi="Garamond" w:cs="Garamond"/>
                <w:sz w:val="16"/>
                <w:lang w:bidi="en-US"/>
              </w:rPr>
            </w:pPr>
            <w:r w:rsidRPr="00C51D6E">
              <w:rPr>
                <w:rFonts w:ascii="Garamond" w:eastAsia="Garamond" w:hAnsi="Garamond" w:cs="Garamond"/>
                <w:sz w:val="16"/>
                <w:lang w:bidi="en-US"/>
              </w:rPr>
              <w:t>5</w:t>
            </w:r>
          </w:p>
        </w:tc>
        <w:tc>
          <w:tcPr>
            <w:tcW w:w="937" w:type="dxa"/>
          </w:tcPr>
          <w:p w:rsidR="00C51D6E" w:rsidRPr="00C51D6E" w:rsidRDefault="00C51D6E" w:rsidP="00C51D6E">
            <w:pPr>
              <w:spacing w:before="59"/>
              <w:ind w:left="2"/>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86"/>
              <w:rPr>
                <w:rFonts w:ascii="Garamond" w:eastAsia="Garamond" w:hAnsi="Garamond" w:cs="Garamond"/>
                <w:sz w:val="16"/>
                <w:lang w:bidi="en-US"/>
              </w:rPr>
            </w:pPr>
            <w:r w:rsidRPr="00C51D6E">
              <w:rPr>
                <w:rFonts w:ascii="Garamond" w:eastAsia="Garamond" w:hAnsi="Garamond" w:cs="Garamond"/>
                <w:sz w:val="16"/>
                <w:lang w:bidi="en-US"/>
              </w:rPr>
              <w:t>10</w:t>
            </w:r>
          </w:p>
        </w:tc>
        <w:tc>
          <w:tcPr>
            <w:tcW w:w="937" w:type="dxa"/>
          </w:tcPr>
          <w:p w:rsidR="00C51D6E" w:rsidRPr="00C51D6E" w:rsidRDefault="00C51D6E" w:rsidP="00C51D6E">
            <w:pPr>
              <w:spacing w:before="59"/>
              <w:ind w:left="388"/>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937" w:type="dxa"/>
          </w:tcPr>
          <w:p w:rsidR="00C51D6E" w:rsidRPr="00C51D6E" w:rsidRDefault="00C51D6E" w:rsidP="00C51D6E">
            <w:pPr>
              <w:spacing w:before="54"/>
              <w:ind w:left="365" w:right="371"/>
              <w:jc w:val="center"/>
              <w:rPr>
                <w:rFonts w:ascii="Garamond" w:eastAsia="Garamond" w:hAnsi="Garamond" w:cs="Garamond"/>
                <w:sz w:val="16"/>
                <w:lang w:bidi="en-US"/>
              </w:rPr>
            </w:pPr>
            <w:r w:rsidRPr="00C51D6E">
              <w:rPr>
                <w:rFonts w:ascii="Garamond" w:eastAsia="Garamond" w:hAnsi="Garamond" w:cs="Garamond"/>
                <w:sz w:val="16"/>
                <w:lang w:bidi="en-US"/>
              </w:rPr>
              <w:t>15</w:t>
            </w:r>
          </w:p>
        </w:tc>
        <w:tc>
          <w:tcPr>
            <w:tcW w:w="932" w:type="dxa"/>
          </w:tcPr>
          <w:p w:rsidR="00C51D6E" w:rsidRPr="00C51D6E" w:rsidRDefault="00C51D6E" w:rsidP="00C51D6E">
            <w:pPr>
              <w:spacing w:before="59"/>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725" w:type="dxa"/>
            <w:vMerge/>
            <w:tcBorders>
              <w:top w:val="nil"/>
            </w:tcBorders>
          </w:tcPr>
          <w:p w:rsidR="00C51D6E" w:rsidRPr="00C51D6E" w:rsidRDefault="00C51D6E" w:rsidP="00C51D6E">
            <w:pPr>
              <w:rPr>
                <w:rFonts w:ascii="Garamond" w:eastAsia="Garamond" w:hAnsi="Garamond" w:cs="Garamond"/>
                <w:sz w:val="2"/>
                <w:szCs w:val="2"/>
                <w:lang w:bidi="en-US"/>
              </w:rPr>
            </w:pPr>
          </w:p>
        </w:tc>
        <w:tc>
          <w:tcPr>
            <w:tcW w:w="920" w:type="dxa"/>
            <w:vMerge/>
            <w:tcBorders>
              <w:top w:val="nil"/>
            </w:tcBorders>
          </w:tcPr>
          <w:p w:rsidR="00C51D6E" w:rsidRPr="00C51D6E" w:rsidRDefault="00C51D6E" w:rsidP="00C51D6E">
            <w:pPr>
              <w:rPr>
                <w:rFonts w:ascii="Garamond" w:eastAsia="Garamond" w:hAnsi="Garamond" w:cs="Garamond"/>
                <w:sz w:val="2"/>
                <w:szCs w:val="2"/>
                <w:lang w:bidi="en-US"/>
              </w:rPr>
            </w:pPr>
          </w:p>
        </w:tc>
      </w:tr>
      <w:tr w:rsidR="00C51D6E" w:rsidRPr="00C51D6E" w:rsidTr="0084487D">
        <w:trPr>
          <w:trHeight w:val="289"/>
        </w:trPr>
        <w:tc>
          <w:tcPr>
            <w:tcW w:w="9363" w:type="dxa"/>
            <w:gridSpan w:val="9"/>
          </w:tcPr>
          <w:p w:rsidR="00C51D6E" w:rsidRPr="00C51D6E" w:rsidRDefault="00C51D6E" w:rsidP="00C51D6E">
            <w:pPr>
              <w:spacing w:before="84" w:line="185" w:lineRule="exact"/>
              <w:ind w:right="97"/>
              <w:jc w:val="right"/>
              <w:rPr>
                <w:rFonts w:ascii="Garamond" w:eastAsia="Garamond" w:hAnsi="Garamond" w:cs="Garamond"/>
                <w:b/>
                <w:sz w:val="18"/>
                <w:lang w:bidi="en-US"/>
              </w:rPr>
            </w:pPr>
            <w:r w:rsidRPr="00C51D6E">
              <w:rPr>
                <w:rFonts w:ascii="Garamond" w:eastAsia="Garamond" w:hAnsi="Garamond" w:cs="Garamond"/>
                <w:b/>
                <w:sz w:val="18"/>
                <w:lang w:bidi="en-US"/>
              </w:rPr>
              <w:t>Performance Subtotal (100 max)</w:t>
            </w:r>
          </w:p>
        </w:tc>
        <w:tc>
          <w:tcPr>
            <w:tcW w:w="725" w:type="dxa"/>
          </w:tcPr>
          <w:p w:rsidR="00C51D6E" w:rsidRPr="00C51D6E" w:rsidRDefault="00C51D6E" w:rsidP="00C51D6E">
            <w:pPr>
              <w:rPr>
                <w:rFonts w:ascii="Times New Roman" w:eastAsia="Garamond" w:hAnsi="Garamond" w:cs="Garamond"/>
                <w:sz w:val="16"/>
                <w:lang w:bidi="en-US"/>
              </w:rPr>
            </w:pPr>
          </w:p>
        </w:tc>
        <w:tc>
          <w:tcPr>
            <w:tcW w:w="920" w:type="dxa"/>
          </w:tcPr>
          <w:p w:rsidR="00C51D6E" w:rsidRPr="00C51D6E" w:rsidRDefault="00C51D6E" w:rsidP="00C51D6E">
            <w:pPr>
              <w:rPr>
                <w:rFonts w:ascii="Times New Roman" w:eastAsia="Garamond" w:hAnsi="Garamond" w:cs="Garamond"/>
                <w:sz w:val="16"/>
                <w:lang w:bidi="en-US"/>
              </w:rPr>
            </w:pPr>
          </w:p>
        </w:tc>
      </w:tr>
    </w:tbl>
    <w:p w:rsidR="00C51D6E" w:rsidRPr="00C51D6E" w:rsidRDefault="00C51D6E" w:rsidP="00C51D6E">
      <w:pPr>
        <w:spacing w:before="60" w:after="3"/>
        <w:ind w:left="240"/>
        <w:rPr>
          <w:rFonts w:ascii="Garamond" w:eastAsia="Garamond" w:hAnsi="Garamond" w:cs="Garamond"/>
          <w:sz w:val="20"/>
          <w:lang w:bidi="en-US"/>
        </w:rPr>
      </w:pPr>
      <w:r w:rsidRPr="00C51D6E">
        <w:rPr>
          <w:rFonts w:ascii="Garamond" w:eastAsia="Garamond" w:hAnsi="Garamond" w:cs="Garamond"/>
          <w:b/>
          <w:sz w:val="20"/>
          <w:lang w:bidi="en-US"/>
        </w:rPr>
        <w:t xml:space="preserve">Penalty Points </w:t>
      </w:r>
      <w:r w:rsidRPr="00C51D6E">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0"/>
        <w:gridCol w:w="629"/>
        <w:gridCol w:w="2071"/>
        <w:gridCol w:w="629"/>
        <w:gridCol w:w="811"/>
        <w:gridCol w:w="1421"/>
        <w:gridCol w:w="720"/>
        <w:gridCol w:w="919"/>
      </w:tblGrid>
      <w:tr w:rsidR="00C51D6E" w:rsidRPr="00C51D6E" w:rsidTr="0084487D">
        <w:trPr>
          <w:trHeight w:val="287"/>
        </w:trPr>
        <w:tc>
          <w:tcPr>
            <w:tcW w:w="3079" w:type="dxa"/>
          </w:tcPr>
          <w:p w:rsidR="00C51D6E" w:rsidRPr="00C51D6E" w:rsidRDefault="00C51D6E" w:rsidP="00C51D6E">
            <w:pPr>
              <w:spacing w:before="51"/>
              <w:ind w:left="270"/>
              <w:rPr>
                <w:rFonts w:ascii="Garamond" w:eastAsia="Garamond" w:hAnsi="Garamond" w:cs="Garamond"/>
                <w:sz w:val="16"/>
                <w:lang w:bidi="en-US"/>
              </w:rPr>
            </w:pPr>
            <w:r w:rsidRPr="00C51D6E">
              <w:rPr>
                <w:rFonts w:ascii="Garamond" w:eastAsia="Garamond" w:hAnsi="Garamond" w:cs="Garamond"/>
                <w:sz w:val="16"/>
                <w:lang w:bidi="en-US"/>
              </w:rPr>
              <w:t>Time Penalty for under 3:31 or over 4:29</w:t>
            </w:r>
          </w:p>
        </w:tc>
        <w:tc>
          <w:tcPr>
            <w:tcW w:w="720" w:type="dxa"/>
          </w:tcPr>
          <w:p w:rsidR="00C51D6E" w:rsidRPr="00C51D6E" w:rsidRDefault="00C51D6E" w:rsidP="00C51D6E">
            <w:pPr>
              <w:spacing w:before="51"/>
              <w:ind w:left="275" w:right="270"/>
              <w:jc w:val="center"/>
              <w:rPr>
                <w:rFonts w:ascii="Garamond" w:eastAsia="Garamond" w:hAnsi="Garamond" w:cs="Garamond"/>
                <w:sz w:val="16"/>
                <w:lang w:bidi="en-US"/>
              </w:rPr>
            </w:pPr>
            <w:r w:rsidRPr="00C51D6E">
              <w:rPr>
                <w:rFonts w:ascii="Garamond" w:eastAsia="Garamond" w:hAnsi="Garamond" w:cs="Garamond"/>
                <w:sz w:val="16"/>
                <w:lang w:bidi="en-US"/>
              </w:rPr>
              <w:t>-5</w:t>
            </w:r>
          </w:p>
        </w:tc>
        <w:tc>
          <w:tcPr>
            <w:tcW w:w="629" w:type="dxa"/>
          </w:tcPr>
          <w:p w:rsidR="00C51D6E" w:rsidRPr="00C51D6E" w:rsidRDefault="00C51D6E" w:rsidP="00C51D6E">
            <w:pPr>
              <w:spacing w:before="59"/>
              <w:ind w:left="5"/>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2071" w:type="dxa"/>
          </w:tcPr>
          <w:p w:rsidR="00C51D6E" w:rsidRPr="00C51D6E" w:rsidRDefault="00C51D6E" w:rsidP="00C51D6E">
            <w:pPr>
              <w:spacing w:before="51"/>
              <w:ind w:left="251"/>
              <w:rPr>
                <w:rFonts w:ascii="Garamond" w:eastAsia="Garamond" w:hAnsi="Garamond" w:cs="Garamond"/>
                <w:sz w:val="16"/>
                <w:lang w:bidi="en-US"/>
              </w:rPr>
            </w:pPr>
            <w:r w:rsidRPr="00C51D6E">
              <w:rPr>
                <w:rFonts w:ascii="Garamond" w:eastAsia="Garamond" w:hAnsi="Garamond" w:cs="Garamond"/>
                <w:sz w:val="16"/>
                <w:lang w:bidi="en-US"/>
              </w:rPr>
              <w:t>Dress Code not followed</w:t>
            </w:r>
          </w:p>
        </w:tc>
        <w:tc>
          <w:tcPr>
            <w:tcW w:w="629" w:type="dxa"/>
          </w:tcPr>
          <w:p w:rsidR="00C51D6E" w:rsidRPr="00C51D6E" w:rsidRDefault="00C51D6E" w:rsidP="00C51D6E">
            <w:pPr>
              <w:spacing w:before="51"/>
              <w:ind w:left="229" w:right="224"/>
              <w:jc w:val="center"/>
              <w:rPr>
                <w:rFonts w:ascii="Garamond" w:eastAsia="Garamond" w:hAnsi="Garamond" w:cs="Garamond"/>
                <w:sz w:val="16"/>
                <w:lang w:bidi="en-US"/>
              </w:rPr>
            </w:pPr>
            <w:r w:rsidRPr="00C51D6E">
              <w:rPr>
                <w:rFonts w:ascii="Garamond" w:eastAsia="Garamond" w:hAnsi="Garamond" w:cs="Garamond"/>
                <w:sz w:val="16"/>
                <w:lang w:bidi="en-US"/>
              </w:rPr>
              <w:t>-5</w:t>
            </w:r>
          </w:p>
        </w:tc>
        <w:tc>
          <w:tcPr>
            <w:tcW w:w="811" w:type="dxa"/>
          </w:tcPr>
          <w:p w:rsidR="00C51D6E" w:rsidRPr="00C51D6E" w:rsidRDefault="00C51D6E" w:rsidP="00C51D6E">
            <w:pPr>
              <w:spacing w:before="59"/>
              <w:ind w:left="4"/>
              <w:jc w:val="center"/>
              <w:rPr>
                <w:rFonts w:ascii="Wingdings 2" w:eastAsia="Garamond" w:hAnsi="Wingdings 2" w:cs="Garamond"/>
                <w:sz w:val="16"/>
                <w:lang w:bidi="en-US"/>
              </w:rPr>
            </w:pPr>
            <w:r w:rsidRPr="00C51D6E">
              <w:rPr>
                <w:rFonts w:ascii="Wingdings 2" w:eastAsia="Garamond" w:hAnsi="Wingdings 2" w:cs="Garamond"/>
                <w:sz w:val="16"/>
                <w:lang w:bidi="en-US"/>
              </w:rPr>
              <w:t></w:t>
            </w:r>
          </w:p>
        </w:tc>
        <w:tc>
          <w:tcPr>
            <w:tcW w:w="1421" w:type="dxa"/>
          </w:tcPr>
          <w:p w:rsidR="00C51D6E" w:rsidRPr="00C51D6E" w:rsidRDefault="00C51D6E" w:rsidP="00C51D6E">
            <w:pPr>
              <w:spacing w:before="51"/>
              <w:ind w:left="254"/>
              <w:rPr>
                <w:rFonts w:ascii="Garamond" w:eastAsia="Garamond" w:hAnsi="Garamond" w:cs="Garamond"/>
                <w:b/>
                <w:sz w:val="16"/>
                <w:lang w:bidi="en-US"/>
              </w:rPr>
            </w:pPr>
            <w:r w:rsidRPr="00C51D6E">
              <w:rPr>
                <w:rFonts w:ascii="Garamond" w:eastAsia="Garamond" w:hAnsi="Garamond" w:cs="Garamond"/>
                <w:b/>
                <w:sz w:val="16"/>
                <w:lang w:bidi="en-US"/>
              </w:rPr>
              <w:t>Total Penalty</w:t>
            </w:r>
          </w:p>
        </w:tc>
        <w:tc>
          <w:tcPr>
            <w:tcW w:w="720" w:type="dxa"/>
          </w:tcPr>
          <w:p w:rsidR="00C51D6E" w:rsidRPr="00C51D6E" w:rsidRDefault="00C51D6E" w:rsidP="00C51D6E">
            <w:pPr>
              <w:spacing w:before="51"/>
              <w:ind w:left="107"/>
              <w:rPr>
                <w:rFonts w:ascii="Garamond" w:eastAsia="Garamond" w:hAnsi="Garamond" w:cs="Garamond"/>
                <w:b/>
                <w:sz w:val="16"/>
                <w:lang w:bidi="en-US"/>
              </w:rPr>
            </w:pPr>
            <w:r w:rsidRPr="00C51D6E">
              <w:rPr>
                <w:rFonts w:ascii="Garamond" w:eastAsia="Garamond" w:hAnsi="Garamond" w:cs="Garamond"/>
                <w:b/>
                <w:sz w:val="16"/>
                <w:lang w:bidi="en-US"/>
              </w:rPr>
              <w:t>-</w:t>
            </w:r>
          </w:p>
        </w:tc>
        <w:tc>
          <w:tcPr>
            <w:tcW w:w="919" w:type="dxa"/>
          </w:tcPr>
          <w:p w:rsidR="00C51D6E" w:rsidRPr="00C51D6E" w:rsidRDefault="00C51D6E" w:rsidP="00C51D6E">
            <w:pPr>
              <w:rPr>
                <w:rFonts w:ascii="Times New Roman" w:eastAsia="Garamond" w:hAnsi="Garamond" w:cs="Garamond"/>
                <w:sz w:val="16"/>
                <w:lang w:bidi="en-US"/>
              </w:rPr>
            </w:pPr>
          </w:p>
        </w:tc>
      </w:tr>
      <w:tr w:rsidR="00C51D6E" w:rsidRPr="00C51D6E" w:rsidTr="0084487D">
        <w:trPr>
          <w:trHeight w:val="292"/>
        </w:trPr>
        <w:tc>
          <w:tcPr>
            <w:tcW w:w="7128" w:type="dxa"/>
            <w:gridSpan w:val="5"/>
            <w:tcBorders>
              <w:left w:val="nil"/>
              <w:bottom w:val="nil"/>
            </w:tcBorders>
          </w:tcPr>
          <w:p w:rsidR="00C51D6E" w:rsidRPr="00C51D6E" w:rsidRDefault="00C51D6E" w:rsidP="00C51D6E">
            <w:pPr>
              <w:rPr>
                <w:rFonts w:ascii="Times New Roman" w:eastAsia="Garamond" w:hAnsi="Garamond" w:cs="Garamond"/>
                <w:sz w:val="16"/>
                <w:lang w:bidi="en-US"/>
              </w:rPr>
            </w:pPr>
          </w:p>
        </w:tc>
        <w:tc>
          <w:tcPr>
            <w:tcW w:w="2232" w:type="dxa"/>
            <w:gridSpan w:val="2"/>
          </w:tcPr>
          <w:p w:rsidR="00C51D6E" w:rsidRPr="00C51D6E" w:rsidRDefault="00C51D6E" w:rsidP="00C51D6E">
            <w:pPr>
              <w:spacing w:before="89" w:line="183" w:lineRule="exact"/>
              <w:ind w:left="1192"/>
              <w:rPr>
                <w:rFonts w:ascii="Garamond" w:eastAsia="Garamond" w:hAnsi="Garamond" w:cs="Garamond"/>
                <w:b/>
                <w:sz w:val="18"/>
                <w:lang w:bidi="en-US"/>
              </w:rPr>
            </w:pPr>
            <w:r w:rsidRPr="00C51D6E">
              <w:rPr>
                <w:rFonts w:ascii="Garamond" w:eastAsia="Garamond" w:hAnsi="Garamond" w:cs="Garamond"/>
                <w:b/>
                <w:sz w:val="18"/>
                <w:lang w:bidi="en-US"/>
              </w:rPr>
              <w:t>Grand Total</w:t>
            </w:r>
          </w:p>
        </w:tc>
        <w:tc>
          <w:tcPr>
            <w:tcW w:w="720" w:type="dxa"/>
          </w:tcPr>
          <w:p w:rsidR="00C51D6E" w:rsidRPr="00C51D6E" w:rsidRDefault="00C51D6E" w:rsidP="00C51D6E">
            <w:pPr>
              <w:rPr>
                <w:rFonts w:ascii="Times New Roman" w:eastAsia="Garamond" w:hAnsi="Garamond" w:cs="Garamond"/>
                <w:sz w:val="16"/>
                <w:lang w:bidi="en-US"/>
              </w:rPr>
            </w:pPr>
          </w:p>
        </w:tc>
        <w:tc>
          <w:tcPr>
            <w:tcW w:w="919" w:type="dxa"/>
          </w:tcPr>
          <w:p w:rsidR="00C51D6E" w:rsidRPr="00C51D6E" w:rsidRDefault="00C51D6E" w:rsidP="00C51D6E">
            <w:pPr>
              <w:rPr>
                <w:rFonts w:ascii="Times New Roman" w:eastAsia="Garamond" w:hAnsi="Garamond" w:cs="Garamond"/>
                <w:sz w:val="16"/>
                <w:lang w:bidi="en-US"/>
              </w:rPr>
            </w:pPr>
          </w:p>
        </w:tc>
      </w:tr>
    </w:tbl>
    <w:p w:rsidR="00C51D6E" w:rsidRPr="00C51D6E" w:rsidRDefault="00C51D6E" w:rsidP="00C51D6E">
      <w:pPr>
        <w:spacing w:before="9"/>
        <w:rPr>
          <w:rFonts w:ascii="Garamond" w:eastAsia="Garamond" w:hAnsi="Garamond" w:cs="Garamond"/>
          <w:sz w:val="19"/>
          <w:szCs w:val="16"/>
          <w:lang w:bidi="en-US"/>
        </w:rPr>
      </w:pPr>
    </w:p>
    <w:p w:rsidR="00C51D6E" w:rsidRPr="00C51D6E" w:rsidRDefault="00C51D6E" w:rsidP="00C51D6E">
      <w:pPr>
        <w:tabs>
          <w:tab w:val="left" w:pos="11131"/>
        </w:tabs>
        <w:spacing w:before="1"/>
        <w:ind w:left="132"/>
        <w:outlineLvl w:val="0"/>
        <w:rPr>
          <w:rFonts w:ascii="Garamond" w:eastAsia="Garamond" w:hAnsi="Garamond" w:cs="Garamond"/>
          <w:sz w:val="20"/>
          <w:szCs w:val="20"/>
          <w:lang w:bidi="en-US"/>
        </w:rPr>
      </w:pPr>
      <w:r w:rsidRPr="00C51D6E">
        <w:rPr>
          <w:rFonts w:ascii="Garamond" w:eastAsia="Garamond" w:hAnsi="Garamond" w:cs="Garamond"/>
          <w:w w:val="99"/>
          <w:sz w:val="20"/>
          <w:szCs w:val="20"/>
          <w:u w:val="single"/>
          <w:lang w:bidi="en-US"/>
        </w:rPr>
        <w:t xml:space="preserve"> </w:t>
      </w:r>
      <w:r w:rsidRPr="00C51D6E">
        <w:rPr>
          <w:rFonts w:ascii="Garamond" w:eastAsia="Garamond" w:hAnsi="Garamond" w:cs="Garamond"/>
          <w:spacing w:val="7"/>
          <w:sz w:val="20"/>
          <w:szCs w:val="20"/>
          <w:u w:val="single"/>
          <w:lang w:bidi="en-US"/>
        </w:rPr>
        <w:t xml:space="preserve"> </w:t>
      </w:r>
      <w:r w:rsidRPr="00C51D6E">
        <w:rPr>
          <w:rFonts w:ascii="Garamond" w:eastAsia="Garamond" w:hAnsi="Garamond" w:cs="Garamond"/>
          <w:sz w:val="20"/>
          <w:szCs w:val="20"/>
          <w:u w:val="single"/>
          <w:lang w:bidi="en-US"/>
        </w:rPr>
        <w:t>Name:</w:t>
      </w:r>
      <w:r w:rsidRPr="00C51D6E">
        <w:rPr>
          <w:rFonts w:ascii="Garamond" w:eastAsia="Garamond" w:hAnsi="Garamond" w:cs="Garamond"/>
          <w:sz w:val="20"/>
          <w:szCs w:val="20"/>
          <w:u w:val="single"/>
          <w:lang w:bidi="en-US"/>
        </w:rPr>
        <w:tab/>
      </w:r>
    </w:p>
    <w:p w:rsidR="00C51D6E" w:rsidRPr="00C51D6E" w:rsidRDefault="00C51D6E" w:rsidP="00C51D6E">
      <w:pPr>
        <w:spacing w:before="1"/>
        <w:rPr>
          <w:rFonts w:ascii="Garamond" w:eastAsia="Garamond" w:hAnsi="Garamond" w:cs="Garamond"/>
          <w:sz w:val="12"/>
          <w:szCs w:val="16"/>
          <w:lang w:bidi="en-US"/>
        </w:rPr>
      </w:pPr>
    </w:p>
    <w:p w:rsidR="00C51D6E" w:rsidRPr="00C51D6E" w:rsidRDefault="00C51D6E" w:rsidP="00C51D6E">
      <w:pPr>
        <w:tabs>
          <w:tab w:val="left" w:pos="7367"/>
        </w:tabs>
        <w:spacing w:before="99" w:after="3"/>
        <w:ind w:left="240"/>
        <w:rPr>
          <w:rFonts w:ascii="Garamond" w:eastAsia="Garamond" w:hAnsi="Garamond" w:cs="Garamond"/>
          <w:sz w:val="20"/>
          <w:lang w:bidi="en-US"/>
        </w:rPr>
      </w:pPr>
      <w:r w:rsidRPr="00C51D6E">
        <w:rPr>
          <w:rFonts w:ascii="Garamond" w:eastAsia="Garamond" w:hAnsi="Garamond" w:cs="Garamond"/>
          <w:sz w:val="20"/>
          <w:lang w:bidi="en-US"/>
        </w:rPr>
        <w:t>School:</w:t>
      </w:r>
      <w:r w:rsidRPr="00C51D6E">
        <w:rPr>
          <w:rFonts w:ascii="Garamond" w:eastAsia="Garamond" w:hAnsi="Garamond" w:cs="Garamond"/>
          <w:sz w:val="20"/>
          <w:lang w:bidi="en-US"/>
        </w:rPr>
        <w:tab/>
        <w:t>State:</w:t>
      </w:r>
    </w:p>
    <w:p w:rsidR="00C51D6E" w:rsidRPr="00C51D6E" w:rsidRDefault="00C51D6E" w:rsidP="00C51D6E">
      <w:pPr>
        <w:spacing w:line="20" w:lineRule="exact"/>
        <w:ind w:left="127"/>
        <w:rPr>
          <w:rFonts w:ascii="Garamond" w:eastAsia="Garamond" w:hAnsi="Garamond" w:cs="Garamond"/>
          <w:sz w:val="2"/>
          <w:szCs w:val="16"/>
          <w:lang w:bidi="en-US"/>
        </w:rPr>
      </w:pPr>
      <w:r w:rsidRPr="00C51D6E">
        <w:rPr>
          <w:rFonts w:ascii="Garamond" w:eastAsia="Garamond" w:hAnsi="Garamond" w:cs="Garamond"/>
          <w:noProof/>
          <w:sz w:val="2"/>
          <w:szCs w:val="16"/>
        </w:rPr>
        <mc:AlternateContent>
          <mc:Choice Requires="wpg">
            <w:drawing>
              <wp:inline distT="0" distB="0" distL="0" distR="0" wp14:anchorId="5324216D" wp14:editId="2C233534">
                <wp:extent cx="6985000" cy="6350"/>
                <wp:effectExtent l="13970" t="5080" r="11430" b="7620"/>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865" name="Line 1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1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9"/>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FCD66" id="Group 864"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7hY6AMAANARAAAOAAAAZHJzL2Uyb0RvYy54bWzsWNtu4zYQfS/QfyD0rugSSbaEKIusZQcF&#10;0m6wu/0AWqIuqESqJB05LfrvHZKSYjvNIkiRBRawH2xSJIfDmXN4xrr6sO9a9EC4aBhNLe/CtRCh&#10;OSsaWqXW71839tJCQmJa4JZRklqPRFgfrn/+6WroE+KzmrUF4QiMUJEMfWrVUvaJ44i8Jh0WF6wn&#10;FAZLxjssocsrp+B4AOtd6/iuGzkD40XPWU6EgKeZGbSutf2yJLn8VJaCSNSmFvgm9TfX31v17Vxf&#10;4aTiuK+bfHQDv8GLDjcUNp1NZVhitOPNM1Ndk3MmWCkvctY5rCybnOgzwGk89+Q0t5zten2WKhmq&#10;fg4ThPYkTm82m//2cM9RU6TWMgosRHEHSdL7IvUAwjP0VQKzbnn/pb/n5ozQvGP5HwKGndNx1a/M&#10;ZLQdfmUFGMQ7yXR49iXvlAk4ONrrLDzOWSB7iXJ4GMXL0HUhWTmMRZfhmKS8hkw+W5TX63GZ582L&#10;PL3EwYnZTrs4uqTOA0gTT8EU/y+YX2rcE50jocI0BzOcgnnXUIK8SxNKPWdFTRzzPR3jiChb1ZhW&#10;RFv7+thDzDy1Alw/WKI6ApLwyriGBt1TXBeeD2RUQT0OD056LuQtYR1SjdRqwWOdLfxwJ6Ty4mmK&#10;Sh5lm6Zt4TlOWooGSJIbR3qBYG1TqEE1Jni1XbUcPWDFPf3RR4KRw2lqzwyL2szTQ8ZvAD8t9C41&#10;wcV6bEvctKYNXrVUbQQHBD/HlmHd37Ebr5frZWAHfrS2AzfL7JvNKrCjjbcIs8tstcq8f5TPXpDU&#10;TVEQqtyebgAveB0oxrvIcHe+A+b4OMfWdSDB2elXO60zrJJqkLllxeM9nzIPOP1ugI0mwH6GSxOw&#10;2AJqfZWJEYIT+4Wh/gzZG87ZoDIERDrCrFnwaswaeE7o1FnV1wGQWYP2hNRPkBxRy8Htb6H2CHSv&#10;xKbB10E+v4U4zw/cj35sb6Llwg42QWjHC3dpu178MY7cIA6yzTHi9M1gpA+A8lbEKQLGoR++mYBd&#10;I0GC26YDDZhZipOXSDcTRrk/QXn6fRnSiDO4WiCXUCxAo2b8LwsNILypJf7cYU4s1P5CAUOxFwRK&#10;qXUnCBc+dPjhyPZwBNMcTKWWtJBprqRR913Pm6qGnTwdGMpuQIPKRl9nCpOGaOC36nxPni0mnhlh&#10;0JQZKfb+wrDwLkEDgGQn2uDHgX/WhrM2vFDMAGZMZXigDbqIGIH73toApd0SroGzOMx/jP6z4H9e&#10;jpzF4ccSh3gimhaH+KD8en9tAJLFhmQn4gC19Fkbfjxt0H974bWBrs3GVxzqvcRhX9c/Ty9irv8F&#10;AAD//wMAUEsDBBQABgAIAAAAIQABw1ME2QAAAAQBAAAPAAAAZHJzL2Rvd25yZXYueG1sTI9BS8NA&#10;EIXvgv9hmYI3uxtFkTSbUop6KoKtIN6myTQJzc6G7DZJ/71TL/YyzOMNb76XLSfXqoH60Hi2kMwN&#10;KOLClw1XFr52b/cvoEJELrH1TBbOFGCZ395kmJZ+5E8atrFSEsIhRQt1jF2qdShqchjmviMW7+B7&#10;h1FkX+myx1HCXasfjHnWDhuWDzV2tK6pOG5PzsL7iOPqMXkdNsfD+vyze/r43iRk7d1sWi1ARZri&#10;/zFc8AUdcmHa+xOXQbUWpEj8mxcvMUb0XjYDOs/0NXz+CwAA//8DAFBLAQItABQABgAIAAAAIQC2&#10;gziS/gAAAOEBAAATAAAAAAAAAAAAAAAAAAAAAABbQ29udGVudF9UeXBlc10ueG1sUEsBAi0AFAAG&#10;AAgAAAAhADj9If/WAAAAlAEAAAsAAAAAAAAAAAAAAAAALwEAAF9yZWxzLy5yZWxzUEsBAi0AFAAG&#10;AAgAAAAhAMDDuFjoAwAA0BEAAA4AAAAAAAAAAAAAAAAALgIAAGRycy9lMm9Eb2MueG1sUEsBAi0A&#10;FAAGAAgAAAAhAAHDUwTZAAAABAEAAA8AAAAAAAAAAAAAAAAAQgYAAGRycy9kb3ducmV2LnhtbFBL&#10;BQYAAAAABAAEAPMAAABIBw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aq8UAAADcAAAADwAAAGRycy9kb3ducmV2LnhtbESPzWrDMBCE74G+g9hAbomcQn5wo4S2&#10;kKTgU91CclykrWVqrYyl2M7bV4VCj8PMfMPsDqNrRE9dqD0rWC4yEMTam5orBZ8fx/kWRIjIBhvP&#10;pOBOAQ77h8kOc+MHfqe+jJVIEA45KrAxtrmUQVtyGBa+JU7el+8cxiS7SpoOhwR3jXzMsrV0WHNa&#10;sNjSqyX9Xd6cgv5cXPti41GfL8WL1cdTvRlOSs2m4/MTiEhj/A//td+Mgu16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aq8UAAADcAAAADwAAAAAAAAAA&#10;AAAAAAChAgAAZHJzL2Rvd25yZXYueG1sUEsFBgAAAAAEAAQA+QAAAJMDAAAAAA==&#10;" strokeweight=".48pt"/>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R8QAAADcAAAADwAAAGRycy9kb3ducmV2LnhtbESPQWvCQBSE7wX/w/KE3urGHoxEV2kF&#10;tZCTWqjHx+4zG8y+Ddltkv77bqHgcZiZb5j1dnSN6KkLtWcF81kGglh7U3Ol4POyf1mCCBHZYOOZ&#10;FPxQgO1m8rTGwviBT9SfYyUShEOBCmyMbSFl0JYchplviZN3853DmGRXSdPhkOCuka9ZtpAOa04L&#10;FlvaWdL387dT0B/La1/mHvXxq3y3en+o8+Gg1PN0fFuBiDTGR/i//WEULB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6FHxAAAANwAAAAPAAAAAAAAAAAA&#10;AAAAAKECAABkcnMvZG93bnJldi54bWxQSwUGAAAAAAQABAD5AAAAkgMAAAAA&#10;" strokeweight=".48pt"/>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line id="Line 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QrsUAAADcAAAADwAAAGRycy9kb3ducmV2LnhtbESPT2sCMRTE7wW/Q3hCbzVbD/7ZGqUK&#10;amFPaqE9PpLXzdLNy7KJu9tv3wiCx2FmfsOsNoOrRUdtqDwreJ1kIIi1NxWXCj4v+5cFiBCRDdae&#10;ScEfBdisR08rzI3v+UTdOZYiQTjkqMDG2ORSBm3JYZj4hjh5P751GJNsS2la7BPc1XKaZTPpsOK0&#10;YLGhnSX9e746Bd2x+O6KuUd9/Cq2Vu8P1bw/KPU8Ht7fQEQa4iN8b38YBYvZ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iQrsUAAADcAAAADwAAAAAAAAAA&#10;AAAAAAChAgAAZHJzL2Rvd25yZXYueG1sUEsFBgAAAAAEAAQA+QAAAJMDAAAAAA==&#10;" strokeweight=".48pt"/>
                <w10:anchorlock/>
              </v:group>
            </w:pict>
          </mc:Fallback>
        </mc:AlternateContent>
      </w:r>
    </w:p>
    <w:p w:rsidR="00C51D6E" w:rsidRPr="00C51D6E" w:rsidRDefault="00C51D6E" w:rsidP="00C51D6E">
      <w:pPr>
        <w:spacing w:before="11"/>
        <w:rPr>
          <w:rFonts w:ascii="Garamond" w:eastAsia="Garamond" w:hAnsi="Garamond" w:cs="Garamond"/>
          <w:sz w:val="11"/>
          <w:szCs w:val="16"/>
          <w:lang w:bidi="en-US"/>
        </w:rPr>
      </w:pPr>
    </w:p>
    <w:p w:rsidR="00C51D6E" w:rsidRPr="00C51D6E" w:rsidRDefault="00C51D6E" w:rsidP="00C51D6E">
      <w:pPr>
        <w:tabs>
          <w:tab w:val="left" w:pos="7367"/>
        </w:tabs>
        <w:spacing w:before="99" w:after="3"/>
        <w:ind w:left="240"/>
        <w:rPr>
          <w:rFonts w:ascii="Garamond" w:eastAsia="Garamond" w:hAnsi="Garamond" w:cs="Garamond"/>
          <w:sz w:val="20"/>
          <w:lang w:bidi="en-US"/>
        </w:rPr>
      </w:pPr>
      <w:r w:rsidRPr="00C51D6E">
        <w:rPr>
          <w:rFonts w:ascii="Garamond" w:eastAsia="Garamond" w:hAnsi="Garamond" w:cs="Garamond"/>
          <w:sz w:val="20"/>
          <w:lang w:bidi="en-US"/>
        </w:rPr>
        <w:t>Judge’s</w:t>
      </w:r>
      <w:r w:rsidRPr="00C51D6E">
        <w:rPr>
          <w:rFonts w:ascii="Garamond" w:eastAsia="Garamond" w:hAnsi="Garamond" w:cs="Garamond"/>
          <w:spacing w:val="-4"/>
          <w:sz w:val="20"/>
          <w:lang w:bidi="en-US"/>
        </w:rPr>
        <w:t xml:space="preserve"> </w:t>
      </w:r>
      <w:r w:rsidRPr="00C51D6E">
        <w:rPr>
          <w:rFonts w:ascii="Garamond" w:eastAsia="Garamond" w:hAnsi="Garamond" w:cs="Garamond"/>
          <w:sz w:val="20"/>
          <w:lang w:bidi="en-US"/>
        </w:rPr>
        <w:t>Signature:</w:t>
      </w:r>
      <w:r w:rsidRPr="00C51D6E">
        <w:rPr>
          <w:rFonts w:ascii="Garamond" w:eastAsia="Garamond" w:hAnsi="Garamond" w:cs="Garamond"/>
          <w:sz w:val="20"/>
          <w:lang w:bidi="en-US"/>
        </w:rPr>
        <w:tab/>
        <w:t>Date:</w:t>
      </w:r>
    </w:p>
    <w:p w:rsidR="00C51D6E" w:rsidRPr="00C51D6E" w:rsidRDefault="00C51D6E" w:rsidP="00C51D6E">
      <w:pPr>
        <w:spacing w:line="20" w:lineRule="exact"/>
        <w:ind w:left="112"/>
        <w:rPr>
          <w:rFonts w:ascii="Garamond" w:eastAsia="Garamond" w:hAnsi="Garamond" w:cs="Garamond"/>
          <w:sz w:val="2"/>
          <w:szCs w:val="16"/>
          <w:lang w:bidi="en-US"/>
        </w:rPr>
      </w:pPr>
      <w:r w:rsidRPr="00C51D6E">
        <w:rPr>
          <w:rFonts w:ascii="Garamond" w:eastAsia="Garamond" w:hAnsi="Garamond" w:cs="Garamond"/>
          <w:noProof/>
          <w:sz w:val="2"/>
          <w:szCs w:val="16"/>
        </w:rPr>
        <mc:AlternateContent>
          <mc:Choice Requires="wpg">
            <w:drawing>
              <wp:inline distT="0" distB="0" distL="0" distR="0" wp14:anchorId="5DBCE73A" wp14:editId="32FF8605">
                <wp:extent cx="6993890" cy="6350"/>
                <wp:effectExtent l="13970" t="5715" r="12065" b="6985"/>
                <wp:docPr id="870"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871" name="Line 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5"/>
                        <wps:cNvCnPr>
                          <a:cxnSpLocks noChangeShapeType="1"/>
                        </wps:cNvCnPr>
                        <wps:spPr bwMode="auto">
                          <a:xfrm>
                            <a:off x="7138" y="5"/>
                            <a:ext cx="2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4"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Line 3"/>
                        <wps:cNvCnPr>
                          <a:cxnSpLocks noChangeShapeType="1"/>
                        </wps:cNvCnPr>
                        <wps:spPr bwMode="auto">
                          <a:xfrm>
                            <a:off x="10090" y="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DD055" id="Group 870"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xm5AMAAMwRAAAOAAAAZHJzL2Uyb0RvYy54bWzsWG1vozgQ/r7S/QeL7xRMCAmodNUNSbVS&#10;77ba3fsBDpgXLdisTUp6p/vvN7aBJul1VfW0lVZKPhCbscfjmeeZsbl8v29qdE+FrDiLLXzhWoiy&#10;lGcVK2Lrz68be2kh2RGWkZozGlsPVFrvr357d9m3EfV4yeuMCgRKmIz6NrbKrmsjx5FpSRsiL3hL&#10;GQhzLhrSQVcUTiZID9qb2vFcN3B6LrJW8JRKCW8TI7SutP48p2n3Kc8l7VAdW2Bbp59CP7fq6Vxd&#10;kqgQpC2rdDCDvMKKhlQMFp1UJaQjaCeqJ6qaKhVc8ry7SHnj8DyvUqr3ALvB7slubgTftXovRdQX&#10;7eQmcO2Jn16tNv3j/k6gKout5QL8w0gDQdLrIvUC3NO3RQSjbkT7pb0TZo/QvOXpNwli51Su+oUZ&#10;jLb97zwDhWTXce2efS4apQI2jvY6Cg9TFOi+Qym8DMJwtgzBmBRkwWw+BCktIZJPJqXlepiGsYt9&#10;MwnrKQ6JzHLaxMEktR9Amnx0pvx/zvxSkpbqGEnlpsmZeHTmbcUoWhhP6iErZtyY7tngRsT4qiSs&#10;oFrZ14cWXIbVDLD8YIrqSIjBC906N+Ae3brAvmfcc+wdErVCdjeUN0g1YqsGg3WwyP2t7JQVj0NU&#10;7BjfVHUN70lUM9RDjNww0BMkr6tMCZVMimK7qgW6J4p6+qe3BJLDYWrNhMjSjNMiYzdgn2V6lZKS&#10;bD20O1LVpg1W1UwtBBsEO4eWId3foRuul+ulb/tesLZ9N0ns683Kt4MNXsyTWbJaJfgfZTP2o7LK&#10;MsqU2WMCwP7LMDGkIkPdKQVM/nGOtWtHgrHjvzZaR1gF1QBzy7OHOzFGHmD6ZngFbBjyf4acCVis&#10;KQpUIAYEjtyXhvgTYq+F4L0KENDoCLJmwoshu8AeVIqnyQCorPPACaUfETmAVoDVPwLtEeZeCE0D&#10;r4Nw/ghw2PPdD15ob4LlwvY3/twOF+7SdnH4IQxcP/STzTHgdF4whQ9w8lrAKf6Fc2/+av41VQcF&#10;uK4aqAATSUn0HOcmvijzRySP/88jGgkOmQViCUcFaJRc/GWhHspubMnvOyKoheqPDDAUYt+HYZ3u&#10;+POFBx1xKNkeSghLQVVsdRYyzVVnavuuFVVRwkpYO4bxa6hAeaWzmcKk4RnYrTpvSbPZSDMdfp2i&#10;B4b9/LKwwDPDsZPK4IXz4FwZzpXhmZMMHKpOK4P/hpUBu+4SksC5NEyXov887D89i5xLw69VGuYj&#10;z3RpmB1Q7OeXBiCZunEByU5qQ+gNd6rzpeFXujToKy98MtAns+HzhvomcdjXp5/HjzBX/wIAAP//&#10;AwBQSwMEFAAGAAgAAAAhAJ5OS0DbAAAABAEAAA8AAABkcnMvZG93bnJldi54bWxMj81qwzAQhO+F&#10;voPYQm+NpP4RXMshhLanUGhSKLltrI1tYq2MpdjO21fppb0ss8wy822+mFwrBupD49mAnikQxKW3&#10;DVcGvrZvd3MQISJbbD2TgTMFWBTXVzlm1o/8ScMmViKFcMjQQB1jl0kZypochpnviJN38L3DmNa+&#10;krbHMYW7Vt4r9SwdNpwaauxoVVN53JycgfcRx+WDfh3Wx8PqvNs+fXyvNRlzezMtX0BEmuLfMVzw&#10;EzoUiWnvT2yDaA2kR+LvvHha6UcQ+6QUyCKX/+GLHwAAAP//AwBQSwECLQAUAAYACAAAACEAtoM4&#10;kv4AAADhAQAAEwAAAAAAAAAAAAAAAAAAAAAAW0NvbnRlbnRfVHlwZXNdLnhtbFBLAQItABQABgAI&#10;AAAAIQA4/SH/1gAAAJQBAAALAAAAAAAAAAAAAAAAAC8BAABfcmVscy8ucmVsc1BLAQItABQABgAI&#10;AAAAIQCqPwxm5AMAAMwRAAAOAAAAAAAAAAAAAAAAAC4CAABkcnMvZTJvRG9jLnhtbFBLAQItABQA&#10;BgAIAAAAIQCeTktA2wAAAAQBAAAPAAAAAAAAAAAAAAAAAD4GAABkcnMvZG93bnJldi54bWxQSwUG&#10;AAAAAAQABADzAAAARgc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KdcQAAADcAAAADwAAAGRycy9kb3ducmV2LnhtbESPzWrDMBCE74W+g9hCb42cHOrgRAlt&#10;ID/gU5NAclykjWVirYyl2u7bR4VCj8PMfMMs16NrRE9dqD0rmE4yEMTam5orBefT9m0OIkRkg41n&#10;UvBDAdar56clFsYP/EX9MVYiQTgUqMDG2BZSBm3JYZj4ljh5N985jEl2lTQdDgnuGjnLsnfpsOa0&#10;YLGljSV9P347Bf2+vPZl7lHvL+Wn1dtdnQ87pV5fxo8FiEhj/A//tQ9GwTy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wp1xAAAANwAAAAPAAAAAAAAAAAA&#10;AAAAAKECAABkcnMvZG93bnJldi54bWxQSwUGAAAAAAQABAD5AAAAkgMAAAAA&#10;" strokeweight=".48pt"/>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xmcQAAADcAAAADwAAAGRycy9kb3ducmV2LnhtbESPQWvCQBSE74X+h+UVvNWNC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TGZxAAAANwAAAAPAAAAAAAAAAAA&#10;AAAAAKECAABkcnMvZG93bnJldi54bWxQSwUGAAAAAAQABAD5AAAAkgMAAAAA&#10;" strokeweight=".48pt"/>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9w/c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cs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vcP3HAAAA3AAAAA8AAAAAAAAAAAAAAAAAmAIAAGRy&#10;cy9kb3ducmV2LnhtbFBLBQYAAAAABAAEAPUAAACMAwAAAAA=&#10;" fillcolor="black" stroked="f"/>
                <v:line id="Line 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MdsQAAADcAAAADwAAAGRycy9kb3ducmV2LnhtbESPQWvCQBSE74X+h+UVvNWNg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Ax2xAAAANwAAAAPAAAAAAAAAAAA&#10;AAAAAKECAABkcnMvZG93bnJldi54bWxQSwUGAAAAAAQABAD5AAAAkgMAAAAA&#10;" strokeweight=".48pt"/>
                <w10:anchorlock/>
              </v:group>
            </w:pict>
          </mc:Fallback>
        </mc:AlternateContent>
      </w:r>
    </w:p>
    <w:p w:rsidR="00C51D6E" w:rsidRDefault="00C51D6E">
      <w:pPr>
        <w:spacing w:line="20" w:lineRule="exact"/>
        <w:rPr>
          <w:rFonts w:ascii="Garamond"/>
          <w:sz w:val="2"/>
        </w:rPr>
        <w:sectPr w:rsidR="00C51D6E">
          <w:headerReference w:type="default" r:id="rId97"/>
          <w:footerReference w:type="default" r:id="rId98"/>
          <w:pgSz w:w="12240" w:h="15840"/>
          <w:pgMar w:top="200" w:right="380" w:bottom="280" w:left="380" w:header="0" w:footer="0" w:gutter="0"/>
          <w:cols w:space="720"/>
        </w:sectPr>
      </w:pPr>
    </w:p>
    <w:p w:rsidR="00F52A06" w:rsidRDefault="002D0011">
      <w:pPr>
        <w:tabs>
          <w:tab w:val="left" w:pos="5871"/>
        </w:tabs>
        <w:ind w:left="1540"/>
        <w:rPr>
          <w:rFonts w:ascii="Garamond" w:hAnsi="Garamond"/>
          <w:b/>
          <w:sz w:val="20"/>
        </w:rPr>
      </w:pPr>
      <w:r>
        <w:rPr>
          <w:noProof/>
        </w:rPr>
        <w:lastRenderedPageBreak/>
        <w:drawing>
          <wp:anchor distT="0" distB="0" distL="0" distR="0" simplePos="0" relativeHeight="2303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31" w:name="Job-Interview-FBLA-Rating-Sheet"/>
      <w:bookmarkEnd w:id="31"/>
      <w:r>
        <w:rPr>
          <w:rFonts w:ascii="Garamond" w:hAnsi="Garamond"/>
          <w:b/>
          <w:sz w:val="26"/>
        </w:rPr>
        <w:t>Interview</w:t>
      </w:r>
      <w:r>
        <w:rPr>
          <w:rFonts w:ascii="Garamond" w:hAnsi="Garamond"/>
          <w:b/>
          <w:spacing w:val="-5"/>
          <w:sz w:val="26"/>
        </w:rPr>
        <w:t xml:space="preserve"> </w:t>
      </w:r>
      <w:r>
        <w:rPr>
          <w:rFonts w:ascii="Garamond" w:hAnsi="Garamond"/>
          <w:b/>
          <w:sz w:val="26"/>
        </w:rPr>
        <w:t>Rating</w:t>
      </w:r>
      <w:r>
        <w:rPr>
          <w:rFonts w:ascii="Garamond" w:hAnsi="Garamond"/>
          <w:b/>
          <w:spacing w:val="-5"/>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z w:val="20"/>
        </w:rPr>
        <w:t xml:space="preserve"> </w:t>
      </w:r>
      <w:r>
        <w:rPr>
          <w:rFonts w:ascii="Garamond" w:hAnsi="Garamond"/>
          <w:b/>
          <w:sz w:val="20"/>
        </w:rPr>
        <w:t>Final 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600"/>
        </w:trPr>
        <w:tc>
          <w:tcPr>
            <w:tcW w:w="1872" w:type="dxa"/>
            <w:vMerge w:val="restart"/>
          </w:tcPr>
          <w:p w:rsidR="00F52A06" w:rsidRDefault="002D0011">
            <w:pPr>
              <w:pStyle w:val="TableParagraph"/>
              <w:spacing w:before="89"/>
              <w:ind w:left="107" w:right="218"/>
              <w:rPr>
                <w:sz w:val="16"/>
              </w:rPr>
            </w:pPr>
            <w:r>
              <w:rPr>
                <w:sz w:val="16"/>
              </w:rPr>
              <w:t>Demonstrates the ability to understand and respond to interview questions</w:t>
            </w:r>
          </w:p>
        </w:tc>
        <w:tc>
          <w:tcPr>
            <w:tcW w:w="1872" w:type="dxa"/>
            <w:gridSpan w:val="2"/>
          </w:tcPr>
          <w:p w:rsidR="00F52A06" w:rsidRDefault="002D0011">
            <w:pPr>
              <w:pStyle w:val="TableParagraph"/>
              <w:spacing w:before="150"/>
              <w:ind w:left="641" w:right="381" w:hanging="232"/>
              <w:rPr>
                <w:sz w:val="16"/>
              </w:rPr>
            </w:pPr>
            <w:r>
              <w:rPr>
                <w:sz w:val="16"/>
              </w:rPr>
              <w:t>Does not answer questions</w:t>
            </w:r>
          </w:p>
        </w:tc>
        <w:tc>
          <w:tcPr>
            <w:tcW w:w="1872" w:type="dxa"/>
            <w:gridSpan w:val="2"/>
          </w:tcPr>
          <w:p w:rsidR="00F52A06" w:rsidRDefault="002D0011">
            <w:pPr>
              <w:pStyle w:val="TableParagraph"/>
              <w:spacing w:before="150"/>
              <w:ind w:left="394" w:right="137" w:hanging="229"/>
              <w:rPr>
                <w:sz w:val="16"/>
              </w:rPr>
            </w:pPr>
            <w:r>
              <w:rPr>
                <w:sz w:val="16"/>
              </w:rPr>
              <w:t>Answers are not relevant to question asked</w:t>
            </w:r>
          </w:p>
        </w:tc>
        <w:tc>
          <w:tcPr>
            <w:tcW w:w="1872" w:type="dxa"/>
            <w:gridSpan w:val="2"/>
          </w:tcPr>
          <w:p w:rsidR="00F52A06" w:rsidRDefault="002D0011">
            <w:pPr>
              <w:pStyle w:val="TableParagraph"/>
              <w:spacing w:before="150"/>
              <w:ind w:left="361" w:right="177" w:hanging="155"/>
              <w:rPr>
                <w:sz w:val="16"/>
              </w:rPr>
            </w:pPr>
            <w:r>
              <w:rPr>
                <w:sz w:val="16"/>
              </w:rPr>
              <w:t>Answers are relevant to the question asked</w:t>
            </w:r>
          </w:p>
        </w:tc>
        <w:tc>
          <w:tcPr>
            <w:tcW w:w="1872" w:type="dxa"/>
            <w:gridSpan w:val="2"/>
          </w:tcPr>
          <w:p w:rsidR="00F52A06" w:rsidRDefault="002D0011">
            <w:pPr>
              <w:pStyle w:val="TableParagraph"/>
              <w:spacing w:before="60" w:line="180" w:lineRule="atLeast"/>
              <w:ind w:left="149" w:right="138"/>
              <w:jc w:val="center"/>
              <w:rPr>
                <w:sz w:val="16"/>
              </w:rPr>
            </w:pPr>
            <w:r>
              <w:rPr>
                <w:sz w:val="16"/>
              </w:rPr>
              <w:t>Answers are relevant and fully support knowledge of position/duties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90"/>
              <w:rPr>
                <w:sz w:val="16"/>
              </w:rPr>
            </w:pPr>
            <w:r>
              <w:rPr>
                <w:sz w:val="16"/>
              </w:rPr>
              <w:t>Relates previous experiences/activities with position’s duties and skills necessary to succeed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97" w:right="142" w:hanging="127"/>
              <w:rPr>
                <w:sz w:val="16"/>
              </w:rPr>
            </w:pPr>
            <w:r>
              <w:rPr>
                <w:sz w:val="16"/>
              </w:rPr>
              <w:t>No evidence of previous experience/activities</w:t>
            </w:r>
          </w:p>
        </w:tc>
        <w:tc>
          <w:tcPr>
            <w:tcW w:w="1872" w:type="dxa"/>
            <w:gridSpan w:val="2"/>
          </w:tcPr>
          <w:p w:rsidR="00F52A06" w:rsidRDefault="002D0011">
            <w:pPr>
              <w:pStyle w:val="TableParagraph"/>
              <w:spacing w:before="150"/>
              <w:ind w:left="112" w:right="100" w:hanging="2"/>
              <w:jc w:val="center"/>
              <w:rPr>
                <w:sz w:val="16"/>
              </w:rPr>
            </w:pPr>
            <w:r>
              <w:rPr>
                <w:sz w:val="16"/>
              </w:rPr>
              <w:t>One previous experience/activity mentioned but not related to position’s duties or skills necessary for</w:t>
            </w:r>
            <w:r>
              <w:rPr>
                <w:spacing w:val="-12"/>
                <w:sz w:val="16"/>
              </w:rPr>
              <w:t xml:space="preserve"> </w:t>
            </w:r>
            <w:r>
              <w:rPr>
                <w:sz w:val="16"/>
              </w:rPr>
              <w:t>success</w:t>
            </w:r>
          </w:p>
        </w:tc>
        <w:tc>
          <w:tcPr>
            <w:tcW w:w="1872" w:type="dxa"/>
            <w:gridSpan w:val="2"/>
          </w:tcPr>
          <w:p w:rsidR="00F52A06" w:rsidRDefault="002D0011">
            <w:pPr>
              <w:pStyle w:val="TableParagraph"/>
              <w:spacing w:before="60" w:line="180" w:lineRule="atLeast"/>
              <w:ind w:left="122" w:right="111" w:hanging="1"/>
              <w:jc w:val="center"/>
              <w:rPr>
                <w:sz w:val="16"/>
              </w:rPr>
            </w:pPr>
            <w:r>
              <w:rPr>
                <w:sz w:val="16"/>
              </w:rPr>
              <w:t>One previous experience/activity mentioned and is clearly related to position’s duties or skills necessary for success</w:t>
            </w:r>
          </w:p>
        </w:tc>
        <w:tc>
          <w:tcPr>
            <w:tcW w:w="1872" w:type="dxa"/>
            <w:gridSpan w:val="2"/>
          </w:tcPr>
          <w:p w:rsidR="00F52A06" w:rsidRDefault="002D0011">
            <w:pPr>
              <w:pStyle w:val="TableParagraph"/>
              <w:spacing w:before="60" w:line="180" w:lineRule="atLeast"/>
              <w:ind w:left="122" w:right="111" w:hanging="1"/>
              <w:jc w:val="center"/>
              <w:rPr>
                <w:sz w:val="16"/>
              </w:rPr>
            </w:pPr>
            <w:r>
              <w:rPr>
                <w:sz w:val="16"/>
              </w:rPr>
              <w:t>Multiple previous experiences/activities mentioned and are clearly related to position’s duties or skills necessary for success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335"/>
              <w:rPr>
                <w:sz w:val="16"/>
              </w:rPr>
            </w:pPr>
            <w:r>
              <w:rPr>
                <w:sz w:val="16"/>
              </w:rPr>
              <w:t>Possesses knowledge about the position and career field</w:t>
            </w:r>
          </w:p>
        </w:tc>
        <w:tc>
          <w:tcPr>
            <w:tcW w:w="1872" w:type="dxa"/>
            <w:gridSpan w:val="2"/>
          </w:tcPr>
          <w:p w:rsidR="00F52A06" w:rsidRDefault="00F52A06">
            <w:pPr>
              <w:pStyle w:val="TableParagraph"/>
              <w:rPr>
                <w:sz w:val="18"/>
              </w:rPr>
            </w:pPr>
          </w:p>
          <w:p w:rsidR="00F52A06" w:rsidRDefault="002D0011">
            <w:pPr>
              <w:pStyle w:val="TableParagraph"/>
              <w:spacing w:before="139"/>
              <w:ind w:left="153" w:right="124" w:firstLine="31"/>
              <w:rPr>
                <w:sz w:val="16"/>
              </w:rPr>
            </w:pPr>
            <w:r>
              <w:rPr>
                <w:sz w:val="16"/>
              </w:rPr>
              <w:t>No evidence of position or career field knowledge</w:t>
            </w:r>
          </w:p>
        </w:tc>
        <w:tc>
          <w:tcPr>
            <w:tcW w:w="1872" w:type="dxa"/>
            <w:gridSpan w:val="2"/>
          </w:tcPr>
          <w:p w:rsidR="00F52A06" w:rsidRDefault="002D0011">
            <w:pPr>
              <w:pStyle w:val="TableParagraph"/>
              <w:spacing w:before="162"/>
              <w:ind w:left="118" w:right="106"/>
              <w:jc w:val="center"/>
              <w:rPr>
                <w:sz w:val="16"/>
              </w:rPr>
            </w:pPr>
            <w:r>
              <w:rPr>
                <w:sz w:val="16"/>
              </w:rPr>
              <w:t>Has limited knowledge of the organization or understanding of the position</w:t>
            </w:r>
          </w:p>
        </w:tc>
        <w:tc>
          <w:tcPr>
            <w:tcW w:w="1872" w:type="dxa"/>
            <w:gridSpan w:val="2"/>
          </w:tcPr>
          <w:p w:rsidR="00F52A06" w:rsidRDefault="002D0011">
            <w:pPr>
              <w:pStyle w:val="TableParagraph"/>
              <w:spacing w:before="72" w:line="180" w:lineRule="atLeast"/>
              <w:ind w:left="238" w:right="227" w:hanging="1"/>
              <w:jc w:val="center"/>
              <w:rPr>
                <w:sz w:val="16"/>
              </w:rPr>
            </w:pPr>
            <w:r>
              <w:rPr>
                <w:sz w:val="16"/>
              </w:rPr>
              <w:t>Comprehensive knowledge of the organization or understanding of the position demonstrated</w:t>
            </w:r>
          </w:p>
        </w:tc>
        <w:tc>
          <w:tcPr>
            <w:tcW w:w="1872" w:type="dxa"/>
            <w:gridSpan w:val="2"/>
          </w:tcPr>
          <w:p w:rsidR="00F52A06" w:rsidRDefault="00F52A06">
            <w:pPr>
              <w:pStyle w:val="TableParagraph"/>
              <w:spacing w:before="4"/>
            </w:pPr>
          </w:p>
          <w:p w:rsidR="00F52A06" w:rsidRDefault="002D0011">
            <w:pPr>
              <w:pStyle w:val="TableParagraph"/>
              <w:ind w:left="134" w:right="105" w:firstLine="56"/>
              <w:rPr>
                <w:sz w:val="16"/>
              </w:rPr>
            </w:pPr>
            <w:r>
              <w:rPr>
                <w:sz w:val="16"/>
              </w:rPr>
              <w:t>Extensive knowledge of both the organization and career field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spacing w:before="3"/>
              <w:rPr>
                <w:sz w:val="21"/>
              </w:rPr>
            </w:pPr>
          </w:p>
          <w:p w:rsidR="00F52A06" w:rsidRDefault="002D0011">
            <w:pPr>
              <w:pStyle w:val="TableParagraph"/>
              <w:ind w:left="107" w:right="201"/>
              <w:rPr>
                <w:sz w:val="16"/>
              </w:rPr>
            </w:pPr>
            <w:r>
              <w:rPr>
                <w:sz w:val="16"/>
              </w:rPr>
              <w:t>Asks questions that demonstrate and interest in the organization and understanding of the position</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356"/>
              <w:rPr>
                <w:sz w:val="16"/>
              </w:rPr>
            </w:pPr>
            <w:r>
              <w:rPr>
                <w:sz w:val="16"/>
              </w:rPr>
              <w:t>No question asked</w:t>
            </w:r>
          </w:p>
        </w:tc>
        <w:tc>
          <w:tcPr>
            <w:tcW w:w="1872" w:type="dxa"/>
            <w:gridSpan w:val="2"/>
          </w:tcPr>
          <w:p w:rsidR="00F52A06" w:rsidRDefault="002D0011">
            <w:pPr>
              <w:pStyle w:val="TableParagraph"/>
              <w:spacing w:before="61" w:line="180" w:lineRule="atLeast"/>
              <w:ind w:left="118" w:right="108"/>
              <w:jc w:val="center"/>
              <w:rPr>
                <w:sz w:val="16"/>
              </w:rPr>
            </w:pPr>
            <w:r>
              <w:rPr>
                <w:sz w:val="16"/>
              </w:rPr>
              <w:t>Question asked, but it is not related to the organization or understanding of the position</w:t>
            </w:r>
          </w:p>
        </w:tc>
        <w:tc>
          <w:tcPr>
            <w:tcW w:w="1872" w:type="dxa"/>
            <w:gridSpan w:val="2"/>
          </w:tcPr>
          <w:p w:rsidR="00F52A06" w:rsidRDefault="002D0011">
            <w:pPr>
              <w:pStyle w:val="TableParagraph"/>
              <w:spacing w:before="151"/>
              <w:ind w:left="122" w:right="111" w:hanging="1"/>
              <w:jc w:val="center"/>
              <w:rPr>
                <w:sz w:val="16"/>
              </w:rPr>
            </w:pPr>
            <w:r>
              <w:rPr>
                <w:sz w:val="16"/>
              </w:rPr>
              <w:t>Question asked that is related to the organization or understanding of the position</w:t>
            </w:r>
          </w:p>
        </w:tc>
        <w:tc>
          <w:tcPr>
            <w:tcW w:w="1872" w:type="dxa"/>
            <w:gridSpan w:val="2"/>
          </w:tcPr>
          <w:p w:rsidR="00F52A06" w:rsidRDefault="002D0011">
            <w:pPr>
              <w:pStyle w:val="TableParagraph"/>
              <w:spacing w:before="61" w:line="180" w:lineRule="atLeast"/>
              <w:ind w:left="114" w:right="104" w:hanging="3"/>
              <w:jc w:val="center"/>
              <w:rPr>
                <w:sz w:val="16"/>
              </w:rPr>
            </w:pPr>
            <w:r>
              <w:rPr>
                <w:sz w:val="16"/>
              </w:rPr>
              <w:t>Question(s) asked that are directly related to both the organization and understanding of the position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Professional Presentation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96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92"/>
              <w:rPr>
                <w:sz w:val="16"/>
              </w:rPr>
            </w:pPr>
            <w:r>
              <w:rPr>
                <w:sz w:val="16"/>
              </w:rPr>
              <w:t>Demonstrates proper greeting, introduction, and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2"/>
              <w:jc w:val="center"/>
              <w:rPr>
                <w:sz w:val="16"/>
              </w:rPr>
            </w:pPr>
            <w:r>
              <w:rPr>
                <w:sz w:val="16"/>
              </w:rPr>
              <w:t>Competitor does not use proper greeting, introduction, OR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3"/>
              <w:jc w:val="center"/>
              <w:rPr>
                <w:sz w:val="16"/>
              </w:rPr>
            </w:pPr>
            <w:r>
              <w:rPr>
                <w:sz w:val="16"/>
              </w:rPr>
              <w:t>Competitor’s greeting, introduction, OR closing was weak</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18" w:right="108"/>
              <w:jc w:val="center"/>
              <w:rPr>
                <w:sz w:val="16"/>
              </w:rPr>
            </w:pPr>
            <w:r>
              <w:rPr>
                <w:sz w:val="16"/>
              </w:rPr>
              <w:t>Competitor has strong greeting, introduction, AND closing</w:t>
            </w:r>
          </w:p>
        </w:tc>
        <w:tc>
          <w:tcPr>
            <w:tcW w:w="1872" w:type="dxa"/>
            <w:gridSpan w:val="2"/>
          </w:tcPr>
          <w:p w:rsidR="00F52A06" w:rsidRDefault="002D0011">
            <w:pPr>
              <w:pStyle w:val="TableParagraph"/>
              <w:spacing w:before="61" w:line="180" w:lineRule="atLeast"/>
              <w:ind w:left="113" w:right="103" w:hanging="1"/>
              <w:jc w:val="center"/>
              <w:rPr>
                <w:sz w:val="16"/>
              </w:rPr>
            </w:pPr>
            <w:r>
              <w:rPr>
                <w:color w:val="212121"/>
                <w:sz w:val="16"/>
              </w:rPr>
              <w:t>Competitor is creative in their introduction of themselves and asks for or provides follow-up action in the conclusion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126"/>
              <w:rPr>
                <w:sz w:val="16"/>
              </w:rPr>
            </w:pPr>
            <w:r>
              <w:rPr>
                <w:sz w:val="16"/>
              </w:rPr>
              <w:t>Demonstrates strong self- confidence, appropriate assertiveness, and enthusiasm</w:t>
            </w:r>
          </w:p>
        </w:tc>
        <w:tc>
          <w:tcPr>
            <w:tcW w:w="1872" w:type="dxa"/>
            <w:gridSpan w:val="2"/>
          </w:tcPr>
          <w:p w:rsidR="00F52A06" w:rsidRDefault="002D0011">
            <w:pPr>
              <w:pStyle w:val="TableParagraph"/>
              <w:spacing w:before="60" w:line="180" w:lineRule="atLeast"/>
              <w:ind w:left="144" w:right="134" w:hanging="2"/>
              <w:jc w:val="center"/>
              <w:rPr>
                <w:sz w:val="16"/>
              </w:rPr>
            </w:pPr>
            <w:r>
              <w:rPr>
                <w:sz w:val="16"/>
              </w:rPr>
              <w:t>Competitor did not demonstrate self- confidence, assertiveness, OR enthusiasm</w:t>
            </w:r>
          </w:p>
        </w:tc>
        <w:tc>
          <w:tcPr>
            <w:tcW w:w="1872" w:type="dxa"/>
            <w:gridSpan w:val="2"/>
          </w:tcPr>
          <w:p w:rsidR="00F52A06" w:rsidRDefault="002D0011">
            <w:pPr>
              <w:pStyle w:val="TableParagraph"/>
              <w:spacing w:before="60" w:line="180" w:lineRule="atLeast"/>
              <w:ind w:left="118" w:right="108"/>
              <w:jc w:val="center"/>
              <w:rPr>
                <w:sz w:val="16"/>
              </w:rPr>
            </w:pPr>
            <w:r>
              <w:rPr>
                <w:sz w:val="16"/>
              </w:rPr>
              <w:t>Competitor demonstrated minimal self-confidence, assertiveness, AND enthusiasm</w:t>
            </w:r>
          </w:p>
        </w:tc>
        <w:tc>
          <w:tcPr>
            <w:tcW w:w="1872" w:type="dxa"/>
            <w:gridSpan w:val="2"/>
          </w:tcPr>
          <w:p w:rsidR="00F52A06" w:rsidRDefault="002D0011">
            <w:pPr>
              <w:pStyle w:val="TableParagraph"/>
              <w:spacing w:before="60" w:line="180" w:lineRule="atLeast"/>
              <w:ind w:left="194" w:right="184" w:firstLine="1"/>
              <w:jc w:val="center"/>
              <w:rPr>
                <w:sz w:val="16"/>
              </w:rPr>
            </w:pPr>
            <w:r>
              <w:rPr>
                <w:sz w:val="16"/>
              </w:rPr>
              <w:t>Competitor used strong eye contact, appropriate assertiveness, AND enthusiasm</w:t>
            </w:r>
          </w:p>
        </w:tc>
        <w:tc>
          <w:tcPr>
            <w:tcW w:w="1872" w:type="dxa"/>
            <w:gridSpan w:val="2"/>
          </w:tcPr>
          <w:p w:rsidR="00F52A06" w:rsidRDefault="002D0011">
            <w:pPr>
              <w:pStyle w:val="TableParagraph"/>
              <w:spacing w:before="60" w:line="180" w:lineRule="atLeast"/>
              <w:ind w:left="153" w:right="142" w:hanging="1"/>
              <w:jc w:val="center"/>
              <w:rPr>
                <w:sz w:val="16"/>
              </w:rPr>
            </w:pPr>
            <w:r>
              <w:rPr>
                <w:sz w:val="16"/>
              </w:rPr>
              <w:t>Competitor led the interview process and effectively used interview time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23"/>
              <w:jc w:val="both"/>
              <w:rPr>
                <w:sz w:val="16"/>
              </w:rPr>
            </w:pPr>
            <w:r>
              <w:rPr>
                <w:sz w:val="16"/>
              </w:rPr>
              <w:t>Demonstrates proper verbal and nonverbal communication skills</w:t>
            </w:r>
          </w:p>
        </w:tc>
        <w:tc>
          <w:tcPr>
            <w:tcW w:w="1872" w:type="dxa"/>
            <w:gridSpan w:val="2"/>
          </w:tcPr>
          <w:p w:rsidR="00F52A06" w:rsidRDefault="002D0011">
            <w:pPr>
              <w:pStyle w:val="TableParagraph"/>
              <w:spacing w:before="150"/>
              <w:ind w:left="167" w:right="155" w:hanging="2"/>
              <w:jc w:val="center"/>
              <w:rPr>
                <w:sz w:val="16"/>
              </w:rPr>
            </w:pPr>
            <w:r>
              <w:rPr>
                <w:sz w:val="16"/>
              </w:rPr>
              <w:t>Verbal AND nonverbal communication skills are inappropriate</w:t>
            </w:r>
          </w:p>
        </w:tc>
        <w:tc>
          <w:tcPr>
            <w:tcW w:w="1872" w:type="dxa"/>
            <w:gridSpan w:val="2"/>
          </w:tcPr>
          <w:p w:rsidR="00F52A06" w:rsidRDefault="002D0011">
            <w:pPr>
              <w:pStyle w:val="TableParagraph"/>
              <w:spacing w:before="150"/>
              <w:ind w:left="117" w:right="109"/>
              <w:jc w:val="center"/>
              <w:rPr>
                <w:sz w:val="16"/>
              </w:rPr>
            </w:pPr>
            <w:r>
              <w:rPr>
                <w:sz w:val="16"/>
              </w:rPr>
              <w:t>Verbal and/or nonverbal communication skills are weak or distracting</w:t>
            </w:r>
          </w:p>
        </w:tc>
        <w:tc>
          <w:tcPr>
            <w:tcW w:w="1872" w:type="dxa"/>
            <w:gridSpan w:val="2"/>
          </w:tcPr>
          <w:p w:rsidR="00F52A06" w:rsidRDefault="002D0011">
            <w:pPr>
              <w:pStyle w:val="TableParagraph"/>
              <w:spacing w:before="60" w:line="180" w:lineRule="atLeast"/>
              <w:ind w:left="148" w:right="137" w:hanging="1"/>
              <w:jc w:val="center"/>
              <w:rPr>
                <w:sz w:val="16"/>
              </w:rPr>
            </w:pPr>
            <w:r>
              <w:rPr>
                <w:sz w:val="16"/>
              </w:rPr>
              <w:t>All questions were clearly answered using good grammar and appropriate body language</w:t>
            </w:r>
          </w:p>
        </w:tc>
        <w:tc>
          <w:tcPr>
            <w:tcW w:w="1872" w:type="dxa"/>
            <w:gridSpan w:val="2"/>
          </w:tcPr>
          <w:p w:rsidR="00F52A06" w:rsidRDefault="002D0011">
            <w:pPr>
              <w:pStyle w:val="TableParagraph"/>
              <w:spacing w:before="60" w:line="180" w:lineRule="atLeast"/>
              <w:ind w:left="119" w:right="107" w:hanging="1"/>
              <w:jc w:val="center"/>
              <w:rPr>
                <w:sz w:val="16"/>
              </w:rPr>
            </w:pPr>
            <w:r>
              <w:rPr>
                <w:sz w:val="16"/>
              </w:rPr>
              <w:t>Verbal communications skills are excellent; nonverbal communication is natural</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Application Materials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2808"/>
        <w:gridCol w:w="2808"/>
        <w:gridCol w:w="936"/>
        <w:gridCol w:w="720"/>
        <w:gridCol w:w="918"/>
      </w:tblGrid>
      <w:tr w:rsidR="00F52A06">
        <w:trPr>
          <w:trHeight w:val="287"/>
        </w:trPr>
        <w:tc>
          <w:tcPr>
            <w:tcW w:w="1872" w:type="dxa"/>
            <w:vMerge w:val="restart"/>
          </w:tcPr>
          <w:p w:rsidR="00F52A06" w:rsidRDefault="002D0011">
            <w:pPr>
              <w:pStyle w:val="TableParagraph"/>
              <w:spacing w:before="22"/>
              <w:ind w:left="107" w:right="295"/>
              <w:rPr>
                <w:sz w:val="16"/>
              </w:rPr>
            </w:pPr>
            <w:r>
              <w:rPr>
                <w:sz w:val="16"/>
              </w:rPr>
              <w:t>Student brought application materials to interview</w:t>
            </w:r>
          </w:p>
        </w:tc>
        <w:tc>
          <w:tcPr>
            <w:tcW w:w="3744" w:type="dxa"/>
            <w:gridSpan w:val="2"/>
          </w:tcPr>
          <w:p w:rsidR="00F52A06" w:rsidRDefault="002D0011">
            <w:pPr>
              <w:pStyle w:val="TableParagraph"/>
              <w:spacing w:before="54"/>
              <w:ind w:left="1038"/>
              <w:rPr>
                <w:sz w:val="16"/>
              </w:rPr>
            </w:pPr>
            <w:r>
              <w:rPr>
                <w:sz w:val="16"/>
              </w:rPr>
              <w:t>No materials were brought</w:t>
            </w:r>
          </w:p>
        </w:tc>
        <w:tc>
          <w:tcPr>
            <w:tcW w:w="3744" w:type="dxa"/>
            <w:gridSpan w:val="2"/>
          </w:tcPr>
          <w:p w:rsidR="00F52A06" w:rsidRDefault="002D0011">
            <w:pPr>
              <w:pStyle w:val="TableParagraph"/>
              <w:spacing w:before="54"/>
              <w:ind w:left="1156"/>
              <w:rPr>
                <w:sz w:val="16"/>
              </w:rPr>
            </w:pPr>
            <w:r>
              <w:rPr>
                <w:sz w:val="16"/>
              </w:rPr>
              <w:t>Materials were brought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10"/>
              <w:jc w:val="center"/>
              <w:rPr>
                <w:sz w:val="16"/>
              </w:rPr>
            </w:pPr>
            <w:r>
              <w:rPr>
                <w:w w:val="99"/>
                <w:sz w:val="16"/>
              </w:rPr>
              <w:t>0</w:t>
            </w:r>
          </w:p>
        </w:tc>
        <w:tc>
          <w:tcPr>
            <w:tcW w:w="2808"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808"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5"/>
          </w:tcPr>
          <w:p w:rsidR="00F52A06" w:rsidRDefault="002D0011">
            <w:pPr>
              <w:pStyle w:val="TableParagraph"/>
              <w:spacing w:before="86" w:line="183" w:lineRule="exact"/>
              <w:ind w:right="93"/>
              <w:jc w:val="right"/>
              <w:rPr>
                <w:b/>
                <w:sz w:val="18"/>
              </w:rPr>
            </w:pPr>
            <w:r>
              <w:rPr>
                <w:b/>
                <w:sz w:val="18"/>
              </w:rPr>
              <w:t>Interview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after="2"/>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810"/>
        <w:gridCol w:w="810"/>
        <w:gridCol w:w="2340"/>
        <w:gridCol w:w="720"/>
        <w:gridCol w:w="540"/>
        <w:gridCol w:w="1692"/>
        <w:gridCol w:w="720"/>
        <w:gridCol w:w="918"/>
      </w:tblGrid>
      <w:tr w:rsidR="00F52A06">
        <w:trPr>
          <w:trHeight w:val="439"/>
        </w:trPr>
        <w:tc>
          <w:tcPr>
            <w:tcW w:w="2448" w:type="dxa"/>
          </w:tcPr>
          <w:p w:rsidR="00F52A06" w:rsidRDefault="002D0011">
            <w:pPr>
              <w:pStyle w:val="TableParagraph"/>
              <w:spacing w:before="130"/>
              <w:ind w:left="442"/>
              <w:rPr>
                <w:sz w:val="16"/>
              </w:rPr>
            </w:pPr>
            <w:r>
              <w:rPr>
                <w:sz w:val="16"/>
              </w:rPr>
              <w:t>Dress Code not followed</w:t>
            </w:r>
          </w:p>
        </w:tc>
        <w:tc>
          <w:tcPr>
            <w:tcW w:w="810" w:type="dxa"/>
          </w:tcPr>
          <w:p w:rsidR="00F52A06" w:rsidRDefault="002D0011">
            <w:pPr>
              <w:pStyle w:val="TableParagraph"/>
              <w:spacing w:before="130"/>
              <w:ind w:left="322" w:right="312"/>
              <w:jc w:val="center"/>
              <w:rPr>
                <w:sz w:val="16"/>
              </w:rPr>
            </w:pPr>
            <w:r>
              <w:rPr>
                <w:sz w:val="16"/>
              </w:rPr>
              <w:t>-5</w:t>
            </w:r>
          </w:p>
        </w:tc>
        <w:tc>
          <w:tcPr>
            <w:tcW w:w="810" w:type="dxa"/>
          </w:tcPr>
          <w:p w:rsidR="00F52A06" w:rsidRDefault="002D0011">
            <w:pPr>
              <w:pStyle w:val="TableParagraph"/>
              <w:spacing w:before="121"/>
              <w:ind w:left="7"/>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130"/>
              <w:ind w:left="214"/>
              <w:rPr>
                <w:sz w:val="16"/>
              </w:rPr>
            </w:pPr>
            <w:r>
              <w:rPr>
                <w:sz w:val="16"/>
              </w:rPr>
              <w:t>Event Guidelines not followed</w:t>
            </w:r>
          </w:p>
        </w:tc>
        <w:tc>
          <w:tcPr>
            <w:tcW w:w="720" w:type="dxa"/>
          </w:tcPr>
          <w:p w:rsidR="00F52A06" w:rsidRDefault="002D0011">
            <w:pPr>
              <w:pStyle w:val="TableParagraph"/>
              <w:spacing w:before="130"/>
              <w:ind w:left="275" w:right="265"/>
              <w:jc w:val="center"/>
              <w:rPr>
                <w:sz w:val="16"/>
              </w:rPr>
            </w:pPr>
            <w:r>
              <w:rPr>
                <w:sz w:val="16"/>
              </w:rPr>
              <w:t>-5</w:t>
            </w:r>
          </w:p>
        </w:tc>
        <w:tc>
          <w:tcPr>
            <w:tcW w:w="540" w:type="dxa"/>
          </w:tcPr>
          <w:p w:rsidR="00F52A06" w:rsidRDefault="002D0011">
            <w:pPr>
              <w:pStyle w:val="TableParagraph"/>
              <w:spacing w:before="121"/>
              <w:ind w:left="8"/>
              <w:jc w:val="center"/>
              <w:rPr>
                <w:rFonts w:ascii="Gill Sans MT" w:hAnsi="Gill Sans MT"/>
                <w:sz w:val="16"/>
              </w:rPr>
            </w:pPr>
            <w:r>
              <w:rPr>
                <w:rFonts w:ascii="Gill Sans MT" w:hAnsi="Gill Sans MT"/>
                <w:w w:val="92"/>
                <w:sz w:val="16"/>
              </w:rPr>
              <w:t></w:t>
            </w:r>
          </w:p>
        </w:tc>
        <w:tc>
          <w:tcPr>
            <w:tcW w:w="1692" w:type="dxa"/>
          </w:tcPr>
          <w:p w:rsidR="00F52A06" w:rsidRDefault="002D0011">
            <w:pPr>
              <w:pStyle w:val="TableParagraph"/>
              <w:spacing w:before="130"/>
              <w:ind w:left="392"/>
              <w:rPr>
                <w:b/>
                <w:sz w:val="16"/>
              </w:rPr>
            </w:pPr>
            <w:r>
              <w:rPr>
                <w:b/>
                <w:sz w:val="16"/>
              </w:rPr>
              <w:t>Total Penalty</w:t>
            </w:r>
          </w:p>
        </w:tc>
        <w:tc>
          <w:tcPr>
            <w:tcW w:w="720" w:type="dxa"/>
          </w:tcPr>
          <w:p w:rsidR="00F52A06" w:rsidRDefault="002D0011">
            <w:pPr>
              <w:pStyle w:val="TableParagraph"/>
              <w:spacing w:before="13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50"/>
        </w:trPr>
        <w:tc>
          <w:tcPr>
            <w:tcW w:w="7128" w:type="dxa"/>
            <w:gridSpan w:val="5"/>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47"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6118"/>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1905" r="12700" b="10795"/>
                <wp:docPr id="57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77" name="Line 322"/>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626AFC" id="Group 321"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5nZgwIAAJoFAAAOAAAAZHJzL2Uyb0RvYy54bWykVMlu2zAQvRfoPxC6O5K8yLZgOSgsO5e0&#10;DZD0A2iKWlCKJEjGslH03zscyU6cXILUB5rULHzz3nBWt8dWkAM3tlEyC+KbKCBcMlU0ssqCX0+7&#10;0SIg1lFZUKEkz4ITt8Ht+uuXVadTPla1EgU3BJJIm3Y6C2rndBqGltW8pfZGaS7BWCrTUgdHU4WF&#10;oR1kb0U4jqIk7JQptFGMWwtf894YrDF/WXLmfpal5Y6ILABsDleD696v4XpF08pQXTdsgEE/gaKl&#10;jYRLL6ly6ih5Ns27VG3DjLKqdDdMtaEqy4ZxrAGqiaM31dwZ9ayxlirtKn2hCah9w9On07IfhwdD&#10;miILZvMkIJK2IBLeSybj2NPT6SoFrzujH/WD6WuE7b1ivy2Yw7d2f656Z7LvvqsCEtJnp5CeY2la&#10;nwIKJ0dU4XRRgR8dYfAxWS4m8wmIxcCWTGaDSKwGJd8FsXo7hMXRcgnN5oNiDAlp2l+HEAdIvh7o&#10;NPtCpv0/Mh9rqjlqZD1NFzLnZzLvG8mBy3HPJTptZE8kO8qBSCLVpqay4pju6aSBNGQfsL8K8QcL&#10;KnyQ2Fnf3mdiXzF0TRBNtbHujquW+E0WCMCMetHDvXVe5RcXL59Uu0YIfDtCkg5kipYJBlglmsIb&#10;vZs11X4jDDlQ//rw5xFBsis3f2dObd37oakHDu0vC7yl5rTYDntHG9HvIZGQ/iKoEHAOu/7d/VlG&#10;y+1iu5iOpuNkO5pGeT76tttMR8kuns/ySb7Z5PFfjzmepnVTFFx62OcZEE8/1hbDNOpf72UKXPgJ&#10;r7Nj7QD2/I+gUWKvat+be1WcHoynaehU3OEAwLBhWPkJ8/qMXi8jdf0PAAD//wMAUEsDBBQABgAI&#10;AAAAIQCn72mS2gAAAAQBAAAPAAAAZHJzL2Rvd25yZXYueG1sTI9Ba8JAEIXvhf6HZQRvdZNKi8Zs&#10;RKTtSQpVofQ2ZsckmJ0N2TWJ/76bXuplmOE93nwvXQ+mFh21rrKsIJ5FIIhzqysuFBwP708LEM4j&#10;a6wtk4IbOVhnjw8pJtr2/EXd3hcihLBLUEHpfZNI6fKSDLqZbYiDdratQR/OtpC6xT6Em1o+R9Gr&#10;NFhx+FBiQ9uS8sv+ahR89Nhv5vFbt7uct7efw8vn9y4mpaaTYbMC4Wnw/2YY8QM6ZIHpZK+snagV&#10;hCL+b45atFyGHqdxA5ml8h4++wUAAP//AwBQSwECLQAUAAYACAAAACEAtoM4kv4AAADhAQAAEwAA&#10;AAAAAAAAAAAAAAAAAAAAW0NvbnRlbnRfVHlwZXNdLnhtbFBLAQItABQABgAIAAAAIQA4/SH/1gAA&#10;AJQBAAALAAAAAAAAAAAAAAAAAC8BAABfcmVscy8ucmVsc1BLAQItABQABgAIAAAAIQCbC5nZgwIA&#10;AJoFAAAOAAAAAAAAAAAAAAAAAC4CAABkcnMvZTJvRG9jLnhtbFBLAQItABQABgAIAAAAIQCn72mS&#10;2gAAAAQBAAAPAAAAAAAAAAAAAAAAAN0EAABkcnMvZG93bnJldi54bWxQSwUGAAAAAAQABADzAAAA&#10;5AUAAAAA&#10;">
                <v:line id="Line 322"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611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0795" r="12700" b="1905"/>
                <wp:docPr id="573"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74" name="Line 320"/>
                        <wps:cNvCnPr>
                          <a:cxnSpLocks noChangeShapeType="1"/>
                        </wps:cNvCnPr>
                        <wps:spPr bwMode="auto">
                          <a:xfrm>
                            <a:off x="0" y="5"/>
                            <a:ext cx="57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319"/>
                        <wps:cNvCnPr>
                          <a:cxnSpLocks noChangeShapeType="1"/>
                        </wps:cNvCnPr>
                        <wps:spPr bwMode="auto">
                          <a:xfrm>
                            <a:off x="5778" y="5"/>
                            <a:ext cx="52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0E52A3" id="Group 318"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WwuQIAAE4IAAAOAAAAZHJzL2Uyb0RvYy54bWzsVstu2zAQvBfoPxC6O3rblhA7KCw7l7QN&#10;kPQDaIp6oBJJkIxlo+i/d0nKjuNcghQtUKA+yKSW3J2d2SV1fbPvO7SjUrWcLbzwKvAQZYSXLasX&#10;3rfHzWTuIaUxK3HHGV14B6q8m+XHD9eDyGnEG96VVCJwwlQ+iIXXaC1y31ekoT1WV1xQBsaKyx5r&#10;mMraLyUewHvf+VEQTP2By1JITqhS8LZwRm9p/VcVJfprVSmqUbfwAJu2T2mfW/P0l9c4ryUWTUtG&#10;GPgdKHrcMgh6clVgjdGTbF+56lsiueKVviK893lVtYTaHCCbMLjI5lbyJ2FzqfOhFieagNoLnt7t&#10;lnzZ3UvUlgsvncUeYrgHkWxcFIdzQ88g6hxW3UrxIO6lyxGGd5x8V2D2L+1mXrvFaDt85iU4xE+a&#10;W3r2leyNC0gc7a0Kh5MKdK8RgZfTLIujNPUQAds0TkeRSANKvtpEmvW4LQyDEDIwm0K7xce5C2ch&#10;jpBMPlBp6plM9XtkPjRYUKuRMjSdyEyOZN61jKI4spBMbFi0Yo5IsmcjkYjxVYNZTa27x4MA0kLD&#10;PmA/22ImClR4I7GpK+8jseksixxBL/nBuZBK31LeIzNYeB1AtnLh3Z3SBsXzEqMe45u26+A9zjuG&#10;BlApyKZ2g+JdWxqjsSlZb1edRDtsms/+bEpgOV9mYhZYNW6dNTncUP2stFEaisv1ONa47dwYUHXM&#10;BIIEAec4cm33Iwuy9Xw9TyZJNF1PkqAoJp82q2Qy3YSztIiL1aoIfxrMYZI3bVlSZmAfj4AweVtV&#10;jIeRa97TIXDix3/p3RIJYI//FrRV2IjqSnPLy8O9PCoPhfrXKhY6zrW/q9gwMyq8KD+c/7mKTWcz&#10;uCqgeS+LNoqhlUxX/y/af6lo7aELl5at9fGCNbfi+RzG558By18AAAD//wMAUEsDBBQABgAIAAAA&#10;IQC4NYiY2gAAAAQBAAAPAAAAZHJzL2Rvd25yZXYueG1sTI9BS8NAEIXvQv/DMgVvdnctisRsSinq&#10;qQi2gnibZqdJaHY2ZLdJ+u/detHL8IY3vPdNvppcKwbqQ+PZgF4oEMSltw1XBj73r3dPIEJEtth6&#10;JgMXCrAqZjc5ZtaP/EHDLlYihXDI0EAdY5dJGcqaHIaF74iTd/S9w5jWvpK2xzGFu1beK/UoHTac&#10;GmrsaFNTedqdnYG3Ecf1Ur8M29Nxc/neP7x/bTUZczuf1s8gIk3x7xiu+AkdisR08Ge2QbQG0iPx&#10;d149rfQSxCEpBbLI5X/44gcAAP//AwBQSwECLQAUAAYACAAAACEAtoM4kv4AAADhAQAAEwAAAAAA&#10;AAAAAAAAAAAAAAAAW0NvbnRlbnRfVHlwZXNdLnhtbFBLAQItABQABgAIAAAAIQA4/SH/1gAAAJQB&#10;AAALAAAAAAAAAAAAAAAAAC8BAABfcmVscy8ucmVsc1BLAQItABQABgAIAAAAIQCRtEWwuQIAAE4I&#10;AAAOAAAAAAAAAAAAAAAAAC4CAABkcnMvZTJvRG9jLnhtbFBLAQItABQABgAIAAAAIQC4NYiY2gAA&#10;AAQBAAAPAAAAAAAAAAAAAAAAABMFAABkcnMvZG93bnJldi54bWxQSwUGAAAAAAQABADzAAAAGgYA&#10;AAAA&#10;">
                <v:line id="Line 320" o:spid="_x0000_s1027" style="position:absolute;visibility:visible;mso-wrap-style:square" from="0,5" to="5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TWsUAAADcAAAADwAAAGRycy9kb3ducmV2LnhtbESPQWvCQBSE7wX/w/KE3urGUpu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TWsUAAADcAAAADwAAAAAAAAAA&#10;AAAAAAChAgAAZHJzL2Rvd25yZXYueG1sUEsFBgAAAAAEAAQA+QAAAJMDAAAAAA==&#10;" strokeweight=".48pt"/>
                <v:line id="Line 319" o:spid="_x0000_s1028" style="position:absolute;visibility:visible;mso-wrap-style:square" from="5778,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2wcUAAADcAAAADwAAAGRycy9kb3ducmV2LnhtbESPzWrDMBCE74W8g9hCb43cQ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2wc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99"/>
          <w:footerReference w:type="default" r:id="rId100"/>
          <w:pgSz w:w="12240" w:h="15840"/>
          <w:pgMar w:top="680" w:right="380" w:bottom="280" w:left="380" w:header="290" w:footer="0" w:gutter="0"/>
          <w:cols w:space="720"/>
        </w:sectPr>
      </w:pPr>
    </w:p>
    <w:p w:rsidR="00F52A06" w:rsidRDefault="002D0011">
      <w:pPr>
        <w:pStyle w:val="Heading4"/>
      </w:pPr>
      <w:r>
        <w:rPr>
          <w:noProof/>
        </w:rPr>
        <w:lastRenderedPageBreak/>
        <w:drawing>
          <wp:anchor distT="0" distB="0" distL="0" distR="0" simplePos="0" relativeHeight="2310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17" cstate="print"/>
                    <a:stretch>
                      <a:fillRect/>
                    </a:stretch>
                  </pic:blipFill>
                  <pic:spPr>
                    <a:xfrm>
                      <a:off x="0" y="0"/>
                      <a:ext cx="631767" cy="423949"/>
                    </a:xfrm>
                    <a:prstGeom prst="rect">
                      <a:avLst/>
                    </a:prstGeom>
                  </pic:spPr>
                </pic:pic>
              </a:graphicData>
            </a:graphic>
          </wp:anchor>
        </w:drawing>
      </w:r>
      <w:r>
        <w:t>Interview Materials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Cover Letter</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10"/>
              <w:rPr>
                <w:sz w:val="21"/>
              </w:rPr>
            </w:pPr>
          </w:p>
          <w:p w:rsidR="00F52A06" w:rsidRDefault="002D0011">
            <w:pPr>
              <w:pStyle w:val="TableParagraph"/>
              <w:ind w:left="107"/>
              <w:rPr>
                <w:sz w:val="16"/>
              </w:rPr>
            </w:pPr>
            <w:r>
              <w:rPr>
                <w:sz w:val="16"/>
              </w:rPr>
              <w:t>States job applying for</w:t>
            </w:r>
          </w:p>
        </w:tc>
        <w:tc>
          <w:tcPr>
            <w:tcW w:w="1872" w:type="dxa"/>
            <w:gridSpan w:val="2"/>
          </w:tcPr>
          <w:p w:rsidR="00F52A06" w:rsidRDefault="00F52A06">
            <w:pPr>
              <w:pStyle w:val="TableParagraph"/>
              <w:rPr>
                <w:sz w:val="18"/>
              </w:rPr>
            </w:pPr>
          </w:p>
          <w:p w:rsidR="00F52A06" w:rsidRDefault="002D0011">
            <w:pPr>
              <w:pStyle w:val="TableParagraph"/>
              <w:spacing w:before="128"/>
              <w:ind w:left="510"/>
              <w:rPr>
                <w:sz w:val="16"/>
              </w:rPr>
            </w:pPr>
            <w:r>
              <w:rPr>
                <w:sz w:val="16"/>
              </w:rPr>
              <w:t>No job stated</w:t>
            </w:r>
          </w:p>
        </w:tc>
        <w:tc>
          <w:tcPr>
            <w:tcW w:w="1872" w:type="dxa"/>
            <w:gridSpan w:val="2"/>
          </w:tcPr>
          <w:p w:rsidR="00F52A06" w:rsidRDefault="00F52A06">
            <w:pPr>
              <w:pStyle w:val="TableParagraph"/>
              <w:spacing w:before="4"/>
              <w:rPr>
                <w:sz w:val="21"/>
              </w:rPr>
            </w:pPr>
          </w:p>
          <w:p w:rsidR="00F52A06" w:rsidRDefault="002D0011">
            <w:pPr>
              <w:pStyle w:val="TableParagraph"/>
              <w:ind w:left="554" w:right="97" w:hanging="429"/>
              <w:rPr>
                <w:sz w:val="16"/>
              </w:rPr>
            </w:pPr>
            <w:r>
              <w:rPr>
                <w:sz w:val="16"/>
              </w:rPr>
              <w:t>Job stated does not match qualification</w:t>
            </w:r>
          </w:p>
        </w:tc>
        <w:tc>
          <w:tcPr>
            <w:tcW w:w="1872" w:type="dxa"/>
            <w:gridSpan w:val="2"/>
          </w:tcPr>
          <w:p w:rsidR="00F52A06" w:rsidRDefault="002D0011">
            <w:pPr>
              <w:pStyle w:val="TableParagraph"/>
              <w:spacing w:before="150"/>
              <w:ind w:left="120" w:right="109"/>
              <w:jc w:val="center"/>
              <w:rPr>
                <w:sz w:val="16"/>
              </w:rPr>
            </w:pPr>
            <w:r>
              <w:rPr>
                <w:sz w:val="16"/>
              </w:rPr>
              <w:t>States job and shows match of job to qualifications</w:t>
            </w:r>
          </w:p>
        </w:tc>
        <w:tc>
          <w:tcPr>
            <w:tcW w:w="1872" w:type="dxa"/>
            <w:gridSpan w:val="2"/>
          </w:tcPr>
          <w:p w:rsidR="00F52A06" w:rsidRDefault="002D0011">
            <w:pPr>
              <w:pStyle w:val="TableParagraph"/>
              <w:spacing w:before="60" w:line="180" w:lineRule="atLeast"/>
              <w:ind w:left="120" w:right="109"/>
              <w:jc w:val="center"/>
              <w:rPr>
                <w:sz w:val="16"/>
              </w:rPr>
            </w:pPr>
            <w:r>
              <w:rPr>
                <w:sz w:val="16"/>
              </w:rPr>
              <w:t>States job and shows match of job to qualifications with demonstrated experience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26"/>
              </w:rPr>
            </w:pPr>
          </w:p>
          <w:p w:rsidR="00F52A06" w:rsidRDefault="002D0011">
            <w:pPr>
              <w:pStyle w:val="TableParagraph"/>
              <w:ind w:left="107" w:right="156"/>
              <w:rPr>
                <w:sz w:val="16"/>
              </w:rPr>
            </w:pPr>
            <w:r>
              <w:rPr>
                <w:sz w:val="16"/>
              </w:rPr>
              <w:t>Promotes self in letter: Lists skills, achievements, experience, etc.</w:t>
            </w:r>
          </w:p>
        </w:tc>
        <w:tc>
          <w:tcPr>
            <w:tcW w:w="1872" w:type="dxa"/>
            <w:gridSpan w:val="2"/>
          </w:tcPr>
          <w:p w:rsidR="00F52A06" w:rsidRDefault="00F52A06">
            <w:pPr>
              <w:pStyle w:val="TableParagraph"/>
              <w:spacing w:before="3"/>
              <w:rPr>
                <w:sz w:val="21"/>
              </w:rPr>
            </w:pPr>
          </w:p>
          <w:p w:rsidR="00F52A06" w:rsidRDefault="002D0011">
            <w:pPr>
              <w:pStyle w:val="TableParagraph"/>
              <w:ind w:left="671" w:right="237" w:hanging="406"/>
              <w:rPr>
                <w:sz w:val="16"/>
              </w:rPr>
            </w:pPr>
            <w:r>
              <w:rPr>
                <w:sz w:val="16"/>
              </w:rPr>
              <w:t>No promotion of self included</w:t>
            </w:r>
          </w:p>
        </w:tc>
        <w:tc>
          <w:tcPr>
            <w:tcW w:w="1872" w:type="dxa"/>
            <w:gridSpan w:val="2"/>
          </w:tcPr>
          <w:p w:rsidR="00F52A06" w:rsidRDefault="002D0011">
            <w:pPr>
              <w:pStyle w:val="TableParagraph"/>
              <w:spacing w:before="60" w:line="180" w:lineRule="atLeast"/>
              <w:ind w:left="195" w:right="184" w:hanging="2"/>
              <w:jc w:val="center"/>
              <w:rPr>
                <w:sz w:val="16"/>
              </w:rPr>
            </w:pPr>
            <w:r>
              <w:rPr>
                <w:sz w:val="16"/>
              </w:rPr>
              <w:t>Describes skills and academic achievements, but no experience included</w:t>
            </w:r>
          </w:p>
        </w:tc>
        <w:tc>
          <w:tcPr>
            <w:tcW w:w="1872" w:type="dxa"/>
            <w:gridSpan w:val="2"/>
          </w:tcPr>
          <w:p w:rsidR="00F52A06" w:rsidRDefault="002D0011">
            <w:pPr>
              <w:pStyle w:val="TableParagraph"/>
              <w:spacing w:before="150"/>
              <w:ind w:left="118" w:right="108"/>
              <w:jc w:val="center"/>
              <w:rPr>
                <w:sz w:val="16"/>
              </w:rPr>
            </w:pPr>
            <w:r>
              <w:rPr>
                <w:sz w:val="16"/>
              </w:rPr>
              <w:t>Describes skills, academic achievements, and experience</w:t>
            </w:r>
          </w:p>
        </w:tc>
        <w:tc>
          <w:tcPr>
            <w:tcW w:w="1872" w:type="dxa"/>
            <w:gridSpan w:val="2"/>
          </w:tcPr>
          <w:p w:rsidR="00F52A06" w:rsidRDefault="002D0011">
            <w:pPr>
              <w:pStyle w:val="TableParagraph"/>
              <w:spacing w:before="150"/>
              <w:ind w:left="136" w:right="126"/>
              <w:jc w:val="center"/>
              <w:rPr>
                <w:sz w:val="16"/>
              </w:rPr>
            </w:pPr>
            <w:r>
              <w:rPr>
                <w:sz w:val="16"/>
              </w:rPr>
              <w:t>Describes skills, academic achievements, and multiple experiences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6</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8</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238"/>
              <w:rPr>
                <w:sz w:val="16"/>
              </w:rPr>
            </w:pPr>
            <w:r>
              <w:rPr>
                <w:sz w:val="16"/>
              </w:rPr>
              <w:t>States that the resume is included with the letter and asks for interview</w:t>
            </w:r>
          </w:p>
        </w:tc>
        <w:tc>
          <w:tcPr>
            <w:tcW w:w="1872" w:type="dxa"/>
            <w:gridSpan w:val="2"/>
          </w:tcPr>
          <w:p w:rsidR="00F52A06" w:rsidRDefault="00F52A06">
            <w:pPr>
              <w:pStyle w:val="TableParagraph"/>
              <w:spacing w:before="4"/>
            </w:pPr>
          </w:p>
          <w:p w:rsidR="00F52A06" w:rsidRDefault="002D0011">
            <w:pPr>
              <w:pStyle w:val="TableParagraph"/>
              <w:ind w:left="333" w:right="152" w:hanging="152"/>
              <w:rPr>
                <w:sz w:val="16"/>
              </w:rPr>
            </w:pPr>
            <w:r>
              <w:rPr>
                <w:sz w:val="16"/>
              </w:rPr>
              <w:t>No resume statement or interview requested</w:t>
            </w:r>
          </w:p>
        </w:tc>
        <w:tc>
          <w:tcPr>
            <w:tcW w:w="1872" w:type="dxa"/>
            <w:gridSpan w:val="2"/>
          </w:tcPr>
          <w:p w:rsidR="00F52A06" w:rsidRDefault="002D0011">
            <w:pPr>
              <w:pStyle w:val="TableParagraph"/>
              <w:spacing w:before="162"/>
              <w:ind w:left="149" w:right="138"/>
              <w:jc w:val="center"/>
              <w:rPr>
                <w:sz w:val="16"/>
              </w:rPr>
            </w:pPr>
            <w:r>
              <w:rPr>
                <w:sz w:val="16"/>
              </w:rPr>
              <w:t>States resume included but does not ask for interview</w:t>
            </w:r>
          </w:p>
        </w:tc>
        <w:tc>
          <w:tcPr>
            <w:tcW w:w="1872" w:type="dxa"/>
            <w:gridSpan w:val="2"/>
          </w:tcPr>
          <w:p w:rsidR="00F52A06" w:rsidRDefault="00F52A06">
            <w:pPr>
              <w:pStyle w:val="TableParagraph"/>
              <w:spacing w:before="4"/>
            </w:pPr>
          </w:p>
          <w:p w:rsidR="00F52A06" w:rsidRDefault="002D0011">
            <w:pPr>
              <w:pStyle w:val="TableParagraph"/>
              <w:ind w:left="369" w:right="132" w:hanging="208"/>
              <w:rPr>
                <w:sz w:val="16"/>
              </w:rPr>
            </w:pPr>
            <w:r>
              <w:rPr>
                <w:sz w:val="16"/>
              </w:rPr>
              <w:t>States resume is included and asks interview</w:t>
            </w:r>
          </w:p>
        </w:tc>
        <w:tc>
          <w:tcPr>
            <w:tcW w:w="1872" w:type="dxa"/>
            <w:gridSpan w:val="2"/>
          </w:tcPr>
          <w:p w:rsidR="00F52A06" w:rsidRDefault="002D0011">
            <w:pPr>
              <w:pStyle w:val="TableParagraph"/>
              <w:spacing w:before="72" w:line="180" w:lineRule="atLeast"/>
              <w:ind w:left="133" w:right="121"/>
              <w:jc w:val="center"/>
              <w:rPr>
                <w:sz w:val="16"/>
              </w:rPr>
            </w:pPr>
            <w:r>
              <w:rPr>
                <w:sz w:val="16"/>
              </w:rPr>
              <w:t>States resume is included, asks for interview, provides opportunity to request more information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Resume</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419"/>
        </w:trPr>
        <w:tc>
          <w:tcPr>
            <w:tcW w:w="1872" w:type="dxa"/>
            <w:vMerge w:val="restart"/>
          </w:tcPr>
          <w:p w:rsidR="00F52A06" w:rsidRDefault="00F52A06">
            <w:pPr>
              <w:pStyle w:val="TableParagraph"/>
              <w:rPr>
                <w:b/>
                <w:sz w:val="18"/>
              </w:rPr>
            </w:pPr>
          </w:p>
          <w:p w:rsidR="00F52A06" w:rsidRDefault="002D0011">
            <w:pPr>
              <w:pStyle w:val="TableParagraph"/>
              <w:spacing w:before="126"/>
              <w:ind w:left="107"/>
              <w:rPr>
                <w:sz w:val="16"/>
              </w:rPr>
            </w:pPr>
            <w:r>
              <w:rPr>
                <w:sz w:val="16"/>
              </w:rPr>
              <w:t>Targets job on cover letter</w:t>
            </w:r>
          </w:p>
        </w:tc>
        <w:tc>
          <w:tcPr>
            <w:tcW w:w="1872" w:type="dxa"/>
            <w:gridSpan w:val="2"/>
          </w:tcPr>
          <w:p w:rsidR="00F52A06" w:rsidRDefault="002D0011">
            <w:pPr>
              <w:pStyle w:val="TableParagraph"/>
              <w:spacing w:before="150"/>
              <w:ind w:left="444"/>
              <w:rPr>
                <w:sz w:val="16"/>
              </w:rPr>
            </w:pPr>
            <w:r>
              <w:rPr>
                <w:sz w:val="16"/>
              </w:rPr>
              <w:t>No job targeted</w:t>
            </w:r>
          </w:p>
        </w:tc>
        <w:tc>
          <w:tcPr>
            <w:tcW w:w="1872" w:type="dxa"/>
            <w:gridSpan w:val="2"/>
          </w:tcPr>
          <w:p w:rsidR="00F52A06" w:rsidRDefault="002D0011">
            <w:pPr>
              <w:pStyle w:val="TableParagraph"/>
              <w:spacing w:before="60" w:line="180" w:lineRule="atLeast"/>
              <w:ind w:left="374" w:right="225" w:hanging="122"/>
              <w:rPr>
                <w:sz w:val="16"/>
              </w:rPr>
            </w:pPr>
            <w:r>
              <w:rPr>
                <w:sz w:val="16"/>
              </w:rPr>
              <w:t>Targeted job does not match cover letter</w:t>
            </w:r>
          </w:p>
        </w:tc>
        <w:tc>
          <w:tcPr>
            <w:tcW w:w="1872" w:type="dxa"/>
            <w:gridSpan w:val="2"/>
          </w:tcPr>
          <w:p w:rsidR="00F52A06" w:rsidRDefault="002D0011">
            <w:pPr>
              <w:pStyle w:val="TableParagraph"/>
              <w:spacing w:before="60" w:line="180" w:lineRule="atLeast"/>
              <w:ind w:left="585" w:right="239" w:hanging="319"/>
              <w:rPr>
                <w:sz w:val="16"/>
              </w:rPr>
            </w:pPr>
            <w:r>
              <w:rPr>
                <w:sz w:val="16"/>
              </w:rPr>
              <w:t>Targeted job matches cover letter</w:t>
            </w:r>
          </w:p>
        </w:tc>
        <w:tc>
          <w:tcPr>
            <w:tcW w:w="1872" w:type="dxa"/>
            <w:gridSpan w:val="2"/>
          </w:tcPr>
          <w:p w:rsidR="00F52A06" w:rsidRDefault="002D0011">
            <w:pPr>
              <w:pStyle w:val="TableParagraph"/>
              <w:spacing w:before="60" w:line="180" w:lineRule="atLeast"/>
              <w:ind w:left="363" w:right="102" w:hanging="233"/>
              <w:rPr>
                <w:sz w:val="16"/>
              </w:rPr>
            </w:pPr>
            <w:r>
              <w:rPr>
                <w:sz w:val="16"/>
              </w:rPr>
              <w:t>Resume supports targeted job on cover letter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55"/>
        </w:trPr>
        <w:tc>
          <w:tcPr>
            <w:tcW w:w="1872" w:type="dxa"/>
            <w:vMerge w:val="restart"/>
          </w:tcPr>
          <w:p w:rsidR="00F52A06" w:rsidRDefault="002D0011">
            <w:pPr>
              <w:pStyle w:val="TableParagraph"/>
              <w:spacing w:before="121" w:line="180" w:lineRule="atLeast"/>
              <w:ind w:left="107" w:right="106"/>
              <w:rPr>
                <w:sz w:val="16"/>
              </w:rPr>
            </w:pPr>
            <w:r>
              <w:rPr>
                <w:sz w:val="16"/>
              </w:rPr>
              <w:t>Reader friendly – categories can be found easily, white space utilized, professional fonts and font</w:t>
            </w:r>
            <w:r>
              <w:rPr>
                <w:spacing w:val="-2"/>
                <w:sz w:val="16"/>
              </w:rPr>
              <w:t xml:space="preserve"> </w:t>
            </w:r>
            <w:r>
              <w:rPr>
                <w:sz w:val="16"/>
              </w:rPr>
              <w:t>sizes</w:t>
            </w:r>
          </w:p>
        </w:tc>
        <w:tc>
          <w:tcPr>
            <w:tcW w:w="1872" w:type="dxa"/>
            <w:gridSpan w:val="2"/>
          </w:tcPr>
          <w:p w:rsidR="00F52A06" w:rsidRDefault="00F52A06">
            <w:pPr>
              <w:pStyle w:val="TableParagraph"/>
              <w:spacing w:before="2"/>
              <w:rPr>
                <w:b/>
                <w:sz w:val="21"/>
              </w:rPr>
            </w:pPr>
          </w:p>
          <w:p w:rsidR="00F52A06" w:rsidRDefault="002D0011">
            <w:pPr>
              <w:pStyle w:val="TableParagraph"/>
              <w:ind w:left="263"/>
              <w:rPr>
                <w:sz w:val="16"/>
              </w:rPr>
            </w:pPr>
            <w:r>
              <w:rPr>
                <w:sz w:val="16"/>
              </w:rPr>
              <w:t>Resume is unreadable</w:t>
            </w:r>
          </w:p>
        </w:tc>
        <w:tc>
          <w:tcPr>
            <w:tcW w:w="1872" w:type="dxa"/>
            <w:gridSpan w:val="2"/>
          </w:tcPr>
          <w:p w:rsidR="00F52A06" w:rsidRDefault="002D0011">
            <w:pPr>
              <w:pStyle w:val="TableParagraph"/>
              <w:spacing w:before="148"/>
              <w:ind w:left="614" w:right="374" w:hanging="210"/>
              <w:rPr>
                <w:sz w:val="16"/>
              </w:rPr>
            </w:pPr>
            <w:r>
              <w:rPr>
                <w:sz w:val="16"/>
              </w:rPr>
              <w:t>Resume design is distracting</w:t>
            </w:r>
          </w:p>
        </w:tc>
        <w:tc>
          <w:tcPr>
            <w:tcW w:w="1872" w:type="dxa"/>
            <w:gridSpan w:val="2"/>
          </w:tcPr>
          <w:p w:rsidR="00F52A06" w:rsidRDefault="00F52A06">
            <w:pPr>
              <w:pStyle w:val="TableParagraph"/>
              <w:spacing w:before="2"/>
              <w:rPr>
                <w:b/>
                <w:sz w:val="21"/>
              </w:rPr>
            </w:pPr>
          </w:p>
          <w:p w:rsidR="00F52A06" w:rsidRDefault="002D0011">
            <w:pPr>
              <w:pStyle w:val="TableParagraph"/>
              <w:ind w:left="152"/>
              <w:rPr>
                <w:sz w:val="16"/>
              </w:rPr>
            </w:pPr>
            <w:r>
              <w:rPr>
                <w:sz w:val="16"/>
              </w:rPr>
              <w:t>Resume is reader friendly</w:t>
            </w:r>
          </w:p>
        </w:tc>
        <w:tc>
          <w:tcPr>
            <w:tcW w:w="1872" w:type="dxa"/>
            <w:gridSpan w:val="2"/>
          </w:tcPr>
          <w:p w:rsidR="00F52A06" w:rsidRDefault="002D0011">
            <w:pPr>
              <w:pStyle w:val="TableParagraph"/>
              <w:spacing w:before="148"/>
              <w:ind w:left="236" w:right="116" w:hanging="90"/>
              <w:rPr>
                <w:sz w:val="16"/>
              </w:rPr>
            </w:pPr>
            <w:r>
              <w:rPr>
                <w:sz w:val="16"/>
              </w:rPr>
              <w:t>Resume is professional in design for targeted job</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4"/>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7"/>
              <w:ind w:left="430"/>
              <w:rPr>
                <w:sz w:val="16"/>
              </w:rPr>
            </w:pPr>
            <w:r>
              <w:rPr>
                <w:w w:val="99"/>
                <w:sz w:val="16"/>
              </w:rPr>
              <w:t>0</w:t>
            </w:r>
          </w:p>
        </w:tc>
        <w:tc>
          <w:tcPr>
            <w:tcW w:w="936" w:type="dxa"/>
          </w:tcPr>
          <w:p w:rsidR="00F52A06" w:rsidRDefault="002D0011">
            <w:pPr>
              <w:pStyle w:val="TableParagraph"/>
              <w:spacing w:before="79"/>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7"/>
              <w:ind w:right="418"/>
              <w:jc w:val="right"/>
              <w:rPr>
                <w:sz w:val="16"/>
              </w:rPr>
            </w:pPr>
            <w:r>
              <w:rPr>
                <w:w w:val="99"/>
                <w:sz w:val="16"/>
              </w:rPr>
              <w:t>4</w:t>
            </w:r>
          </w:p>
        </w:tc>
        <w:tc>
          <w:tcPr>
            <w:tcW w:w="936" w:type="dxa"/>
          </w:tcPr>
          <w:p w:rsidR="00F52A06" w:rsidRDefault="002D0011">
            <w:pPr>
              <w:pStyle w:val="TableParagraph"/>
              <w:spacing w:before="79"/>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7"/>
              <w:ind w:left="430"/>
              <w:rPr>
                <w:sz w:val="16"/>
              </w:rPr>
            </w:pPr>
            <w:r>
              <w:rPr>
                <w:w w:val="99"/>
                <w:sz w:val="16"/>
              </w:rPr>
              <w:t>6</w:t>
            </w:r>
          </w:p>
        </w:tc>
        <w:tc>
          <w:tcPr>
            <w:tcW w:w="936" w:type="dxa"/>
          </w:tcPr>
          <w:p w:rsidR="00F52A06" w:rsidRDefault="002D0011">
            <w:pPr>
              <w:pStyle w:val="TableParagraph"/>
              <w:spacing w:before="79"/>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7"/>
              <w:ind w:right="418"/>
              <w:jc w:val="right"/>
              <w:rPr>
                <w:sz w:val="16"/>
              </w:rPr>
            </w:pPr>
            <w:r>
              <w:rPr>
                <w:w w:val="99"/>
                <w:sz w:val="16"/>
              </w:rPr>
              <w:t>8</w:t>
            </w:r>
          </w:p>
        </w:tc>
        <w:tc>
          <w:tcPr>
            <w:tcW w:w="936" w:type="dxa"/>
          </w:tcPr>
          <w:p w:rsidR="00F52A06" w:rsidRDefault="002D0011">
            <w:pPr>
              <w:pStyle w:val="TableParagraph"/>
              <w:spacing w:before="79"/>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spacing w:before="9"/>
              <w:rPr>
                <w:b/>
                <w:sz w:val="15"/>
              </w:rPr>
            </w:pPr>
          </w:p>
          <w:p w:rsidR="00F52A06" w:rsidRDefault="002D0011">
            <w:pPr>
              <w:pStyle w:val="TableParagraph"/>
              <w:ind w:left="107" w:right="198"/>
              <w:rPr>
                <w:sz w:val="16"/>
              </w:rPr>
            </w:pPr>
            <w:r>
              <w:rPr>
                <w:sz w:val="16"/>
              </w:rPr>
              <w:t>Includes education, activities, and experience information</w:t>
            </w:r>
          </w:p>
        </w:tc>
        <w:tc>
          <w:tcPr>
            <w:tcW w:w="1872" w:type="dxa"/>
            <w:gridSpan w:val="2"/>
          </w:tcPr>
          <w:p w:rsidR="00F52A06" w:rsidRDefault="002D0011">
            <w:pPr>
              <w:pStyle w:val="TableParagraph"/>
              <w:ind w:left="128" w:right="118" w:firstLine="1"/>
              <w:jc w:val="center"/>
              <w:rPr>
                <w:sz w:val="16"/>
              </w:rPr>
            </w:pPr>
            <w:r>
              <w:rPr>
                <w:sz w:val="16"/>
              </w:rPr>
              <w:t>No education, activities, or experience information</w:t>
            </w:r>
          </w:p>
          <w:p w:rsidR="00F52A06" w:rsidRDefault="002D0011">
            <w:pPr>
              <w:pStyle w:val="TableParagraph"/>
              <w:spacing w:line="160" w:lineRule="exact"/>
              <w:ind w:left="115" w:right="109"/>
              <w:jc w:val="center"/>
              <w:rPr>
                <w:sz w:val="16"/>
              </w:rPr>
            </w:pPr>
            <w:r>
              <w:rPr>
                <w:sz w:val="16"/>
              </w:rPr>
              <w:t>listed</w:t>
            </w:r>
          </w:p>
        </w:tc>
        <w:tc>
          <w:tcPr>
            <w:tcW w:w="1872" w:type="dxa"/>
            <w:gridSpan w:val="2"/>
          </w:tcPr>
          <w:p w:rsidR="00F52A06" w:rsidRDefault="00F52A06">
            <w:pPr>
              <w:pStyle w:val="TableParagraph"/>
              <w:spacing w:before="10"/>
              <w:rPr>
                <w:b/>
                <w:sz w:val="15"/>
              </w:rPr>
            </w:pPr>
          </w:p>
          <w:p w:rsidR="00F52A06" w:rsidRDefault="002D0011">
            <w:pPr>
              <w:pStyle w:val="TableParagraph"/>
              <w:spacing w:before="1"/>
              <w:ind w:left="240"/>
              <w:rPr>
                <w:sz w:val="16"/>
              </w:rPr>
            </w:pPr>
            <w:r>
              <w:rPr>
                <w:sz w:val="16"/>
              </w:rPr>
              <w:t>Two sections included</w:t>
            </w:r>
          </w:p>
        </w:tc>
        <w:tc>
          <w:tcPr>
            <w:tcW w:w="1872" w:type="dxa"/>
            <w:gridSpan w:val="2"/>
          </w:tcPr>
          <w:p w:rsidR="00F52A06" w:rsidRDefault="00F52A06">
            <w:pPr>
              <w:pStyle w:val="TableParagraph"/>
              <w:spacing w:before="10"/>
              <w:rPr>
                <w:b/>
                <w:sz w:val="15"/>
              </w:rPr>
            </w:pPr>
          </w:p>
          <w:p w:rsidR="00F52A06" w:rsidRDefault="002D0011">
            <w:pPr>
              <w:pStyle w:val="TableParagraph"/>
              <w:spacing w:before="1"/>
              <w:ind w:left="116"/>
              <w:rPr>
                <w:sz w:val="16"/>
              </w:rPr>
            </w:pPr>
            <w:r>
              <w:rPr>
                <w:sz w:val="16"/>
              </w:rPr>
              <w:t>All three sections included</w:t>
            </w:r>
          </w:p>
        </w:tc>
        <w:tc>
          <w:tcPr>
            <w:tcW w:w="1872" w:type="dxa"/>
            <w:gridSpan w:val="2"/>
          </w:tcPr>
          <w:p w:rsidR="00F52A06" w:rsidRDefault="002D0011">
            <w:pPr>
              <w:pStyle w:val="TableParagraph"/>
              <w:spacing w:before="89"/>
              <w:ind w:left="567" w:right="109" w:hanging="429"/>
              <w:rPr>
                <w:sz w:val="16"/>
              </w:rPr>
            </w:pPr>
            <w:r>
              <w:rPr>
                <w:sz w:val="16"/>
              </w:rPr>
              <w:t>All three sections support targeted job</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6</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8</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5"/>
              <w:ind w:left="107"/>
              <w:rPr>
                <w:sz w:val="16"/>
              </w:rPr>
            </w:pPr>
            <w:r>
              <w:rPr>
                <w:sz w:val="16"/>
              </w:rPr>
              <w:t>Brief, concise information</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764" w:right="81" w:hanging="653"/>
              <w:rPr>
                <w:sz w:val="16"/>
              </w:rPr>
            </w:pPr>
            <w:r>
              <w:rPr>
                <w:sz w:val="16"/>
              </w:rPr>
              <w:t>Resume is longer than two pages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371" w:right="106" w:hanging="237"/>
              <w:rPr>
                <w:sz w:val="16"/>
              </w:rPr>
            </w:pPr>
            <w:r>
              <w:rPr>
                <w:sz w:val="16"/>
              </w:rPr>
              <w:t>Information provided but in paragraph form</w:t>
            </w:r>
          </w:p>
        </w:tc>
        <w:tc>
          <w:tcPr>
            <w:tcW w:w="1872" w:type="dxa"/>
            <w:gridSpan w:val="2"/>
          </w:tcPr>
          <w:p w:rsidR="00F52A06" w:rsidRDefault="002D0011">
            <w:pPr>
              <w:pStyle w:val="TableParagraph"/>
              <w:spacing w:before="151"/>
              <w:ind w:left="118" w:right="108"/>
              <w:jc w:val="center"/>
              <w:rPr>
                <w:sz w:val="16"/>
              </w:rPr>
            </w:pPr>
            <w:r>
              <w:rPr>
                <w:sz w:val="16"/>
              </w:rPr>
              <w:t>Sections are clearly identified with organized information</w:t>
            </w:r>
          </w:p>
        </w:tc>
        <w:tc>
          <w:tcPr>
            <w:tcW w:w="1872" w:type="dxa"/>
            <w:gridSpan w:val="2"/>
          </w:tcPr>
          <w:p w:rsidR="00F52A06" w:rsidRDefault="002D0011">
            <w:pPr>
              <w:pStyle w:val="TableParagraph"/>
              <w:spacing w:before="61" w:line="180" w:lineRule="atLeast"/>
              <w:ind w:left="164" w:right="155" w:firstLine="1"/>
              <w:jc w:val="center"/>
              <w:rPr>
                <w:sz w:val="16"/>
              </w:rPr>
            </w:pPr>
            <w:r>
              <w:rPr>
                <w:sz w:val="16"/>
              </w:rPr>
              <w:t>Clearly identified and organized information</w:t>
            </w:r>
            <w:r>
              <w:rPr>
                <w:spacing w:val="-16"/>
                <w:sz w:val="16"/>
              </w:rPr>
              <w:t xml:space="preserve"> </w:t>
            </w:r>
            <w:r>
              <w:rPr>
                <w:sz w:val="16"/>
              </w:rPr>
              <w:t>in each section supports targeted job</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2</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ind w:left="340"/>
        <w:rPr>
          <w:rFonts w:ascii="Garamond"/>
          <w:b/>
          <w:sz w:val="20"/>
        </w:rPr>
      </w:pPr>
      <w:r>
        <w:rPr>
          <w:rFonts w:ascii="Garamond"/>
          <w:b/>
          <w:sz w:val="20"/>
        </w:rPr>
        <w:t>Spelling &amp; Grammar</w:t>
      </w:r>
    </w:p>
    <w:p w:rsidR="00F52A06" w:rsidRDefault="00F52A06">
      <w:pPr>
        <w:pStyle w:val="BodyText"/>
        <w:spacing w:before="7"/>
        <w:rPr>
          <w:rFonts w:ascii="Garamond"/>
          <w:b/>
          <w:sz w:val="5"/>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143"/>
              <w:rPr>
                <w:sz w:val="16"/>
              </w:rPr>
            </w:pPr>
            <w:r>
              <w:rPr>
                <w:sz w:val="16"/>
              </w:rPr>
              <w:t>Documents are free of spelling, punctuation, and grammatical errors</w:t>
            </w:r>
          </w:p>
        </w:tc>
        <w:tc>
          <w:tcPr>
            <w:tcW w:w="1872" w:type="dxa"/>
            <w:gridSpan w:val="2"/>
          </w:tcPr>
          <w:p w:rsidR="00F52A06" w:rsidRDefault="00F52A06">
            <w:pPr>
              <w:pStyle w:val="TableParagraph"/>
              <w:spacing w:before="1"/>
              <w:rPr>
                <w:b/>
                <w:sz w:val="24"/>
              </w:rPr>
            </w:pPr>
          </w:p>
          <w:p w:rsidR="00F52A06" w:rsidRDefault="002D0011">
            <w:pPr>
              <w:pStyle w:val="TableParagraph"/>
              <w:ind w:left="279"/>
              <w:rPr>
                <w:sz w:val="16"/>
              </w:rPr>
            </w:pPr>
            <w:r>
              <w:rPr>
                <w:sz w:val="16"/>
              </w:rPr>
              <w:t>Three or more errors</w:t>
            </w:r>
          </w:p>
        </w:tc>
        <w:tc>
          <w:tcPr>
            <w:tcW w:w="1872" w:type="dxa"/>
            <w:gridSpan w:val="2"/>
          </w:tcPr>
          <w:p w:rsidR="00F52A06" w:rsidRDefault="00F52A06">
            <w:pPr>
              <w:pStyle w:val="TableParagraph"/>
              <w:spacing w:before="1"/>
              <w:rPr>
                <w:b/>
                <w:sz w:val="24"/>
              </w:rPr>
            </w:pPr>
          </w:p>
          <w:p w:rsidR="00F52A06" w:rsidRDefault="002D0011">
            <w:pPr>
              <w:pStyle w:val="TableParagraph"/>
              <w:ind w:left="588"/>
              <w:rPr>
                <w:sz w:val="16"/>
              </w:rPr>
            </w:pPr>
            <w:r>
              <w:rPr>
                <w:sz w:val="16"/>
              </w:rPr>
              <w:t>Two errors</w:t>
            </w:r>
          </w:p>
        </w:tc>
        <w:tc>
          <w:tcPr>
            <w:tcW w:w="1872" w:type="dxa"/>
            <w:gridSpan w:val="2"/>
          </w:tcPr>
          <w:p w:rsidR="00F52A06" w:rsidRDefault="002D0011">
            <w:pPr>
              <w:pStyle w:val="TableParagraph"/>
              <w:spacing w:before="1" w:line="180" w:lineRule="atLeast"/>
              <w:ind w:left="149" w:right="137"/>
              <w:jc w:val="center"/>
              <w:rPr>
                <w:sz w:val="16"/>
              </w:rPr>
            </w:pPr>
            <w:r>
              <w:rPr>
                <w:sz w:val="16"/>
              </w:rPr>
              <w:t>No spelling errors, and not more than 1 punctuation or grammatical error</w:t>
            </w:r>
          </w:p>
        </w:tc>
        <w:tc>
          <w:tcPr>
            <w:tcW w:w="1872" w:type="dxa"/>
            <w:gridSpan w:val="2"/>
          </w:tcPr>
          <w:p w:rsidR="00F52A06" w:rsidRDefault="002D0011">
            <w:pPr>
              <w:pStyle w:val="TableParagraph"/>
              <w:spacing w:before="1" w:line="180" w:lineRule="atLeast"/>
              <w:ind w:left="205" w:right="193" w:hanging="1"/>
              <w:jc w:val="center"/>
              <w:rPr>
                <w:sz w:val="16"/>
              </w:rPr>
            </w:pPr>
            <w:r>
              <w:rPr>
                <w:sz w:val="16"/>
              </w:rPr>
              <w:t>No spelling or grammatical errors, and not more than 1 punctuation error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10"/>
              <w:jc w:val="center"/>
              <w:rPr>
                <w:sz w:val="16"/>
              </w:rPr>
            </w:pPr>
            <w:r>
              <w:rPr>
                <w:w w:val="99"/>
                <w:sz w:val="16"/>
              </w:rPr>
              <w:t>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10"/>
              <w:jc w:val="center"/>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3"/>
              <w:jc w:val="right"/>
              <w:rPr>
                <w:b/>
                <w:sz w:val="18"/>
              </w:rPr>
            </w:pPr>
            <w:r>
              <w:rPr>
                <w:b/>
                <w:sz w:val="18"/>
              </w:rPr>
              <w:t>Interview Materials Subtotal (50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08"/>
        <w:gridCol w:w="720"/>
        <w:gridCol w:w="810"/>
        <w:gridCol w:w="1422"/>
        <w:gridCol w:w="720"/>
        <w:gridCol w:w="918"/>
      </w:tblGrid>
      <w:tr w:rsidR="00F52A06">
        <w:trPr>
          <w:trHeight w:val="287"/>
        </w:trPr>
        <w:tc>
          <w:tcPr>
            <w:tcW w:w="6408" w:type="dxa"/>
          </w:tcPr>
          <w:p w:rsidR="00F52A06" w:rsidRDefault="002D0011">
            <w:pPr>
              <w:pStyle w:val="TableParagraph"/>
              <w:spacing w:before="54"/>
              <w:ind w:right="96"/>
              <w:jc w:val="right"/>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938" w:type="dxa"/>
            <w:gridSpan w:val="3"/>
            <w:tcBorders>
              <w:left w:val="nil"/>
              <w:bottom w:val="nil"/>
            </w:tcBorders>
          </w:tcPr>
          <w:p w:rsidR="00F52A06" w:rsidRDefault="00F52A06">
            <w:pPr>
              <w:pStyle w:val="TableParagraph"/>
              <w:rPr>
                <w:rFonts w:ascii="Times New Roman"/>
                <w:sz w:val="16"/>
              </w:rPr>
            </w:pPr>
          </w:p>
        </w:tc>
        <w:tc>
          <w:tcPr>
            <w:tcW w:w="1422" w:type="dxa"/>
          </w:tcPr>
          <w:p w:rsidR="00F52A06" w:rsidRDefault="002D0011">
            <w:pPr>
              <w:pStyle w:val="TableParagraph"/>
              <w:spacing w:before="90" w:line="182" w:lineRule="exact"/>
              <w:ind w:left="38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rPr>
          <w:rFonts w:ascii="Garamond"/>
          <w:sz w:val="12"/>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810" r="12700" b="8890"/>
                <wp:docPr id="571"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72" name="Line 317"/>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AB15BB" id="Group 316"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UZhQIAAJoFAAAOAAAAZHJzL2Uyb0RvYy54bWykVFtv2yAUfp+0/4D8ntrOxUmsOtUUJ33p&#10;tkjtfgABfNEwIKBxomn/fQdw0rR9qbo8EPC58J3vO5zbu2PH0YFp00pRROlNEiEmiKStqIvo19N2&#10;tIiQsVhQzKVgRXRiJrpbff1y26ucjWUjOWUaQRJh8l4VUWOtyuPYkIZ12NxIxQQYK6k7bOGo65hq&#10;3EP2jsfjJMniXmqqtCTMGPhaBmO08vmrihH7s6oMs4gXEWCzftV+3bs1Xt3ivNZYNS0ZYOBPoOhw&#10;K+DSS6oSW4yedfsuVdcSLY2s7A2RXSyrqiXM1wDVpMmbau61fFa+ljrva3WhCah9w9On05Ifh51G&#10;LS2i2TyNkMAdiOTvRZM0c/T0qs7B616rR7XToUbYPkjy24A5fmt35zo4o33/XVJIiJ+t9PQcK925&#10;FFA4OnoVThcV2NEiAh+z5WIyn4BYBGzZZDaIRBpQ8l0QaTZDWJosl9BsLij1ITHOw3Ue4gDJ1QOd&#10;Zl7INP9H5mODFfMaGUfThczxmcyHVjDgch649E5rEYgkRzEQiYRcN1jUzKd7OikgLXURgP0qxB0M&#10;qPBBYmehvc/EXjH0miCcK23sPZMdcpsi4oDZ64UPD8Y6GC8uTj4hty3n8B3nXKAeZEqWmQ8wkrfU&#10;GZ3N6Hq/5hodsHt9/udrAsu1m7uzxKYJft4UgEP7C+pvaRimm2FvccvDHlBx4S6CCgHnsAvv7s8y&#10;WW4Wm8V0NB1nm9E0KcvRt+16Osq26XxWTsr1ukz/OszpNG9aSplwsM8zIJ1+rC2GaRRe72UKXPiJ&#10;X2f3RALY878H7SV2qobe3Et62umz9NCpvgn8APBhw7ByE+b67L1eRurqH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OWBlRmF&#10;AgAAmgUAAA4AAAAAAAAAAAAAAAAALgIAAGRycy9lMm9Eb2MueG1sUEsBAi0AFAAGAAgAAAAhAKfv&#10;aZLaAAAABAEAAA8AAAAAAAAAAAAAAAAA3wQAAGRycy9kb3ducmV2LnhtbFBLBQYAAAAABAAEAPMA&#10;AADmBQAAAAA=&#10;">
                <v:line id="Line 317"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utcQAAADcAAAADwAAAGRycy9kb3ducmV2LnhtbESPQWvCQBSE7wX/w/IKvdVNhTY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W61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2540" r="12700" b="10160"/>
                <wp:docPr id="56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68" name="Line 315"/>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 name="Line 314"/>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313"/>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015431" id="Group 312"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RWzwIAAAMLAAAOAAAAZHJzL2Uyb0RvYy54bWzsVl1vmzAUfZ+0/2DxnoIJIQGVTFNI+tJt&#10;ldr9AMeYDw1sy6Yh0bT/vmubpk26h6rTKk1qHojN/fC55x4bX37ady3aMaUbwTMPXwQeYpyKouFV&#10;5n2/20wWHtI94QVpBWeZd2Da+7T8+OFykCkLRS3agikESbhOB5l5dd/L1Pc1rVlH9IWQjIOxFKoj&#10;PUxV5ReKDJC9a/0wCGJ/EKqQSlCmNbzNndFb2vxlyWj/rSw161GbeYCtt09ln1vz9JeXJK0UkXVD&#10;RxjkFSg60nBY9JgqJz1B96p5lqprqBJalP0FFZ0vyrKhzNYA1eDgrJorJe6lraVKh0oeaQJqz3h6&#10;dVr6dXejUFNk3iyee4iTDppk10VTHBp6Blml4HWl5K28Ua5GGF4L+kOD2T+3m3nlnNF2+CIKSEju&#10;e2Hp2ZeqMymgcLS3XTgcu8D2PaLwMk6SaTibeYiCLZ7OxibRGjr5LIjW6zEM4wBPXRC2IT5J3XIW&#10;4gjJ1ANK049k6r8j87YmktkeaUPTkUzQvSPzuuEMuJw5Lq3Tijsi6Z6PRCIuVjXhFbPp7g4SSMMm&#10;ArA/CTETDV14IbF2TZI+EDvHUegIOuWHpFLp/oqJDplB5rUA2baL7K51b1A8upjucbFp2hbek7Tl&#10;aIAuBUlsA7Rom8IYjU2rartqFdoRs/nsz5YElqduZs2c6Nr5WZNxIymonxd2VDNSrMdxT5rWjQFV&#10;y40jFAg4x5Hbdj+TIFkv1otoEoXxehIFeT75vFlFk3iD57N8mq9WOf5lMOMorZuiYNzAfjgCcPQy&#10;VYyHkdu8x0PgyI9/mt0SCWAf/i1o22HTVCfNrSgON8pwPgr1zRSbnCk2Ml04kR9J/51i5ziELQM7&#10;/ky0YRLH76J9F+2fj9k5fNNPjtnpm4oWB8ECEDxXLXzB3kX7/4nW3hTgpmUP6PFWaK5yT+f2ZH68&#10;uy5/Aw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ATlEVs8CAAADCwAADgAAAAAAAAAAAAAAAAAuAgAAZHJzL2Uyb0RvYy54bWxQ&#10;SwECLQAUAAYACAAAACEAuDWImNoAAAAEAQAADwAAAAAAAAAAAAAAAAApBQAAZHJzL2Rvd25yZXYu&#10;eG1sUEsFBgAAAAAEAAQA8wAAADAGAAAAAA==&#10;">
                <v:line id="Line 315"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PgsEAAADcAAAADwAAAGRycy9kb3ducmV2LnhtbERPz2vCMBS+D/wfwhN2m+mEqV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M+CwQAAANwAAAAPAAAAAAAAAAAAAAAA&#10;AKECAABkcnMvZG93bnJldi54bWxQSwUGAAAAAAQABAD5AAAAjwMAAAAA&#10;" strokeweight=".48pt"/>
                <v:line id="Line 314"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qGcUAAADcAAAADwAAAGRycy9kb3ducmV2LnhtbESPQWsCMRSE7wX/Q3iCt5q1o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hqGcUAAADcAAAADwAAAAAAAAAA&#10;AAAAAAChAgAAZHJzL2Rvd25yZXYueG1sUEsFBgAAAAAEAAQA+QAAAJMDAAAAAA==&#10;" strokeweight=".48pt"/>
                <v:line id="Line 313"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VWcEAAADcAAAADwAAAGRycy9kb3ducmV2LnhtbERPyWrDMBC9B/IPYgq9JXILj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1VZ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101"/>
          <w:footerReference w:type="default" r:id="rId102"/>
          <w:pgSz w:w="12240" w:h="15840"/>
          <w:pgMar w:top="680" w:right="380" w:bottom="280" w:left="380" w:header="290" w:footer="0" w:gutter="0"/>
          <w:cols w:space="720"/>
        </w:sectPr>
      </w:pPr>
    </w:p>
    <w:p w:rsidR="00F52A06" w:rsidRDefault="002D0011">
      <w:pPr>
        <w:tabs>
          <w:tab w:val="left" w:pos="5871"/>
        </w:tabs>
        <w:ind w:left="1540"/>
        <w:rPr>
          <w:rFonts w:ascii="Garamond" w:hAnsi="Garamond"/>
          <w:b/>
          <w:sz w:val="20"/>
        </w:rPr>
      </w:pPr>
      <w:r>
        <w:rPr>
          <w:noProof/>
        </w:rPr>
        <w:lastRenderedPageBreak/>
        <w:drawing>
          <wp:anchor distT="0" distB="0" distL="0" distR="0" simplePos="0" relativeHeight="23176"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17" cstate="print"/>
                    <a:stretch>
                      <a:fillRect/>
                    </a:stretch>
                  </pic:blipFill>
                  <pic:spPr>
                    <a:xfrm>
                      <a:off x="0" y="0"/>
                      <a:ext cx="631767" cy="423949"/>
                    </a:xfrm>
                    <a:prstGeom prst="rect">
                      <a:avLst/>
                    </a:prstGeom>
                  </pic:spPr>
                </pic:pic>
              </a:graphicData>
            </a:graphic>
          </wp:anchor>
        </w:drawing>
      </w:r>
      <w:r>
        <w:rPr>
          <w:rFonts w:ascii="Garamond" w:hAnsi="Garamond"/>
          <w:b/>
          <w:sz w:val="26"/>
        </w:rPr>
        <w:t>Interview</w:t>
      </w:r>
      <w:r>
        <w:rPr>
          <w:rFonts w:ascii="Garamond" w:hAnsi="Garamond"/>
          <w:b/>
          <w:spacing w:val="-5"/>
          <w:sz w:val="26"/>
        </w:rPr>
        <w:t xml:space="preserve"> </w:t>
      </w:r>
      <w:r>
        <w:rPr>
          <w:rFonts w:ascii="Garamond" w:hAnsi="Garamond"/>
          <w:b/>
          <w:sz w:val="26"/>
        </w:rPr>
        <w:t>Rating</w:t>
      </w:r>
      <w:r>
        <w:rPr>
          <w:rFonts w:ascii="Garamond" w:hAnsi="Garamond"/>
          <w:b/>
          <w:spacing w:val="-5"/>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z w:val="20"/>
        </w:rPr>
        <w:t xml:space="preserve"> </w:t>
      </w:r>
      <w:r>
        <w:rPr>
          <w:rFonts w:ascii="Garamond" w:hAnsi="Garamond"/>
          <w:b/>
          <w:sz w:val="20"/>
        </w:rPr>
        <w:t>Preliminary 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660"/>
        </w:trPr>
        <w:tc>
          <w:tcPr>
            <w:tcW w:w="1872" w:type="dxa"/>
            <w:vMerge w:val="restart"/>
          </w:tcPr>
          <w:p w:rsidR="00F52A06" w:rsidRDefault="002D0011">
            <w:pPr>
              <w:pStyle w:val="TableParagraph"/>
              <w:spacing w:before="119"/>
              <w:ind w:left="107" w:right="218"/>
              <w:rPr>
                <w:sz w:val="16"/>
              </w:rPr>
            </w:pPr>
            <w:r>
              <w:rPr>
                <w:sz w:val="16"/>
              </w:rPr>
              <w:t>Demonstrates the ability to understand and respond to interview questions</w:t>
            </w:r>
          </w:p>
        </w:tc>
        <w:tc>
          <w:tcPr>
            <w:tcW w:w="1872" w:type="dxa"/>
            <w:gridSpan w:val="2"/>
          </w:tcPr>
          <w:p w:rsidR="00F52A06" w:rsidRDefault="002D0011">
            <w:pPr>
              <w:pStyle w:val="TableParagraph"/>
              <w:spacing w:before="60"/>
              <w:ind w:left="641" w:right="381" w:hanging="232"/>
              <w:rPr>
                <w:sz w:val="16"/>
              </w:rPr>
            </w:pPr>
            <w:r>
              <w:rPr>
                <w:sz w:val="16"/>
              </w:rPr>
              <w:t>Does not answer questions</w:t>
            </w:r>
          </w:p>
        </w:tc>
        <w:tc>
          <w:tcPr>
            <w:tcW w:w="1872" w:type="dxa"/>
            <w:gridSpan w:val="2"/>
          </w:tcPr>
          <w:p w:rsidR="00F52A06" w:rsidRDefault="00F52A06">
            <w:pPr>
              <w:pStyle w:val="TableParagraph"/>
              <w:rPr>
                <w:sz w:val="16"/>
              </w:rPr>
            </w:pPr>
          </w:p>
          <w:p w:rsidR="00F52A06" w:rsidRDefault="002D0011">
            <w:pPr>
              <w:pStyle w:val="TableParagraph"/>
              <w:ind w:left="394" w:right="137" w:hanging="229"/>
              <w:rPr>
                <w:sz w:val="16"/>
              </w:rPr>
            </w:pPr>
            <w:r>
              <w:rPr>
                <w:sz w:val="16"/>
              </w:rPr>
              <w:t>Answers are not relevant to question asked</w:t>
            </w:r>
          </w:p>
        </w:tc>
        <w:tc>
          <w:tcPr>
            <w:tcW w:w="1872" w:type="dxa"/>
            <w:gridSpan w:val="2"/>
          </w:tcPr>
          <w:p w:rsidR="00F52A06" w:rsidRDefault="00F52A06">
            <w:pPr>
              <w:pStyle w:val="TableParagraph"/>
              <w:rPr>
                <w:sz w:val="16"/>
              </w:rPr>
            </w:pPr>
          </w:p>
          <w:p w:rsidR="00F52A06" w:rsidRDefault="002D0011">
            <w:pPr>
              <w:pStyle w:val="TableParagraph"/>
              <w:ind w:left="361" w:right="177" w:hanging="155"/>
              <w:rPr>
                <w:sz w:val="16"/>
              </w:rPr>
            </w:pPr>
            <w:r>
              <w:rPr>
                <w:sz w:val="16"/>
              </w:rPr>
              <w:t>Answers are relevant to the question asked</w:t>
            </w:r>
          </w:p>
        </w:tc>
        <w:tc>
          <w:tcPr>
            <w:tcW w:w="1872" w:type="dxa"/>
            <w:gridSpan w:val="2"/>
          </w:tcPr>
          <w:p w:rsidR="00F52A06" w:rsidRDefault="002D0011">
            <w:pPr>
              <w:pStyle w:val="TableParagraph"/>
              <w:spacing w:before="90"/>
              <w:ind w:left="149" w:right="138"/>
              <w:jc w:val="center"/>
              <w:rPr>
                <w:sz w:val="16"/>
              </w:rPr>
            </w:pPr>
            <w:r>
              <w:rPr>
                <w:sz w:val="16"/>
              </w:rPr>
              <w:t>Answers are relevant and fully support knowledge of position/duties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spacing w:before="6"/>
              <w:rPr>
                <w:sz w:val="16"/>
              </w:rPr>
            </w:pPr>
          </w:p>
          <w:p w:rsidR="00F52A06" w:rsidRDefault="002D0011">
            <w:pPr>
              <w:pStyle w:val="TableParagraph"/>
              <w:ind w:left="107" w:right="90"/>
              <w:rPr>
                <w:sz w:val="16"/>
              </w:rPr>
            </w:pPr>
            <w:r>
              <w:rPr>
                <w:sz w:val="16"/>
              </w:rPr>
              <w:t>Relates previous experiences/activities with position’s duties and skills necessary to succeed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97" w:right="142" w:hanging="127"/>
              <w:rPr>
                <w:sz w:val="16"/>
              </w:rPr>
            </w:pPr>
            <w:r>
              <w:rPr>
                <w:sz w:val="16"/>
              </w:rPr>
              <w:t>No evidence of previous experience/activities</w:t>
            </w:r>
          </w:p>
        </w:tc>
        <w:tc>
          <w:tcPr>
            <w:tcW w:w="1872" w:type="dxa"/>
            <w:gridSpan w:val="2"/>
          </w:tcPr>
          <w:p w:rsidR="00F52A06" w:rsidRDefault="002D0011">
            <w:pPr>
              <w:pStyle w:val="TableParagraph"/>
              <w:spacing w:before="150"/>
              <w:ind w:left="112" w:right="100" w:hanging="2"/>
              <w:jc w:val="center"/>
              <w:rPr>
                <w:sz w:val="16"/>
              </w:rPr>
            </w:pPr>
            <w:r>
              <w:rPr>
                <w:sz w:val="16"/>
              </w:rPr>
              <w:t>One previous experience/activity mentioned but not related to position’s duties or skills necessary for</w:t>
            </w:r>
            <w:r>
              <w:rPr>
                <w:spacing w:val="-12"/>
                <w:sz w:val="16"/>
              </w:rPr>
              <w:t xml:space="preserve"> </w:t>
            </w:r>
            <w:r>
              <w:rPr>
                <w:sz w:val="16"/>
              </w:rPr>
              <w:t>success</w:t>
            </w:r>
          </w:p>
        </w:tc>
        <w:tc>
          <w:tcPr>
            <w:tcW w:w="1872" w:type="dxa"/>
            <w:gridSpan w:val="2"/>
          </w:tcPr>
          <w:p w:rsidR="00F52A06" w:rsidRDefault="002D0011">
            <w:pPr>
              <w:pStyle w:val="TableParagraph"/>
              <w:spacing w:before="60" w:line="180" w:lineRule="atLeast"/>
              <w:ind w:left="122" w:right="111" w:hanging="1"/>
              <w:jc w:val="center"/>
              <w:rPr>
                <w:sz w:val="16"/>
              </w:rPr>
            </w:pPr>
            <w:r>
              <w:rPr>
                <w:sz w:val="16"/>
              </w:rPr>
              <w:t>One previous experience/activity mentioned and is clearly related to position’s duties or skills necessary for success</w:t>
            </w:r>
          </w:p>
        </w:tc>
        <w:tc>
          <w:tcPr>
            <w:tcW w:w="1872" w:type="dxa"/>
            <w:gridSpan w:val="2"/>
          </w:tcPr>
          <w:p w:rsidR="00F52A06" w:rsidRDefault="002D0011">
            <w:pPr>
              <w:pStyle w:val="TableParagraph"/>
              <w:spacing w:before="60" w:line="180" w:lineRule="atLeast"/>
              <w:ind w:left="122" w:right="111" w:hanging="1"/>
              <w:jc w:val="center"/>
              <w:rPr>
                <w:sz w:val="16"/>
              </w:rPr>
            </w:pPr>
            <w:r>
              <w:rPr>
                <w:sz w:val="16"/>
              </w:rPr>
              <w:t>Multiple previous experiences/activities mentioned and are clearly related to position’s duties or skills necessary for success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335"/>
              <w:rPr>
                <w:sz w:val="16"/>
              </w:rPr>
            </w:pPr>
            <w:r>
              <w:rPr>
                <w:sz w:val="16"/>
              </w:rPr>
              <w:t>Possesses knowledge about the position and career field</w:t>
            </w:r>
          </w:p>
        </w:tc>
        <w:tc>
          <w:tcPr>
            <w:tcW w:w="1872" w:type="dxa"/>
            <w:gridSpan w:val="2"/>
          </w:tcPr>
          <w:p w:rsidR="00F52A06" w:rsidRDefault="00F52A06">
            <w:pPr>
              <w:pStyle w:val="TableParagraph"/>
              <w:rPr>
                <w:sz w:val="18"/>
              </w:rPr>
            </w:pPr>
          </w:p>
          <w:p w:rsidR="00F52A06" w:rsidRDefault="002D0011">
            <w:pPr>
              <w:pStyle w:val="TableParagraph"/>
              <w:spacing w:before="139"/>
              <w:ind w:left="153" w:right="124" w:firstLine="31"/>
              <w:rPr>
                <w:sz w:val="16"/>
              </w:rPr>
            </w:pPr>
            <w:r>
              <w:rPr>
                <w:sz w:val="16"/>
              </w:rPr>
              <w:t>No evidence of position or career field knowledge</w:t>
            </w:r>
          </w:p>
        </w:tc>
        <w:tc>
          <w:tcPr>
            <w:tcW w:w="1872" w:type="dxa"/>
            <w:gridSpan w:val="2"/>
          </w:tcPr>
          <w:p w:rsidR="00F52A06" w:rsidRDefault="002D0011">
            <w:pPr>
              <w:pStyle w:val="TableParagraph"/>
              <w:spacing w:before="162"/>
              <w:ind w:left="118" w:right="106"/>
              <w:jc w:val="center"/>
              <w:rPr>
                <w:sz w:val="16"/>
              </w:rPr>
            </w:pPr>
            <w:r>
              <w:rPr>
                <w:sz w:val="16"/>
              </w:rPr>
              <w:t>Has limited knowledge of the organization or understanding of the position</w:t>
            </w:r>
          </w:p>
        </w:tc>
        <w:tc>
          <w:tcPr>
            <w:tcW w:w="1872" w:type="dxa"/>
            <w:gridSpan w:val="2"/>
          </w:tcPr>
          <w:p w:rsidR="00F52A06" w:rsidRDefault="002D0011">
            <w:pPr>
              <w:pStyle w:val="TableParagraph"/>
              <w:spacing w:before="72" w:line="180" w:lineRule="atLeast"/>
              <w:ind w:left="238" w:right="227" w:hanging="1"/>
              <w:jc w:val="center"/>
              <w:rPr>
                <w:sz w:val="16"/>
              </w:rPr>
            </w:pPr>
            <w:r>
              <w:rPr>
                <w:sz w:val="16"/>
              </w:rPr>
              <w:t>Comprehensive knowledge of the organization or understanding of the position demonstrated</w:t>
            </w:r>
          </w:p>
        </w:tc>
        <w:tc>
          <w:tcPr>
            <w:tcW w:w="1872" w:type="dxa"/>
            <w:gridSpan w:val="2"/>
          </w:tcPr>
          <w:p w:rsidR="00F52A06" w:rsidRDefault="00F52A06">
            <w:pPr>
              <w:pStyle w:val="TableParagraph"/>
              <w:spacing w:before="4"/>
            </w:pPr>
          </w:p>
          <w:p w:rsidR="00F52A06" w:rsidRDefault="002D0011">
            <w:pPr>
              <w:pStyle w:val="TableParagraph"/>
              <w:ind w:left="134" w:right="105" w:firstLine="56"/>
              <w:rPr>
                <w:sz w:val="16"/>
              </w:rPr>
            </w:pPr>
            <w:r>
              <w:rPr>
                <w:sz w:val="16"/>
              </w:rPr>
              <w:t>Extensive knowledge of both the organization and career field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60"/>
        </w:trPr>
        <w:tc>
          <w:tcPr>
            <w:tcW w:w="1872" w:type="dxa"/>
            <w:vMerge w:val="restart"/>
          </w:tcPr>
          <w:p w:rsidR="00F52A06" w:rsidRDefault="00F52A06">
            <w:pPr>
              <w:pStyle w:val="TableParagraph"/>
              <w:spacing w:before="3"/>
              <w:rPr>
                <w:sz w:val="21"/>
              </w:rPr>
            </w:pPr>
          </w:p>
          <w:p w:rsidR="00F52A06" w:rsidRDefault="002D0011">
            <w:pPr>
              <w:pStyle w:val="TableParagraph"/>
              <w:ind w:left="107" w:right="201"/>
              <w:rPr>
                <w:sz w:val="16"/>
              </w:rPr>
            </w:pPr>
            <w:r>
              <w:rPr>
                <w:sz w:val="16"/>
              </w:rPr>
              <w:t>Asks questions that demonstrate and interest in the organization and understanding of the position</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spacing w:before="1"/>
              <w:ind w:left="356"/>
              <w:rPr>
                <w:sz w:val="16"/>
              </w:rPr>
            </w:pPr>
            <w:r>
              <w:rPr>
                <w:sz w:val="16"/>
              </w:rPr>
              <w:t>No question asked</w:t>
            </w:r>
          </w:p>
        </w:tc>
        <w:tc>
          <w:tcPr>
            <w:tcW w:w="1872" w:type="dxa"/>
            <w:gridSpan w:val="2"/>
          </w:tcPr>
          <w:p w:rsidR="00F52A06" w:rsidRDefault="002D0011">
            <w:pPr>
              <w:pStyle w:val="TableParagraph"/>
              <w:spacing w:before="61" w:line="180" w:lineRule="atLeast"/>
              <w:ind w:left="118" w:right="108"/>
              <w:jc w:val="center"/>
              <w:rPr>
                <w:sz w:val="16"/>
              </w:rPr>
            </w:pPr>
            <w:r>
              <w:rPr>
                <w:sz w:val="16"/>
              </w:rPr>
              <w:t>Question asked, but it is not related to the organization or understanding of the position</w:t>
            </w:r>
          </w:p>
        </w:tc>
        <w:tc>
          <w:tcPr>
            <w:tcW w:w="1872" w:type="dxa"/>
            <w:gridSpan w:val="2"/>
          </w:tcPr>
          <w:p w:rsidR="00F52A06" w:rsidRDefault="002D0011">
            <w:pPr>
              <w:pStyle w:val="TableParagraph"/>
              <w:spacing w:before="151"/>
              <w:ind w:left="122" w:right="111" w:hanging="1"/>
              <w:jc w:val="center"/>
              <w:rPr>
                <w:sz w:val="16"/>
              </w:rPr>
            </w:pPr>
            <w:r>
              <w:rPr>
                <w:sz w:val="16"/>
              </w:rPr>
              <w:t>Question asked that is related to the organization or understanding of the position</w:t>
            </w:r>
          </w:p>
        </w:tc>
        <w:tc>
          <w:tcPr>
            <w:tcW w:w="1872" w:type="dxa"/>
            <w:gridSpan w:val="2"/>
          </w:tcPr>
          <w:p w:rsidR="00F52A06" w:rsidRDefault="002D0011">
            <w:pPr>
              <w:pStyle w:val="TableParagraph"/>
              <w:spacing w:before="61" w:line="180" w:lineRule="atLeast"/>
              <w:ind w:left="114" w:right="104" w:hanging="3"/>
              <w:jc w:val="center"/>
              <w:rPr>
                <w:sz w:val="16"/>
              </w:rPr>
            </w:pPr>
            <w:r>
              <w:rPr>
                <w:sz w:val="16"/>
              </w:rPr>
              <w:t>Question(s) asked that are directly related to both the organization and understanding of the position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Professional Presentation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96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92"/>
              <w:rPr>
                <w:sz w:val="16"/>
              </w:rPr>
            </w:pPr>
            <w:r>
              <w:rPr>
                <w:sz w:val="16"/>
              </w:rPr>
              <w:t>Demonstrates proper greeting, introduction, and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3" w:right="149" w:hanging="1"/>
              <w:jc w:val="center"/>
              <w:rPr>
                <w:sz w:val="16"/>
              </w:rPr>
            </w:pPr>
            <w:r>
              <w:rPr>
                <w:sz w:val="16"/>
              </w:rPr>
              <w:t>Participate does not use proper greeting, introduction, OR closing</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62" w:right="149" w:hanging="1"/>
              <w:jc w:val="center"/>
              <w:rPr>
                <w:sz w:val="16"/>
              </w:rPr>
            </w:pPr>
            <w:r>
              <w:rPr>
                <w:sz w:val="16"/>
              </w:rPr>
              <w:t>Participate’s greeting, introduction, OR closing was weak</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246" w:right="237" w:firstLine="1"/>
              <w:jc w:val="center"/>
              <w:rPr>
                <w:sz w:val="16"/>
              </w:rPr>
            </w:pPr>
            <w:r>
              <w:rPr>
                <w:sz w:val="16"/>
              </w:rPr>
              <w:t>Participate has strong greeting, introduction, AND closing</w:t>
            </w:r>
          </w:p>
        </w:tc>
        <w:tc>
          <w:tcPr>
            <w:tcW w:w="1872" w:type="dxa"/>
            <w:gridSpan w:val="2"/>
          </w:tcPr>
          <w:p w:rsidR="00F52A06" w:rsidRDefault="002D0011">
            <w:pPr>
              <w:pStyle w:val="TableParagraph"/>
              <w:spacing w:before="61" w:line="180" w:lineRule="atLeast"/>
              <w:ind w:left="113" w:right="103" w:firstLine="1"/>
              <w:jc w:val="center"/>
              <w:rPr>
                <w:sz w:val="16"/>
              </w:rPr>
            </w:pPr>
            <w:r>
              <w:rPr>
                <w:sz w:val="16"/>
              </w:rPr>
              <w:t xml:space="preserve">Participate </w:t>
            </w:r>
            <w:r>
              <w:rPr>
                <w:color w:val="212121"/>
                <w:sz w:val="16"/>
              </w:rPr>
              <w:t>is creative in their introduction of themselves and asks for or provides follow-up action in the conclusion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126"/>
              <w:rPr>
                <w:sz w:val="16"/>
              </w:rPr>
            </w:pPr>
            <w:r>
              <w:rPr>
                <w:sz w:val="16"/>
              </w:rPr>
              <w:t>Demonstrates strong self- confidence, appropriate assertiveness, and enthusiasm</w:t>
            </w:r>
          </w:p>
        </w:tc>
        <w:tc>
          <w:tcPr>
            <w:tcW w:w="1872" w:type="dxa"/>
            <w:gridSpan w:val="2"/>
          </w:tcPr>
          <w:p w:rsidR="00F52A06" w:rsidRDefault="002D0011">
            <w:pPr>
              <w:pStyle w:val="TableParagraph"/>
              <w:spacing w:before="60" w:line="180" w:lineRule="atLeast"/>
              <w:ind w:left="144" w:right="134" w:firstLine="1"/>
              <w:jc w:val="center"/>
              <w:rPr>
                <w:sz w:val="16"/>
              </w:rPr>
            </w:pPr>
            <w:r>
              <w:rPr>
                <w:sz w:val="16"/>
              </w:rPr>
              <w:t>Participate did not demonstrate self- confidence, assertiveness, OR enthusiasm</w:t>
            </w:r>
          </w:p>
        </w:tc>
        <w:tc>
          <w:tcPr>
            <w:tcW w:w="1872" w:type="dxa"/>
            <w:gridSpan w:val="2"/>
          </w:tcPr>
          <w:p w:rsidR="00F52A06" w:rsidRDefault="002D0011">
            <w:pPr>
              <w:pStyle w:val="TableParagraph"/>
              <w:spacing w:before="60" w:line="180" w:lineRule="atLeast"/>
              <w:ind w:left="118" w:right="107"/>
              <w:jc w:val="center"/>
              <w:rPr>
                <w:sz w:val="16"/>
              </w:rPr>
            </w:pPr>
            <w:r>
              <w:rPr>
                <w:sz w:val="16"/>
              </w:rPr>
              <w:t>Participate demonstrated minimal self-confidence, assertiveness, AND enthusiasm</w:t>
            </w:r>
          </w:p>
        </w:tc>
        <w:tc>
          <w:tcPr>
            <w:tcW w:w="1872" w:type="dxa"/>
            <w:gridSpan w:val="2"/>
          </w:tcPr>
          <w:p w:rsidR="00F52A06" w:rsidRDefault="002D0011">
            <w:pPr>
              <w:pStyle w:val="TableParagraph"/>
              <w:spacing w:before="60" w:line="180" w:lineRule="atLeast"/>
              <w:ind w:left="96" w:right="85"/>
              <w:jc w:val="center"/>
              <w:rPr>
                <w:sz w:val="16"/>
              </w:rPr>
            </w:pPr>
            <w:r>
              <w:rPr>
                <w:sz w:val="16"/>
              </w:rPr>
              <w:t>Participate used strong eye contact, appropriate assertiveness, AND enthusiasm</w:t>
            </w:r>
          </w:p>
        </w:tc>
        <w:tc>
          <w:tcPr>
            <w:tcW w:w="1872" w:type="dxa"/>
            <w:gridSpan w:val="2"/>
          </w:tcPr>
          <w:p w:rsidR="00F52A06" w:rsidRDefault="002D0011">
            <w:pPr>
              <w:pStyle w:val="TableParagraph"/>
              <w:spacing w:before="60" w:line="180" w:lineRule="atLeast"/>
              <w:ind w:left="153" w:right="142" w:hanging="1"/>
              <w:jc w:val="center"/>
              <w:rPr>
                <w:sz w:val="16"/>
              </w:rPr>
            </w:pPr>
            <w:r>
              <w:rPr>
                <w:sz w:val="16"/>
              </w:rPr>
              <w:t>Participate led the interview process and effectively used interview time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23"/>
              <w:jc w:val="both"/>
              <w:rPr>
                <w:sz w:val="16"/>
              </w:rPr>
            </w:pPr>
            <w:r>
              <w:rPr>
                <w:sz w:val="16"/>
              </w:rPr>
              <w:t>Demonstrates proper verbal and nonverbal communication skills</w:t>
            </w:r>
          </w:p>
        </w:tc>
        <w:tc>
          <w:tcPr>
            <w:tcW w:w="1872" w:type="dxa"/>
            <w:gridSpan w:val="2"/>
          </w:tcPr>
          <w:p w:rsidR="00F52A06" w:rsidRDefault="002D0011">
            <w:pPr>
              <w:pStyle w:val="TableParagraph"/>
              <w:spacing w:before="150"/>
              <w:ind w:left="167" w:right="155" w:hanging="2"/>
              <w:jc w:val="center"/>
              <w:rPr>
                <w:sz w:val="16"/>
              </w:rPr>
            </w:pPr>
            <w:r>
              <w:rPr>
                <w:sz w:val="16"/>
              </w:rPr>
              <w:t>Verbal AND nonverbal communication skills are inappropriate</w:t>
            </w:r>
          </w:p>
        </w:tc>
        <w:tc>
          <w:tcPr>
            <w:tcW w:w="1872" w:type="dxa"/>
            <w:gridSpan w:val="2"/>
          </w:tcPr>
          <w:p w:rsidR="00F52A06" w:rsidRDefault="002D0011">
            <w:pPr>
              <w:pStyle w:val="TableParagraph"/>
              <w:spacing w:before="150"/>
              <w:ind w:left="117" w:right="109"/>
              <w:jc w:val="center"/>
              <w:rPr>
                <w:sz w:val="16"/>
              </w:rPr>
            </w:pPr>
            <w:r>
              <w:rPr>
                <w:sz w:val="16"/>
              </w:rPr>
              <w:t>Verbal and/or nonverbal communication skills are weak or distracting</w:t>
            </w:r>
          </w:p>
        </w:tc>
        <w:tc>
          <w:tcPr>
            <w:tcW w:w="1872" w:type="dxa"/>
            <w:gridSpan w:val="2"/>
          </w:tcPr>
          <w:p w:rsidR="00F52A06" w:rsidRDefault="002D0011">
            <w:pPr>
              <w:pStyle w:val="TableParagraph"/>
              <w:spacing w:before="60" w:line="180" w:lineRule="atLeast"/>
              <w:ind w:left="148" w:right="137" w:hanging="1"/>
              <w:jc w:val="center"/>
              <w:rPr>
                <w:sz w:val="16"/>
              </w:rPr>
            </w:pPr>
            <w:r>
              <w:rPr>
                <w:sz w:val="16"/>
              </w:rPr>
              <w:t>All questions were clearly answered using good grammar and appropriate body language</w:t>
            </w:r>
          </w:p>
        </w:tc>
        <w:tc>
          <w:tcPr>
            <w:tcW w:w="1872" w:type="dxa"/>
            <w:gridSpan w:val="2"/>
          </w:tcPr>
          <w:p w:rsidR="00F52A06" w:rsidRDefault="002D0011">
            <w:pPr>
              <w:pStyle w:val="TableParagraph"/>
              <w:spacing w:before="60" w:line="180" w:lineRule="atLeast"/>
              <w:ind w:left="119" w:right="107" w:hanging="1"/>
              <w:jc w:val="center"/>
              <w:rPr>
                <w:sz w:val="16"/>
              </w:rPr>
            </w:pPr>
            <w:r>
              <w:rPr>
                <w:sz w:val="16"/>
              </w:rPr>
              <w:t>Verbal communications skills are excellent; nonverbal communication is natural</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Application Materials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2808"/>
        <w:gridCol w:w="2808"/>
        <w:gridCol w:w="936"/>
        <w:gridCol w:w="720"/>
        <w:gridCol w:w="918"/>
      </w:tblGrid>
      <w:tr w:rsidR="00F52A06">
        <w:trPr>
          <w:trHeight w:val="287"/>
        </w:trPr>
        <w:tc>
          <w:tcPr>
            <w:tcW w:w="1872" w:type="dxa"/>
            <w:vMerge w:val="restart"/>
          </w:tcPr>
          <w:p w:rsidR="00F52A06" w:rsidRDefault="002D0011">
            <w:pPr>
              <w:pStyle w:val="TableParagraph"/>
              <w:spacing w:before="22"/>
              <w:ind w:left="107" w:right="295"/>
              <w:rPr>
                <w:sz w:val="16"/>
              </w:rPr>
            </w:pPr>
            <w:r>
              <w:rPr>
                <w:sz w:val="16"/>
              </w:rPr>
              <w:t>Student brought application materials to interview</w:t>
            </w:r>
          </w:p>
        </w:tc>
        <w:tc>
          <w:tcPr>
            <w:tcW w:w="3744" w:type="dxa"/>
            <w:gridSpan w:val="2"/>
          </w:tcPr>
          <w:p w:rsidR="00F52A06" w:rsidRDefault="002D0011">
            <w:pPr>
              <w:pStyle w:val="TableParagraph"/>
              <w:spacing w:before="54"/>
              <w:ind w:left="1038"/>
              <w:rPr>
                <w:sz w:val="16"/>
              </w:rPr>
            </w:pPr>
            <w:r>
              <w:rPr>
                <w:sz w:val="16"/>
              </w:rPr>
              <w:t>No materials were brought</w:t>
            </w:r>
          </w:p>
        </w:tc>
        <w:tc>
          <w:tcPr>
            <w:tcW w:w="3744" w:type="dxa"/>
            <w:gridSpan w:val="2"/>
          </w:tcPr>
          <w:p w:rsidR="00F52A06" w:rsidRDefault="002D0011">
            <w:pPr>
              <w:pStyle w:val="TableParagraph"/>
              <w:spacing w:before="54"/>
              <w:ind w:left="1156"/>
              <w:rPr>
                <w:sz w:val="16"/>
              </w:rPr>
            </w:pPr>
            <w:r>
              <w:rPr>
                <w:sz w:val="16"/>
              </w:rPr>
              <w:t>Materials were brought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10"/>
              <w:jc w:val="center"/>
              <w:rPr>
                <w:sz w:val="16"/>
              </w:rPr>
            </w:pPr>
            <w:r>
              <w:rPr>
                <w:w w:val="99"/>
                <w:sz w:val="16"/>
              </w:rPr>
              <w:t>0</w:t>
            </w:r>
          </w:p>
        </w:tc>
        <w:tc>
          <w:tcPr>
            <w:tcW w:w="2808"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808"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5"/>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after="2"/>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540"/>
        <w:gridCol w:w="630"/>
        <w:gridCol w:w="2520"/>
        <w:gridCol w:w="180"/>
        <w:gridCol w:w="326"/>
        <w:gridCol w:w="1293"/>
        <w:gridCol w:w="1421"/>
        <w:gridCol w:w="719"/>
        <w:gridCol w:w="917"/>
      </w:tblGrid>
      <w:tr w:rsidR="00F52A06">
        <w:trPr>
          <w:trHeight w:val="287"/>
        </w:trPr>
        <w:tc>
          <w:tcPr>
            <w:tcW w:w="2448" w:type="dxa"/>
          </w:tcPr>
          <w:p w:rsidR="00F52A06" w:rsidRDefault="002D0011">
            <w:pPr>
              <w:pStyle w:val="TableParagraph"/>
              <w:spacing w:before="54"/>
              <w:ind w:left="442"/>
              <w:rPr>
                <w:sz w:val="16"/>
              </w:rPr>
            </w:pPr>
            <w:r>
              <w:rPr>
                <w:sz w:val="16"/>
              </w:rPr>
              <w:t>Dress Code not followed</w:t>
            </w:r>
          </w:p>
        </w:tc>
        <w:tc>
          <w:tcPr>
            <w:tcW w:w="540" w:type="dxa"/>
          </w:tcPr>
          <w:p w:rsidR="00F52A06" w:rsidRDefault="002D0011">
            <w:pPr>
              <w:pStyle w:val="TableParagraph"/>
              <w:spacing w:before="54"/>
              <w:ind w:left="187" w:right="176"/>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2520" w:type="dxa"/>
          </w:tcPr>
          <w:p w:rsidR="00F52A06" w:rsidRDefault="002D0011">
            <w:pPr>
              <w:pStyle w:val="TableParagraph"/>
              <w:spacing w:before="54"/>
              <w:ind w:left="304"/>
              <w:rPr>
                <w:sz w:val="16"/>
              </w:rPr>
            </w:pPr>
            <w:r>
              <w:rPr>
                <w:sz w:val="16"/>
              </w:rPr>
              <w:t>Event Guidelines not followed</w:t>
            </w:r>
          </w:p>
        </w:tc>
        <w:tc>
          <w:tcPr>
            <w:tcW w:w="506" w:type="dxa"/>
            <w:gridSpan w:val="2"/>
          </w:tcPr>
          <w:p w:rsidR="00F52A06" w:rsidRDefault="002D0011">
            <w:pPr>
              <w:pStyle w:val="TableParagraph"/>
              <w:spacing w:before="54"/>
              <w:ind w:left="171" w:right="160"/>
              <w:jc w:val="center"/>
              <w:rPr>
                <w:sz w:val="16"/>
              </w:rPr>
            </w:pPr>
            <w:r>
              <w:rPr>
                <w:sz w:val="16"/>
              </w:rPr>
              <w:t>-5</w:t>
            </w:r>
          </w:p>
        </w:tc>
        <w:tc>
          <w:tcPr>
            <w:tcW w:w="1293" w:type="dxa"/>
          </w:tcPr>
          <w:p w:rsidR="00F52A06" w:rsidRDefault="002D0011">
            <w:pPr>
              <w:pStyle w:val="TableParagraph"/>
              <w:spacing w:before="45"/>
              <w:ind w:left="10"/>
              <w:jc w:val="center"/>
              <w:rPr>
                <w:rFonts w:ascii="Gill Sans MT" w:hAnsi="Gill Sans MT"/>
                <w:sz w:val="16"/>
              </w:rPr>
            </w:pPr>
            <w:r>
              <w:rPr>
                <w:rFonts w:ascii="Gill Sans MT" w:hAnsi="Gill Sans MT"/>
                <w:w w:val="92"/>
                <w:sz w:val="16"/>
              </w:rPr>
              <w:t></w:t>
            </w:r>
          </w:p>
        </w:tc>
        <w:tc>
          <w:tcPr>
            <w:tcW w:w="1421" w:type="dxa"/>
          </w:tcPr>
          <w:p w:rsidR="00F52A06" w:rsidRDefault="002D0011">
            <w:pPr>
              <w:pStyle w:val="TableParagraph"/>
              <w:spacing w:before="54"/>
              <w:ind w:left="257"/>
              <w:rPr>
                <w:b/>
                <w:sz w:val="16"/>
              </w:rPr>
            </w:pPr>
            <w:r>
              <w:rPr>
                <w:b/>
                <w:sz w:val="16"/>
              </w:rPr>
              <w:t>Total Penalty</w:t>
            </w:r>
          </w:p>
        </w:tc>
        <w:tc>
          <w:tcPr>
            <w:tcW w:w="719" w:type="dxa"/>
          </w:tcPr>
          <w:p w:rsidR="00F52A06" w:rsidRDefault="002D0011">
            <w:pPr>
              <w:pStyle w:val="TableParagraph"/>
              <w:spacing w:before="54"/>
              <w:ind w:left="110"/>
              <w:rPr>
                <w:b/>
                <w:sz w:val="16"/>
              </w:rPr>
            </w:pPr>
            <w:r>
              <w:rPr>
                <w:b/>
                <w:w w:val="99"/>
                <w:sz w:val="16"/>
              </w:rPr>
              <w:t>-</w:t>
            </w:r>
          </w:p>
        </w:tc>
        <w:tc>
          <w:tcPr>
            <w:tcW w:w="917" w:type="dxa"/>
          </w:tcPr>
          <w:p w:rsidR="00F52A06" w:rsidRDefault="00F52A06">
            <w:pPr>
              <w:pStyle w:val="TableParagraph"/>
              <w:rPr>
                <w:rFonts w:ascii="Times New Roman"/>
                <w:sz w:val="16"/>
              </w:rPr>
            </w:pPr>
          </w:p>
        </w:tc>
      </w:tr>
      <w:tr w:rsidR="00F52A06">
        <w:trPr>
          <w:trHeight w:val="450"/>
        </w:trPr>
        <w:tc>
          <w:tcPr>
            <w:tcW w:w="6318" w:type="dxa"/>
            <w:gridSpan w:val="5"/>
            <w:vMerge w:val="restart"/>
            <w:tcBorders>
              <w:left w:val="nil"/>
              <w:bottom w:val="nil"/>
            </w:tcBorders>
          </w:tcPr>
          <w:p w:rsidR="00F52A06" w:rsidRDefault="00F52A06">
            <w:pPr>
              <w:pStyle w:val="TableParagraph"/>
              <w:rPr>
                <w:rFonts w:ascii="Times New Roman"/>
                <w:sz w:val="16"/>
              </w:rPr>
            </w:pPr>
          </w:p>
        </w:tc>
        <w:tc>
          <w:tcPr>
            <w:tcW w:w="3040" w:type="dxa"/>
            <w:gridSpan w:val="3"/>
          </w:tcPr>
          <w:p w:rsidR="00F52A06" w:rsidRDefault="00F52A06">
            <w:pPr>
              <w:pStyle w:val="TableParagraph"/>
            </w:pPr>
          </w:p>
          <w:p w:rsidR="00F52A06" w:rsidRDefault="002D0011">
            <w:pPr>
              <w:pStyle w:val="TableParagraph"/>
              <w:spacing w:line="183" w:lineRule="exact"/>
              <w:ind w:left="1508"/>
              <w:rPr>
                <w:b/>
                <w:sz w:val="18"/>
              </w:rPr>
            </w:pPr>
            <w:r>
              <w:rPr>
                <w:b/>
                <w:sz w:val="18"/>
              </w:rPr>
              <w:t>Performance Total</w:t>
            </w:r>
          </w:p>
        </w:tc>
        <w:tc>
          <w:tcPr>
            <w:tcW w:w="719" w:type="dxa"/>
          </w:tcPr>
          <w:p w:rsidR="00F52A06" w:rsidRDefault="00F52A06">
            <w:pPr>
              <w:pStyle w:val="TableParagraph"/>
              <w:rPr>
                <w:rFonts w:ascii="Times New Roman"/>
                <w:sz w:val="16"/>
              </w:rPr>
            </w:pPr>
          </w:p>
        </w:tc>
        <w:tc>
          <w:tcPr>
            <w:tcW w:w="917" w:type="dxa"/>
          </w:tcPr>
          <w:p w:rsidR="00F52A06" w:rsidRDefault="00F52A06">
            <w:pPr>
              <w:pStyle w:val="TableParagraph"/>
              <w:rPr>
                <w:rFonts w:ascii="Times New Roman"/>
                <w:sz w:val="16"/>
              </w:rPr>
            </w:pPr>
          </w:p>
        </w:tc>
      </w:tr>
      <w:tr w:rsidR="00F52A06">
        <w:trPr>
          <w:trHeight w:val="287"/>
        </w:trPr>
        <w:tc>
          <w:tcPr>
            <w:tcW w:w="6318" w:type="dxa"/>
            <w:gridSpan w:val="5"/>
            <w:vMerge/>
            <w:tcBorders>
              <w:top w:val="nil"/>
              <w:left w:val="nil"/>
              <w:bottom w:val="nil"/>
            </w:tcBorders>
          </w:tcPr>
          <w:p w:rsidR="00F52A06" w:rsidRDefault="00F52A06">
            <w:pPr>
              <w:rPr>
                <w:sz w:val="2"/>
                <w:szCs w:val="2"/>
              </w:rPr>
            </w:pPr>
          </w:p>
        </w:tc>
        <w:tc>
          <w:tcPr>
            <w:tcW w:w="3040" w:type="dxa"/>
            <w:gridSpan w:val="3"/>
          </w:tcPr>
          <w:p w:rsidR="00F52A06" w:rsidRDefault="002D0011">
            <w:pPr>
              <w:pStyle w:val="TableParagraph"/>
              <w:spacing w:before="84" w:line="183" w:lineRule="exact"/>
              <w:ind w:left="217"/>
              <w:rPr>
                <w:b/>
                <w:sz w:val="18"/>
              </w:rPr>
            </w:pPr>
            <w:r>
              <w:rPr>
                <w:b/>
                <w:sz w:val="18"/>
              </w:rPr>
              <w:t>Materials Prejudged Score (50 max)</w:t>
            </w:r>
          </w:p>
        </w:tc>
        <w:tc>
          <w:tcPr>
            <w:tcW w:w="719" w:type="dxa"/>
          </w:tcPr>
          <w:p w:rsidR="00F52A06" w:rsidRDefault="00F52A06">
            <w:pPr>
              <w:pStyle w:val="TableParagraph"/>
              <w:rPr>
                <w:rFonts w:ascii="Times New Roman"/>
                <w:sz w:val="16"/>
              </w:rPr>
            </w:pPr>
          </w:p>
        </w:tc>
        <w:tc>
          <w:tcPr>
            <w:tcW w:w="917" w:type="dxa"/>
          </w:tcPr>
          <w:p w:rsidR="00F52A06" w:rsidRDefault="00F52A06">
            <w:pPr>
              <w:pStyle w:val="TableParagraph"/>
              <w:rPr>
                <w:rFonts w:ascii="Times New Roman"/>
                <w:sz w:val="16"/>
              </w:rPr>
            </w:pPr>
          </w:p>
        </w:tc>
      </w:tr>
      <w:tr w:rsidR="00F52A06">
        <w:trPr>
          <w:trHeight w:val="449"/>
        </w:trPr>
        <w:tc>
          <w:tcPr>
            <w:tcW w:w="6318" w:type="dxa"/>
            <w:gridSpan w:val="5"/>
            <w:vMerge/>
            <w:tcBorders>
              <w:top w:val="nil"/>
              <w:left w:val="nil"/>
              <w:bottom w:val="nil"/>
            </w:tcBorders>
          </w:tcPr>
          <w:p w:rsidR="00F52A06" w:rsidRDefault="00F52A06">
            <w:pPr>
              <w:rPr>
                <w:sz w:val="2"/>
                <w:szCs w:val="2"/>
              </w:rPr>
            </w:pPr>
          </w:p>
        </w:tc>
        <w:tc>
          <w:tcPr>
            <w:tcW w:w="3040" w:type="dxa"/>
            <w:gridSpan w:val="3"/>
          </w:tcPr>
          <w:p w:rsidR="00F52A06" w:rsidRDefault="00F52A06">
            <w:pPr>
              <w:pStyle w:val="TableParagraph"/>
            </w:pPr>
          </w:p>
          <w:p w:rsidR="00F52A06" w:rsidRDefault="002D0011">
            <w:pPr>
              <w:pStyle w:val="TableParagraph"/>
              <w:spacing w:line="182" w:lineRule="exact"/>
              <w:ind w:left="1219"/>
              <w:rPr>
                <w:b/>
                <w:sz w:val="18"/>
              </w:rPr>
            </w:pPr>
            <w:r>
              <w:rPr>
                <w:b/>
                <w:sz w:val="18"/>
              </w:rPr>
              <w:t>Grand Total (150 max)</w:t>
            </w:r>
          </w:p>
        </w:tc>
        <w:tc>
          <w:tcPr>
            <w:tcW w:w="719" w:type="dxa"/>
          </w:tcPr>
          <w:p w:rsidR="00F52A06" w:rsidRDefault="00F52A06">
            <w:pPr>
              <w:pStyle w:val="TableParagraph"/>
              <w:rPr>
                <w:rFonts w:ascii="Times New Roman"/>
                <w:sz w:val="16"/>
              </w:rPr>
            </w:pPr>
          </w:p>
        </w:tc>
        <w:tc>
          <w:tcPr>
            <w:tcW w:w="917"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10795" r="12700" b="1905"/>
                <wp:docPr id="565"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66" name="Line 311"/>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0E1A70" id="Group 310"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MBhQIAAJoFAAAOAAAAZHJzL2Uyb0RvYy54bWykVMlu2zAQvRfoPxC6O5K8KLYQOSgsO5e0&#10;DZD0A2iKWlCJJEjGslH03zscynKWS5D6QJPiLG/eG87N7bFryYFr00iRBfFVFBAumCwaUWXBr6fd&#10;ZBkQY6koaCsFz4ITN8Ht+uuXm16lfCpr2RZcEwgiTNqrLKitVWkYGlbzjporqbiAy1Lqjlo46ios&#10;NO0heteG0yhKwl7qQmnJuDHwNfeXwRrjlyVn9mdZGm5JmwWAzeKqcd27NVzf0LTSVNUNG2DQT6Do&#10;aCMg6Rgqp5aSZ928C9U1TEsjS3vFZBfKsmwYxxqgmjh6U82dls8Ka6nSvlIjTUDtG54+HZb9ODxo&#10;0hRZsEgWARG0A5EwL5nFSE+vqhSs7rR6VA/a1wjbe8l+G2AvfHvvzpU3Jvv+uywgIH22Euk5lrpz&#10;IaBwckQVTqMK/GgJg4/Jajm7noFYDO6S2WIQidWg5DsnVm8HtzharaDZnJMHHtLUp0OIAyTXGNBp&#10;5kKm+T8yH2uqOGpkHE0jmcmZzPtGcOAydq3mcoPRRngi2VEMRBIhNzUVFcdwTycFpKEHYH/h4g4G&#10;VPggsQvf3mdiXzCEnI4E0VRpY++47IjbZEELmFEverg31ql8MXHyCblr2hbfTitIDzJFqwQdjGyb&#10;wl06M6Or/abV5EDd68OfQwTBXpm5nDk1tbfDKw8c2l8UmKXmtNgOe0ub1u8hUCtcIqgQcA47/+7+&#10;rKLVdrldzifzabKdzKM8n3zbbeaTZBdfL/JZvtnk8V+HOZ6ndVMUXDjY5xkQzz/WFsM08q93nAIj&#10;P+Hr6Fg7gD3/I2iU2Knq+2Mvi9ODdjQNnYo7HADoNgwrN2FentHqMlLX/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NRNEwGF&#10;AgAAmgUAAA4AAAAAAAAAAAAAAAAALgIAAGRycy9lMm9Eb2MueG1sUEsBAi0AFAAGAAgAAAAhAKfv&#10;aZLaAAAABAEAAA8AAAAAAAAAAAAAAAAA3wQAAGRycy9kb3ducmV2LnhtbFBLBQYAAAAABAAEAPMA&#10;AADmBQAAAAA=&#10;">
                <v:line id="Line 311"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w10:anchorlock/>
              </v:group>
            </w:pict>
          </mc:Fallback>
        </mc:AlternateContent>
      </w:r>
    </w:p>
    <w:p w:rsidR="00F52A06" w:rsidRDefault="00F52A06">
      <w:pPr>
        <w:pStyle w:val="BodyText"/>
        <w:rPr>
          <w:rFonts w:ascii="Garamond"/>
          <w:sz w:val="12"/>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0795" r="12700" b="1905"/>
                <wp:docPr id="55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60" name="Line 309"/>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308"/>
                        <wps:cNvCnPr>
                          <a:cxnSpLocks noChangeShapeType="1"/>
                        </wps:cNvCnPr>
                        <wps:spPr bwMode="auto">
                          <a:xfrm>
                            <a:off x="5616" y="5"/>
                            <a:ext cx="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307"/>
                        <wps:cNvCnPr>
                          <a:cxnSpLocks noChangeShapeType="1"/>
                        </wps:cNvCnPr>
                        <wps:spPr bwMode="auto">
                          <a:xfrm>
                            <a:off x="6318" y="5"/>
                            <a:ext cx="30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306"/>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305"/>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9F6F64" id="Group 304"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fRAgMAAGsQAAAOAAAAZHJzL2Uyb0RvYy54bWzsWFtv2jAUfp+0/2DlnSYmF0hUqCYCfek2&#10;pHY/wCTORUvsyE4JaNp/37EdKJdWqjoNaRI8BNvHPv7Od76YY27vNnWF1lTIkrOJhW8cC1GW8LRk&#10;+cT68bQYjC0kW8JSUnFGJ9aWSutu+vnTbddEdMgLXqVUIHDCZNQ1E6to2yaybZkUtCbyhjeUgTHj&#10;oiYtdEVup4J04L2u7KHjBHbHRdoInlApYTQ2Rmuq/WcZTdrvWSZpi6qJBdha/RT6uVJPe3pLolyQ&#10;piiTHgb5AIqalAw23buKSUvQsyjPXNVlIrjkWXuT8NrmWVYmVMcA0WDnJJp7wZ8bHUsedXmzpwmo&#10;PeHpw26Tb+ulQGU6sXw/tBAjNSRJ74tcx1P0dE0ewax70Tw2S2FihOYDT35KMNundtXPzWS06r7y&#10;FByS55ZrejaZqJULCBxtdBa2+yzQTYsSGAzC0B36voUSsAWu3ycpKSCTZ4uSYt4vw9jBrlmE9RKb&#10;RGY7DbGHpOIBpckXMuXfkflYkIbqHElF047MAMRmyHwoGQUuQ8OlnjRjhshkw3oiEeOzgrCcandP&#10;2wZIw2oFYD9YojoSsvBOYn0j7x2xfuACKsXqMT8kaoRs7ymvkWpMrAog63SR9YNsFYqXKSp7jC/K&#10;qoJxElUMdZAlJwz0AsmrMlVGZZMiX80qgdZEvXz6o0MCy+E0tWdMZGHmaZPBDepnqd6loCSd9+2W&#10;lJVpA6qKqY0gQMDZt8xr9yt0wvl4PvYG3jCYDzwnjgdfFjNvECzwyI/deDaL8W+FGXtRUaYpZQr2&#10;7gjA3vtU0R9G5uXdHwJ7fuxj75pIALv71qB1hlVSjTRXPN0uxS7zINSLKRafKHassnAkPxL9O8X6&#10;AQ4sBNo8Ee1IDV81e9Xsq6fs8ESzo4tqNnAxlDfnmnUd/yra60H7VmkAVcpRaRBcVLShq2qTc9GO&#10;XO960F6LgzfKWdDGkWb1r/TFigPsOONXRQs3hato/z/R6hsZ3Gh1IdzfvtWV+bAP7cP/CKZ/AAAA&#10;//8DAFBLAwQUAAYACAAAACEAuDWImNoAAAAEAQAADwAAAGRycy9kb3ducmV2LnhtbEyPQUvDQBCF&#10;70L/wzIFb3Z3LYrEbEop6qkItoJ4m2anSWh2NmS3Sfrv3XrRy/CGN7z3Tb6aXCsG6kPj2YBeKBDE&#10;pbcNVwY+9693TyBCRLbYeiYDFwqwKmY3OWbWj/xBwy5WIoVwyNBAHWOXSRnKmhyGhe+Ik3f0vcOY&#10;1r6StscxhbtW3iv1KB02nBpq7GhTU3nanZ2BtxHH9VK/DNvTcXP53j+8f201GXM7n9bPICJN8e8Y&#10;rvgJHYrEdPBntkG0BtIj8XdePa30EsQhKQWyyOV/+OIHAAD//wMAUEsBAi0AFAAGAAgAAAAhALaD&#10;OJL+AAAA4QEAABMAAAAAAAAAAAAAAAAAAAAAAFtDb250ZW50X1R5cGVzXS54bWxQSwECLQAUAAYA&#10;CAAAACEAOP0h/9YAAACUAQAACwAAAAAAAAAAAAAAAAAvAQAAX3JlbHMvLnJlbHNQSwECLQAUAAYA&#10;CAAAACEA1QC30QIDAABrEAAADgAAAAAAAAAAAAAAAAAuAgAAZHJzL2Uyb0RvYy54bWxQSwECLQAU&#10;AAYACAAAACEAuDWImNoAAAAEAQAADwAAAAAAAAAAAAAAAABcBQAAZHJzL2Rvd25yZXYueG1sUEsF&#10;BgAAAAAEAAQA8wAAAGMGAAAAAA==&#10;">
                <v:line id="Line 309"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DhMEAAADcAAAADwAAAGRycy9kb3ducmV2LnhtbERPz2vCMBS+D/wfwhN2m+mEqV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sOEwQAAANwAAAAPAAAAAAAAAAAAAAAA&#10;AKECAABkcnMvZG93bnJldi54bWxQSwUGAAAAAAQABAD5AAAAjwMAAAAA&#10;" strokeweight=".48pt"/>
                <v:line id="Line 308" o:spid="_x0000_s1028" style="position:absolute;visibility:visible;mso-wrap-style:square" from="5616,5" to="6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5mH8QAAADcAAAADwAAAGRycy9kb3ducmV2LnhtbESPQWvCQBSE74L/YXkFb7qxo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mYfxAAAANwAAAAPAAAAAAAAAAAA&#10;AAAAAKECAABkcnMvZG93bnJldi54bWxQSwUGAAAAAAQABAD5AAAAkgMAAAAA&#10;" strokeweight=".48pt"/>
                <v:line id="Line 307" o:spid="_x0000_s1029" style="position:absolute;visibility:visible;mso-wrap-style:square" from="631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4aMUAAADcAAAADwAAAGRycy9kb3ducmV2LnhtbESPS2vDMBCE74X+B7GF3ho5gTxwo4Qk&#10;kAf41KTQHhdpa5laK2Mptvvvo0Cgx2FmvmGW68HVoqM2VJ4VjEcZCGLtTcWlgs/L/m0BIkRkg7Vn&#10;UvBHAdar56cl5sb3/EHdOZYiQTjkqMDG2ORSBm3JYRj5hjh5P751GJNsS2la7BPc1XKSZTPpsOK0&#10;YLGhnSX9e746Bd2x+O6KuUd9/Cq2Vu8P1bw/KPX6MmzeQUQa4n/40T4ZBdPZ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z4aMUAAADcAAAADwAAAAAAAAAA&#10;AAAAAAChAgAAZHJzL2Rvd25yZXYueG1sUEsFBgAAAAAEAAQA+QAAAJMDAAAAAA==&#10;" strokeweight=".48pt"/>
                <v:line id="Line 306"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v:line id="Line 305"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h8UAAADcAAAADwAAAGRycy9kb3ducmV2LnhtbESPQWsCMRSE7wX/Q3iCt5q1WC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Fh8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03"/>
          <w:footerReference w:type="default" r:id="rId104"/>
          <w:pgSz w:w="12240" w:h="15840"/>
          <w:pgMar w:top="680" w:right="380" w:bottom="280" w:left="380" w:header="290" w:footer="0" w:gutter="0"/>
          <w:cols w:space="720"/>
        </w:sectPr>
      </w:pPr>
    </w:p>
    <w:p w:rsidR="00F52A06" w:rsidRDefault="00F52A06">
      <w:pPr>
        <w:pStyle w:val="BodyText"/>
        <w:spacing w:before="5"/>
        <w:rPr>
          <w:rFonts w:ascii="Garamond"/>
          <w:sz w:val="3"/>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9525" r="5715" b="0"/>
                <wp:docPr id="557"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558" name="Line 303"/>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D5F18A" id="Group 302"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bTRhgIAAJgFAAAOAAAAZHJzL2Uyb0RvYy54bWykVMtu2zAQvBfoPxC6O5JsObGFyEFh2bmk&#10;jYGkH0BT1AOVSIJkLBtF/73LpSynySVIfaBJ7YOzM8u9vTt2LTlwbRopsiC+igLCBZNFI6os+Pm8&#10;nSwCYiwVBW2l4Flw4ia4W339cturlE9lLduCawJJhEl7lQW1tSoNQ8Nq3lFzJRUXYCyl7qiFo67C&#10;QtMesndtOI2i67CXulBaMm4MfM29MVhh/rLkzD6WpeGWtFkA2CyuGte9W8PVLU0rTVXdsAEG/QSK&#10;jjYCLh1T5dRS8qKbd6m6hmlpZGmvmOxCWZYN41gDVBNHb6q51/JFYS1V2ldqpAmofcPTp9OyH4ed&#10;Jk2RBfP5TUAE7UAkvJfMoqmjp1dVCl73Wj2pnfY1wvZBsl8GzOFbuztX3pns+++ygIT0xUqk51jq&#10;zqWAwskRVTiNKvCjJQw+zpeLKJmBWAxsy/l07kViNSj5LojVmyFsmcTQay4mxoiQpv42RDggcuVA&#10;o5kLl+b/uHyqqeIokXEsjVwCFM/lQyM4UDnzVKLTWnge2VEMPBIh1zUVFcd0zycFnMUuArC/CnEH&#10;AyJ8kNcbT9yZ1wtB2PYjPzRV2th7LjviNlnQAmRUix4ejHUoLi5OPCG3TdvCd5q2gvQgUpwkGGBk&#10;2xTO6GxGV/t1q8mBureHPywJLK/d3J05NbX3Q5PHDc0vCryl5rTYDHtLm9bvAVUr3EVQIOAcdv7V&#10;/V5Gy81is0gmyfR6M0miPJ98266TyfU2vpnns3y9zuM/DnOcpHVTFFw42OcJECcf64phFvm3O86A&#10;kZ/w3+xIJIA9/yNoVNiJ6ltzL4vTTp+Vh0bFHsDnj2HDqHLz5fUZvS4DdfUXAAD//wMAUEsDBBQA&#10;BgAIAAAAIQCLG4gV2gAAAAMBAAAPAAAAZHJzL2Rvd25yZXYueG1sTI9BS8NAEIXvgv9hGcGb3USt&#10;aMymlKKeitBWEG/T7DQJzc6G7DZJ/72jF70MPN7jzffyxeRaNVAfGs8G0lkCirj0tuHKwMfu9eYR&#10;VIjIFlvPZOBMARbF5UWOmfUjb2jYxkpJCYcMDdQxdpnWoazJYZj5jli8g+8dRpF9pW2Po5S7Vt8m&#10;yYN22LB8qLGjVU3lcXtyBt5GHJd36cuwPh5W56/d/P1znZIx11fT8hlUpCn+heEHX9ChEKa9P7EN&#10;qjUgQ+LvFe/pPpUZewnNQRe5/s9efAMAAP//AwBQSwECLQAUAAYACAAAACEAtoM4kv4AAADhAQAA&#10;EwAAAAAAAAAAAAAAAAAAAAAAW0NvbnRlbnRfVHlwZXNdLnhtbFBLAQItABQABgAIAAAAIQA4/SH/&#10;1gAAAJQBAAALAAAAAAAAAAAAAAAAAC8BAABfcmVscy8ucmVsc1BLAQItABQABgAIAAAAIQB6pbTR&#10;hgIAAJgFAAAOAAAAAAAAAAAAAAAAAC4CAABkcnMvZTJvRG9jLnhtbFBLAQItABQABgAIAAAAIQCL&#10;G4gV2gAAAAMBAAAPAAAAAAAAAAAAAAAAAOAEAABkcnMvZG93bnJldi54bWxQSwUGAAAAAAQABADz&#10;AAAA5wUAAAAA&#10;">
                <v:line id="Line 303"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77bMMAAADcAAAADwAAAGRycy9kb3ducmV2LnhtbERPy2rCQBTdC/7DcIXudKIltkRHEaFQ&#10;uqrx0bq7zdwmwcydITM16d87C8Hl4byX69404kqtry0rmE4SEMSF1TWXCg77t/ErCB+QNTaWScE/&#10;eVivhoMlZtp2vKNrHkoRQ9hnqKAKwWVS+qIig35iHXHkfm1rMETYllK32MVw08hZksylwZpjQ4WO&#10;thUVl/zPKPj5pu64O23Sr5c0Pxw/n93p/OGUehr1mwWIQH14iO/ud60gTeP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e+2zDAAAA3AAAAA8AAAAAAAAAAAAA&#10;AAAAoQIAAGRycy9kb3ducmV2LnhtbFBLBQYAAAAABAAEAPkAAACRAwAAAAA=&#10;" strokeweight=".72pt"/>
                <w10:anchorlock/>
              </v:group>
            </w:pict>
          </mc:Fallback>
        </mc:AlternateContent>
      </w:r>
    </w:p>
    <w:p w:rsidR="00F52A06" w:rsidRDefault="002D0011">
      <w:pPr>
        <w:pStyle w:val="Heading1"/>
        <w:spacing w:before="12" w:after="23"/>
        <w:ind w:left="1060"/>
      </w:pPr>
      <w:bookmarkStart w:id="32" w:name="LOCAL_CHAPTER_ANNUAL_BUSINESS_REPORT_PRE"/>
      <w:bookmarkEnd w:id="32"/>
      <w:r>
        <w:t>LOCAL CHAPTER ANNUAL BUSINESS REPORT</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1905" r="5715" b="7620"/>
                <wp:docPr id="55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556" name="Line 301"/>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B651F0" id="Group 300"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ufhQIAAJgFAAAOAAAAZHJzL2Uyb0RvYy54bWykVNuO2jAQfa/Uf7DyziaBhIVow6oisC/b&#10;Fmm3H2Ac56ImtmUbAqr67x1PQtjLy2rLgxnHczlzzth396e2IUeuTS1F6oU3gUe4YDKvRZl6v563&#10;k4VHjKUip40UPPXO3Hj3q69f7jqV8KmsZJNzTSCJMEmnUq+yViW+b1jFW2pupOICDgupW2phq0s/&#10;17SD7G3jT4Ng7ndS50pLxo2Br1l/6K0wf1FwZn8WheGWNKkH2CyuGte9W/3VHU1KTVVVswEG/QSK&#10;ltYCio6pMmopOej6Xaq2ZloaWdgbJltfFkXNOPYA3YTBm24etDwo7KVMulKNNAG1b3j6dFr247jT&#10;pM5TL45jjwjagkhYl8wCpKdTZQJeD1o9qZ3uewTzUbLfBtjz3567fdk7k333XeaQkB6sRHpOhW5d&#10;CmicnFCF86gCP1nC4GO8XATRDMRicLaMp3EvEqtAyXdBrNoMYcsohFlzMSFG+DTpqyHCAZGbCxg0&#10;c+XS/B+XTxVVHCUyjqWRy/mFy8dacKAydE242uC0Fj2P7CQGHomQ64qKkmO657MCzjACsL8IcRsD&#10;InyQ19ueuAuvV4JQ15Efmiht7AOXLXFG6jUAGdWix0djncZXFyeekNu6afDmNIJ0IFIYRRhgZFPn&#10;7tC5GV3u140mR+ruHv4cIEj2ys3VzKipej886nHD8Iscq1Sc5pvBtrRuehsSNcIVggYB52D1t+7P&#10;MlhuFptFNImm880kCrJs8m27jibzbXgbZ7Nsvc7Cvw5zGCVVnedcONiXFyCMPjYVw1vU393xDRj5&#10;8V9nx94B7OUfQaPCTtR+PPYyP++0o2kYVLTw+mPY8FS59+XlHr2uD+rqHwAAAP//AwBQSwMEFAAG&#10;AAgAAAAhAIsbiBXaAAAAAwEAAA8AAABkcnMvZG93bnJldi54bWxMj0FLw0AQhe+C/2EZwZvdRK1o&#10;zKaUop6K0FYQb9PsNAnNzobsNkn/vaMXvQw83uPN9/LF5Fo1UB8azwbSWQKKuPS24crAx+715hFU&#10;iMgWW89k4EwBFsXlRY6Z9SNvaNjGSkkJhwwN1DF2mdahrMlhmPmOWLyD7x1GkX2lbY+jlLtW3ybJ&#10;g3bYsHyosaNVTeVxe3IG3kYcl3fpy7A+Hlbnr938/XOdkjHXV9PyGVSkKf6F4Qdf0KEQpr0/sQ2q&#10;NSBD4u8V7+k+lRl7Cc1BF7n+z158AwAA//8DAFBLAQItABQABgAIAAAAIQC2gziS/gAAAOEBAAAT&#10;AAAAAAAAAAAAAAAAAAAAAABbQ29udGVudF9UeXBlc10ueG1sUEsBAi0AFAAGAAgAAAAhADj9If/W&#10;AAAAlAEAAAsAAAAAAAAAAAAAAAAALwEAAF9yZWxzLy5yZWxzUEsBAi0AFAAGAAgAAAAhABkAW5+F&#10;AgAAmAUAAA4AAAAAAAAAAAAAAAAALgIAAGRycy9lMm9Eb2MueG1sUEsBAi0AFAAGAAgAAAAhAIsb&#10;iBXaAAAAAwEAAA8AAAAAAAAAAAAAAAAA3wQAAGRycy9kb3ducmV2LnhtbFBLBQYAAAAABAAEAPMA&#10;AADmBQAAAAA=&#10;">
                <v:line id="Line 301"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w10:anchorlock/>
              </v:group>
            </w:pict>
          </mc:Fallback>
        </mc:AlternateContent>
      </w:r>
    </w:p>
    <w:p w:rsidR="00F52A06" w:rsidRDefault="00F52A06">
      <w:pPr>
        <w:pStyle w:val="BodyText"/>
        <w:spacing w:before="2"/>
        <w:rPr>
          <w:b/>
          <w:sz w:val="15"/>
        </w:rPr>
      </w:pPr>
    </w:p>
    <w:p w:rsidR="00F52A06" w:rsidRDefault="002D0011">
      <w:pPr>
        <w:pStyle w:val="Heading5"/>
        <w:spacing w:before="92"/>
        <w:ind w:left="4052"/>
      </w:pPr>
      <w:r>
        <w:t>PRELIMINARY CHECKSHEET</w:t>
      </w:r>
    </w:p>
    <w:p w:rsidR="00F52A06" w:rsidRDefault="002D0011">
      <w:pPr>
        <w:spacing w:before="115"/>
        <w:ind w:left="1060" w:right="1054"/>
        <w:jc w:val="both"/>
        <w:rPr>
          <w:sz w:val="24"/>
        </w:rPr>
      </w:pPr>
      <w:r>
        <w:rPr>
          <w:b/>
          <w:sz w:val="24"/>
          <w:u w:val="thick"/>
        </w:rPr>
        <w:t>Judges:</w:t>
      </w:r>
      <w:r>
        <w:rPr>
          <w:b/>
          <w:spacing w:val="31"/>
          <w:sz w:val="24"/>
        </w:rPr>
        <w:t xml:space="preserve"> </w:t>
      </w:r>
      <w:r>
        <w:rPr>
          <w:sz w:val="24"/>
        </w:rPr>
        <w:t>Before</w:t>
      </w:r>
      <w:r>
        <w:rPr>
          <w:spacing w:val="-16"/>
          <w:sz w:val="24"/>
        </w:rPr>
        <w:t xml:space="preserve"> </w:t>
      </w:r>
      <w:r>
        <w:rPr>
          <w:sz w:val="24"/>
        </w:rPr>
        <w:t>evaluating</w:t>
      </w:r>
      <w:r>
        <w:rPr>
          <w:spacing w:val="-19"/>
          <w:sz w:val="24"/>
        </w:rPr>
        <w:t xml:space="preserve"> </w:t>
      </w:r>
      <w:r>
        <w:rPr>
          <w:sz w:val="24"/>
        </w:rPr>
        <w:t>the</w:t>
      </w:r>
      <w:r>
        <w:rPr>
          <w:spacing w:val="-16"/>
          <w:sz w:val="24"/>
        </w:rPr>
        <w:t xml:space="preserve"> </w:t>
      </w:r>
      <w:r>
        <w:rPr>
          <w:sz w:val="24"/>
        </w:rPr>
        <w:t>contents</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report,</w:t>
      </w:r>
      <w:r>
        <w:rPr>
          <w:spacing w:val="-19"/>
          <w:sz w:val="24"/>
        </w:rPr>
        <w:t xml:space="preserve"> </w:t>
      </w:r>
      <w:r>
        <w:rPr>
          <w:sz w:val="24"/>
        </w:rPr>
        <w:t>please</w:t>
      </w:r>
      <w:r>
        <w:rPr>
          <w:spacing w:val="-16"/>
          <w:sz w:val="24"/>
        </w:rPr>
        <w:t xml:space="preserve"> </w:t>
      </w:r>
      <w:r>
        <w:rPr>
          <w:sz w:val="24"/>
        </w:rPr>
        <w:t>check</w:t>
      </w:r>
      <w:r>
        <w:rPr>
          <w:spacing w:val="-17"/>
          <w:sz w:val="24"/>
        </w:rPr>
        <w:t xml:space="preserve"> </w:t>
      </w:r>
      <w:r>
        <w:rPr>
          <w:sz w:val="24"/>
        </w:rPr>
        <w:t>to</w:t>
      </w:r>
      <w:r>
        <w:rPr>
          <w:spacing w:val="-16"/>
          <w:sz w:val="24"/>
        </w:rPr>
        <w:t xml:space="preserve"> </w:t>
      </w:r>
      <w:r>
        <w:rPr>
          <w:sz w:val="24"/>
        </w:rPr>
        <w:t>see</w:t>
      </w:r>
      <w:r>
        <w:rPr>
          <w:spacing w:val="-16"/>
          <w:sz w:val="24"/>
        </w:rPr>
        <w:t xml:space="preserve"> </w:t>
      </w:r>
      <w:r>
        <w:rPr>
          <w:sz w:val="24"/>
        </w:rPr>
        <w:t>the</w:t>
      </w:r>
      <w:r>
        <w:rPr>
          <w:spacing w:val="-16"/>
          <w:sz w:val="24"/>
        </w:rPr>
        <w:t xml:space="preserve"> </w:t>
      </w:r>
      <w:r>
        <w:rPr>
          <w:sz w:val="24"/>
        </w:rPr>
        <w:t>regulations listed</w:t>
      </w:r>
      <w:r>
        <w:rPr>
          <w:spacing w:val="-18"/>
          <w:sz w:val="24"/>
        </w:rPr>
        <w:t xml:space="preserve"> </w:t>
      </w:r>
      <w:r>
        <w:rPr>
          <w:sz w:val="24"/>
        </w:rPr>
        <w:t>below</w:t>
      </w:r>
      <w:r>
        <w:rPr>
          <w:spacing w:val="-22"/>
          <w:sz w:val="24"/>
        </w:rPr>
        <w:t xml:space="preserve"> </w:t>
      </w:r>
      <w:r>
        <w:rPr>
          <w:sz w:val="24"/>
        </w:rPr>
        <w:t>were</w:t>
      </w:r>
      <w:r>
        <w:rPr>
          <w:spacing w:val="-18"/>
          <w:sz w:val="24"/>
        </w:rPr>
        <w:t xml:space="preserve"> </w:t>
      </w:r>
      <w:r>
        <w:rPr>
          <w:sz w:val="24"/>
        </w:rPr>
        <w:t>followed.</w:t>
      </w:r>
      <w:r>
        <w:rPr>
          <w:spacing w:val="30"/>
          <w:sz w:val="24"/>
        </w:rPr>
        <w:t xml:space="preserve"> </w:t>
      </w:r>
      <w:r>
        <w:rPr>
          <w:sz w:val="24"/>
        </w:rPr>
        <w:t>Place</w:t>
      </w:r>
      <w:r>
        <w:rPr>
          <w:spacing w:val="-18"/>
          <w:sz w:val="24"/>
        </w:rPr>
        <w:t xml:space="preserve"> </w:t>
      </w:r>
      <w:r>
        <w:rPr>
          <w:sz w:val="24"/>
        </w:rPr>
        <w:t>a</w:t>
      </w:r>
      <w:r>
        <w:rPr>
          <w:spacing w:val="-18"/>
          <w:sz w:val="24"/>
        </w:rPr>
        <w:t xml:space="preserve"> </w:t>
      </w:r>
      <w:r>
        <w:rPr>
          <w:b/>
          <w:sz w:val="24"/>
        </w:rPr>
        <w:t>checkmark</w:t>
      </w:r>
      <w:r>
        <w:rPr>
          <w:b/>
          <w:spacing w:val="-18"/>
          <w:sz w:val="24"/>
        </w:rPr>
        <w:t xml:space="preserve"> </w:t>
      </w:r>
      <w:r>
        <w:rPr>
          <w:b/>
          <w:sz w:val="24"/>
        </w:rPr>
        <w:t>by</w:t>
      </w:r>
      <w:r>
        <w:rPr>
          <w:b/>
          <w:spacing w:val="-25"/>
          <w:sz w:val="24"/>
        </w:rPr>
        <w:t xml:space="preserve"> </w:t>
      </w:r>
      <w:r>
        <w:rPr>
          <w:b/>
          <w:sz w:val="24"/>
        </w:rPr>
        <w:t>any</w:t>
      </w:r>
      <w:r>
        <w:rPr>
          <w:b/>
          <w:spacing w:val="-23"/>
          <w:sz w:val="24"/>
        </w:rPr>
        <w:t xml:space="preserve"> </w:t>
      </w:r>
      <w:r>
        <w:rPr>
          <w:b/>
          <w:sz w:val="24"/>
        </w:rPr>
        <w:t>item(s)</w:t>
      </w:r>
      <w:r>
        <w:rPr>
          <w:b/>
          <w:spacing w:val="-19"/>
          <w:sz w:val="24"/>
        </w:rPr>
        <w:t xml:space="preserve"> </w:t>
      </w:r>
      <w:r>
        <w:rPr>
          <w:b/>
          <w:sz w:val="24"/>
        </w:rPr>
        <w:t>that</w:t>
      </w:r>
      <w:r>
        <w:rPr>
          <w:b/>
          <w:spacing w:val="-19"/>
          <w:sz w:val="24"/>
        </w:rPr>
        <w:t xml:space="preserve"> </w:t>
      </w:r>
      <w:r>
        <w:rPr>
          <w:b/>
          <w:sz w:val="24"/>
        </w:rPr>
        <w:t>is</w:t>
      </w:r>
      <w:r>
        <w:rPr>
          <w:b/>
          <w:spacing w:val="-18"/>
          <w:sz w:val="24"/>
        </w:rPr>
        <w:t xml:space="preserve"> </w:t>
      </w:r>
      <w:r>
        <w:rPr>
          <w:b/>
          <w:sz w:val="24"/>
        </w:rPr>
        <w:t>not</w:t>
      </w:r>
      <w:r>
        <w:rPr>
          <w:b/>
          <w:spacing w:val="-20"/>
          <w:sz w:val="24"/>
        </w:rPr>
        <w:t xml:space="preserve"> </w:t>
      </w:r>
      <w:r>
        <w:rPr>
          <w:sz w:val="24"/>
        </w:rPr>
        <w:t>in</w:t>
      </w:r>
      <w:r>
        <w:rPr>
          <w:spacing w:val="-18"/>
          <w:sz w:val="24"/>
        </w:rPr>
        <w:t xml:space="preserve"> </w:t>
      </w:r>
      <w:r>
        <w:rPr>
          <w:sz w:val="24"/>
        </w:rPr>
        <w:t xml:space="preserve">compliance, </w:t>
      </w:r>
      <w:r>
        <w:rPr>
          <w:b/>
          <w:sz w:val="24"/>
        </w:rPr>
        <w:t>then judge the report</w:t>
      </w:r>
      <w:r>
        <w:rPr>
          <w:sz w:val="24"/>
        </w:rPr>
        <w:t>.</w:t>
      </w:r>
    </w:p>
    <w:p w:rsidR="00F52A06" w:rsidRDefault="00F52A06">
      <w:pPr>
        <w:pStyle w:val="BodyText"/>
      </w:pPr>
    </w:p>
    <w:p w:rsidR="00F52A06" w:rsidRDefault="002D0011">
      <w:pPr>
        <w:pStyle w:val="Heading5"/>
        <w:ind w:right="1057"/>
        <w:jc w:val="both"/>
      </w:pPr>
      <w:r>
        <w:t>Deduct five (5) points each for not adhering to Report Guidelines (maximum of twenty [20] points):</w:t>
      </w:r>
    </w:p>
    <w:p w:rsidR="00F52A06" w:rsidRDefault="00F52A06">
      <w:pPr>
        <w:pStyle w:val="BodyText"/>
        <w:spacing w:before="1"/>
        <w:rPr>
          <w:b/>
          <w:sz w:val="18"/>
        </w:rPr>
      </w:pPr>
    </w:p>
    <w:p w:rsidR="00F52A06" w:rsidRDefault="002D0011">
      <w:pPr>
        <w:tabs>
          <w:tab w:val="left" w:pos="1729"/>
        </w:tabs>
        <w:spacing w:before="92"/>
        <w:ind w:left="1060"/>
        <w:rPr>
          <w:sz w:val="24"/>
        </w:rPr>
      </w:pPr>
      <w:r>
        <w:rPr>
          <w:b/>
          <w:sz w:val="24"/>
          <w:u w:val="thick"/>
        </w:rPr>
        <w:t xml:space="preserve"> </w:t>
      </w:r>
      <w:r>
        <w:rPr>
          <w:b/>
          <w:sz w:val="24"/>
          <w:u w:val="thick"/>
        </w:rPr>
        <w:tab/>
      </w:r>
      <w:r>
        <w:rPr>
          <w:b/>
          <w:spacing w:val="-17"/>
          <w:sz w:val="24"/>
        </w:rPr>
        <w:t xml:space="preserve"> </w:t>
      </w:r>
      <w:r>
        <w:rPr>
          <w:b/>
          <w:sz w:val="24"/>
        </w:rPr>
        <w:t>F</w:t>
      </w:r>
      <w:r>
        <w:rPr>
          <w:sz w:val="24"/>
        </w:rPr>
        <w:t>ront Cover</w:t>
      </w:r>
    </w:p>
    <w:p w:rsidR="00F52A06" w:rsidRDefault="002D0011">
      <w:pPr>
        <w:pStyle w:val="ListParagraph"/>
        <w:numPr>
          <w:ilvl w:val="1"/>
          <w:numId w:val="8"/>
        </w:numPr>
        <w:tabs>
          <w:tab w:val="left" w:pos="2501"/>
        </w:tabs>
        <w:spacing w:before="2"/>
        <w:ind w:right="1088"/>
        <w:rPr>
          <w:rFonts w:ascii="Wingdings"/>
          <w:color w:val="221E1F"/>
        </w:rPr>
      </w:pPr>
      <w:r>
        <w:rPr>
          <w:color w:val="221E1F"/>
        </w:rPr>
        <w:t>Front cover is not counted against the page limit and must contain the following information: name of the school, state, name of the event, name(s) of student(s), if applicable, and year 201x-1x)</w:t>
      </w:r>
    </w:p>
    <w:p w:rsidR="00F52A06" w:rsidRDefault="00F52A06">
      <w:pPr>
        <w:pStyle w:val="BodyText"/>
        <w:spacing w:before="11"/>
        <w:rPr>
          <w:sz w:val="21"/>
        </w:rPr>
      </w:pPr>
    </w:p>
    <w:p w:rsidR="00F52A06" w:rsidRDefault="002D0011">
      <w:pPr>
        <w:pStyle w:val="BodyText"/>
        <w:tabs>
          <w:tab w:val="left" w:pos="1729"/>
        </w:tabs>
        <w:ind w:left="1060"/>
      </w:pPr>
      <w:r>
        <w:rPr>
          <w:u w:val="single"/>
        </w:rPr>
        <w:t xml:space="preserve"> </w:t>
      </w:r>
      <w:r>
        <w:rPr>
          <w:u w:val="single"/>
        </w:rPr>
        <w:tab/>
      </w:r>
      <w:r>
        <w:rPr>
          <w:spacing w:val="-17"/>
        </w:rPr>
        <w:t xml:space="preserve"> </w:t>
      </w:r>
      <w:r>
        <w:t>Missing table of contents &amp; page</w:t>
      </w:r>
      <w:r>
        <w:rPr>
          <w:spacing w:val="2"/>
        </w:rPr>
        <w:t xml:space="preserve"> </w:t>
      </w:r>
      <w:r>
        <w:t>numbers</w:t>
      </w:r>
    </w:p>
    <w:p w:rsidR="00F52A06" w:rsidRDefault="00F52A06">
      <w:pPr>
        <w:pStyle w:val="BodyText"/>
        <w:spacing w:before="9"/>
        <w:rPr>
          <w:sz w:val="15"/>
        </w:rPr>
      </w:pPr>
    </w:p>
    <w:p w:rsidR="00F52A06" w:rsidRDefault="002D0011">
      <w:pPr>
        <w:pStyle w:val="BodyText"/>
        <w:tabs>
          <w:tab w:val="left" w:pos="1729"/>
        </w:tabs>
        <w:spacing w:before="92"/>
        <w:ind w:left="1060"/>
      </w:pPr>
      <w:r>
        <w:rPr>
          <w:u w:val="single"/>
        </w:rPr>
        <w:t xml:space="preserve"> </w:t>
      </w:r>
      <w:r>
        <w:rPr>
          <w:u w:val="single"/>
        </w:rPr>
        <w:tab/>
      </w:r>
      <w:r>
        <w:rPr>
          <w:spacing w:val="-17"/>
        </w:rPr>
        <w:t xml:space="preserve"> </w:t>
      </w:r>
      <w:r>
        <w:t>Over fifteen (15)</w:t>
      </w:r>
      <w:r>
        <w:rPr>
          <w:spacing w:val="-2"/>
        </w:rPr>
        <w:t xml:space="preserve"> </w:t>
      </w:r>
      <w:r>
        <w:t>pages</w:t>
      </w:r>
    </w:p>
    <w:p w:rsidR="00F52A06" w:rsidRDefault="002D0011">
      <w:pPr>
        <w:pStyle w:val="ListParagraph"/>
        <w:numPr>
          <w:ilvl w:val="1"/>
          <w:numId w:val="8"/>
        </w:numPr>
        <w:tabs>
          <w:tab w:val="left" w:pos="2501"/>
        </w:tabs>
        <w:spacing w:before="2"/>
        <w:ind w:right="1298"/>
        <w:rPr>
          <w:rFonts w:ascii="Wingdings"/>
          <w:color w:val="221E1F"/>
        </w:rPr>
      </w:pPr>
      <w:r>
        <w:rPr>
          <w:color w:val="221E1F"/>
        </w:rPr>
        <w:t>Reports must not exceed 15 pages (divider pages and appendices are</w:t>
      </w:r>
      <w:r>
        <w:rPr>
          <w:color w:val="221E1F"/>
          <w:spacing w:val="-37"/>
        </w:rPr>
        <w:t xml:space="preserve"> </w:t>
      </w:r>
      <w:r>
        <w:rPr>
          <w:color w:val="221E1F"/>
        </w:rPr>
        <w:t>optional and must be included in the page</w:t>
      </w:r>
      <w:r>
        <w:rPr>
          <w:color w:val="221E1F"/>
          <w:spacing w:val="-4"/>
        </w:rPr>
        <w:t xml:space="preserve"> </w:t>
      </w:r>
      <w:r>
        <w:rPr>
          <w:color w:val="221E1F"/>
        </w:rPr>
        <w:t>count).</w:t>
      </w:r>
    </w:p>
    <w:p w:rsidR="00F52A06" w:rsidRDefault="00F52A06">
      <w:pPr>
        <w:pStyle w:val="BodyText"/>
        <w:rPr>
          <w:sz w:val="22"/>
        </w:rPr>
      </w:pPr>
    </w:p>
    <w:p w:rsidR="00F52A06" w:rsidRDefault="002D0011">
      <w:pPr>
        <w:pStyle w:val="BodyText"/>
        <w:tabs>
          <w:tab w:val="left" w:pos="1729"/>
        </w:tabs>
        <w:ind w:left="1060"/>
      </w:pPr>
      <w:r>
        <w:rPr>
          <w:u w:val="single"/>
        </w:rPr>
        <w:t xml:space="preserve"> </w:t>
      </w:r>
      <w:r>
        <w:rPr>
          <w:u w:val="single"/>
        </w:rPr>
        <w:tab/>
      </w:r>
      <w:r>
        <w:rPr>
          <w:spacing w:val="-17"/>
        </w:rPr>
        <w:t xml:space="preserve"> </w:t>
      </w:r>
      <w:r>
        <w:t>No page numbers in report</w:t>
      </w:r>
    </w:p>
    <w:p w:rsidR="00F52A06" w:rsidRDefault="00F52A06">
      <w:pPr>
        <w:pStyle w:val="BodyText"/>
        <w:rPr>
          <w:sz w:val="16"/>
        </w:rPr>
      </w:pPr>
    </w:p>
    <w:p w:rsidR="00F52A06" w:rsidRDefault="002D0011">
      <w:pPr>
        <w:pStyle w:val="BodyText"/>
        <w:tabs>
          <w:tab w:val="left" w:pos="1729"/>
        </w:tabs>
        <w:spacing w:before="92"/>
        <w:ind w:left="1060"/>
      </w:pPr>
      <w:r>
        <w:rPr>
          <w:u w:val="single"/>
        </w:rPr>
        <w:t xml:space="preserve"> </w:t>
      </w:r>
      <w:r>
        <w:rPr>
          <w:u w:val="single"/>
        </w:rPr>
        <w:tab/>
      </w:r>
      <w:r>
        <w:rPr>
          <w:spacing w:val="-17"/>
        </w:rPr>
        <w:t xml:space="preserve"> </w:t>
      </w:r>
      <w:r>
        <w:t>Report format does not follow rating</w:t>
      </w:r>
      <w:r>
        <w:rPr>
          <w:spacing w:val="-10"/>
        </w:rPr>
        <w:t xml:space="preserve"> </w:t>
      </w:r>
      <w:r>
        <w:t>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0"/>
        </w:tabs>
        <w:spacing w:line="251" w:lineRule="exact"/>
        <w:rPr>
          <w:rFonts w:ascii="Wingdings" w:hAnsi="Wingdings"/>
          <w:sz w:val="14"/>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pPr>
    </w:p>
    <w:p w:rsidR="00F52A06" w:rsidRDefault="00F52A06">
      <w:pPr>
        <w:pStyle w:val="BodyText"/>
        <w:spacing w:before="1"/>
        <w:rPr>
          <w:sz w:val="20"/>
        </w:rPr>
      </w:pPr>
    </w:p>
    <w:p w:rsidR="00F52A06" w:rsidRDefault="002D0011">
      <w:pPr>
        <w:tabs>
          <w:tab w:val="left" w:pos="10264"/>
        </w:tabs>
        <w:spacing w:before="1"/>
        <w:ind w:left="1151"/>
      </w:pPr>
      <w:r>
        <w:t>School:</w:t>
      </w:r>
      <w:r>
        <w:rPr>
          <w:spacing w:val="1"/>
        </w:rPr>
        <w:t xml:space="preserve"> </w:t>
      </w:r>
      <w:r>
        <w:rPr>
          <w:u w:val="single"/>
        </w:rPr>
        <w:t xml:space="preserve"> </w:t>
      </w:r>
      <w:r>
        <w:rPr>
          <w:u w:val="single"/>
        </w:rPr>
        <w:tab/>
      </w:r>
    </w:p>
    <w:p w:rsidR="00F52A06" w:rsidRDefault="00F52A06">
      <w:pPr>
        <w:pStyle w:val="BodyText"/>
        <w:spacing w:before="10"/>
        <w:rPr>
          <w:sz w:val="13"/>
        </w:rPr>
      </w:pPr>
    </w:p>
    <w:p w:rsidR="00F52A06" w:rsidRDefault="002D0011">
      <w:pPr>
        <w:tabs>
          <w:tab w:val="left" w:pos="10305"/>
        </w:tabs>
        <w:spacing w:before="94"/>
        <w:ind w:left="1151"/>
      </w:pPr>
      <w:r>
        <w:t>Judge's</w:t>
      </w:r>
      <w:r>
        <w:rPr>
          <w:spacing w:val="-5"/>
        </w:rPr>
        <w:t xml:space="preserve"> </w:t>
      </w:r>
      <w:r>
        <w:t xml:space="preserve">Signature:  </w:t>
      </w:r>
      <w:r>
        <w:rPr>
          <w:u w:val="single"/>
        </w:rPr>
        <w:t xml:space="preserve"> </w:t>
      </w:r>
      <w:r>
        <w:rPr>
          <w:u w:val="single"/>
        </w:rPr>
        <w:tab/>
      </w:r>
    </w:p>
    <w:p w:rsidR="00F52A06" w:rsidRDefault="00F52A06">
      <w:pPr>
        <w:sectPr w:rsidR="00F52A06">
          <w:headerReference w:type="default" r:id="rId105"/>
          <w:footerReference w:type="default" r:id="rId106"/>
          <w:pgSz w:w="12240" w:h="15840"/>
          <w:pgMar w:top="1400" w:right="380" w:bottom="280" w:left="380" w:header="0" w:footer="0" w:gutter="0"/>
          <w:cols w:space="720"/>
        </w:sectPr>
      </w:pPr>
    </w:p>
    <w:p w:rsidR="00F52A06" w:rsidRDefault="00F52A06">
      <w:pPr>
        <w:pStyle w:val="BodyText"/>
        <w:spacing w:before="4"/>
        <w:rPr>
          <w:sz w:val="3"/>
        </w:rPr>
      </w:pP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8890" r="5715" b="635"/>
                <wp:docPr id="553"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554" name="Line 299"/>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A1B698" id="Group 298"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Y4hgIAAJgFAAAOAAAAZHJzL2Uyb0RvYy54bWykVMtu2zAQvBfoPxC6O5IcObGEyEFh2bmk&#10;TYCkH0BT1AOVSIJkLBtF/73LpSynySVIfaBJ7YOzM8u9uT30HdlzbVop8iC+iALCBZNlK+o8+Pm8&#10;nS0DYiwVJe2k4Hlw5Ca4XX39cjOojM9lI7uSawJJhMkGlQeNtSoLQ8Ma3lNzIRUXYKyk7qmFo67D&#10;UtMBsvddOI+iq3CQulRaMm4MfC28MVhh/qrizD5UleGWdHkA2CyuGtedW8PVDc1qTVXTshEG/QSK&#10;nrYCLp1SFdRS8qLbd6n6lmlpZGUvmOxDWVUt41gDVBNHb6q50/JFYS11NtRqogmofcPTp9OyH/tH&#10;TdoyDxaLy4AI2oNIeC+Zp0tHz6DqDLzutHpSj9rXCNt7yX4ZMIdv7e5ce2eyG77LEhLSFyuRnkOl&#10;e5cCCicHVOE4qcAPljD4uEiXUXIJYjGwpYv5wovEGlDyXRBrNmNYmsTQay4mxoiQZv42RDgicuVA&#10;o5kzl+b/uHxqqOIokXEsTVwmJy7vW8GBytRTiU5r4XlkBzHySIRcN1TUHNM9HxVwFrsIwP4qxB0M&#10;iPBBXq89cSdezwRh20/80ExpY++47Inb5EEHkFEtur831qE4uzjxhNy2XQffadYJMoBIcZJggJFd&#10;Wzqjsxld79adJnvq3h7+sCSwvHZzdxbUNN4PTR43NL8o8ZaG03Iz7i1tO78HVJ1wF0GBgHPc+Vf3&#10;O43SzXKzTGbJ/GozS6KimH3brpPZ1Ta+XhSXxXpdxH8c5jjJmrYsuXCwTxMgTj7WFeMs8m93mgET&#10;P+G/2ZFIAHv6R9CosBPVt+ZOlsdHfVIeGhV7AJ8/ho2jys2X12f0Og/U1V8AAAD//wMAUEsDBBQA&#10;BgAIAAAAIQCLG4gV2gAAAAMBAAAPAAAAZHJzL2Rvd25yZXYueG1sTI9BS8NAEIXvgv9hGcGb3USt&#10;aMymlKKeitBWEG/T7DQJzc6G7DZJ/72jF70MPN7jzffyxeRaNVAfGs8G0lkCirj0tuHKwMfu9eYR&#10;VIjIFlvPZOBMARbF5UWOmfUjb2jYxkpJCYcMDdQxdpnWoazJYZj5jli8g+8dRpF9pW2Po5S7Vt8m&#10;yYN22LB8qLGjVU3lcXtyBt5GHJd36cuwPh5W56/d/P1znZIx11fT8hlUpCn+heEHX9ChEKa9P7EN&#10;qjUgQ+LvFe/pPpUZewnNQRe5/s9efAMAAP//AwBQSwECLQAUAAYACAAAACEAtoM4kv4AAADhAQAA&#10;EwAAAAAAAAAAAAAAAAAAAAAAW0NvbnRlbnRfVHlwZXNdLnhtbFBLAQItABQABgAIAAAAIQA4/SH/&#10;1gAAAJQBAAALAAAAAAAAAAAAAAAAAC8BAABfcmVscy8ucmVsc1BLAQItABQABgAIAAAAIQDXcTY4&#10;hgIAAJgFAAAOAAAAAAAAAAAAAAAAAC4CAABkcnMvZTJvRG9jLnhtbFBLAQItABQABgAIAAAAIQCL&#10;G4gV2gAAAAMBAAAPAAAAAAAAAAAAAAAAAOAEAABkcnMvZG93bnJldi54bWxQSwUGAAAAAAQABADz&#10;AAAA5wUAAAAA&#10;">
                <v:line id="Line 299"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w10:anchorlock/>
              </v:group>
            </w:pict>
          </mc:Fallback>
        </mc:AlternateContent>
      </w:r>
    </w:p>
    <w:p w:rsidR="00F52A06" w:rsidRDefault="00C83914">
      <w:pPr>
        <w:pStyle w:val="Heading1"/>
        <w:spacing w:before="12"/>
        <w:ind w:left="1060"/>
      </w:pPr>
      <w:r>
        <w:rPr>
          <w:noProof/>
        </w:rPr>
        <mc:AlternateContent>
          <mc:Choice Requires="wps">
            <w:drawing>
              <wp:anchor distT="0" distB="0" distL="0" distR="0" simplePos="0" relativeHeight="23272" behindDoc="0" locked="0" layoutInCell="1" allowOverlap="1">
                <wp:simplePos x="0" y="0"/>
                <wp:positionH relativeFrom="page">
                  <wp:posOffset>895985</wp:posOffset>
                </wp:positionH>
                <wp:positionV relativeFrom="paragraph">
                  <wp:posOffset>260985</wp:posOffset>
                </wp:positionV>
                <wp:extent cx="5980430" cy="0"/>
                <wp:effectExtent l="10160" t="5715" r="10160" b="13335"/>
                <wp:wrapTopAndBottom/>
                <wp:docPr id="55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92C5A" id="Line 297" o:spid="_x0000_s1026" style="position:absolute;z-index:23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0.55pt" to="541.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fw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OsFI&#10;kQ6W9CwUR5PFY5hOb1wBQZXa2tAfPalX86zpd4eUrlqi9jyyfDsbSMxCRvIuJVycgRq7/otmEEMO&#10;XsdRnRrbBUgYAjrFjZxvG+Enjyh8nC7maf4Ai6NXX0KKa6Kxzn/mukPBKLEE1hGYHJ+dD0RIcQ0J&#10;dZTeCCnjwqVCfYkXWZ7HBKelYMEZwpzd7ypp0ZEEycRf7Ao892EBuSauHeKiaxCT1QfFYpWWE7a+&#10;2J4IOdjASqpQCHoEnhdrEMuPRbpYz9fzfJRPZutRntb16NOmykezTfY4rR/qqqqzn4FzlhetYIyr&#10;QPsq3Cz/O2FcntAguZt0b/NJ3qPHQQLZ638kHZcc9jooZKfZeWuvywetxuDLuwqP4f4O9v3rX/0C&#10;AAD//wMAUEsDBBQABgAIAAAAIQChToGG3AAAAAoBAAAPAAAAZHJzL2Rvd25yZXYueG1sTI/BTsMw&#10;EETvSPyDtUjcqJMKlRLiVKgKF8QBAh+wjZfYIl5HsduEfj0uHOhpNbuj2TflZna9ONAYrGcF+SID&#10;Qdx6bblT8PH+dLMGESKyxt4zKfimAJvq8qLEQvuJ3+jQxE6kEA4FKjAxDoWUoTXkMCz8QJxun350&#10;GJMcO6lHnFK46+Uyy1bSoeX0weBAW0PtV7N3CprXl2n1fDxO9V1jMcRoTV1vlbq+mh8fQESa478Z&#10;TvgJHarEtPN71kH0Sd/mebIq+J0nQ7Ze3oPY/W1kVcrzCtUPAAAA//8DAFBLAQItABQABgAIAAAA&#10;IQC2gziS/gAAAOEBAAATAAAAAAAAAAAAAAAAAAAAAABbQ29udGVudF9UeXBlc10ueG1sUEsBAi0A&#10;FAAGAAgAAAAhADj9If/WAAAAlAEAAAsAAAAAAAAAAAAAAAAALwEAAF9yZWxzLy5yZWxzUEsBAi0A&#10;FAAGAAgAAAAhAE0qJ/AgAgAARQQAAA4AAAAAAAAAAAAAAAAALgIAAGRycy9lMm9Eb2MueG1sUEsB&#10;Ai0AFAAGAAgAAAAhAKFOgYbcAAAACgEAAA8AAAAAAAAAAAAAAAAAegQAAGRycy9kb3ducmV2Lnht&#10;bFBLBQYAAAAABAAEAPMAAACDBQAAAAA=&#10;" strokeweight=".72pt">
                <w10:wrap type="topAndBottom" anchorx="page"/>
              </v:line>
            </w:pict>
          </mc:Fallback>
        </mc:AlternateContent>
      </w:r>
      <w:bookmarkStart w:id="33" w:name="LOCAL_CHAPTER_NAME_TAG"/>
      <w:bookmarkEnd w:id="33"/>
      <w:r w:rsidR="002D0011">
        <w:t>LOCAL CHAPTER NAME TAG</w:t>
      </w:r>
    </w:p>
    <w:p w:rsidR="00F52A06" w:rsidRDefault="00F52A06">
      <w:pPr>
        <w:pStyle w:val="BodyText"/>
        <w:rPr>
          <w:b/>
          <w:sz w:val="9"/>
        </w:rPr>
      </w:pPr>
    </w:p>
    <w:p w:rsidR="00F52A06" w:rsidRDefault="002D0011">
      <w:pPr>
        <w:pStyle w:val="BodyText"/>
        <w:spacing w:before="92"/>
        <w:ind w:left="1060" w:right="1049"/>
      </w:pPr>
      <w:r>
        <w:rPr>
          <w:b/>
        </w:rPr>
        <w:t>DISQUALIFICATIONS</w:t>
      </w:r>
      <w:r>
        <w:t>: The following items will be verified before actual judging begins. If any of the items are checked, the name tag may be disqualified.</w:t>
      </w:r>
    </w:p>
    <w:p w:rsidR="00F52A06" w:rsidRDefault="00F52A06">
      <w:pPr>
        <w:pStyle w:val="BodyText"/>
        <w:rPr>
          <w:sz w:val="16"/>
        </w:rPr>
      </w:pPr>
    </w:p>
    <w:p w:rsidR="00F52A06" w:rsidRDefault="002D0011">
      <w:pPr>
        <w:pStyle w:val="BodyText"/>
        <w:tabs>
          <w:tab w:val="left" w:pos="1686"/>
        </w:tabs>
        <w:spacing w:before="93"/>
        <w:ind w:left="1952" w:right="1650" w:hanging="802"/>
      </w:pPr>
      <w:r>
        <w:rPr>
          <w:u w:val="single"/>
        </w:rPr>
        <w:t xml:space="preserve"> </w:t>
      </w:r>
      <w:r>
        <w:rPr>
          <w:u w:val="single"/>
        </w:rPr>
        <w:tab/>
      </w:r>
      <w:r>
        <w:t xml:space="preserve">a. The name tag </w:t>
      </w:r>
      <w:r>
        <w:rPr>
          <w:b/>
        </w:rPr>
        <w:t xml:space="preserve">exceeds 4”x4” </w:t>
      </w:r>
      <w:r>
        <w:t>(Not including the form of attachment to the clothing)</w:t>
      </w:r>
    </w:p>
    <w:p w:rsidR="00F52A06" w:rsidRDefault="00F52A06">
      <w:pPr>
        <w:pStyle w:val="BodyText"/>
        <w:spacing w:before="11"/>
        <w:rPr>
          <w:sz w:val="15"/>
        </w:rPr>
      </w:pPr>
    </w:p>
    <w:p w:rsidR="00F52A06" w:rsidRDefault="002D0011">
      <w:pPr>
        <w:pStyle w:val="BodyText"/>
        <w:tabs>
          <w:tab w:val="left" w:pos="1686"/>
        </w:tabs>
        <w:spacing w:before="92"/>
        <w:ind w:left="2005" w:right="1678" w:hanging="855"/>
      </w:pPr>
      <w:r>
        <w:rPr>
          <w:u w:val="single"/>
        </w:rPr>
        <w:t xml:space="preserve"> </w:t>
      </w:r>
      <w:r>
        <w:rPr>
          <w:u w:val="single"/>
        </w:rPr>
        <w:tab/>
      </w:r>
      <w:r>
        <w:t xml:space="preserve">b. The nametag is </w:t>
      </w:r>
      <w:r>
        <w:rPr>
          <w:b/>
        </w:rPr>
        <w:t xml:space="preserve">not </w:t>
      </w:r>
      <w:r>
        <w:t>submitted “Ready-to-Wear” in a nametag holder, on a lanyard, etc. It must be able to be attached to clothing as</w:t>
      </w:r>
      <w:r>
        <w:rPr>
          <w:spacing w:val="-19"/>
        </w:rPr>
        <w:t xml:space="preserve"> </w:t>
      </w:r>
      <w:r>
        <w:t>submitted.</w:t>
      </w:r>
    </w:p>
    <w:p w:rsidR="00F52A06" w:rsidRDefault="002D0011">
      <w:pPr>
        <w:tabs>
          <w:tab w:val="left" w:pos="1686"/>
        </w:tabs>
        <w:spacing w:before="161"/>
        <w:ind w:left="1151"/>
        <w:rPr>
          <w:sz w:val="24"/>
        </w:rPr>
      </w:pPr>
      <w:r>
        <w:rPr>
          <w:sz w:val="24"/>
          <w:u w:val="single"/>
        </w:rPr>
        <w:t xml:space="preserve"> </w:t>
      </w:r>
      <w:r>
        <w:rPr>
          <w:sz w:val="24"/>
          <w:u w:val="single"/>
        </w:rPr>
        <w:tab/>
      </w:r>
      <w:r>
        <w:rPr>
          <w:sz w:val="24"/>
        </w:rPr>
        <w:t xml:space="preserve">c. Name tag </w:t>
      </w:r>
      <w:r>
        <w:rPr>
          <w:b/>
          <w:sz w:val="24"/>
        </w:rPr>
        <w:t>does not</w:t>
      </w:r>
      <w:r>
        <w:rPr>
          <w:b/>
          <w:spacing w:val="-2"/>
          <w:sz w:val="24"/>
        </w:rPr>
        <w:t xml:space="preserve"> </w:t>
      </w:r>
      <w:r>
        <w:rPr>
          <w:sz w:val="24"/>
        </w:rPr>
        <w:t>contain:</w:t>
      </w:r>
    </w:p>
    <w:p w:rsidR="00F52A06" w:rsidRDefault="002D0011">
      <w:pPr>
        <w:pStyle w:val="ListParagraph"/>
        <w:numPr>
          <w:ilvl w:val="0"/>
          <w:numId w:val="7"/>
        </w:numPr>
        <w:tabs>
          <w:tab w:val="left" w:pos="3219"/>
          <w:tab w:val="left" w:pos="3220"/>
        </w:tabs>
        <w:spacing w:before="1" w:line="293" w:lineRule="exact"/>
        <w:rPr>
          <w:sz w:val="24"/>
        </w:rPr>
      </w:pPr>
      <w:r>
        <w:rPr>
          <w:sz w:val="24"/>
        </w:rPr>
        <w:t>A Member’s Name</w:t>
      </w:r>
    </w:p>
    <w:p w:rsidR="00F52A06" w:rsidRDefault="002D0011">
      <w:pPr>
        <w:pStyle w:val="ListParagraph"/>
        <w:numPr>
          <w:ilvl w:val="0"/>
          <w:numId w:val="7"/>
        </w:numPr>
        <w:tabs>
          <w:tab w:val="left" w:pos="3219"/>
          <w:tab w:val="left" w:pos="3220"/>
        </w:tabs>
        <w:spacing w:line="293" w:lineRule="exact"/>
        <w:rPr>
          <w:sz w:val="24"/>
        </w:rPr>
      </w:pPr>
      <w:r>
        <w:rPr>
          <w:sz w:val="24"/>
        </w:rPr>
        <w:t>School</w:t>
      </w:r>
    </w:p>
    <w:p w:rsidR="00F52A06" w:rsidRDefault="002D0011">
      <w:pPr>
        <w:pStyle w:val="ListParagraph"/>
        <w:numPr>
          <w:ilvl w:val="0"/>
          <w:numId w:val="7"/>
        </w:numPr>
        <w:tabs>
          <w:tab w:val="left" w:pos="3219"/>
          <w:tab w:val="left" w:pos="3220"/>
        </w:tabs>
        <w:spacing w:line="293" w:lineRule="exact"/>
        <w:rPr>
          <w:sz w:val="24"/>
        </w:rPr>
      </w:pPr>
      <w:r>
        <w:rPr>
          <w:sz w:val="24"/>
        </w:rPr>
        <w:t>Chapter</w:t>
      </w:r>
      <w:r>
        <w:rPr>
          <w:spacing w:val="-2"/>
          <w:sz w:val="24"/>
        </w:rPr>
        <w:t xml:space="preserve"> </w:t>
      </w:r>
      <w:r>
        <w:rPr>
          <w:sz w:val="24"/>
        </w:rPr>
        <w:t>Number</w:t>
      </w:r>
    </w:p>
    <w:p w:rsidR="00F52A06" w:rsidRDefault="002D0011">
      <w:pPr>
        <w:pStyle w:val="BodyText"/>
        <w:tabs>
          <w:tab w:val="left" w:pos="1685"/>
        </w:tabs>
        <w:spacing w:before="159"/>
        <w:ind w:left="1950" w:right="1637" w:hanging="800"/>
      </w:pPr>
      <w:r>
        <w:rPr>
          <w:u w:val="single"/>
        </w:rPr>
        <w:t xml:space="preserve"> </w:t>
      </w:r>
      <w:r>
        <w:rPr>
          <w:u w:val="single"/>
        </w:rPr>
        <w:tab/>
      </w:r>
      <w:r>
        <w:t xml:space="preserve">d. Name tag </w:t>
      </w:r>
      <w:r>
        <w:rPr>
          <w:b/>
        </w:rPr>
        <w:t xml:space="preserve">does not </w:t>
      </w:r>
      <w:r>
        <w:t>include the current state theme in any of the following formats:</w:t>
      </w:r>
    </w:p>
    <w:p w:rsidR="00F52A06" w:rsidRDefault="00F52A06">
      <w:pPr>
        <w:pStyle w:val="BodyText"/>
        <w:spacing w:before="11"/>
        <w:rPr>
          <w:sz w:val="23"/>
        </w:rPr>
      </w:pPr>
    </w:p>
    <w:p w:rsidR="00F52A06" w:rsidRDefault="002D0011">
      <w:pPr>
        <w:pStyle w:val="BodyText"/>
        <w:ind w:left="3040"/>
      </w:pPr>
      <w:r>
        <w:t>OUR FUTURE STARTS NOW</w:t>
      </w:r>
    </w:p>
    <w:p w:rsidR="00F52A06" w:rsidRDefault="002D0011">
      <w:pPr>
        <w:pStyle w:val="BodyText"/>
        <w:ind w:left="3040"/>
      </w:pPr>
      <w:r>
        <w:t>Our Future Starts Now</w:t>
      </w:r>
    </w:p>
    <w:p w:rsidR="00F52A06" w:rsidRDefault="00F52A06">
      <w:pPr>
        <w:pStyle w:val="BodyText"/>
        <w:rPr>
          <w:sz w:val="16"/>
        </w:rPr>
      </w:pPr>
    </w:p>
    <w:p w:rsidR="00F52A06" w:rsidRDefault="002D0011">
      <w:pPr>
        <w:pStyle w:val="BodyText"/>
        <w:tabs>
          <w:tab w:val="left" w:pos="1594"/>
        </w:tabs>
        <w:spacing w:before="94" w:line="237" w:lineRule="auto"/>
        <w:ind w:left="1914" w:right="1221" w:hanging="855"/>
      </w:pPr>
      <w:r>
        <w:rPr>
          <w:u w:val="single"/>
        </w:rPr>
        <w:t xml:space="preserve"> </w:t>
      </w:r>
      <w:r>
        <w:rPr>
          <w:u w:val="single"/>
        </w:rPr>
        <w:tab/>
      </w:r>
      <w:r>
        <w:t xml:space="preserve"> e. FBLA </w:t>
      </w:r>
      <w:r>
        <w:rPr>
          <w:b/>
        </w:rPr>
        <w:t xml:space="preserve">does not </w:t>
      </w:r>
      <w:r>
        <w:t>appear somewhere on the name tag (should not be part of the theme</w:t>
      </w:r>
      <w:r>
        <w:rPr>
          <w:spacing w:val="-2"/>
        </w:rPr>
        <w:t xml:space="preserve"> </w:t>
      </w:r>
      <w:r>
        <w:t>name.)</w:t>
      </w:r>
    </w:p>
    <w:p w:rsidR="00F52A06" w:rsidRDefault="00F52A06">
      <w:pPr>
        <w:pStyle w:val="BodyText"/>
        <w:rPr>
          <w:sz w:val="20"/>
        </w:rPr>
      </w:pPr>
    </w:p>
    <w:p w:rsidR="00F52A06" w:rsidRDefault="00F52A06">
      <w:pPr>
        <w:pStyle w:val="BodyText"/>
        <w:spacing w:before="6"/>
        <w:rPr>
          <w:sz w:val="28"/>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9"/>
        <w:gridCol w:w="1488"/>
        <w:gridCol w:w="1490"/>
        <w:gridCol w:w="1488"/>
        <w:gridCol w:w="1490"/>
      </w:tblGrid>
      <w:tr w:rsidR="00F52A06">
        <w:trPr>
          <w:trHeight w:val="554"/>
        </w:trPr>
        <w:tc>
          <w:tcPr>
            <w:tcW w:w="2899" w:type="dxa"/>
          </w:tcPr>
          <w:p w:rsidR="00F52A06" w:rsidRDefault="002D0011">
            <w:pPr>
              <w:pStyle w:val="TableParagraph"/>
              <w:spacing w:before="134"/>
              <w:ind w:left="302"/>
              <w:rPr>
                <w:rFonts w:ascii="Arial"/>
                <w:sz w:val="24"/>
              </w:rPr>
            </w:pPr>
            <w:r>
              <w:rPr>
                <w:rFonts w:ascii="Arial"/>
                <w:sz w:val="24"/>
              </w:rPr>
              <w:t xml:space="preserve">Up to </w:t>
            </w:r>
            <w:r>
              <w:rPr>
                <w:rFonts w:ascii="Arial"/>
                <w:b/>
                <w:sz w:val="24"/>
              </w:rPr>
              <w:t xml:space="preserve">20 </w:t>
            </w:r>
            <w:r>
              <w:rPr>
                <w:rFonts w:ascii="Arial"/>
                <w:sz w:val="24"/>
              </w:rPr>
              <w:t>pts. per item</w:t>
            </w:r>
          </w:p>
        </w:tc>
        <w:tc>
          <w:tcPr>
            <w:tcW w:w="1488" w:type="dxa"/>
          </w:tcPr>
          <w:p w:rsidR="00F52A06" w:rsidRDefault="002D0011">
            <w:pPr>
              <w:pStyle w:val="TableParagraph"/>
              <w:spacing w:line="274" w:lineRule="exact"/>
              <w:ind w:left="216"/>
              <w:rPr>
                <w:rFonts w:ascii="Arial"/>
                <w:b/>
                <w:sz w:val="24"/>
              </w:rPr>
            </w:pPr>
            <w:r>
              <w:rPr>
                <w:rFonts w:ascii="Arial"/>
                <w:b/>
                <w:sz w:val="24"/>
              </w:rPr>
              <w:t>Excellent</w:t>
            </w:r>
          </w:p>
          <w:p w:rsidR="00F52A06" w:rsidRDefault="002D0011">
            <w:pPr>
              <w:pStyle w:val="TableParagraph"/>
              <w:spacing w:line="260" w:lineRule="exact"/>
              <w:ind w:left="242"/>
              <w:rPr>
                <w:rFonts w:ascii="Arial"/>
                <w:sz w:val="24"/>
              </w:rPr>
            </w:pPr>
            <w:r>
              <w:rPr>
                <w:rFonts w:ascii="Arial"/>
                <w:sz w:val="24"/>
              </w:rPr>
              <w:t>16-20 pts</w:t>
            </w:r>
          </w:p>
        </w:tc>
        <w:tc>
          <w:tcPr>
            <w:tcW w:w="1490" w:type="dxa"/>
          </w:tcPr>
          <w:p w:rsidR="00F52A06" w:rsidRDefault="002D0011">
            <w:pPr>
              <w:pStyle w:val="TableParagraph"/>
              <w:spacing w:line="274" w:lineRule="exact"/>
              <w:ind w:left="223" w:right="213"/>
              <w:jc w:val="center"/>
              <w:rPr>
                <w:rFonts w:ascii="Arial"/>
                <w:b/>
                <w:sz w:val="24"/>
              </w:rPr>
            </w:pPr>
            <w:r>
              <w:rPr>
                <w:rFonts w:ascii="Arial"/>
                <w:b/>
                <w:sz w:val="24"/>
              </w:rPr>
              <w:t>Good</w:t>
            </w:r>
          </w:p>
          <w:p w:rsidR="00F52A06" w:rsidRDefault="002D0011">
            <w:pPr>
              <w:pStyle w:val="TableParagraph"/>
              <w:spacing w:line="260" w:lineRule="exact"/>
              <w:ind w:left="225" w:right="213"/>
              <w:jc w:val="center"/>
              <w:rPr>
                <w:rFonts w:ascii="Arial"/>
                <w:sz w:val="24"/>
              </w:rPr>
            </w:pPr>
            <w:r>
              <w:rPr>
                <w:rFonts w:ascii="Arial"/>
                <w:sz w:val="24"/>
              </w:rPr>
              <w:t>11-15 pts</w:t>
            </w:r>
          </w:p>
        </w:tc>
        <w:tc>
          <w:tcPr>
            <w:tcW w:w="1488" w:type="dxa"/>
          </w:tcPr>
          <w:p w:rsidR="00F52A06" w:rsidRDefault="002D0011">
            <w:pPr>
              <w:pStyle w:val="TableParagraph"/>
              <w:spacing w:line="274" w:lineRule="exact"/>
              <w:ind w:left="290" w:right="280"/>
              <w:jc w:val="center"/>
              <w:rPr>
                <w:rFonts w:ascii="Arial"/>
                <w:b/>
                <w:sz w:val="24"/>
              </w:rPr>
            </w:pPr>
            <w:r>
              <w:rPr>
                <w:rFonts w:ascii="Arial"/>
                <w:b/>
                <w:sz w:val="24"/>
              </w:rPr>
              <w:t>Fair</w:t>
            </w:r>
          </w:p>
          <w:p w:rsidR="00F52A06" w:rsidRDefault="002D0011">
            <w:pPr>
              <w:pStyle w:val="TableParagraph"/>
              <w:spacing w:line="260" w:lineRule="exact"/>
              <w:ind w:left="290" w:right="280"/>
              <w:jc w:val="center"/>
              <w:rPr>
                <w:rFonts w:ascii="Arial"/>
                <w:sz w:val="24"/>
              </w:rPr>
            </w:pPr>
            <w:r>
              <w:rPr>
                <w:rFonts w:ascii="Arial"/>
                <w:sz w:val="24"/>
              </w:rPr>
              <w:t>6-10 pts</w:t>
            </w:r>
          </w:p>
        </w:tc>
        <w:tc>
          <w:tcPr>
            <w:tcW w:w="1490" w:type="dxa"/>
          </w:tcPr>
          <w:p w:rsidR="00F52A06" w:rsidRDefault="002D0011">
            <w:pPr>
              <w:pStyle w:val="TableParagraph"/>
              <w:spacing w:line="274" w:lineRule="exact"/>
              <w:ind w:left="470"/>
              <w:rPr>
                <w:rFonts w:ascii="Arial"/>
                <w:b/>
                <w:sz w:val="24"/>
              </w:rPr>
            </w:pPr>
            <w:r>
              <w:rPr>
                <w:rFonts w:ascii="Arial"/>
                <w:b/>
                <w:sz w:val="24"/>
              </w:rPr>
              <w:t>Poor</w:t>
            </w:r>
          </w:p>
          <w:p w:rsidR="00F52A06" w:rsidRDefault="002D0011">
            <w:pPr>
              <w:pStyle w:val="TableParagraph"/>
              <w:spacing w:line="260" w:lineRule="exact"/>
              <w:ind w:left="377"/>
              <w:rPr>
                <w:rFonts w:ascii="Arial"/>
                <w:sz w:val="24"/>
              </w:rPr>
            </w:pPr>
            <w:r>
              <w:rPr>
                <w:rFonts w:ascii="Arial"/>
                <w:sz w:val="24"/>
              </w:rPr>
              <w:t>0-5 pts</w:t>
            </w:r>
          </w:p>
        </w:tc>
      </w:tr>
      <w:tr w:rsidR="00F52A06">
        <w:trPr>
          <w:trHeight w:val="551"/>
        </w:trPr>
        <w:tc>
          <w:tcPr>
            <w:tcW w:w="2899" w:type="dxa"/>
          </w:tcPr>
          <w:p w:rsidR="00F52A06" w:rsidRDefault="002D0011">
            <w:pPr>
              <w:pStyle w:val="TableParagraph"/>
              <w:spacing w:before="132"/>
              <w:ind w:left="107"/>
              <w:rPr>
                <w:rFonts w:ascii="Arial"/>
                <w:b/>
                <w:sz w:val="24"/>
              </w:rPr>
            </w:pPr>
            <w:r>
              <w:rPr>
                <w:rFonts w:ascii="Arial"/>
                <w:b/>
                <w:sz w:val="24"/>
              </w:rPr>
              <w:t>CONTENT</w:t>
            </w: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r>
      <w:tr w:rsidR="00F52A06">
        <w:trPr>
          <w:trHeight w:val="602"/>
        </w:trPr>
        <w:tc>
          <w:tcPr>
            <w:tcW w:w="2899" w:type="dxa"/>
          </w:tcPr>
          <w:p w:rsidR="00F52A06" w:rsidRDefault="002D0011">
            <w:pPr>
              <w:pStyle w:val="TableParagraph"/>
              <w:ind w:left="107"/>
              <w:rPr>
                <w:rFonts w:ascii="Arial"/>
                <w:b/>
                <w:sz w:val="24"/>
              </w:rPr>
            </w:pPr>
            <w:r>
              <w:rPr>
                <w:rFonts w:ascii="Arial"/>
                <w:b/>
                <w:sz w:val="24"/>
              </w:rPr>
              <w:t>OVERALL APPEARANCE</w:t>
            </w: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r>
      <w:tr w:rsidR="00F52A06">
        <w:trPr>
          <w:trHeight w:val="551"/>
        </w:trPr>
        <w:tc>
          <w:tcPr>
            <w:tcW w:w="2899" w:type="dxa"/>
          </w:tcPr>
          <w:p w:rsidR="00F52A06" w:rsidRDefault="002D0011">
            <w:pPr>
              <w:pStyle w:val="TableParagraph"/>
              <w:spacing w:before="132"/>
              <w:ind w:left="107"/>
              <w:rPr>
                <w:rFonts w:ascii="Arial"/>
                <w:b/>
                <w:sz w:val="24"/>
              </w:rPr>
            </w:pPr>
            <w:r>
              <w:rPr>
                <w:rFonts w:ascii="Arial"/>
                <w:b/>
                <w:sz w:val="24"/>
              </w:rPr>
              <w:t>NEATNESS</w:t>
            </w: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r>
      <w:tr w:rsidR="00F52A06">
        <w:trPr>
          <w:trHeight w:val="827"/>
        </w:trPr>
        <w:tc>
          <w:tcPr>
            <w:tcW w:w="2899" w:type="dxa"/>
          </w:tcPr>
          <w:p w:rsidR="00F52A06" w:rsidRDefault="002D0011">
            <w:pPr>
              <w:pStyle w:val="TableParagraph"/>
              <w:ind w:left="107" w:right="227"/>
              <w:rPr>
                <w:rFonts w:ascii="Arial" w:hAnsi="Arial"/>
                <w:sz w:val="24"/>
              </w:rPr>
            </w:pPr>
            <w:r>
              <w:rPr>
                <w:rFonts w:ascii="Arial" w:hAnsi="Arial"/>
                <w:b/>
                <w:sz w:val="24"/>
              </w:rPr>
              <w:t>ACCURACY—</w:t>
            </w:r>
            <w:r>
              <w:rPr>
                <w:rFonts w:ascii="Arial" w:hAnsi="Arial"/>
                <w:sz w:val="24"/>
              </w:rPr>
              <w:t>Free of spelling, keying or other</w:t>
            </w:r>
          </w:p>
          <w:p w:rsidR="00F52A06" w:rsidRDefault="002D0011">
            <w:pPr>
              <w:pStyle w:val="TableParagraph"/>
              <w:spacing w:line="260" w:lineRule="exact"/>
              <w:ind w:left="107"/>
              <w:rPr>
                <w:rFonts w:ascii="Arial"/>
                <w:sz w:val="24"/>
              </w:rPr>
            </w:pPr>
            <w:r>
              <w:rPr>
                <w:rFonts w:ascii="Arial"/>
                <w:sz w:val="24"/>
              </w:rPr>
              <w:t>errors</w:t>
            </w: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r>
      <w:tr w:rsidR="00F52A06">
        <w:trPr>
          <w:trHeight w:val="551"/>
        </w:trPr>
        <w:tc>
          <w:tcPr>
            <w:tcW w:w="2899" w:type="dxa"/>
          </w:tcPr>
          <w:p w:rsidR="00F52A06" w:rsidRDefault="002D0011">
            <w:pPr>
              <w:pStyle w:val="TableParagraph"/>
              <w:spacing w:before="134"/>
              <w:ind w:left="107"/>
              <w:rPr>
                <w:rFonts w:ascii="Arial"/>
                <w:b/>
                <w:sz w:val="24"/>
              </w:rPr>
            </w:pPr>
            <w:r>
              <w:rPr>
                <w:rFonts w:ascii="Arial"/>
                <w:b/>
                <w:sz w:val="24"/>
              </w:rPr>
              <w:t>CREATIVE DESIGN</w:t>
            </w: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c>
          <w:tcPr>
            <w:tcW w:w="1488" w:type="dxa"/>
          </w:tcPr>
          <w:p w:rsidR="00F52A06" w:rsidRDefault="00F52A06">
            <w:pPr>
              <w:pStyle w:val="TableParagraph"/>
              <w:rPr>
                <w:rFonts w:ascii="Times New Roman"/>
                <w:sz w:val="24"/>
              </w:rPr>
            </w:pPr>
          </w:p>
        </w:tc>
        <w:tc>
          <w:tcPr>
            <w:tcW w:w="1490" w:type="dxa"/>
          </w:tcPr>
          <w:p w:rsidR="00F52A06" w:rsidRDefault="00F52A06">
            <w:pPr>
              <w:pStyle w:val="TableParagraph"/>
              <w:rPr>
                <w:rFonts w:ascii="Times New Roman"/>
                <w:sz w:val="24"/>
              </w:rPr>
            </w:pPr>
          </w:p>
        </w:tc>
      </w:tr>
    </w:tbl>
    <w:p w:rsidR="00F52A06" w:rsidRDefault="00F52A06">
      <w:pPr>
        <w:pStyle w:val="BodyText"/>
        <w:spacing w:before="7"/>
        <w:rPr>
          <w:sz w:val="15"/>
        </w:rPr>
      </w:pPr>
    </w:p>
    <w:p w:rsidR="00F52A06" w:rsidRDefault="002D0011">
      <w:pPr>
        <w:pStyle w:val="Heading5"/>
        <w:tabs>
          <w:tab w:val="left" w:pos="9865"/>
        </w:tabs>
        <w:spacing w:before="92"/>
        <w:ind w:left="3940"/>
      </w:pPr>
      <w:r>
        <w:t>MAXIMUM TOTAL SCORE</w:t>
      </w:r>
      <w:r>
        <w:rPr>
          <w:spacing w:val="-9"/>
        </w:rPr>
        <w:t xml:space="preserve"> </w:t>
      </w:r>
      <w:r>
        <w:t>(100)</w:t>
      </w:r>
      <w:r>
        <w:rPr>
          <w:spacing w:val="-3"/>
        </w:rPr>
        <w:t xml:space="preserve"> </w:t>
      </w:r>
      <w:r>
        <w:rPr>
          <w:u w:val="thick"/>
        </w:rPr>
        <w:t xml:space="preserve"> </w:t>
      </w:r>
      <w:r>
        <w:rPr>
          <w:u w:val="thick"/>
        </w:rPr>
        <w:tab/>
      </w:r>
    </w:p>
    <w:p w:rsidR="00F52A06" w:rsidRDefault="00F52A06">
      <w:pPr>
        <w:pStyle w:val="BodyText"/>
        <w:rPr>
          <w:b/>
          <w:sz w:val="16"/>
        </w:rPr>
      </w:pPr>
    </w:p>
    <w:p w:rsidR="00F52A06" w:rsidRDefault="002D0011">
      <w:pPr>
        <w:pStyle w:val="BodyText"/>
        <w:tabs>
          <w:tab w:val="left" w:pos="9802"/>
        </w:tabs>
        <w:spacing w:before="92"/>
        <w:ind w:left="1060"/>
      </w:pPr>
      <w:r>
        <w:t>School:</w:t>
      </w:r>
      <w:r>
        <w:rPr>
          <w:spacing w:val="-2"/>
        </w:rPr>
        <w:t xml:space="preserve"> </w:t>
      </w:r>
      <w:r>
        <w:rPr>
          <w:u w:val="single"/>
        </w:rPr>
        <w:t xml:space="preserve"> </w:t>
      </w:r>
      <w:r>
        <w:rPr>
          <w:u w:val="single"/>
        </w:rPr>
        <w:tab/>
      </w:r>
    </w:p>
    <w:p w:rsidR="00F52A06" w:rsidRDefault="00F52A06">
      <w:pPr>
        <w:pStyle w:val="BodyText"/>
        <w:rPr>
          <w:sz w:val="16"/>
        </w:rPr>
      </w:pPr>
    </w:p>
    <w:p w:rsidR="00F52A06" w:rsidRDefault="002D0011">
      <w:pPr>
        <w:pStyle w:val="BodyText"/>
        <w:tabs>
          <w:tab w:val="left" w:pos="9783"/>
        </w:tabs>
        <w:spacing w:before="92"/>
        <w:ind w:left="1060"/>
      </w:pPr>
      <w:r>
        <w:t>Judge's</w:t>
      </w:r>
      <w:r>
        <w:rPr>
          <w:spacing w:val="-11"/>
        </w:rPr>
        <w:t xml:space="preserve"> </w:t>
      </w:r>
      <w:r>
        <w:t xml:space="preserve">Signature: </w:t>
      </w:r>
      <w:r>
        <w:rPr>
          <w:u w:val="single"/>
        </w:rPr>
        <w:t xml:space="preserve"> </w:t>
      </w:r>
      <w:r>
        <w:rPr>
          <w:u w:val="single"/>
        </w:rPr>
        <w:tab/>
      </w:r>
    </w:p>
    <w:p w:rsidR="00F52A06" w:rsidRDefault="00F52A06">
      <w:pPr>
        <w:sectPr w:rsidR="00F52A06">
          <w:headerReference w:type="default" r:id="rId107"/>
          <w:footerReference w:type="default" r:id="rId108"/>
          <w:pgSz w:w="12240" w:h="15840"/>
          <w:pgMar w:top="1400" w:right="380" w:bottom="280" w:left="380" w:header="0" w:footer="0" w:gutter="0"/>
          <w:cols w:space="720"/>
        </w:sectPr>
      </w:pPr>
    </w:p>
    <w:p w:rsidR="00F52A06" w:rsidRDefault="00C83914">
      <w:pPr>
        <w:pStyle w:val="Heading1"/>
        <w:spacing w:before="16"/>
        <w:ind w:left="1060"/>
      </w:pPr>
      <w:r>
        <w:rPr>
          <w:noProof/>
        </w:rPr>
        <w:lastRenderedPageBreak/>
        <mc:AlternateContent>
          <mc:Choice Requires="wps">
            <w:drawing>
              <wp:anchor distT="0" distB="0" distL="0" distR="0" simplePos="0" relativeHeight="23296" behindDoc="0" locked="0" layoutInCell="1" allowOverlap="1">
                <wp:simplePos x="0" y="0"/>
                <wp:positionH relativeFrom="page">
                  <wp:posOffset>895985</wp:posOffset>
                </wp:positionH>
                <wp:positionV relativeFrom="paragraph">
                  <wp:posOffset>263525</wp:posOffset>
                </wp:positionV>
                <wp:extent cx="5980430" cy="0"/>
                <wp:effectExtent l="10160" t="6350" r="10160" b="12700"/>
                <wp:wrapTopAndBottom/>
                <wp:docPr id="5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DB676" id="Line 296" o:spid="_x0000_s1026" style="position:absolute;z-index:2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0.75pt" to="54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Xz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M4wU&#10;aWFJO6E4mixmYTqdcQUErdXehv7oRb2YnabfHVJ63RB15JHl69VAYhYykjcp4eIM1Dh0nzWDGHLy&#10;Oo7qUts2QMIQ0CVu5HrfCL94ROHjdDFP8ydYHB18CSmGRGOd/8R1i4JRYgmsIzA575wPREgxhIQ6&#10;Sm+FlHHhUqGuxIssz2OC01Kw4Axhzh4Pa2nRmQTJxF/sCjyPYQG5Iq7p46KrF5PVJ8VilYYTtrnZ&#10;ngjZ28BKqlAIegSeN6sXy49FutjMN/N8lE9mm1GeVtXo43adj2bb7MO0eqrW6yr7GThnedEIxrgK&#10;tAfhZvnfCeP2hHrJ3aV7n0/yFj0OEsgO/5F0XHLYa6+Qg2bXvR2WD1qNwbd3FR7D4x3sx9e/+gUA&#10;AP//AwBQSwMEFAAGAAgAAAAhAPwVugHcAAAACgEAAA8AAABkcnMvZG93bnJldi54bWxMj8FOwzAM&#10;hu9IvENkJG4s7TTGKE0nNJUL4gCFB/Aa00Q0TtVka9nTk4kDHH/70+/P5XZ2vTjSGKxnBfkiA0Hc&#10;em25U/Dx/nSzAREissbeMyn4pgDb6vKixEL7id/o2MROpBIOBSowMQ6FlKE15DAs/ECcdp9+dBhT&#10;HDupR5xSuevlMsvW0qHldMHgQDtD7VdzcAqa15dp/Xw6TfVdYzHEaE1d75S6vpofH0BEmuMfDGf9&#10;pA5Vctr7A+sg+pRXeZ5QBav8FsQZyDbLexD734msSvn/heoHAAD//wMAUEsBAi0AFAAGAAgAAAAh&#10;ALaDOJL+AAAA4QEAABMAAAAAAAAAAAAAAAAAAAAAAFtDb250ZW50X1R5cGVzXS54bWxQSwECLQAU&#10;AAYACAAAACEAOP0h/9YAAACUAQAACwAAAAAAAAAAAAAAAAAvAQAAX3JlbHMvLnJlbHNQSwECLQAU&#10;AAYACAAAACEA7hwl8x8CAABFBAAADgAAAAAAAAAAAAAAAAAuAgAAZHJzL2Uyb0RvYy54bWxQSwEC&#10;LQAUAAYACAAAACEA/BW6AdwAAAAKAQAADwAAAAAAAAAAAAAAAAB5BAAAZHJzL2Rvd25yZXYueG1s&#10;UEsFBgAAAAAEAAQA8wAAAIIFAAAAAA==&#10;" strokeweight=".72pt">
                <w10:wrap type="topAndBottom" anchorx="page"/>
              </v:line>
            </w:pict>
          </mc:Fallback>
        </mc:AlternateContent>
      </w:r>
      <w:bookmarkStart w:id="34" w:name="LOCAL_CHAPTER_NEWSLETTER"/>
      <w:bookmarkEnd w:id="34"/>
      <w:r w:rsidR="002D0011">
        <w:t>LOCAL CHAPTER NEWSLETTER</w:t>
      </w:r>
    </w:p>
    <w:p w:rsidR="00F52A06" w:rsidRDefault="00F52A06">
      <w:pPr>
        <w:pStyle w:val="BodyText"/>
        <w:rPr>
          <w:b/>
          <w:sz w:val="9"/>
        </w:rPr>
      </w:pPr>
    </w:p>
    <w:p w:rsidR="00F52A06" w:rsidRDefault="002D0011">
      <w:pPr>
        <w:pStyle w:val="BodyText"/>
        <w:spacing w:before="92"/>
        <w:ind w:left="1060" w:right="1049"/>
      </w:pPr>
      <w:r>
        <w:rPr>
          <w:b/>
        </w:rPr>
        <w:t xml:space="preserve">DISQUALIFICATIONS. </w:t>
      </w:r>
      <w:r>
        <w:t>The following items will be verified before actual judging begins. If any of the items are checked, the local chapter newsletters may be disqualified.</w:t>
      </w:r>
    </w:p>
    <w:p w:rsidR="00F52A06" w:rsidRDefault="00F52A06">
      <w:pPr>
        <w:pStyle w:val="BodyText"/>
        <w:rPr>
          <w:sz w:val="16"/>
        </w:rPr>
      </w:pPr>
    </w:p>
    <w:p w:rsidR="00F52A06" w:rsidRDefault="002D0011">
      <w:pPr>
        <w:pStyle w:val="BodyText"/>
        <w:tabs>
          <w:tab w:val="left" w:pos="1955"/>
        </w:tabs>
        <w:spacing w:before="93"/>
        <w:ind w:left="2320" w:right="1081" w:hanging="900"/>
      </w:pPr>
      <w:r>
        <w:rPr>
          <w:u w:val="single"/>
        </w:rPr>
        <w:t xml:space="preserve"> </w:t>
      </w:r>
      <w:r>
        <w:rPr>
          <w:u w:val="single"/>
        </w:rPr>
        <w:tab/>
      </w:r>
      <w:r>
        <w:t xml:space="preserve">a. Two (2) different issues of the local chapter newsletters are </w:t>
      </w:r>
      <w:r>
        <w:rPr>
          <w:b/>
        </w:rPr>
        <w:t xml:space="preserve">not </w:t>
      </w:r>
      <w:r>
        <w:t>submitted in one letter-sized manila folder.</w:t>
      </w:r>
    </w:p>
    <w:p w:rsidR="00F52A06" w:rsidRDefault="00F52A06">
      <w:pPr>
        <w:pStyle w:val="BodyText"/>
        <w:spacing w:before="11"/>
        <w:rPr>
          <w:sz w:val="15"/>
        </w:rPr>
      </w:pPr>
    </w:p>
    <w:p w:rsidR="00F52A06" w:rsidRDefault="002D0011">
      <w:pPr>
        <w:pStyle w:val="BodyText"/>
        <w:tabs>
          <w:tab w:val="left" w:pos="1955"/>
        </w:tabs>
        <w:spacing w:before="92"/>
        <w:ind w:left="1420"/>
      </w:pPr>
      <w:r>
        <w:rPr>
          <w:u w:val="single"/>
        </w:rPr>
        <w:t xml:space="preserve"> </w:t>
      </w:r>
      <w:r>
        <w:rPr>
          <w:u w:val="single"/>
        </w:rPr>
        <w:tab/>
      </w:r>
      <w:r>
        <w:t xml:space="preserve">b. Folder is </w:t>
      </w:r>
      <w:r>
        <w:rPr>
          <w:b/>
        </w:rPr>
        <w:t xml:space="preserve">not </w:t>
      </w:r>
      <w:r>
        <w:t>labeled: school name and event</w:t>
      </w:r>
      <w:r>
        <w:rPr>
          <w:spacing w:val="16"/>
        </w:rPr>
        <w:t xml:space="preserve"> </w:t>
      </w:r>
      <w:r>
        <w:t>title.</w:t>
      </w:r>
    </w:p>
    <w:p w:rsidR="00F52A06" w:rsidRDefault="00F52A06">
      <w:pPr>
        <w:pStyle w:val="BodyText"/>
        <w:rPr>
          <w:sz w:val="16"/>
        </w:rPr>
      </w:pPr>
    </w:p>
    <w:p w:rsidR="00F52A06" w:rsidRDefault="002D0011">
      <w:pPr>
        <w:pStyle w:val="BodyText"/>
        <w:tabs>
          <w:tab w:val="left" w:pos="1955"/>
        </w:tabs>
        <w:spacing w:before="92"/>
        <w:ind w:left="1420"/>
      </w:pPr>
      <w:r>
        <w:rPr>
          <w:u w:val="single"/>
        </w:rPr>
        <w:t xml:space="preserve"> </w:t>
      </w:r>
      <w:r>
        <w:rPr>
          <w:u w:val="single"/>
        </w:rPr>
        <w:tab/>
      </w:r>
      <w:r>
        <w:t xml:space="preserve">c.  Chapter name, chapter number, and date are </w:t>
      </w:r>
      <w:r>
        <w:rPr>
          <w:b/>
        </w:rPr>
        <w:t xml:space="preserve">not </w:t>
      </w:r>
      <w:r>
        <w:t>included in the</w:t>
      </w:r>
      <w:r>
        <w:rPr>
          <w:spacing w:val="8"/>
        </w:rPr>
        <w:t xml:space="preserve"> </w:t>
      </w:r>
      <w:r>
        <w:t>masthead.</w:t>
      </w:r>
    </w:p>
    <w:p w:rsidR="00F52A06" w:rsidRDefault="00F52A06">
      <w:pPr>
        <w:pStyle w:val="BodyText"/>
        <w:rPr>
          <w:sz w:val="16"/>
        </w:rPr>
      </w:pPr>
    </w:p>
    <w:p w:rsidR="00F52A06" w:rsidRDefault="002D0011">
      <w:pPr>
        <w:pStyle w:val="BodyText"/>
        <w:tabs>
          <w:tab w:val="left" w:pos="1955"/>
        </w:tabs>
        <w:spacing w:before="92"/>
        <w:ind w:left="1420"/>
      </w:pPr>
      <w:r>
        <w:rPr>
          <w:u w:val="single"/>
        </w:rPr>
        <w:t xml:space="preserve"> </w:t>
      </w:r>
      <w:r>
        <w:rPr>
          <w:u w:val="single"/>
        </w:rPr>
        <w:tab/>
      </w:r>
      <w:r>
        <w:t xml:space="preserve">d. </w:t>
      </w:r>
      <w:r>
        <w:rPr>
          <w:spacing w:val="23"/>
        </w:rPr>
        <w:t xml:space="preserve"> </w:t>
      </w:r>
      <w:r>
        <w:t>Newsletters</w:t>
      </w:r>
      <w:r>
        <w:rPr>
          <w:spacing w:val="-12"/>
        </w:rPr>
        <w:t xml:space="preserve"> </w:t>
      </w:r>
      <w:r>
        <w:rPr>
          <w:b/>
        </w:rPr>
        <w:t>exceed</w:t>
      </w:r>
      <w:r>
        <w:rPr>
          <w:b/>
          <w:spacing w:val="-14"/>
        </w:rPr>
        <w:t xml:space="preserve"> </w:t>
      </w:r>
      <w:r>
        <w:t>four</w:t>
      </w:r>
      <w:r>
        <w:rPr>
          <w:spacing w:val="-12"/>
        </w:rPr>
        <w:t xml:space="preserve"> </w:t>
      </w:r>
      <w:r>
        <w:t>printed</w:t>
      </w:r>
      <w:r>
        <w:rPr>
          <w:spacing w:val="-13"/>
        </w:rPr>
        <w:t xml:space="preserve"> </w:t>
      </w:r>
      <w:r>
        <w:t>pages</w:t>
      </w:r>
      <w:r>
        <w:rPr>
          <w:spacing w:val="-12"/>
        </w:rPr>
        <w:t xml:space="preserve"> </w:t>
      </w:r>
      <w:r>
        <w:t>(four</w:t>
      </w:r>
      <w:r>
        <w:rPr>
          <w:spacing w:val="-15"/>
        </w:rPr>
        <w:t xml:space="preserve"> </w:t>
      </w:r>
      <w:r>
        <w:t>one-sided</w:t>
      </w:r>
      <w:r>
        <w:rPr>
          <w:spacing w:val="-11"/>
        </w:rPr>
        <w:t xml:space="preserve"> </w:t>
      </w:r>
      <w:r>
        <w:t>or</w:t>
      </w:r>
      <w:r>
        <w:rPr>
          <w:spacing w:val="-12"/>
        </w:rPr>
        <w:t xml:space="preserve"> </w:t>
      </w:r>
      <w:r>
        <w:t>two</w:t>
      </w:r>
      <w:r>
        <w:rPr>
          <w:spacing w:val="-13"/>
        </w:rPr>
        <w:t xml:space="preserve"> </w:t>
      </w:r>
      <w:r>
        <w:t>front</w:t>
      </w:r>
      <w:r>
        <w:rPr>
          <w:spacing w:val="-13"/>
        </w:rPr>
        <w:t xml:space="preserve"> </w:t>
      </w:r>
      <w:r>
        <w:t>and</w:t>
      </w:r>
      <w:r>
        <w:rPr>
          <w:spacing w:val="-13"/>
        </w:rPr>
        <w:t xml:space="preserve"> </w:t>
      </w:r>
      <w:r>
        <w:t>back)</w:t>
      </w:r>
    </w:p>
    <w:p w:rsidR="00F52A06" w:rsidRDefault="00F52A06">
      <w:pPr>
        <w:pStyle w:val="BodyText"/>
        <w:rPr>
          <w:sz w:val="16"/>
        </w:rPr>
      </w:pPr>
    </w:p>
    <w:p w:rsidR="00F52A06" w:rsidRDefault="002D0011">
      <w:pPr>
        <w:pStyle w:val="BodyText"/>
        <w:spacing w:before="92"/>
        <w:ind w:left="2320" w:right="1056" w:hanging="900"/>
        <w:jc w:val="both"/>
      </w:pPr>
      <w:r>
        <w:rPr>
          <w:u w:val="single"/>
        </w:rPr>
        <w:t xml:space="preserve">        </w:t>
      </w:r>
      <w:r>
        <w:t xml:space="preserve">e. Newsletters </w:t>
      </w:r>
      <w:r>
        <w:rPr>
          <w:b/>
        </w:rPr>
        <w:t xml:space="preserve">do not </w:t>
      </w:r>
      <w:r>
        <w:t>describe the activities of the local chapter which were published</w:t>
      </w:r>
      <w:r>
        <w:rPr>
          <w:spacing w:val="-8"/>
        </w:rPr>
        <w:t xml:space="preserve"> </w:t>
      </w:r>
      <w:r>
        <w:t>between</w:t>
      </w:r>
      <w:r>
        <w:rPr>
          <w:spacing w:val="-8"/>
        </w:rPr>
        <w:t xml:space="preserve"> </w:t>
      </w:r>
      <w:r>
        <w:t>the</w:t>
      </w:r>
      <w:r>
        <w:rPr>
          <w:spacing w:val="-8"/>
        </w:rPr>
        <w:t xml:space="preserve"> </w:t>
      </w:r>
      <w:r>
        <w:t>previous</w:t>
      </w:r>
      <w:r>
        <w:rPr>
          <w:spacing w:val="-7"/>
        </w:rPr>
        <w:t xml:space="preserve"> </w:t>
      </w:r>
      <w:r>
        <w:t>year's</w:t>
      </w:r>
      <w:r>
        <w:rPr>
          <w:spacing w:val="-9"/>
        </w:rPr>
        <w:t xml:space="preserve"> </w:t>
      </w:r>
      <w:r>
        <w:t>State</w:t>
      </w:r>
      <w:r>
        <w:rPr>
          <w:spacing w:val="-8"/>
        </w:rPr>
        <w:t xml:space="preserve"> </w:t>
      </w:r>
      <w:r>
        <w:t>Leadership</w:t>
      </w:r>
      <w:r>
        <w:rPr>
          <w:spacing w:val="-8"/>
        </w:rPr>
        <w:t xml:space="preserve"> </w:t>
      </w:r>
      <w:r>
        <w:t>Conference</w:t>
      </w:r>
      <w:r>
        <w:rPr>
          <w:spacing w:val="-6"/>
        </w:rPr>
        <w:t xml:space="preserve"> </w:t>
      </w:r>
      <w:r>
        <w:t>and</w:t>
      </w:r>
      <w:r>
        <w:rPr>
          <w:spacing w:val="-8"/>
        </w:rPr>
        <w:t xml:space="preserve"> </w:t>
      </w:r>
      <w:r>
        <w:t>the current year's Regional Leadership</w:t>
      </w:r>
      <w:r>
        <w:rPr>
          <w:spacing w:val="-1"/>
        </w:rPr>
        <w:t xml:space="preserve"> </w:t>
      </w:r>
      <w:r>
        <w:t>Conference.</w:t>
      </w:r>
    </w:p>
    <w:p w:rsidR="00F52A06" w:rsidRDefault="00F52A06">
      <w:pPr>
        <w:pStyle w:val="BodyText"/>
        <w:rPr>
          <w:sz w:val="16"/>
        </w:rPr>
      </w:pPr>
    </w:p>
    <w:p w:rsidR="00F52A06" w:rsidRDefault="002D0011">
      <w:pPr>
        <w:pStyle w:val="Heading5"/>
        <w:tabs>
          <w:tab w:val="left" w:pos="2089"/>
        </w:tabs>
        <w:spacing w:before="92"/>
        <w:ind w:left="1420"/>
      </w:pPr>
      <w:r>
        <w:rPr>
          <w:u w:val="single"/>
        </w:rPr>
        <w:t xml:space="preserve"> </w:t>
      </w:r>
      <w:r>
        <w:rPr>
          <w:u w:val="single"/>
        </w:rPr>
        <w:tab/>
      </w:r>
      <w:r>
        <w:rPr>
          <w:spacing w:val="-17"/>
        </w:rPr>
        <w:t xml:space="preserve"> </w:t>
      </w:r>
      <w:r>
        <w:t>DISQUALIFIED</w:t>
      </w:r>
    </w:p>
    <w:p w:rsidR="00F52A06" w:rsidRDefault="00F52A06">
      <w:pPr>
        <w:pStyle w:val="BodyText"/>
        <w:rPr>
          <w:b/>
          <w:sz w:val="20"/>
        </w:rPr>
      </w:pPr>
    </w:p>
    <w:p w:rsidR="00F52A06" w:rsidRDefault="00F52A06">
      <w:pPr>
        <w:pStyle w:val="BodyText"/>
        <w:spacing w:before="5"/>
        <w:rPr>
          <w:b/>
          <w:sz w:val="28"/>
        </w:rPr>
      </w:pPr>
    </w:p>
    <w:tbl>
      <w:tblPr>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260"/>
        <w:gridCol w:w="1440"/>
        <w:gridCol w:w="1260"/>
        <w:gridCol w:w="1277"/>
      </w:tblGrid>
      <w:tr w:rsidR="00F52A06">
        <w:trPr>
          <w:trHeight w:val="551"/>
        </w:trPr>
        <w:tc>
          <w:tcPr>
            <w:tcW w:w="3259" w:type="dxa"/>
          </w:tcPr>
          <w:p w:rsidR="00F52A06" w:rsidRDefault="002D0011">
            <w:pPr>
              <w:pStyle w:val="TableParagraph"/>
              <w:spacing w:before="134"/>
              <w:ind w:left="515"/>
              <w:rPr>
                <w:rFonts w:ascii="Arial"/>
                <w:sz w:val="24"/>
              </w:rPr>
            </w:pPr>
            <w:r>
              <w:rPr>
                <w:rFonts w:ascii="Arial"/>
                <w:sz w:val="24"/>
              </w:rPr>
              <w:t>Up to 25 pts per item</w:t>
            </w:r>
          </w:p>
        </w:tc>
        <w:tc>
          <w:tcPr>
            <w:tcW w:w="1260" w:type="dxa"/>
          </w:tcPr>
          <w:p w:rsidR="00F52A06" w:rsidRDefault="002D0011">
            <w:pPr>
              <w:pStyle w:val="TableParagraph"/>
              <w:spacing w:line="271" w:lineRule="exact"/>
              <w:ind w:left="141"/>
              <w:rPr>
                <w:rFonts w:ascii="Arial"/>
                <w:sz w:val="24"/>
              </w:rPr>
            </w:pPr>
            <w:r>
              <w:rPr>
                <w:rFonts w:ascii="Arial"/>
                <w:sz w:val="24"/>
              </w:rPr>
              <w:t>Excellent</w:t>
            </w:r>
          </w:p>
          <w:p w:rsidR="00F52A06" w:rsidRDefault="002D0011">
            <w:pPr>
              <w:pStyle w:val="TableParagraph"/>
              <w:spacing w:line="260" w:lineRule="exact"/>
              <w:ind w:left="129"/>
              <w:rPr>
                <w:rFonts w:ascii="Arial"/>
                <w:sz w:val="24"/>
              </w:rPr>
            </w:pPr>
            <w:r>
              <w:rPr>
                <w:rFonts w:ascii="Arial"/>
                <w:sz w:val="24"/>
              </w:rPr>
              <w:t>20-25 pts</w:t>
            </w:r>
          </w:p>
        </w:tc>
        <w:tc>
          <w:tcPr>
            <w:tcW w:w="1440" w:type="dxa"/>
          </w:tcPr>
          <w:p w:rsidR="00F52A06" w:rsidRDefault="002D0011">
            <w:pPr>
              <w:pStyle w:val="TableParagraph"/>
              <w:spacing w:line="271" w:lineRule="exact"/>
              <w:ind w:left="199" w:right="189"/>
              <w:jc w:val="center"/>
              <w:rPr>
                <w:rFonts w:ascii="Arial"/>
                <w:sz w:val="24"/>
              </w:rPr>
            </w:pPr>
            <w:r>
              <w:rPr>
                <w:rFonts w:ascii="Arial"/>
                <w:sz w:val="24"/>
              </w:rPr>
              <w:t>Good</w:t>
            </w:r>
          </w:p>
          <w:p w:rsidR="00F52A06" w:rsidRDefault="002D0011">
            <w:pPr>
              <w:pStyle w:val="TableParagraph"/>
              <w:spacing w:line="260" w:lineRule="exact"/>
              <w:ind w:left="199" w:right="189"/>
              <w:jc w:val="center"/>
              <w:rPr>
                <w:rFonts w:ascii="Arial"/>
                <w:sz w:val="24"/>
              </w:rPr>
            </w:pPr>
            <w:r>
              <w:rPr>
                <w:rFonts w:ascii="Arial"/>
                <w:sz w:val="24"/>
              </w:rPr>
              <w:t>14-19 pts</w:t>
            </w:r>
          </w:p>
        </w:tc>
        <w:tc>
          <w:tcPr>
            <w:tcW w:w="1260" w:type="dxa"/>
          </w:tcPr>
          <w:p w:rsidR="00F52A06" w:rsidRDefault="002D0011">
            <w:pPr>
              <w:pStyle w:val="TableParagraph"/>
              <w:spacing w:line="271" w:lineRule="exact"/>
              <w:ind w:left="172" w:right="165"/>
              <w:jc w:val="center"/>
              <w:rPr>
                <w:rFonts w:ascii="Arial"/>
                <w:sz w:val="24"/>
              </w:rPr>
            </w:pPr>
            <w:r>
              <w:rPr>
                <w:rFonts w:ascii="Arial"/>
                <w:sz w:val="24"/>
              </w:rPr>
              <w:t>Fair</w:t>
            </w:r>
          </w:p>
          <w:p w:rsidR="00F52A06" w:rsidRDefault="002D0011">
            <w:pPr>
              <w:pStyle w:val="TableParagraph"/>
              <w:spacing w:line="260" w:lineRule="exact"/>
              <w:ind w:left="177" w:right="165"/>
              <w:jc w:val="center"/>
              <w:rPr>
                <w:rFonts w:ascii="Arial"/>
                <w:sz w:val="24"/>
              </w:rPr>
            </w:pPr>
            <w:r>
              <w:rPr>
                <w:rFonts w:ascii="Arial"/>
                <w:sz w:val="24"/>
              </w:rPr>
              <w:t>7-13 pts</w:t>
            </w:r>
          </w:p>
        </w:tc>
        <w:tc>
          <w:tcPr>
            <w:tcW w:w="1277" w:type="dxa"/>
          </w:tcPr>
          <w:p w:rsidR="00F52A06" w:rsidRDefault="002D0011">
            <w:pPr>
              <w:pStyle w:val="TableParagraph"/>
              <w:spacing w:line="271" w:lineRule="exact"/>
              <w:ind w:left="252" w:right="236"/>
              <w:jc w:val="center"/>
              <w:rPr>
                <w:rFonts w:ascii="Arial"/>
                <w:sz w:val="24"/>
              </w:rPr>
            </w:pPr>
            <w:r>
              <w:rPr>
                <w:rFonts w:ascii="Arial"/>
                <w:sz w:val="24"/>
              </w:rPr>
              <w:t>Poor</w:t>
            </w:r>
          </w:p>
          <w:p w:rsidR="00F52A06" w:rsidRDefault="002D0011">
            <w:pPr>
              <w:pStyle w:val="TableParagraph"/>
              <w:spacing w:line="260" w:lineRule="exact"/>
              <w:ind w:left="252" w:right="240"/>
              <w:jc w:val="center"/>
              <w:rPr>
                <w:rFonts w:ascii="Arial"/>
                <w:sz w:val="24"/>
              </w:rPr>
            </w:pPr>
            <w:r>
              <w:rPr>
                <w:rFonts w:ascii="Arial"/>
                <w:sz w:val="24"/>
              </w:rPr>
              <w:t>0-6 pts</w:t>
            </w:r>
          </w:p>
        </w:tc>
      </w:tr>
      <w:tr w:rsidR="00F52A06">
        <w:trPr>
          <w:trHeight w:val="827"/>
        </w:trPr>
        <w:tc>
          <w:tcPr>
            <w:tcW w:w="3259" w:type="dxa"/>
          </w:tcPr>
          <w:p w:rsidR="00F52A06" w:rsidRDefault="002D0011">
            <w:pPr>
              <w:pStyle w:val="TableParagraph"/>
              <w:spacing w:line="276" w:lineRule="exact"/>
              <w:ind w:left="107" w:right="481"/>
              <w:rPr>
                <w:rFonts w:ascii="Arial" w:hAnsi="Arial"/>
                <w:sz w:val="24"/>
              </w:rPr>
            </w:pPr>
            <w:r>
              <w:rPr>
                <w:rFonts w:ascii="Arial" w:hAnsi="Arial"/>
                <w:b/>
                <w:sz w:val="24"/>
              </w:rPr>
              <w:t>CONTENT</w:t>
            </w:r>
            <w:r>
              <w:rPr>
                <w:rFonts w:ascii="Arial" w:hAnsi="Arial"/>
                <w:sz w:val="24"/>
              </w:rPr>
              <w:t>—Appropriate news articles of chapter activities/business topics</w:t>
            </w:r>
          </w:p>
        </w:tc>
        <w:tc>
          <w:tcPr>
            <w:tcW w:w="1260" w:type="dxa"/>
          </w:tcPr>
          <w:p w:rsidR="00F52A06" w:rsidRDefault="00F52A06">
            <w:pPr>
              <w:pStyle w:val="TableParagraph"/>
              <w:rPr>
                <w:rFonts w:ascii="Times New Roman"/>
              </w:rPr>
            </w:pPr>
          </w:p>
        </w:tc>
        <w:tc>
          <w:tcPr>
            <w:tcW w:w="1440" w:type="dxa"/>
          </w:tcPr>
          <w:p w:rsidR="00F52A06" w:rsidRDefault="00F52A06">
            <w:pPr>
              <w:pStyle w:val="TableParagraph"/>
              <w:rPr>
                <w:rFonts w:ascii="Times New Roman"/>
              </w:rPr>
            </w:pPr>
          </w:p>
        </w:tc>
        <w:tc>
          <w:tcPr>
            <w:tcW w:w="1260" w:type="dxa"/>
          </w:tcPr>
          <w:p w:rsidR="00F52A06" w:rsidRDefault="00F52A06">
            <w:pPr>
              <w:pStyle w:val="TableParagraph"/>
              <w:rPr>
                <w:rFonts w:ascii="Times New Roman"/>
              </w:rPr>
            </w:pPr>
          </w:p>
        </w:tc>
        <w:tc>
          <w:tcPr>
            <w:tcW w:w="1277" w:type="dxa"/>
          </w:tcPr>
          <w:p w:rsidR="00F52A06" w:rsidRDefault="00F52A06">
            <w:pPr>
              <w:pStyle w:val="TableParagraph"/>
              <w:rPr>
                <w:rFonts w:ascii="Times New Roman"/>
              </w:rPr>
            </w:pPr>
          </w:p>
        </w:tc>
      </w:tr>
      <w:tr w:rsidR="00F52A06">
        <w:trPr>
          <w:trHeight w:val="1106"/>
        </w:trPr>
        <w:tc>
          <w:tcPr>
            <w:tcW w:w="3259" w:type="dxa"/>
          </w:tcPr>
          <w:p w:rsidR="00F52A06" w:rsidRDefault="002D0011">
            <w:pPr>
              <w:pStyle w:val="TableParagraph"/>
              <w:spacing w:line="273" w:lineRule="exact"/>
              <w:ind w:left="107"/>
              <w:rPr>
                <w:rFonts w:ascii="Arial"/>
                <w:b/>
                <w:sz w:val="24"/>
              </w:rPr>
            </w:pPr>
            <w:r>
              <w:rPr>
                <w:rFonts w:ascii="Arial"/>
                <w:b/>
                <w:sz w:val="24"/>
              </w:rPr>
              <w:t>FORMAT OF</w:t>
            </w:r>
          </w:p>
          <w:p w:rsidR="00F52A06" w:rsidRDefault="002D0011">
            <w:pPr>
              <w:pStyle w:val="TableParagraph"/>
              <w:spacing w:line="270" w:lineRule="atLeast"/>
              <w:ind w:left="107" w:right="192"/>
              <w:jc w:val="both"/>
              <w:rPr>
                <w:rFonts w:ascii="Arial" w:hAnsi="Arial"/>
                <w:sz w:val="24"/>
              </w:rPr>
            </w:pPr>
            <w:r>
              <w:rPr>
                <w:rFonts w:ascii="Arial" w:hAnsi="Arial"/>
                <w:b/>
                <w:sz w:val="24"/>
              </w:rPr>
              <w:t>NEWSLETTERS—</w:t>
            </w:r>
            <w:r>
              <w:rPr>
                <w:rFonts w:ascii="Arial" w:hAnsi="Arial"/>
                <w:sz w:val="24"/>
              </w:rPr>
              <w:t>Creative use of headlines/titles, type size/style</w:t>
            </w:r>
          </w:p>
        </w:tc>
        <w:tc>
          <w:tcPr>
            <w:tcW w:w="1260" w:type="dxa"/>
          </w:tcPr>
          <w:p w:rsidR="00F52A06" w:rsidRDefault="00F52A06">
            <w:pPr>
              <w:pStyle w:val="TableParagraph"/>
              <w:rPr>
                <w:rFonts w:ascii="Times New Roman"/>
              </w:rPr>
            </w:pPr>
          </w:p>
        </w:tc>
        <w:tc>
          <w:tcPr>
            <w:tcW w:w="1440" w:type="dxa"/>
          </w:tcPr>
          <w:p w:rsidR="00F52A06" w:rsidRDefault="00F52A06">
            <w:pPr>
              <w:pStyle w:val="TableParagraph"/>
              <w:rPr>
                <w:rFonts w:ascii="Times New Roman"/>
              </w:rPr>
            </w:pPr>
          </w:p>
        </w:tc>
        <w:tc>
          <w:tcPr>
            <w:tcW w:w="1260" w:type="dxa"/>
          </w:tcPr>
          <w:p w:rsidR="00F52A06" w:rsidRDefault="00F52A06">
            <w:pPr>
              <w:pStyle w:val="TableParagraph"/>
              <w:rPr>
                <w:rFonts w:ascii="Times New Roman"/>
              </w:rPr>
            </w:pPr>
          </w:p>
        </w:tc>
        <w:tc>
          <w:tcPr>
            <w:tcW w:w="1277" w:type="dxa"/>
          </w:tcPr>
          <w:p w:rsidR="00F52A06" w:rsidRDefault="00F52A06">
            <w:pPr>
              <w:pStyle w:val="TableParagraph"/>
              <w:rPr>
                <w:rFonts w:ascii="Times New Roman"/>
              </w:rPr>
            </w:pPr>
          </w:p>
        </w:tc>
      </w:tr>
      <w:tr w:rsidR="00F52A06">
        <w:trPr>
          <w:trHeight w:val="1379"/>
        </w:trPr>
        <w:tc>
          <w:tcPr>
            <w:tcW w:w="3259" w:type="dxa"/>
          </w:tcPr>
          <w:p w:rsidR="00F52A06" w:rsidRDefault="002D0011">
            <w:pPr>
              <w:pStyle w:val="TableParagraph"/>
              <w:ind w:left="107" w:right="228"/>
              <w:rPr>
                <w:rFonts w:ascii="Arial" w:hAnsi="Arial"/>
                <w:sz w:val="24"/>
              </w:rPr>
            </w:pPr>
            <w:r>
              <w:rPr>
                <w:rFonts w:ascii="Arial" w:hAnsi="Arial"/>
                <w:b/>
                <w:sz w:val="24"/>
              </w:rPr>
              <w:t>OVERALL APPEARANCE AND ARRANGEMENT</w:t>
            </w:r>
            <w:r>
              <w:rPr>
                <w:rFonts w:ascii="Arial" w:hAnsi="Arial"/>
                <w:sz w:val="24"/>
              </w:rPr>
              <w:t>—</w:t>
            </w:r>
          </w:p>
          <w:p w:rsidR="00F52A06" w:rsidRDefault="002D0011">
            <w:pPr>
              <w:pStyle w:val="TableParagraph"/>
              <w:spacing w:line="270" w:lineRule="atLeast"/>
              <w:ind w:left="107" w:right="173"/>
              <w:rPr>
                <w:rFonts w:ascii="Arial"/>
                <w:sz w:val="24"/>
              </w:rPr>
            </w:pPr>
            <w:r>
              <w:rPr>
                <w:rFonts w:ascii="Arial"/>
                <w:sz w:val="24"/>
              </w:rPr>
              <w:t>Photos/graphics meaningfully and effectively displayed</w:t>
            </w:r>
          </w:p>
        </w:tc>
        <w:tc>
          <w:tcPr>
            <w:tcW w:w="1260" w:type="dxa"/>
          </w:tcPr>
          <w:p w:rsidR="00F52A06" w:rsidRDefault="00F52A06">
            <w:pPr>
              <w:pStyle w:val="TableParagraph"/>
              <w:rPr>
                <w:rFonts w:ascii="Times New Roman"/>
              </w:rPr>
            </w:pPr>
          </w:p>
        </w:tc>
        <w:tc>
          <w:tcPr>
            <w:tcW w:w="1440" w:type="dxa"/>
          </w:tcPr>
          <w:p w:rsidR="00F52A06" w:rsidRDefault="00F52A06">
            <w:pPr>
              <w:pStyle w:val="TableParagraph"/>
              <w:rPr>
                <w:rFonts w:ascii="Times New Roman"/>
              </w:rPr>
            </w:pPr>
          </w:p>
        </w:tc>
        <w:tc>
          <w:tcPr>
            <w:tcW w:w="1260" w:type="dxa"/>
          </w:tcPr>
          <w:p w:rsidR="00F52A06" w:rsidRDefault="00F52A06">
            <w:pPr>
              <w:pStyle w:val="TableParagraph"/>
              <w:rPr>
                <w:rFonts w:ascii="Times New Roman"/>
              </w:rPr>
            </w:pPr>
          </w:p>
        </w:tc>
        <w:tc>
          <w:tcPr>
            <w:tcW w:w="1277" w:type="dxa"/>
          </w:tcPr>
          <w:p w:rsidR="00F52A06" w:rsidRDefault="00F52A06">
            <w:pPr>
              <w:pStyle w:val="TableParagraph"/>
              <w:rPr>
                <w:rFonts w:ascii="Times New Roman"/>
              </w:rPr>
            </w:pPr>
          </w:p>
        </w:tc>
      </w:tr>
      <w:tr w:rsidR="00F52A06">
        <w:trPr>
          <w:trHeight w:val="827"/>
        </w:trPr>
        <w:tc>
          <w:tcPr>
            <w:tcW w:w="3259" w:type="dxa"/>
          </w:tcPr>
          <w:p w:rsidR="00F52A06" w:rsidRDefault="002D0011">
            <w:pPr>
              <w:pStyle w:val="TableParagraph"/>
              <w:ind w:left="107" w:right="721"/>
              <w:rPr>
                <w:rFonts w:ascii="Arial" w:hAnsi="Arial"/>
                <w:sz w:val="24"/>
              </w:rPr>
            </w:pPr>
            <w:r>
              <w:rPr>
                <w:rFonts w:ascii="Arial" w:hAnsi="Arial"/>
                <w:b/>
                <w:sz w:val="24"/>
              </w:rPr>
              <w:t>ACCURACY</w:t>
            </w:r>
            <w:r>
              <w:rPr>
                <w:rFonts w:ascii="Arial" w:hAnsi="Arial"/>
                <w:sz w:val="24"/>
              </w:rPr>
              <w:t>—Correct grammar/spelling,</w:t>
            </w:r>
          </w:p>
          <w:p w:rsidR="00F52A06" w:rsidRDefault="002D0011">
            <w:pPr>
              <w:pStyle w:val="TableParagraph"/>
              <w:spacing w:line="260" w:lineRule="exact"/>
              <w:ind w:left="107"/>
              <w:rPr>
                <w:rFonts w:ascii="Arial"/>
                <w:sz w:val="24"/>
              </w:rPr>
            </w:pPr>
            <w:r>
              <w:rPr>
                <w:rFonts w:ascii="Arial"/>
                <w:sz w:val="24"/>
              </w:rPr>
              <w:t>acceptable style</w:t>
            </w:r>
          </w:p>
        </w:tc>
        <w:tc>
          <w:tcPr>
            <w:tcW w:w="1260" w:type="dxa"/>
          </w:tcPr>
          <w:p w:rsidR="00F52A06" w:rsidRDefault="00F52A06">
            <w:pPr>
              <w:pStyle w:val="TableParagraph"/>
              <w:rPr>
                <w:rFonts w:ascii="Times New Roman"/>
              </w:rPr>
            </w:pPr>
          </w:p>
        </w:tc>
        <w:tc>
          <w:tcPr>
            <w:tcW w:w="1440" w:type="dxa"/>
          </w:tcPr>
          <w:p w:rsidR="00F52A06" w:rsidRDefault="00F52A06">
            <w:pPr>
              <w:pStyle w:val="TableParagraph"/>
              <w:rPr>
                <w:rFonts w:ascii="Times New Roman"/>
              </w:rPr>
            </w:pPr>
          </w:p>
        </w:tc>
        <w:tc>
          <w:tcPr>
            <w:tcW w:w="1260" w:type="dxa"/>
          </w:tcPr>
          <w:p w:rsidR="00F52A06" w:rsidRDefault="00F52A06">
            <w:pPr>
              <w:pStyle w:val="TableParagraph"/>
              <w:rPr>
                <w:rFonts w:ascii="Times New Roman"/>
              </w:rPr>
            </w:pPr>
          </w:p>
        </w:tc>
        <w:tc>
          <w:tcPr>
            <w:tcW w:w="1277" w:type="dxa"/>
          </w:tcPr>
          <w:p w:rsidR="00F52A06" w:rsidRDefault="00F52A06">
            <w:pPr>
              <w:pStyle w:val="TableParagraph"/>
              <w:rPr>
                <w:rFonts w:ascii="Times New Roman"/>
              </w:rPr>
            </w:pPr>
          </w:p>
        </w:tc>
      </w:tr>
    </w:tbl>
    <w:p w:rsidR="00F52A06" w:rsidRDefault="00F52A06">
      <w:pPr>
        <w:pStyle w:val="BodyText"/>
        <w:spacing w:before="7"/>
        <w:rPr>
          <w:b/>
          <w:sz w:val="15"/>
        </w:rPr>
      </w:pPr>
    </w:p>
    <w:p w:rsidR="00F52A06" w:rsidRDefault="002D0011">
      <w:pPr>
        <w:tabs>
          <w:tab w:val="left" w:pos="9944"/>
        </w:tabs>
        <w:spacing w:before="92"/>
        <w:ind w:left="4021"/>
        <w:rPr>
          <w:b/>
          <w:sz w:val="24"/>
        </w:rPr>
      </w:pPr>
      <w:r>
        <w:rPr>
          <w:b/>
          <w:sz w:val="24"/>
        </w:rPr>
        <w:t>MAXIMUM TOTAL SCORE</w:t>
      </w:r>
      <w:r>
        <w:rPr>
          <w:b/>
          <w:spacing w:val="-12"/>
          <w:sz w:val="24"/>
        </w:rPr>
        <w:t xml:space="preserve"> </w:t>
      </w:r>
      <w:r>
        <w:rPr>
          <w:b/>
          <w:sz w:val="24"/>
        </w:rPr>
        <w:t>(100)</w:t>
      </w:r>
      <w:r>
        <w:rPr>
          <w:b/>
          <w:spacing w:val="-3"/>
          <w:sz w:val="24"/>
        </w:rPr>
        <w:t xml:space="preserve"> </w:t>
      </w:r>
      <w:r>
        <w:rPr>
          <w:b/>
          <w:sz w:val="24"/>
          <w:u w:val="thick"/>
        </w:rPr>
        <w:t xml:space="preserve"> </w:t>
      </w:r>
      <w:r>
        <w:rPr>
          <w:b/>
          <w:sz w:val="24"/>
          <w:u w:val="thick"/>
        </w:rPr>
        <w:tab/>
      </w:r>
    </w:p>
    <w:p w:rsidR="00F52A06" w:rsidRDefault="002D0011">
      <w:pPr>
        <w:tabs>
          <w:tab w:val="left" w:pos="10381"/>
        </w:tabs>
        <w:spacing w:before="232"/>
        <w:ind w:left="1060"/>
      </w:pPr>
      <w:r>
        <w:t>Chapter</w:t>
      </w:r>
      <w:r>
        <w:rPr>
          <w:spacing w:val="-4"/>
        </w:rPr>
        <w:t xml:space="preserve"> </w:t>
      </w:r>
      <w:r>
        <w:t>Name:</w:t>
      </w:r>
      <w:r>
        <w:rPr>
          <w:u w:val="single"/>
        </w:rPr>
        <w:t xml:space="preserve"> </w:t>
      </w:r>
      <w:r>
        <w:rPr>
          <w:u w:val="single"/>
        </w:rPr>
        <w:tab/>
      </w:r>
    </w:p>
    <w:p w:rsidR="00F52A06" w:rsidRDefault="00F52A06">
      <w:pPr>
        <w:pStyle w:val="BodyText"/>
        <w:spacing w:before="10"/>
        <w:rPr>
          <w:sz w:val="13"/>
        </w:rPr>
      </w:pPr>
    </w:p>
    <w:p w:rsidR="00F52A06" w:rsidRDefault="002D0011">
      <w:pPr>
        <w:tabs>
          <w:tab w:val="left" w:pos="10342"/>
        </w:tabs>
        <w:spacing w:before="94"/>
        <w:ind w:left="1060"/>
      </w:pPr>
      <w:r>
        <w:t>Judge’s</w:t>
      </w:r>
      <w:r>
        <w:rPr>
          <w:spacing w:val="-6"/>
        </w:rPr>
        <w:t xml:space="preserve"> </w:t>
      </w:r>
      <w:r>
        <w:t>Signature:</w:t>
      </w:r>
      <w:r>
        <w:rPr>
          <w:u w:val="single"/>
        </w:rPr>
        <w:t xml:space="preserve"> </w:t>
      </w:r>
      <w:r>
        <w:rPr>
          <w:u w:val="single"/>
        </w:rPr>
        <w:tab/>
      </w:r>
    </w:p>
    <w:p w:rsidR="00F52A06" w:rsidRDefault="00F52A06">
      <w:pPr>
        <w:pStyle w:val="BodyText"/>
        <w:spacing w:before="8"/>
        <w:rPr>
          <w:sz w:val="13"/>
        </w:rPr>
      </w:pPr>
    </w:p>
    <w:p w:rsidR="00F52A06" w:rsidRDefault="002D0011">
      <w:pPr>
        <w:spacing w:before="94"/>
        <w:ind w:left="1060"/>
      </w:pPr>
      <w:r>
        <w:t>Judge’s Comments:</w:t>
      </w:r>
    </w:p>
    <w:p w:rsidR="00F52A06" w:rsidRDefault="00F52A06">
      <w:pPr>
        <w:pStyle w:val="BodyText"/>
        <w:rPr>
          <w:sz w:val="20"/>
        </w:rPr>
      </w:pPr>
    </w:p>
    <w:p w:rsidR="00F52A06" w:rsidRDefault="00F52A06">
      <w:pPr>
        <w:pStyle w:val="BodyText"/>
        <w:spacing w:before="1"/>
        <w:rPr>
          <w:sz w:val="16"/>
        </w:rPr>
      </w:pPr>
    </w:p>
    <w:p w:rsidR="00F52A06" w:rsidRDefault="002D0011">
      <w:pPr>
        <w:spacing w:before="91"/>
        <w:ind w:right="1059"/>
        <w:jc w:val="right"/>
        <w:rPr>
          <w:rFonts w:ascii="Times New Roman"/>
          <w:sz w:val="20"/>
        </w:rPr>
      </w:pPr>
      <w:r>
        <w:rPr>
          <w:rFonts w:ascii="Times New Roman"/>
          <w:w w:val="99"/>
          <w:sz w:val="20"/>
        </w:rPr>
        <w:t>1</w:t>
      </w:r>
    </w:p>
    <w:p w:rsidR="00F52A06" w:rsidRDefault="00F52A06">
      <w:pPr>
        <w:jc w:val="right"/>
        <w:rPr>
          <w:rFonts w:ascii="Times New Roman"/>
          <w:sz w:val="20"/>
        </w:rPr>
        <w:sectPr w:rsidR="00F52A06">
          <w:headerReference w:type="default" r:id="rId109"/>
          <w:footerReference w:type="default" r:id="rId110"/>
          <w:pgSz w:w="12240" w:h="15840"/>
          <w:pgMar w:top="1440" w:right="380" w:bottom="280" w:left="380" w:header="1254" w:footer="0" w:gutter="0"/>
          <w:cols w:space="720"/>
        </w:sectPr>
      </w:pPr>
    </w:p>
    <w:p w:rsidR="00F52A06" w:rsidRDefault="00C83914">
      <w:pPr>
        <w:pStyle w:val="Heading1"/>
        <w:spacing w:before="16"/>
        <w:ind w:left="1060"/>
      </w:pPr>
      <w:r>
        <w:rPr>
          <w:noProof/>
        </w:rPr>
        <w:lastRenderedPageBreak/>
        <mc:AlternateContent>
          <mc:Choice Requires="wps">
            <w:drawing>
              <wp:anchor distT="0" distB="0" distL="0" distR="0" simplePos="0" relativeHeight="23320" behindDoc="0" locked="0" layoutInCell="1" allowOverlap="1">
                <wp:simplePos x="0" y="0"/>
                <wp:positionH relativeFrom="page">
                  <wp:posOffset>895985</wp:posOffset>
                </wp:positionH>
                <wp:positionV relativeFrom="paragraph">
                  <wp:posOffset>263525</wp:posOffset>
                </wp:positionV>
                <wp:extent cx="5980430" cy="0"/>
                <wp:effectExtent l="10160" t="6350" r="10160" b="12700"/>
                <wp:wrapTopAndBottom/>
                <wp:docPr id="55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50930" id="Line 295" o:spid="_x0000_s1026" style="position:absolute;z-index:23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0.75pt" to="541.4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pN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OYT6K&#10;tLCknVAcTRbTMJ3OuAKC1mpvQ3/0ol7MTtPvDim9bog68sjy9WogMQsZyZuUcHEGahy6z5pBDDl5&#10;HUd1qW0bIGEI6BI3cr1vhF88ovBxupin+RMQo4MvIcWQaKzzn7huUTBKLIF1BCbnnfOBCCmGkFBH&#10;6a2QMi5cKtSVeJHleUxwWgoWnCHM2eNhLS06kyCZ+ItdgecxLCBXxDV9XHT1YrL6pFis0nDCNjfb&#10;EyF7G1hJFQpBj8DzZvVi+bFIF5v5Zp6P8slsM8rTqhp93K7z0WybfZhWT9V6XWU/A+csLxrBGFeB&#10;9iDcLP87YdyeUC+5u3Tv80neosdBAtnhP5KOSw577RVy0Oy6t8PyQasx+PauwmN4vIP9+PpXvwAA&#10;AP//AwBQSwMEFAAGAAgAAAAhAPwVugHcAAAACgEAAA8AAABkcnMvZG93bnJldi54bWxMj8FOwzAM&#10;hu9IvENkJG4s7TTGKE0nNJUL4gCFB/Aa00Q0TtVka9nTk4kDHH/70+/P5XZ2vTjSGKxnBfkiA0Hc&#10;em25U/Dx/nSzAREissbeMyn4pgDb6vKixEL7id/o2MROpBIOBSowMQ6FlKE15DAs/ECcdp9+dBhT&#10;HDupR5xSuevlMsvW0qHldMHgQDtD7VdzcAqa15dp/Xw6TfVdYzHEaE1d75S6vpofH0BEmuMfDGf9&#10;pA5Vctr7A+sg+pRXeZ5QBav8FsQZyDbLexD734msSvn/heoHAAD//wMAUEsBAi0AFAAGAAgAAAAh&#10;ALaDOJL+AAAA4QEAABMAAAAAAAAAAAAAAAAAAAAAAFtDb250ZW50X1R5cGVzXS54bWxQSwECLQAU&#10;AAYACAAAACEAOP0h/9YAAACUAQAACwAAAAAAAAAAAAAAAAAvAQAAX3JlbHMvLnJlbHNQSwECLQAU&#10;AAYACAAAACEA8ZCKTR8CAABFBAAADgAAAAAAAAAAAAAAAAAuAgAAZHJzL2Uyb0RvYy54bWxQSwEC&#10;LQAUAAYACAAAACEA/BW6AdwAAAAKAQAADwAAAAAAAAAAAAAAAAB5BAAAZHJzL2Rvd25yZXYueG1s&#10;UEsFBgAAAAAEAAQA8wAAAIIFAAAAAA==&#10;" strokeweight=".72pt">
                <w10:wrap type="topAndBottom" anchorx="page"/>
              </v:line>
            </w:pict>
          </mc:Fallback>
        </mc:AlternateContent>
      </w:r>
      <w:bookmarkStart w:id="35" w:name="LOCAL_CHAPTER_SCRAPBOOK"/>
      <w:bookmarkEnd w:id="35"/>
      <w:r w:rsidR="002D0011">
        <w:t xml:space="preserve">LOCAL CHAPTER </w:t>
      </w:r>
      <w:bookmarkStart w:id="36" w:name="_GoBack"/>
      <w:r w:rsidR="002D0011">
        <w:t>SCRAPBOOK</w:t>
      </w:r>
      <w:bookmarkEnd w:id="36"/>
    </w:p>
    <w:p w:rsidR="00F52A06" w:rsidRDefault="002D0011">
      <w:pPr>
        <w:pStyle w:val="Heading5"/>
      </w:pPr>
      <w:r>
        <w:t>(REGIONAL AND STATE EVENT ONLY)</w:t>
      </w:r>
    </w:p>
    <w:p w:rsidR="00F52A06" w:rsidRDefault="00F52A06">
      <w:pPr>
        <w:pStyle w:val="BodyText"/>
        <w:rPr>
          <w:b/>
        </w:rPr>
      </w:pPr>
    </w:p>
    <w:p w:rsidR="00F52A06" w:rsidRDefault="002D0011">
      <w:pPr>
        <w:pStyle w:val="BodyText"/>
        <w:ind w:left="1060" w:right="1062"/>
      </w:pPr>
      <w:r>
        <w:rPr>
          <w:b/>
        </w:rPr>
        <w:t>DISQUALIFICATIONS</w:t>
      </w:r>
      <w:r>
        <w:t>: The following items will be verified before actual judging begins. If any of the items are checked, the scrapbook may be disqualified.</w:t>
      </w:r>
    </w:p>
    <w:p w:rsidR="00F52A06" w:rsidRDefault="00F52A06">
      <w:pPr>
        <w:pStyle w:val="BodyText"/>
        <w:spacing w:before="11"/>
        <w:rPr>
          <w:sz w:val="15"/>
        </w:rPr>
      </w:pPr>
    </w:p>
    <w:p w:rsidR="00F52A06" w:rsidRDefault="002D0011">
      <w:pPr>
        <w:tabs>
          <w:tab w:val="left" w:pos="1686"/>
        </w:tabs>
        <w:spacing w:before="92"/>
        <w:ind w:left="1151"/>
        <w:rPr>
          <w:b/>
          <w:sz w:val="24"/>
        </w:rPr>
      </w:pPr>
      <w:r>
        <w:rPr>
          <w:sz w:val="24"/>
          <w:u w:val="single"/>
        </w:rPr>
        <w:t xml:space="preserve"> </w:t>
      </w:r>
      <w:r>
        <w:rPr>
          <w:sz w:val="24"/>
          <w:u w:val="single"/>
        </w:rPr>
        <w:tab/>
      </w:r>
      <w:r>
        <w:rPr>
          <w:sz w:val="24"/>
        </w:rPr>
        <w:t xml:space="preserve">a. Not contained in the </w:t>
      </w:r>
      <w:r>
        <w:rPr>
          <w:b/>
          <w:sz w:val="24"/>
        </w:rPr>
        <w:t>standard FBLA</w:t>
      </w:r>
      <w:r>
        <w:rPr>
          <w:b/>
          <w:spacing w:val="-11"/>
          <w:sz w:val="24"/>
        </w:rPr>
        <w:t xml:space="preserve"> </w:t>
      </w:r>
      <w:r>
        <w:rPr>
          <w:b/>
          <w:sz w:val="24"/>
        </w:rPr>
        <w:t>cover.</w:t>
      </w:r>
    </w:p>
    <w:p w:rsidR="00F52A06" w:rsidRDefault="002D0011">
      <w:pPr>
        <w:pStyle w:val="BodyText"/>
        <w:tabs>
          <w:tab w:val="left" w:pos="1686"/>
        </w:tabs>
        <w:spacing w:before="166" w:line="237" w:lineRule="auto"/>
        <w:ind w:left="1960" w:right="1224" w:hanging="809"/>
      </w:pPr>
      <w:r>
        <w:rPr>
          <w:u w:val="single"/>
        </w:rPr>
        <w:t xml:space="preserve"> </w:t>
      </w:r>
      <w:r>
        <w:rPr>
          <w:u w:val="single"/>
        </w:rPr>
        <w:tab/>
      </w:r>
      <w:r>
        <w:t xml:space="preserve">b. Pages must not </w:t>
      </w:r>
      <w:r>
        <w:rPr>
          <w:b/>
        </w:rPr>
        <w:t xml:space="preserve">be pre-printed </w:t>
      </w:r>
      <w:r>
        <w:t>with words, figures, designs, etc., or computer generated.</w:t>
      </w:r>
    </w:p>
    <w:p w:rsidR="00F52A06" w:rsidRDefault="002D0011">
      <w:pPr>
        <w:tabs>
          <w:tab w:val="left" w:pos="1686"/>
        </w:tabs>
        <w:spacing w:before="164"/>
        <w:ind w:left="1151"/>
        <w:rPr>
          <w:sz w:val="24"/>
        </w:rPr>
      </w:pPr>
      <w:r>
        <w:rPr>
          <w:sz w:val="24"/>
          <w:u w:val="single"/>
        </w:rPr>
        <w:t xml:space="preserve"> </w:t>
      </w:r>
      <w:r>
        <w:rPr>
          <w:sz w:val="24"/>
          <w:u w:val="single"/>
        </w:rPr>
        <w:tab/>
      </w:r>
      <w:r>
        <w:rPr>
          <w:sz w:val="24"/>
        </w:rPr>
        <w:t xml:space="preserve">c. Scrapbook </w:t>
      </w:r>
      <w:r>
        <w:rPr>
          <w:b/>
          <w:sz w:val="24"/>
        </w:rPr>
        <w:t>exceeds 100 pages</w:t>
      </w:r>
      <w:r>
        <w:rPr>
          <w:sz w:val="24"/>
        </w:rPr>
        <w:t>, excluding</w:t>
      </w:r>
      <w:r>
        <w:rPr>
          <w:spacing w:val="-7"/>
          <w:sz w:val="24"/>
        </w:rPr>
        <w:t xml:space="preserve"> </w:t>
      </w:r>
      <w:r>
        <w:rPr>
          <w:sz w:val="24"/>
        </w:rPr>
        <w:t>cover.</w:t>
      </w:r>
    </w:p>
    <w:p w:rsidR="00F52A06" w:rsidRDefault="002D0011">
      <w:pPr>
        <w:pStyle w:val="BodyText"/>
        <w:tabs>
          <w:tab w:val="left" w:pos="1686"/>
        </w:tabs>
        <w:spacing w:before="161"/>
        <w:ind w:left="1151"/>
      </w:pPr>
      <w:r>
        <w:rPr>
          <w:u w:val="single"/>
        </w:rPr>
        <w:t xml:space="preserve"> </w:t>
      </w:r>
      <w:r>
        <w:rPr>
          <w:u w:val="single"/>
        </w:rPr>
        <w:tab/>
      </w:r>
      <w:r>
        <w:t xml:space="preserve">d. All pages </w:t>
      </w:r>
      <w:r>
        <w:rPr>
          <w:b/>
        </w:rPr>
        <w:t xml:space="preserve">not numbered </w:t>
      </w:r>
      <w:r>
        <w:t>including title page, table of contents, and</w:t>
      </w:r>
      <w:r>
        <w:rPr>
          <w:spacing w:val="-15"/>
        </w:rPr>
        <w:t xml:space="preserve"> </w:t>
      </w:r>
      <w:r>
        <w:t>dividers.</w:t>
      </w:r>
    </w:p>
    <w:p w:rsidR="00F52A06" w:rsidRDefault="002D0011">
      <w:pPr>
        <w:tabs>
          <w:tab w:val="left" w:pos="1686"/>
        </w:tabs>
        <w:spacing w:before="161"/>
        <w:ind w:left="1871" w:right="1319" w:hanging="720"/>
        <w:rPr>
          <w:b/>
          <w:sz w:val="24"/>
        </w:rPr>
      </w:pPr>
      <w:r>
        <w:rPr>
          <w:sz w:val="24"/>
          <w:u w:val="single"/>
        </w:rPr>
        <w:t xml:space="preserve"> </w:t>
      </w:r>
      <w:r>
        <w:rPr>
          <w:sz w:val="24"/>
          <w:u w:val="single"/>
        </w:rPr>
        <w:tab/>
      </w:r>
      <w:r>
        <w:rPr>
          <w:sz w:val="24"/>
        </w:rPr>
        <w:t xml:space="preserve">e. Title page is </w:t>
      </w:r>
      <w:r>
        <w:rPr>
          <w:b/>
          <w:sz w:val="24"/>
        </w:rPr>
        <w:t xml:space="preserve">not the first page </w:t>
      </w:r>
      <w:r>
        <w:rPr>
          <w:sz w:val="24"/>
        </w:rPr>
        <w:t xml:space="preserve">and does </w:t>
      </w:r>
      <w:r>
        <w:rPr>
          <w:b/>
          <w:sz w:val="24"/>
        </w:rPr>
        <w:t xml:space="preserve">not </w:t>
      </w:r>
      <w:r>
        <w:rPr>
          <w:sz w:val="24"/>
        </w:rPr>
        <w:t xml:space="preserve">contain </w:t>
      </w:r>
      <w:r>
        <w:rPr>
          <w:b/>
          <w:sz w:val="24"/>
        </w:rPr>
        <w:t>the name and number of the local</w:t>
      </w:r>
      <w:r>
        <w:rPr>
          <w:b/>
          <w:spacing w:val="-3"/>
          <w:sz w:val="24"/>
        </w:rPr>
        <w:t xml:space="preserve"> </w:t>
      </w:r>
      <w:r>
        <w:rPr>
          <w:b/>
          <w:sz w:val="24"/>
        </w:rPr>
        <w:t>chapter.</w:t>
      </w:r>
    </w:p>
    <w:p w:rsidR="00F52A06" w:rsidRDefault="002D0011">
      <w:pPr>
        <w:tabs>
          <w:tab w:val="left" w:pos="1683"/>
        </w:tabs>
        <w:spacing w:before="160"/>
        <w:ind w:left="1151"/>
        <w:rPr>
          <w:b/>
          <w:sz w:val="24"/>
        </w:rPr>
      </w:pPr>
      <w:r>
        <w:rPr>
          <w:sz w:val="24"/>
          <w:u w:val="single"/>
        </w:rPr>
        <w:t xml:space="preserve"> </w:t>
      </w:r>
      <w:r>
        <w:rPr>
          <w:sz w:val="24"/>
          <w:u w:val="single"/>
        </w:rPr>
        <w:tab/>
      </w:r>
      <w:r>
        <w:rPr>
          <w:sz w:val="24"/>
        </w:rPr>
        <w:t xml:space="preserve">f. Scrapbook does not have a </w:t>
      </w:r>
      <w:r>
        <w:rPr>
          <w:b/>
          <w:sz w:val="24"/>
        </w:rPr>
        <w:t>table of</w:t>
      </w:r>
      <w:r>
        <w:rPr>
          <w:b/>
          <w:spacing w:val="-6"/>
          <w:sz w:val="24"/>
        </w:rPr>
        <w:t xml:space="preserve"> </w:t>
      </w:r>
      <w:r>
        <w:rPr>
          <w:b/>
          <w:sz w:val="24"/>
        </w:rPr>
        <w:t>contents.</w:t>
      </w:r>
    </w:p>
    <w:p w:rsidR="00F52A06" w:rsidRDefault="00F52A06">
      <w:pPr>
        <w:pStyle w:val="BodyText"/>
        <w:rPr>
          <w:b/>
          <w:sz w:val="20"/>
        </w:rPr>
      </w:pPr>
    </w:p>
    <w:p w:rsidR="00F52A06" w:rsidRDefault="00F52A06">
      <w:pPr>
        <w:pStyle w:val="BodyText"/>
        <w:rPr>
          <w:b/>
          <w:sz w:val="20"/>
        </w:rPr>
      </w:pPr>
    </w:p>
    <w:p w:rsidR="00F52A06" w:rsidRDefault="00F52A06">
      <w:pPr>
        <w:pStyle w:val="BodyText"/>
        <w:rPr>
          <w:b/>
          <w:sz w:val="20"/>
        </w:rPr>
      </w:pPr>
    </w:p>
    <w:p w:rsidR="00F52A06" w:rsidRDefault="00F52A06">
      <w:pPr>
        <w:pStyle w:val="BodyText"/>
        <w:rPr>
          <w:b/>
          <w:sz w:val="20"/>
        </w:rPr>
      </w:pPr>
    </w:p>
    <w:p w:rsidR="00F52A06" w:rsidRDefault="00F52A06">
      <w:pPr>
        <w:pStyle w:val="BodyText"/>
        <w:rPr>
          <w:b/>
          <w:sz w:val="20"/>
        </w:rPr>
      </w:pPr>
    </w:p>
    <w:p w:rsidR="00F52A06" w:rsidRDefault="00F52A06">
      <w:pPr>
        <w:pStyle w:val="BodyText"/>
        <w:spacing w:before="4" w:after="1"/>
        <w:rPr>
          <w:b/>
          <w:sz w:val="10"/>
        </w:rPr>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1440"/>
        <w:gridCol w:w="1529"/>
        <w:gridCol w:w="1531"/>
        <w:gridCol w:w="1277"/>
      </w:tblGrid>
      <w:tr w:rsidR="00F52A06">
        <w:trPr>
          <w:trHeight w:val="551"/>
        </w:trPr>
        <w:tc>
          <w:tcPr>
            <w:tcW w:w="3079" w:type="dxa"/>
          </w:tcPr>
          <w:p w:rsidR="00F52A06" w:rsidRDefault="002D0011">
            <w:pPr>
              <w:pStyle w:val="TableParagraph"/>
              <w:spacing w:before="132"/>
              <w:ind w:left="390"/>
              <w:rPr>
                <w:rFonts w:ascii="Arial"/>
                <w:sz w:val="24"/>
              </w:rPr>
            </w:pPr>
            <w:r>
              <w:rPr>
                <w:rFonts w:ascii="Arial"/>
                <w:sz w:val="24"/>
              </w:rPr>
              <w:t xml:space="preserve">Up to </w:t>
            </w:r>
            <w:r>
              <w:rPr>
                <w:rFonts w:ascii="Arial"/>
                <w:b/>
                <w:sz w:val="24"/>
              </w:rPr>
              <w:t xml:space="preserve">20 </w:t>
            </w:r>
            <w:r>
              <w:rPr>
                <w:rFonts w:ascii="Arial"/>
                <w:sz w:val="24"/>
              </w:rPr>
              <w:t>pts. per item</w:t>
            </w:r>
          </w:p>
        </w:tc>
        <w:tc>
          <w:tcPr>
            <w:tcW w:w="1440" w:type="dxa"/>
          </w:tcPr>
          <w:p w:rsidR="00F52A06" w:rsidRDefault="002D0011">
            <w:pPr>
              <w:pStyle w:val="TableParagraph"/>
              <w:spacing w:line="271" w:lineRule="exact"/>
              <w:ind w:left="192"/>
              <w:rPr>
                <w:rFonts w:ascii="Arial"/>
                <w:b/>
                <w:sz w:val="24"/>
              </w:rPr>
            </w:pPr>
            <w:r>
              <w:rPr>
                <w:rFonts w:ascii="Arial"/>
                <w:b/>
                <w:sz w:val="24"/>
              </w:rPr>
              <w:t>Excellent</w:t>
            </w:r>
          </w:p>
          <w:p w:rsidR="00F52A06" w:rsidRDefault="002D0011">
            <w:pPr>
              <w:pStyle w:val="TableParagraph"/>
              <w:spacing w:line="260" w:lineRule="exact"/>
              <w:ind w:left="218"/>
              <w:rPr>
                <w:rFonts w:ascii="Arial"/>
                <w:sz w:val="24"/>
              </w:rPr>
            </w:pPr>
            <w:r>
              <w:rPr>
                <w:rFonts w:ascii="Arial"/>
                <w:sz w:val="24"/>
              </w:rPr>
              <w:t>16-20 pts</w:t>
            </w:r>
          </w:p>
        </w:tc>
        <w:tc>
          <w:tcPr>
            <w:tcW w:w="1529" w:type="dxa"/>
          </w:tcPr>
          <w:p w:rsidR="00F52A06" w:rsidRDefault="002D0011">
            <w:pPr>
              <w:pStyle w:val="TableParagraph"/>
              <w:spacing w:line="271" w:lineRule="exact"/>
              <w:ind w:left="242" w:right="233"/>
              <w:jc w:val="center"/>
              <w:rPr>
                <w:rFonts w:ascii="Arial"/>
                <w:b/>
                <w:sz w:val="24"/>
              </w:rPr>
            </w:pPr>
            <w:r>
              <w:rPr>
                <w:rFonts w:ascii="Arial"/>
                <w:b/>
                <w:sz w:val="24"/>
              </w:rPr>
              <w:t>Good</w:t>
            </w:r>
          </w:p>
          <w:p w:rsidR="00F52A06" w:rsidRDefault="002D0011">
            <w:pPr>
              <w:pStyle w:val="TableParagraph"/>
              <w:spacing w:line="260" w:lineRule="exact"/>
              <w:ind w:left="245" w:right="233"/>
              <w:jc w:val="center"/>
              <w:rPr>
                <w:rFonts w:ascii="Arial"/>
                <w:sz w:val="24"/>
              </w:rPr>
            </w:pPr>
            <w:r>
              <w:rPr>
                <w:rFonts w:ascii="Arial"/>
                <w:sz w:val="24"/>
              </w:rPr>
              <w:t>11-15 pts</w:t>
            </w:r>
          </w:p>
        </w:tc>
        <w:tc>
          <w:tcPr>
            <w:tcW w:w="1531" w:type="dxa"/>
          </w:tcPr>
          <w:p w:rsidR="00F52A06" w:rsidRDefault="002D0011">
            <w:pPr>
              <w:pStyle w:val="TableParagraph"/>
              <w:spacing w:line="271" w:lineRule="exact"/>
              <w:ind w:left="311" w:right="302"/>
              <w:jc w:val="center"/>
              <w:rPr>
                <w:rFonts w:ascii="Arial"/>
                <w:b/>
                <w:sz w:val="24"/>
              </w:rPr>
            </w:pPr>
            <w:r>
              <w:rPr>
                <w:rFonts w:ascii="Arial"/>
                <w:b/>
                <w:sz w:val="24"/>
              </w:rPr>
              <w:t>Fair</w:t>
            </w:r>
          </w:p>
          <w:p w:rsidR="00F52A06" w:rsidRDefault="002D0011">
            <w:pPr>
              <w:pStyle w:val="TableParagraph"/>
              <w:spacing w:line="260" w:lineRule="exact"/>
              <w:ind w:left="311" w:right="302"/>
              <w:jc w:val="center"/>
              <w:rPr>
                <w:rFonts w:ascii="Arial"/>
                <w:sz w:val="24"/>
              </w:rPr>
            </w:pPr>
            <w:r>
              <w:rPr>
                <w:rFonts w:ascii="Arial"/>
                <w:sz w:val="24"/>
              </w:rPr>
              <w:t>6-10 pts</w:t>
            </w:r>
          </w:p>
        </w:tc>
        <w:tc>
          <w:tcPr>
            <w:tcW w:w="1277" w:type="dxa"/>
          </w:tcPr>
          <w:p w:rsidR="00F52A06" w:rsidRDefault="002D0011">
            <w:pPr>
              <w:pStyle w:val="TableParagraph"/>
              <w:spacing w:line="271" w:lineRule="exact"/>
              <w:ind w:left="364"/>
              <w:rPr>
                <w:rFonts w:ascii="Arial"/>
                <w:b/>
                <w:sz w:val="24"/>
              </w:rPr>
            </w:pPr>
            <w:r>
              <w:rPr>
                <w:rFonts w:ascii="Arial"/>
                <w:b/>
                <w:sz w:val="24"/>
              </w:rPr>
              <w:t>Poor</w:t>
            </w:r>
          </w:p>
          <w:p w:rsidR="00F52A06" w:rsidRDefault="002D0011">
            <w:pPr>
              <w:pStyle w:val="TableParagraph"/>
              <w:spacing w:line="260" w:lineRule="exact"/>
              <w:ind w:left="271"/>
              <w:rPr>
                <w:rFonts w:ascii="Arial"/>
                <w:sz w:val="24"/>
              </w:rPr>
            </w:pPr>
            <w:r>
              <w:rPr>
                <w:rFonts w:ascii="Arial"/>
                <w:sz w:val="24"/>
              </w:rPr>
              <w:t>0-5 pts</w:t>
            </w:r>
          </w:p>
        </w:tc>
      </w:tr>
      <w:tr w:rsidR="00F52A06">
        <w:trPr>
          <w:trHeight w:val="827"/>
        </w:trPr>
        <w:tc>
          <w:tcPr>
            <w:tcW w:w="3079" w:type="dxa"/>
          </w:tcPr>
          <w:p w:rsidR="00F52A06" w:rsidRDefault="002D0011">
            <w:pPr>
              <w:pStyle w:val="TableParagraph"/>
              <w:spacing w:line="271" w:lineRule="exact"/>
              <w:ind w:left="107"/>
              <w:rPr>
                <w:rFonts w:ascii="Arial" w:hAnsi="Arial"/>
                <w:sz w:val="24"/>
              </w:rPr>
            </w:pPr>
            <w:r>
              <w:rPr>
                <w:rFonts w:ascii="Arial" w:hAnsi="Arial"/>
                <w:b/>
                <w:sz w:val="24"/>
              </w:rPr>
              <w:t>CONTENTS</w:t>
            </w:r>
            <w:r>
              <w:rPr>
                <w:rFonts w:ascii="Arial" w:hAnsi="Arial"/>
                <w:sz w:val="24"/>
              </w:rPr>
              <w:t>—Record of</w:t>
            </w:r>
          </w:p>
          <w:p w:rsidR="00F52A06" w:rsidRDefault="002D0011">
            <w:pPr>
              <w:pStyle w:val="TableParagraph"/>
              <w:spacing w:line="270" w:lineRule="atLeast"/>
              <w:ind w:left="107" w:right="287"/>
              <w:rPr>
                <w:rFonts w:ascii="Arial"/>
                <w:sz w:val="24"/>
              </w:rPr>
            </w:pPr>
            <w:r>
              <w:rPr>
                <w:rFonts w:ascii="Arial"/>
                <w:sz w:val="24"/>
              </w:rPr>
              <w:t>activities from regional to regional conference</w:t>
            </w:r>
          </w:p>
        </w:tc>
        <w:tc>
          <w:tcPr>
            <w:tcW w:w="1440" w:type="dxa"/>
          </w:tcPr>
          <w:p w:rsidR="00F52A06" w:rsidRDefault="00F52A06">
            <w:pPr>
              <w:pStyle w:val="TableParagraph"/>
              <w:rPr>
                <w:rFonts w:ascii="Times New Roman"/>
                <w:sz w:val="24"/>
              </w:rPr>
            </w:pPr>
          </w:p>
        </w:tc>
        <w:tc>
          <w:tcPr>
            <w:tcW w:w="1529" w:type="dxa"/>
          </w:tcPr>
          <w:p w:rsidR="00F52A06" w:rsidRDefault="00F52A06">
            <w:pPr>
              <w:pStyle w:val="TableParagraph"/>
              <w:rPr>
                <w:rFonts w:ascii="Times New Roman"/>
                <w:sz w:val="24"/>
              </w:rPr>
            </w:pPr>
          </w:p>
        </w:tc>
        <w:tc>
          <w:tcPr>
            <w:tcW w:w="1531" w:type="dxa"/>
          </w:tcPr>
          <w:p w:rsidR="00F52A06" w:rsidRDefault="00F52A06">
            <w:pPr>
              <w:pStyle w:val="TableParagraph"/>
              <w:rPr>
                <w:rFonts w:ascii="Times New Roman"/>
                <w:sz w:val="24"/>
              </w:rPr>
            </w:pPr>
          </w:p>
        </w:tc>
        <w:tc>
          <w:tcPr>
            <w:tcW w:w="1277" w:type="dxa"/>
          </w:tcPr>
          <w:p w:rsidR="00F52A06" w:rsidRDefault="00F52A06">
            <w:pPr>
              <w:pStyle w:val="TableParagraph"/>
              <w:rPr>
                <w:rFonts w:ascii="Times New Roman"/>
                <w:sz w:val="24"/>
              </w:rPr>
            </w:pPr>
          </w:p>
        </w:tc>
      </w:tr>
      <w:tr w:rsidR="00F52A06">
        <w:trPr>
          <w:trHeight w:val="827"/>
        </w:trPr>
        <w:tc>
          <w:tcPr>
            <w:tcW w:w="3079" w:type="dxa"/>
          </w:tcPr>
          <w:p w:rsidR="00F52A06" w:rsidRDefault="002D0011">
            <w:pPr>
              <w:pStyle w:val="TableParagraph"/>
              <w:spacing w:line="271" w:lineRule="exact"/>
              <w:ind w:left="107"/>
              <w:rPr>
                <w:rFonts w:ascii="Arial" w:hAnsi="Arial"/>
                <w:sz w:val="24"/>
              </w:rPr>
            </w:pPr>
            <w:r>
              <w:rPr>
                <w:rFonts w:ascii="Arial" w:hAnsi="Arial"/>
                <w:b/>
                <w:sz w:val="24"/>
              </w:rPr>
              <w:t>ARRANGEMENT</w:t>
            </w:r>
            <w:r>
              <w:rPr>
                <w:rFonts w:ascii="Arial" w:hAnsi="Arial"/>
                <w:sz w:val="24"/>
              </w:rPr>
              <w:t>—</w:t>
            </w:r>
          </w:p>
          <w:p w:rsidR="00F52A06" w:rsidRDefault="002D0011">
            <w:pPr>
              <w:pStyle w:val="TableParagraph"/>
              <w:spacing w:line="270" w:lineRule="atLeast"/>
              <w:ind w:left="107" w:right="500"/>
              <w:rPr>
                <w:rFonts w:ascii="Arial"/>
                <w:sz w:val="24"/>
              </w:rPr>
            </w:pPr>
            <w:r>
              <w:rPr>
                <w:rFonts w:ascii="Arial"/>
                <w:sz w:val="24"/>
              </w:rPr>
              <w:t>Orderly presentation of contents</w:t>
            </w:r>
          </w:p>
        </w:tc>
        <w:tc>
          <w:tcPr>
            <w:tcW w:w="1440" w:type="dxa"/>
          </w:tcPr>
          <w:p w:rsidR="00F52A06" w:rsidRDefault="00F52A06">
            <w:pPr>
              <w:pStyle w:val="TableParagraph"/>
              <w:rPr>
                <w:rFonts w:ascii="Times New Roman"/>
                <w:sz w:val="24"/>
              </w:rPr>
            </w:pPr>
          </w:p>
        </w:tc>
        <w:tc>
          <w:tcPr>
            <w:tcW w:w="1529" w:type="dxa"/>
          </w:tcPr>
          <w:p w:rsidR="00F52A06" w:rsidRDefault="00F52A06">
            <w:pPr>
              <w:pStyle w:val="TableParagraph"/>
              <w:rPr>
                <w:rFonts w:ascii="Times New Roman"/>
                <w:sz w:val="24"/>
              </w:rPr>
            </w:pPr>
          </w:p>
        </w:tc>
        <w:tc>
          <w:tcPr>
            <w:tcW w:w="1531" w:type="dxa"/>
          </w:tcPr>
          <w:p w:rsidR="00F52A06" w:rsidRDefault="00F52A06">
            <w:pPr>
              <w:pStyle w:val="TableParagraph"/>
              <w:rPr>
                <w:rFonts w:ascii="Times New Roman"/>
                <w:sz w:val="24"/>
              </w:rPr>
            </w:pPr>
          </w:p>
        </w:tc>
        <w:tc>
          <w:tcPr>
            <w:tcW w:w="1277" w:type="dxa"/>
          </w:tcPr>
          <w:p w:rsidR="00F52A06" w:rsidRDefault="00F52A06">
            <w:pPr>
              <w:pStyle w:val="TableParagraph"/>
              <w:rPr>
                <w:rFonts w:ascii="Times New Roman"/>
                <w:sz w:val="24"/>
              </w:rPr>
            </w:pPr>
          </w:p>
        </w:tc>
      </w:tr>
      <w:tr w:rsidR="00F52A06">
        <w:trPr>
          <w:trHeight w:val="827"/>
        </w:trPr>
        <w:tc>
          <w:tcPr>
            <w:tcW w:w="3079" w:type="dxa"/>
          </w:tcPr>
          <w:p w:rsidR="00F52A06" w:rsidRDefault="002D0011">
            <w:pPr>
              <w:pStyle w:val="TableParagraph"/>
              <w:spacing w:line="276" w:lineRule="exact"/>
              <w:ind w:left="107" w:right="167"/>
              <w:rPr>
                <w:rFonts w:ascii="Arial" w:hAnsi="Arial"/>
                <w:sz w:val="24"/>
              </w:rPr>
            </w:pPr>
            <w:r>
              <w:rPr>
                <w:rFonts w:ascii="Arial" w:hAnsi="Arial"/>
                <w:b/>
                <w:sz w:val="24"/>
              </w:rPr>
              <w:t>NEATNESS—</w:t>
            </w:r>
            <w:r>
              <w:rPr>
                <w:rFonts w:ascii="Arial" w:hAnsi="Arial"/>
                <w:sz w:val="24"/>
              </w:rPr>
              <w:t>Smudge free, no visible glue spots, uniformity of lettering, etc.</w:t>
            </w:r>
          </w:p>
        </w:tc>
        <w:tc>
          <w:tcPr>
            <w:tcW w:w="1440" w:type="dxa"/>
          </w:tcPr>
          <w:p w:rsidR="00F52A06" w:rsidRDefault="00F52A06">
            <w:pPr>
              <w:pStyle w:val="TableParagraph"/>
              <w:rPr>
                <w:rFonts w:ascii="Times New Roman"/>
                <w:sz w:val="24"/>
              </w:rPr>
            </w:pPr>
          </w:p>
        </w:tc>
        <w:tc>
          <w:tcPr>
            <w:tcW w:w="1529" w:type="dxa"/>
          </w:tcPr>
          <w:p w:rsidR="00F52A06" w:rsidRDefault="00F52A06">
            <w:pPr>
              <w:pStyle w:val="TableParagraph"/>
              <w:rPr>
                <w:rFonts w:ascii="Times New Roman"/>
                <w:sz w:val="24"/>
              </w:rPr>
            </w:pPr>
          </w:p>
        </w:tc>
        <w:tc>
          <w:tcPr>
            <w:tcW w:w="1531" w:type="dxa"/>
          </w:tcPr>
          <w:p w:rsidR="00F52A06" w:rsidRDefault="00F52A06">
            <w:pPr>
              <w:pStyle w:val="TableParagraph"/>
              <w:rPr>
                <w:rFonts w:ascii="Times New Roman"/>
                <w:sz w:val="24"/>
              </w:rPr>
            </w:pPr>
          </w:p>
        </w:tc>
        <w:tc>
          <w:tcPr>
            <w:tcW w:w="1277" w:type="dxa"/>
          </w:tcPr>
          <w:p w:rsidR="00F52A06" w:rsidRDefault="00F52A06">
            <w:pPr>
              <w:pStyle w:val="TableParagraph"/>
              <w:rPr>
                <w:rFonts w:ascii="Times New Roman"/>
                <w:sz w:val="24"/>
              </w:rPr>
            </w:pPr>
          </w:p>
        </w:tc>
      </w:tr>
      <w:tr w:rsidR="00F52A06">
        <w:trPr>
          <w:trHeight w:val="827"/>
        </w:trPr>
        <w:tc>
          <w:tcPr>
            <w:tcW w:w="3079" w:type="dxa"/>
          </w:tcPr>
          <w:p w:rsidR="00F52A06" w:rsidRDefault="002D0011">
            <w:pPr>
              <w:pStyle w:val="TableParagraph"/>
              <w:spacing w:line="273" w:lineRule="exact"/>
              <w:ind w:left="107"/>
              <w:rPr>
                <w:rFonts w:ascii="Arial" w:hAnsi="Arial"/>
                <w:sz w:val="24"/>
              </w:rPr>
            </w:pPr>
            <w:r>
              <w:rPr>
                <w:rFonts w:ascii="Arial" w:hAnsi="Arial"/>
                <w:b/>
                <w:sz w:val="24"/>
              </w:rPr>
              <w:t>ACCURACY—</w:t>
            </w:r>
            <w:r>
              <w:rPr>
                <w:rFonts w:ascii="Arial" w:hAnsi="Arial"/>
                <w:sz w:val="24"/>
              </w:rPr>
              <w:t>Free of</w:t>
            </w:r>
          </w:p>
          <w:p w:rsidR="00F52A06" w:rsidRDefault="002D0011">
            <w:pPr>
              <w:pStyle w:val="TableParagraph"/>
              <w:spacing w:before="6" w:line="274" w:lineRule="exact"/>
              <w:ind w:left="107" w:right="407"/>
              <w:rPr>
                <w:rFonts w:ascii="Arial"/>
                <w:sz w:val="24"/>
              </w:rPr>
            </w:pPr>
            <w:r>
              <w:rPr>
                <w:rFonts w:ascii="Arial"/>
                <w:sz w:val="24"/>
              </w:rPr>
              <w:t>spelling, keying or other errors</w:t>
            </w:r>
          </w:p>
        </w:tc>
        <w:tc>
          <w:tcPr>
            <w:tcW w:w="1440" w:type="dxa"/>
          </w:tcPr>
          <w:p w:rsidR="00F52A06" w:rsidRDefault="00F52A06">
            <w:pPr>
              <w:pStyle w:val="TableParagraph"/>
              <w:rPr>
                <w:rFonts w:ascii="Times New Roman"/>
                <w:sz w:val="24"/>
              </w:rPr>
            </w:pPr>
          </w:p>
        </w:tc>
        <w:tc>
          <w:tcPr>
            <w:tcW w:w="1529" w:type="dxa"/>
          </w:tcPr>
          <w:p w:rsidR="00F52A06" w:rsidRDefault="00F52A06">
            <w:pPr>
              <w:pStyle w:val="TableParagraph"/>
              <w:rPr>
                <w:rFonts w:ascii="Times New Roman"/>
                <w:sz w:val="24"/>
              </w:rPr>
            </w:pPr>
          </w:p>
        </w:tc>
        <w:tc>
          <w:tcPr>
            <w:tcW w:w="1531" w:type="dxa"/>
          </w:tcPr>
          <w:p w:rsidR="00F52A06" w:rsidRDefault="00F52A06">
            <w:pPr>
              <w:pStyle w:val="TableParagraph"/>
              <w:rPr>
                <w:rFonts w:ascii="Times New Roman"/>
                <w:sz w:val="24"/>
              </w:rPr>
            </w:pPr>
          </w:p>
        </w:tc>
        <w:tc>
          <w:tcPr>
            <w:tcW w:w="1277" w:type="dxa"/>
          </w:tcPr>
          <w:p w:rsidR="00F52A06" w:rsidRDefault="00F52A06">
            <w:pPr>
              <w:pStyle w:val="TableParagraph"/>
              <w:rPr>
                <w:rFonts w:ascii="Times New Roman"/>
                <w:sz w:val="24"/>
              </w:rPr>
            </w:pPr>
          </w:p>
        </w:tc>
      </w:tr>
      <w:tr w:rsidR="00F52A06">
        <w:trPr>
          <w:trHeight w:val="553"/>
        </w:trPr>
        <w:tc>
          <w:tcPr>
            <w:tcW w:w="3079" w:type="dxa"/>
          </w:tcPr>
          <w:p w:rsidR="00F52A06" w:rsidRDefault="002D0011">
            <w:pPr>
              <w:pStyle w:val="TableParagraph"/>
              <w:spacing w:before="2" w:line="276" w:lineRule="exact"/>
              <w:ind w:left="107" w:right="275"/>
              <w:rPr>
                <w:rFonts w:ascii="Arial" w:hAnsi="Arial"/>
                <w:sz w:val="24"/>
              </w:rPr>
            </w:pPr>
            <w:r>
              <w:rPr>
                <w:rFonts w:ascii="Arial" w:hAnsi="Arial"/>
                <w:b/>
                <w:sz w:val="24"/>
              </w:rPr>
              <w:t>CREATIVITY</w:t>
            </w:r>
            <w:r>
              <w:rPr>
                <w:rFonts w:ascii="Arial" w:hAnsi="Arial"/>
                <w:sz w:val="24"/>
              </w:rPr>
              <w:t>—Creativity of page layout/theme</w:t>
            </w:r>
          </w:p>
        </w:tc>
        <w:tc>
          <w:tcPr>
            <w:tcW w:w="1440" w:type="dxa"/>
          </w:tcPr>
          <w:p w:rsidR="00F52A06" w:rsidRDefault="00F52A06">
            <w:pPr>
              <w:pStyle w:val="TableParagraph"/>
              <w:rPr>
                <w:rFonts w:ascii="Times New Roman"/>
                <w:sz w:val="24"/>
              </w:rPr>
            </w:pPr>
          </w:p>
        </w:tc>
        <w:tc>
          <w:tcPr>
            <w:tcW w:w="1529" w:type="dxa"/>
          </w:tcPr>
          <w:p w:rsidR="00F52A06" w:rsidRDefault="00F52A06">
            <w:pPr>
              <w:pStyle w:val="TableParagraph"/>
              <w:rPr>
                <w:rFonts w:ascii="Times New Roman"/>
                <w:sz w:val="24"/>
              </w:rPr>
            </w:pPr>
          </w:p>
        </w:tc>
        <w:tc>
          <w:tcPr>
            <w:tcW w:w="1531" w:type="dxa"/>
          </w:tcPr>
          <w:p w:rsidR="00F52A06" w:rsidRDefault="00F52A06">
            <w:pPr>
              <w:pStyle w:val="TableParagraph"/>
              <w:rPr>
                <w:rFonts w:ascii="Times New Roman"/>
                <w:sz w:val="24"/>
              </w:rPr>
            </w:pPr>
          </w:p>
        </w:tc>
        <w:tc>
          <w:tcPr>
            <w:tcW w:w="1277" w:type="dxa"/>
          </w:tcPr>
          <w:p w:rsidR="00F52A06" w:rsidRDefault="00F52A06">
            <w:pPr>
              <w:pStyle w:val="TableParagraph"/>
              <w:rPr>
                <w:rFonts w:ascii="Times New Roman"/>
                <w:sz w:val="24"/>
              </w:rPr>
            </w:pPr>
          </w:p>
        </w:tc>
      </w:tr>
    </w:tbl>
    <w:p w:rsidR="00F52A06" w:rsidRDefault="00F52A06">
      <w:pPr>
        <w:pStyle w:val="BodyText"/>
        <w:spacing w:before="7"/>
        <w:rPr>
          <w:b/>
          <w:sz w:val="15"/>
        </w:rPr>
      </w:pPr>
    </w:p>
    <w:p w:rsidR="00F52A06" w:rsidRDefault="002D0011">
      <w:pPr>
        <w:pStyle w:val="Heading5"/>
        <w:tabs>
          <w:tab w:val="left" w:pos="9865"/>
        </w:tabs>
        <w:spacing w:before="92"/>
        <w:ind w:left="3940"/>
      </w:pPr>
      <w:r>
        <w:t>MAXIMUM TOTAL SCORE</w:t>
      </w:r>
      <w:r>
        <w:rPr>
          <w:spacing w:val="-9"/>
        </w:rPr>
        <w:t xml:space="preserve"> </w:t>
      </w:r>
      <w:r>
        <w:t>(100)</w:t>
      </w:r>
      <w:r>
        <w:rPr>
          <w:spacing w:val="-3"/>
        </w:rPr>
        <w:t xml:space="preserve"> </w:t>
      </w:r>
      <w:r>
        <w:rPr>
          <w:u w:val="thick"/>
        </w:rPr>
        <w:t xml:space="preserve"> </w:t>
      </w:r>
      <w:r>
        <w:rPr>
          <w:u w:val="thick"/>
        </w:rPr>
        <w:tab/>
      </w:r>
    </w:p>
    <w:p w:rsidR="00F52A06" w:rsidRDefault="00F52A06">
      <w:pPr>
        <w:pStyle w:val="BodyText"/>
        <w:rPr>
          <w:b/>
          <w:sz w:val="16"/>
        </w:rPr>
      </w:pPr>
    </w:p>
    <w:p w:rsidR="00F52A06" w:rsidRDefault="002D0011">
      <w:pPr>
        <w:pStyle w:val="BodyText"/>
        <w:tabs>
          <w:tab w:val="left" w:pos="9800"/>
          <w:tab w:val="left" w:pos="9914"/>
        </w:tabs>
        <w:spacing w:before="92" w:line="480" w:lineRule="auto"/>
        <w:ind w:left="1060" w:right="1541"/>
      </w:pPr>
      <w:r>
        <w:t>School:</w:t>
      </w:r>
      <w:r>
        <w:rPr>
          <w:u w:val="single"/>
        </w:rPr>
        <w:t xml:space="preserve"> </w:t>
      </w:r>
      <w:r>
        <w:rPr>
          <w:u w:val="single"/>
        </w:rPr>
        <w:tab/>
      </w:r>
      <w:r>
        <w:t>_ Judge's</w:t>
      </w:r>
      <w:r>
        <w:rPr>
          <w:spacing w:val="-11"/>
        </w:rPr>
        <w:t xml:space="preserve"> </w:t>
      </w:r>
      <w:r>
        <w:t xml:space="preserve">Signature: </w:t>
      </w:r>
      <w:r>
        <w:rPr>
          <w:u w:val="single"/>
        </w:rPr>
        <w:t xml:space="preserve"> </w:t>
      </w:r>
      <w:r>
        <w:rPr>
          <w:u w:val="single"/>
        </w:rPr>
        <w:tab/>
      </w:r>
      <w:r>
        <w:rPr>
          <w:u w:val="single"/>
        </w:rPr>
        <w:tab/>
      </w:r>
    </w:p>
    <w:p w:rsidR="00F52A06" w:rsidRDefault="002D0011">
      <w:pPr>
        <w:pStyle w:val="BodyText"/>
        <w:ind w:left="1059"/>
      </w:pPr>
      <w:r>
        <w:t>Judge's Comments:</w:t>
      </w:r>
    </w:p>
    <w:p w:rsidR="00F52A06" w:rsidRDefault="00F52A06">
      <w:pPr>
        <w:sectPr w:rsidR="00F52A06">
          <w:headerReference w:type="default" r:id="rId111"/>
          <w:footerReference w:type="default" r:id="rId112"/>
          <w:pgSz w:w="12240" w:h="15840"/>
          <w:pgMar w:top="1440" w:right="380" w:bottom="280" w:left="380" w:header="1254" w:footer="0" w:gutter="0"/>
          <w:cols w:space="720"/>
        </w:sectPr>
      </w:pPr>
    </w:p>
    <w:p w:rsidR="00F52A06" w:rsidRDefault="002D0011">
      <w:pPr>
        <w:ind w:left="1540"/>
        <w:rPr>
          <w:rFonts w:ascii="Garamond"/>
          <w:b/>
          <w:sz w:val="26"/>
        </w:rPr>
      </w:pPr>
      <w:r>
        <w:rPr>
          <w:noProof/>
        </w:rPr>
        <w:lastRenderedPageBreak/>
        <w:drawing>
          <wp:anchor distT="0" distB="0" distL="0" distR="0" simplePos="0" relativeHeight="2339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37" w:name="Local-Chapter-Annual-Business-Report-FBL"/>
      <w:bookmarkEnd w:id="37"/>
      <w:r>
        <w:rPr>
          <w:rFonts w:ascii="Garamond"/>
          <w:b/>
          <w:sz w:val="26"/>
        </w:rPr>
        <w:t>Report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1267"/>
        </w:trPr>
        <w:tc>
          <w:tcPr>
            <w:tcW w:w="1872" w:type="dxa"/>
            <w:vMerge w:val="restart"/>
          </w:tcPr>
          <w:p w:rsidR="00F52A06" w:rsidRDefault="002D0011">
            <w:pPr>
              <w:pStyle w:val="TableParagraph"/>
              <w:spacing w:before="123"/>
              <w:ind w:left="107" w:right="465"/>
              <w:jc w:val="both"/>
              <w:rPr>
                <w:sz w:val="16"/>
              </w:rPr>
            </w:pPr>
            <w:r>
              <w:rPr>
                <w:sz w:val="16"/>
              </w:rPr>
              <w:t>Include “State of the Chapter” remarks to current members by chapter president.</w:t>
            </w:r>
          </w:p>
          <w:p w:rsidR="00F52A06" w:rsidRDefault="002D0011">
            <w:pPr>
              <w:pStyle w:val="TableParagraph"/>
              <w:spacing w:before="120"/>
              <w:ind w:left="107" w:right="281"/>
              <w:rPr>
                <w:sz w:val="16"/>
              </w:rPr>
            </w:pPr>
            <w:r>
              <w:rPr>
                <w:sz w:val="16"/>
              </w:rPr>
              <w:t>Report on membership numbers and size of school and community.</w:t>
            </w:r>
          </w:p>
        </w:tc>
        <w:tc>
          <w:tcPr>
            <w:tcW w:w="1872" w:type="dxa"/>
            <w:gridSpan w:val="2"/>
          </w:tcPr>
          <w:p w:rsidR="00F52A06" w:rsidRDefault="00F52A06">
            <w:pPr>
              <w:pStyle w:val="TableParagraph"/>
              <w:rPr>
                <w:sz w:val="18"/>
              </w:rPr>
            </w:pPr>
          </w:p>
          <w:p w:rsidR="00F52A06" w:rsidRDefault="00F52A06">
            <w:pPr>
              <w:pStyle w:val="TableParagraph"/>
              <w:rPr>
                <w:sz w:val="25"/>
              </w:rPr>
            </w:pPr>
          </w:p>
          <w:p w:rsidR="00F52A06" w:rsidRDefault="002D0011">
            <w:pPr>
              <w:pStyle w:val="TableParagraph"/>
              <w:ind w:left="626" w:right="129" w:hanging="467"/>
              <w:rPr>
                <w:sz w:val="16"/>
              </w:rPr>
            </w:pPr>
            <w:r>
              <w:rPr>
                <w:sz w:val="16"/>
              </w:rPr>
              <w:t>This section is missing in the report</w:t>
            </w:r>
          </w:p>
        </w:tc>
        <w:tc>
          <w:tcPr>
            <w:tcW w:w="1872" w:type="dxa"/>
            <w:gridSpan w:val="2"/>
          </w:tcPr>
          <w:p w:rsidR="00F52A06" w:rsidRDefault="00F52A06">
            <w:pPr>
              <w:pStyle w:val="TableParagraph"/>
              <w:rPr>
                <w:sz w:val="18"/>
              </w:rPr>
            </w:pPr>
          </w:p>
          <w:p w:rsidR="00F52A06" w:rsidRDefault="00F52A06">
            <w:pPr>
              <w:pStyle w:val="TableParagraph"/>
              <w:rPr>
                <w:sz w:val="25"/>
              </w:rPr>
            </w:pPr>
          </w:p>
          <w:p w:rsidR="00F52A06" w:rsidRDefault="002D0011">
            <w:pPr>
              <w:pStyle w:val="TableParagraph"/>
              <w:ind w:left="701" w:right="103" w:hanging="569"/>
              <w:rPr>
                <w:sz w:val="16"/>
              </w:rPr>
            </w:pPr>
            <w:r>
              <w:rPr>
                <w:sz w:val="16"/>
              </w:rPr>
              <w:t>Part of this information is missing</w:t>
            </w:r>
          </w:p>
        </w:tc>
        <w:tc>
          <w:tcPr>
            <w:tcW w:w="1872" w:type="dxa"/>
            <w:gridSpan w:val="2"/>
          </w:tcPr>
          <w:p w:rsidR="00F52A06" w:rsidRDefault="00F52A06">
            <w:pPr>
              <w:pStyle w:val="TableParagraph"/>
              <w:rPr>
                <w:sz w:val="18"/>
              </w:rPr>
            </w:pPr>
          </w:p>
          <w:p w:rsidR="00F52A06" w:rsidRDefault="00F52A06">
            <w:pPr>
              <w:pStyle w:val="TableParagraph"/>
              <w:rPr>
                <w:sz w:val="25"/>
              </w:rPr>
            </w:pPr>
          </w:p>
          <w:p w:rsidR="00F52A06" w:rsidRDefault="002D0011">
            <w:pPr>
              <w:pStyle w:val="TableParagraph"/>
              <w:ind w:left="161" w:right="132" w:firstLine="108"/>
              <w:rPr>
                <w:sz w:val="16"/>
              </w:rPr>
            </w:pPr>
            <w:r>
              <w:rPr>
                <w:sz w:val="16"/>
              </w:rPr>
              <w:t>All the information is included and easy to find</w:t>
            </w:r>
          </w:p>
        </w:tc>
        <w:tc>
          <w:tcPr>
            <w:tcW w:w="1872" w:type="dxa"/>
            <w:gridSpan w:val="2"/>
          </w:tcPr>
          <w:p w:rsidR="00F52A06" w:rsidRDefault="00F52A06">
            <w:pPr>
              <w:pStyle w:val="TableParagraph"/>
              <w:rPr>
                <w:sz w:val="19"/>
              </w:rPr>
            </w:pPr>
          </w:p>
          <w:p w:rsidR="00F52A06" w:rsidRDefault="002D0011">
            <w:pPr>
              <w:pStyle w:val="TableParagraph"/>
              <w:ind w:left="125" w:right="115" w:hanging="2"/>
              <w:jc w:val="center"/>
              <w:rPr>
                <w:sz w:val="16"/>
              </w:rPr>
            </w:pPr>
            <w:r>
              <w:rPr>
                <w:sz w:val="16"/>
              </w:rPr>
              <w:t>All the information is included, easy to find, and additional school and/or community information is given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762"/>
        </w:trPr>
        <w:tc>
          <w:tcPr>
            <w:tcW w:w="1872" w:type="dxa"/>
            <w:vMerge w:val="restart"/>
          </w:tcPr>
          <w:p w:rsidR="00F52A06" w:rsidRDefault="002D0011">
            <w:pPr>
              <w:pStyle w:val="TableParagraph"/>
              <w:spacing w:before="130"/>
              <w:ind w:left="107" w:right="90"/>
              <w:rPr>
                <w:sz w:val="16"/>
              </w:rPr>
            </w:pPr>
            <w:r>
              <w:rPr>
                <w:sz w:val="16"/>
              </w:rPr>
              <w:t>Report activities to benefit chapter and its members:</w:t>
            </w:r>
          </w:p>
          <w:p w:rsidR="00F52A06" w:rsidRDefault="002D0011">
            <w:pPr>
              <w:pStyle w:val="TableParagraph"/>
              <w:spacing w:before="60"/>
              <w:ind w:left="107"/>
              <w:rPr>
                <w:sz w:val="16"/>
              </w:rPr>
            </w:pPr>
            <w:r>
              <w:rPr>
                <w:sz w:val="16"/>
              </w:rPr>
              <w:t>Recruitment</w:t>
            </w:r>
          </w:p>
          <w:p w:rsidR="00F52A06" w:rsidRDefault="002D0011">
            <w:pPr>
              <w:pStyle w:val="TableParagraph"/>
              <w:ind w:left="107" w:right="206"/>
              <w:rPr>
                <w:sz w:val="16"/>
              </w:rPr>
            </w:pPr>
            <w:r>
              <w:rPr>
                <w:sz w:val="16"/>
              </w:rPr>
              <w:t>Leadership development Career exploration and</w:t>
            </w:r>
          </w:p>
          <w:p w:rsidR="00F52A06" w:rsidRDefault="002D0011">
            <w:pPr>
              <w:pStyle w:val="TableParagraph"/>
              <w:ind w:left="107" w:right="393" w:firstLine="179"/>
              <w:rPr>
                <w:sz w:val="16"/>
              </w:rPr>
            </w:pPr>
            <w:r>
              <w:rPr>
                <w:sz w:val="16"/>
              </w:rPr>
              <w:t>preparation Business partnerships Chapter fundraising Public relations and</w:t>
            </w:r>
          </w:p>
          <w:p w:rsidR="00F52A06" w:rsidRDefault="002D0011">
            <w:pPr>
              <w:pStyle w:val="TableParagraph"/>
              <w:ind w:left="287"/>
              <w:rPr>
                <w:sz w:val="16"/>
              </w:rPr>
            </w:pPr>
            <w:r>
              <w:rPr>
                <w:sz w:val="16"/>
              </w:rPr>
              <w:t>chapter publicity</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24"/>
              <w:ind w:left="626" w:right="129" w:hanging="467"/>
              <w:rPr>
                <w:sz w:val="16"/>
              </w:rPr>
            </w:pPr>
            <w:r>
              <w:rPr>
                <w:sz w:val="16"/>
              </w:rPr>
              <w:t>This section is missing in the report</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21"/>
              </w:rPr>
            </w:pPr>
          </w:p>
          <w:p w:rsidR="00F52A06" w:rsidRDefault="002D0011">
            <w:pPr>
              <w:pStyle w:val="TableParagraph"/>
              <w:ind w:left="215" w:right="203" w:hanging="2"/>
              <w:jc w:val="center"/>
              <w:rPr>
                <w:sz w:val="16"/>
              </w:rPr>
            </w:pPr>
            <w:r>
              <w:rPr>
                <w:sz w:val="16"/>
              </w:rPr>
              <w:t>There is at least one activity listed in four of the components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47"/>
              <w:ind w:left="124" w:right="112" w:hanging="1"/>
              <w:jc w:val="center"/>
              <w:rPr>
                <w:sz w:val="16"/>
              </w:rPr>
            </w:pPr>
            <w:r>
              <w:rPr>
                <w:sz w:val="16"/>
              </w:rPr>
              <w:t>There is at least one activity mentioned in each component listed in this section</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21"/>
              </w:rPr>
            </w:pPr>
          </w:p>
          <w:p w:rsidR="00F52A06" w:rsidRDefault="002D0011">
            <w:pPr>
              <w:pStyle w:val="TableParagraph"/>
              <w:ind w:left="148" w:right="138"/>
              <w:jc w:val="center"/>
              <w:rPr>
                <w:sz w:val="16"/>
              </w:rPr>
            </w:pPr>
            <w:r>
              <w:rPr>
                <w:sz w:val="16"/>
              </w:rPr>
              <w:t>Multiple activities are reported in all components listed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07"/>
        </w:trPr>
        <w:tc>
          <w:tcPr>
            <w:tcW w:w="1872" w:type="dxa"/>
            <w:vMerge w:val="restart"/>
          </w:tcPr>
          <w:p w:rsidR="00F52A06" w:rsidRDefault="002D0011">
            <w:pPr>
              <w:pStyle w:val="TableParagraph"/>
              <w:spacing w:before="73"/>
              <w:ind w:left="107" w:right="228"/>
              <w:rPr>
                <w:sz w:val="16"/>
              </w:rPr>
            </w:pPr>
            <w:r>
              <w:rPr>
                <w:sz w:val="16"/>
              </w:rPr>
              <w:t>Describe activities to benefit other individuals and organizations:</w:t>
            </w:r>
          </w:p>
          <w:p w:rsidR="00F52A06" w:rsidRDefault="002D0011">
            <w:pPr>
              <w:pStyle w:val="TableParagraph"/>
              <w:spacing w:before="60"/>
              <w:ind w:left="107" w:right="100"/>
              <w:rPr>
                <w:sz w:val="16"/>
              </w:rPr>
            </w:pPr>
            <w:r>
              <w:rPr>
                <w:sz w:val="16"/>
              </w:rPr>
              <w:t>State and national projects Other community service</w:t>
            </w:r>
          </w:p>
          <w:p w:rsidR="00F52A06" w:rsidRDefault="002D0011">
            <w:pPr>
              <w:pStyle w:val="TableParagraph"/>
              <w:spacing w:line="160" w:lineRule="exact"/>
              <w:ind w:left="287"/>
              <w:rPr>
                <w:sz w:val="16"/>
              </w:rPr>
            </w:pPr>
            <w:r>
              <w:rPr>
                <w:sz w:val="16"/>
              </w:rPr>
              <w:t>projects</w:t>
            </w:r>
          </w:p>
        </w:tc>
        <w:tc>
          <w:tcPr>
            <w:tcW w:w="1872" w:type="dxa"/>
            <w:gridSpan w:val="2"/>
          </w:tcPr>
          <w:p w:rsidR="00F52A06" w:rsidRDefault="00F52A06">
            <w:pPr>
              <w:pStyle w:val="TableParagraph"/>
              <w:rPr>
                <w:sz w:val="18"/>
              </w:rPr>
            </w:pPr>
          </w:p>
          <w:p w:rsidR="00F52A06" w:rsidRDefault="002D0011">
            <w:pPr>
              <w:pStyle w:val="TableParagraph"/>
              <w:spacing w:before="108"/>
              <w:ind w:left="626" w:right="129" w:hanging="467"/>
              <w:rPr>
                <w:sz w:val="16"/>
              </w:rPr>
            </w:pPr>
            <w:r>
              <w:rPr>
                <w:sz w:val="16"/>
              </w:rPr>
              <w:t>This section is missing in the report</w:t>
            </w:r>
          </w:p>
        </w:tc>
        <w:tc>
          <w:tcPr>
            <w:tcW w:w="1872" w:type="dxa"/>
            <w:gridSpan w:val="2"/>
          </w:tcPr>
          <w:p w:rsidR="00F52A06" w:rsidRDefault="00F52A06">
            <w:pPr>
              <w:pStyle w:val="TableParagraph"/>
              <w:spacing w:before="6"/>
              <w:rPr>
                <w:sz w:val="19"/>
              </w:rPr>
            </w:pPr>
          </w:p>
          <w:p w:rsidR="00F52A06" w:rsidRDefault="002D0011">
            <w:pPr>
              <w:pStyle w:val="TableParagraph"/>
              <w:spacing w:before="1"/>
              <w:ind w:left="120" w:right="109"/>
              <w:jc w:val="center"/>
              <w:rPr>
                <w:sz w:val="16"/>
              </w:rPr>
            </w:pPr>
            <w:r>
              <w:rPr>
                <w:sz w:val="16"/>
              </w:rPr>
              <w:t>There is at least one activity listed in one component</w:t>
            </w:r>
          </w:p>
        </w:tc>
        <w:tc>
          <w:tcPr>
            <w:tcW w:w="1872" w:type="dxa"/>
            <w:gridSpan w:val="2"/>
          </w:tcPr>
          <w:p w:rsidR="00F52A06" w:rsidRDefault="002D0011">
            <w:pPr>
              <w:pStyle w:val="TableParagraph"/>
              <w:spacing w:before="130"/>
              <w:ind w:left="124" w:right="112" w:hanging="1"/>
              <w:jc w:val="center"/>
              <w:rPr>
                <w:sz w:val="16"/>
              </w:rPr>
            </w:pPr>
            <w:r>
              <w:rPr>
                <w:sz w:val="16"/>
              </w:rPr>
              <w:t>There is at least one activity mentioned in each component listed in this section</w:t>
            </w:r>
          </w:p>
        </w:tc>
        <w:tc>
          <w:tcPr>
            <w:tcW w:w="1872" w:type="dxa"/>
            <w:gridSpan w:val="2"/>
          </w:tcPr>
          <w:p w:rsidR="00F52A06" w:rsidRDefault="00F52A06">
            <w:pPr>
              <w:pStyle w:val="TableParagraph"/>
              <w:spacing w:before="6"/>
              <w:rPr>
                <w:sz w:val="19"/>
              </w:rPr>
            </w:pPr>
          </w:p>
          <w:p w:rsidR="00F52A06" w:rsidRDefault="002D0011">
            <w:pPr>
              <w:pStyle w:val="TableParagraph"/>
              <w:spacing w:before="1"/>
              <w:ind w:left="148" w:right="138"/>
              <w:jc w:val="center"/>
              <w:rPr>
                <w:sz w:val="16"/>
              </w:rPr>
            </w:pPr>
            <w:r>
              <w:rPr>
                <w:sz w:val="16"/>
              </w:rPr>
              <w:t>Multiple activities are reported in all components listed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94"/>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7"/>
              <w:ind w:left="430"/>
              <w:rPr>
                <w:sz w:val="16"/>
              </w:rPr>
            </w:pPr>
            <w:r>
              <w:rPr>
                <w:w w:val="99"/>
                <w:sz w:val="16"/>
              </w:rPr>
              <w:t>0</w:t>
            </w:r>
          </w:p>
        </w:tc>
        <w:tc>
          <w:tcPr>
            <w:tcW w:w="936" w:type="dxa"/>
          </w:tcPr>
          <w:p w:rsidR="00F52A06" w:rsidRDefault="002D0011">
            <w:pPr>
              <w:pStyle w:val="TableParagraph"/>
              <w:spacing w:before="49"/>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7"/>
              <w:ind w:right="418"/>
              <w:jc w:val="right"/>
              <w:rPr>
                <w:sz w:val="16"/>
              </w:rPr>
            </w:pPr>
            <w:r>
              <w:rPr>
                <w:w w:val="99"/>
                <w:sz w:val="16"/>
              </w:rPr>
              <w:t>7</w:t>
            </w:r>
          </w:p>
        </w:tc>
        <w:tc>
          <w:tcPr>
            <w:tcW w:w="936" w:type="dxa"/>
          </w:tcPr>
          <w:p w:rsidR="00F52A06" w:rsidRDefault="002D0011">
            <w:pPr>
              <w:pStyle w:val="TableParagraph"/>
              <w:spacing w:before="49"/>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7"/>
              <w:ind w:left="371" w:right="364"/>
              <w:jc w:val="center"/>
              <w:rPr>
                <w:sz w:val="16"/>
              </w:rPr>
            </w:pPr>
            <w:r>
              <w:rPr>
                <w:sz w:val="16"/>
              </w:rPr>
              <w:t>14</w:t>
            </w:r>
          </w:p>
        </w:tc>
        <w:tc>
          <w:tcPr>
            <w:tcW w:w="936" w:type="dxa"/>
          </w:tcPr>
          <w:p w:rsidR="00F52A06" w:rsidRDefault="002D0011">
            <w:pPr>
              <w:pStyle w:val="TableParagraph"/>
              <w:spacing w:before="49"/>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7"/>
              <w:ind w:left="371" w:right="364"/>
              <w:jc w:val="center"/>
              <w:rPr>
                <w:sz w:val="16"/>
              </w:rPr>
            </w:pPr>
            <w:r>
              <w:rPr>
                <w:sz w:val="16"/>
              </w:rPr>
              <w:t>20</w:t>
            </w:r>
          </w:p>
        </w:tc>
        <w:tc>
          <w:tcPr>
            <w:tcW w:w="936" w:type="dxa"/>
          </w:tcPr>
          <w:p w:rsidR="00F52A06" w:rsidRDefault="002D0011">
            <w:pPr>
              <w:pStyle w:val="TableParagraph"/>
              <w:spacing w:before="49"/>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798"/>
        </w:trPr>
        <w:tc>
          <w:tcPr>
            <w:tcW w:w="1872" w:type="dxa"/>
            <w:vMerge w:val="restart"/>
          </w:tcPr>
          <w:p w:rsidR="00F52A06" w:rsidRDefault="002D0011">
            <w:pPr>
              <w:pStyle w:val="TableParagraph"/>
              <w:spacing w:before="60"/>
              <w:ind w:left="107" w:right="190"/>
              <w:rPr>
                <w:sz w:val="16"/>
              </w:rPr>
            </w:pPr>
            <w:r>
              <w:rPr>
                <w:sz w:val="16"/>
              </w:rPr>
              <w:t>Include conferences attended and recognition received:</w:t>
            </w:r>
          </w:p>
          <w:p w:rsidR="00F52A06" w:rsidRDefault="002D0011">
            <w:pPr>
              <w:pStyle w:val="TableParagraph"/>
              <w:spacing w:before="60"/>
              <w:ind w:left="287" w:right="360" w:hanging="180"/>
              <w:rPr>
                <w:sz w:val="16"/>
              </w:rPr>
            </w:pPr>
            <w:r>
              <w:rPr>
                <w:sz w:val="16"/>
              </w:rPr>
              <w:t>Participation in FBLA conferences</w:t>
            </w:r>
          </w:p>
          <w:p w:rsidR="00F52A06" w:rsidRDefault="002D0011">
            <w:pPr>
              <w:pStyle w:val="TableParagraph"/>
              <w:ind w:left="287" w:right="203" w:hanging="180"/>
              <w:rPr>
                <w:sz w:val="16"/>
              </w:rPr>
            </w:pPr>
            <w:r>
              <w:rPr>
                <w:sz w:val="16"/>
              </w:rPr>
              <w:t>Other chapter and individual recognition earned</w:t>
            </w:r>
          </w:p>
          <w:p w:rsidR="00F52A06" w:rsidRDefault="002D0011">
            <w:pPr>
              <w:pStyle w:val="TableParagraph"/>
              <w:spacing w:line="180" w:lineRule="atLeast"/>
              <w:ind w:left="287" w:right="595" w:hanging="180"/>
              <w:rPr>
                <w:sz w:val="16"/>
              </w:rPr>
            </w:pPr>
            <w:r>
              <w:rPr>
                <w:sz w:val="16"/>
              </w:rPr>
              <w:t>Competitive event winners and participation</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42"/>
              <w:ind w:left="626" w:right="129" w:hanging="467"/>
              <w:rPr>
                <w:sz w:val="16"/>
              </w:rPr>
            </w:pPr>
            <w:r>
              <w:rPr>
                <w:sz w:val="16"/>
              </w:rPr>
              <w:t>This section is missing in the report</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7"/>
            </w:pPr>
          </w:p>
          <w:p w:rsidR="00F52A06" w:rsidRDefault="002D0011">
            <w:pPr>
              <w:pStyle w:val="TableParagraph"/>
              <w:ind w:left="120" w:right="109"/>
              <w:jc w:val="center"/>
              <w:rPr>
                <w:sz w:val="16"/>
              </w:rPr>
            </w:pPr>
            <w:r>
              <w:rPr>
                <w:sz w:val="16"/>
              </w:rPr>
              <w:t>There is at least one activity listed in one component</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7"/>
              <w:rPr>
                <w:sz w:val="14"/>
              </w:rPr>
            </w:pPr>
          </w:p>
          <w:p w:rsidR="00F52A06" w:rsidRDefault="002D0011">
            <w:pPr>
              <w:pStyle w:val="TableParagraph"/>
              <w:ind w:left="124" w:right="112" w:hanging="1"/>
              <w:jc w:val="center"/>
              <w:rPr>
                <w:sz w:val="16"/>
              </w:rPr>
            </w:pPr>
            <w:r>
              <w:rPr>
                <w:sz w:val="16"/>
              </w:rPr>
              <w:t>There is at least one activity mentioned in each component listed in this section</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7"/>
            </w:pPr>
          </w:p>
          <w:p w:rsidR="00F52A06" w:rsidRDefault="002D0011">
            <w:pPr>
              <w:pStyle w:val="TableParagraph"/>
              <w:ind w:left="148" w:right="138"/>
              <w:jc w:val="center"/>
              <w:rPr>
                <w:sz w:val="16"/>
              </w:rPr>
            </w:pPr>
            <w:r>
              <w:rPr>
                <w:sz w:val="16"/>
              </w:rPr>
              <w:t>Multiple activities are reported in all components listed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91"/>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6"/>
              <w:ind w:left="430"/>
              <w:rPr>
                <w:sz w:val="16"/>
              </w:rPr>
            </w:pPr>
            <w:r>
              <w:rPr>
                <w:w w:val="99"/>
                <w:sz w:val="16"/>
              </w:rPr>
              <w:t>0</w:t>
            </w:r>
          </w:p>
        </w:tc>
        <w:tc>
          <w:tcPr>
            <w:tcW w:w="936" w:type="dxa"/>
          </w:tcPr>
          <w:p w:rsidR="00F52A06" w:rsidRDefault="002D0011">
            <w:pPr>
              <w:pStyle w:val="TableParagraph"/>
              <w:spacing w:before="48"/>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6"/>
              <w:ind w:right="418"/>
              <w:jc w:val="right"/>
              <w:rPr>
                <w:sz w:val="16"/>
              </w:rPr>
            </w:pPr>
            <w:r>
              <w:rPr>
                <w:w w:val="99"/>
                <w:sz w:val="16"/>
              </w:rPr>
              <w:t>7</w:t>
            </w:r>
          </w:p>
        </w:tc>
        <w:tc>
          <w:tcPr>
            <w:tcW w:w="936" w:type="dxa"/>
          </w:tcPr>
          <w:p w:rsidR="00F52A06" w:rsidRDefault="002D0011">
            <w:pPr>
              <w:pStyle w:val="TableParagraph"/>
              <w:spacing w:before="48"/>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6"/>
              <w:ind w:left="371" w:right="364"/>
              <w:jc w:val="center"/>
              <w:rPr>
                <w:sz w:val="16"/>
              </w:rPr>
            </w:pPr>
            <w:r>
              <w:rPr>
                <w:sz w:val="16"/>
              </w:rPr>
              <w:t>14</w:t>
            </w:r>
          </w:p>
        </w:tc>
        <w:tc>
          <w:tcPr>
            <w:tcW w:w="936" w:type="dxa"/>
          </w:tcPr>
          <w:p w:rsidR="00F52A06" w:rsidRDefault="002D0011">
            <w:pPr>
              <w:pStyle w:val="TableParagraph"/>
              <w:spacing w:before="48"/>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6"/>
              <w:ind w:left="371" w:right="364"/>
              <w:jc w:val="center"/>
              <w:rPr>
                <w:sz w:val="16"/>
              </w:rPr>
            </w:pPr>
            <w:r>
              <w:rPr>
                <w:sz w:val="16"/>
              </w:rPr>
              <w:t>20</w:t>
            </w:r>
          </w:p>
        </w:tc>
        <w:tc>
          <w:tcPr>
            <w:tcW w:w="936" w:type="dxa"/>
          </w:tcPr>
          <w:p w:rsidR="00F52A06" w:rsidRDefault="002D0011">
            <w:pPr>
              <w:pStyle w:val="TableParagraph"/>
              <w:spacing w:before="48"/>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80"/>
        </w:trPr>
        <w:tc>
          <w:tcPr>
            <w:tcW w:w="1872" w:type="dxa"/>
            <w:vMerge w:val="restart"/>
          </w:tcPr>
          <w:p w:rsidR="00F52A06" w:rsidRDefault="00F52A06">
            <w:pPr>
              <w:pStyle w:val="TableParagraph"/>
              <w:spacing w:before="7"/>
              <w:rPr>
                <w:b/>
                <w:sz w:val="18"/>
              </w:rPr>
            </w:pPr>
          </w:p>
          <w:p w:rsidR="00F52A06" w:rsidRDefault="002D0011">
            <w:pPr>
              <w:pStyle w:val="TableParagraph"/>
              <w:ind w:left="107" w:right="208"/>
              <w:rPr>
                <w:sz w:val="16"/>
              </w:rPr>
            </w:pPr>
            <w:r>
              <w:rPr>
                <w:sz w:val="16"/>
              </w:rPr>
              <w:t>Arrange information according to rating sheet (See above expectation items)</w:t>
            </w:r>
          </w:p>
        </w:tc>
        <w:tc>
          <w:tcPr>
            <w:tcW w:w="1872" w:type="dxa"/>
            <w:gridSpan w:val="2"/>
          </w:tcPr>
          <w:p w:rsidR="00F52A06" w:rsidRDefault="002D0011">
            <w:pPr>
              <w:pStyle w:val="TableParagraph"/>
              <w:spacing w:before="151"/>
              <w:ind w:left="158" w:right="148" w:hanging="1"/>
              <w:jc w:val="center"/>
              <w:rPr>
                <w:sz w:val="16"/>
              </w:rPr>
            </w:pPr>
            <w:r>
              <w:rPr>
                <w:sz w:val="16"/>
              </w:rPr>
              <w:t>Missing one or more sections and/or does not follow rating sheet</w:t>
            </w:r>
          </w:p>
        </w:tc>
        <w:tc>
          <w:tcPr>
            <w:tcW w:w="1872" w:type="dxa"/>
            <w:gridSpan w:val="2"/>
          </w:tcPr>
          <w:p w:rsidR="00F52A06" w:rsidRDefault="002D0011">
            <w:pPr>
              <w:pStyle w:val="TableParagraph"/>
              <w:spacing w:before="151"/>
              <w:ind w:left="118" w:right="107"/>
              <w:jc w:val="center"/>
              <w:rPr>
                <w:sz w:val="16"/>
              </w:rPr>
            </w:pPr>
            <w:r>
              <w:rPr>
                <w:sz w:val="16"/>
              </w:rPr>
              <w:t>All information</w:t>
            </w:r>
            <w:r>
              <w:rPr>
                <w:spacing w:val="-15"/>
                <w:sz w:val="16"/>
              </w:rPr>
              <w:t xml:space="preserve"> </w:t>
            </w:r>
            <w:r>
              <w:rPr>
                <w:sz w:val="16"/>
              </w:rPr>
              <w:t>presented, but order inconsistent with rating</w:t>
            </w:r>
            <w:r>
              <w:rPr>
                <w:spacing w:val="-3"/>
                <w:sz w:val="16"/>
              </w:rPr>
              <w:t xml:space="preserve"> </w:t>
            </w:r>
            <w:r>
              <w:rPr>
                <w:sz w:val="16"/>
              </w:rPr>
              <w:t>sheet</w:t>
            </w:r>
          </w:p>
        </w:tc>
        <w:tc>
          <w:tcPr>
            <w:tcW w:w="1872" w:type="dxa"/>
            <w:gridSpan w:val="2"/>
          </w:tcPr>
          <w:p w:rsidR="00F52A06" w:rsidRDefault="002D0011">
            <w:pPr>
              <w:pStyle w:val="TableParagraph"/>
              <w:spacing w:before="151"/>
              <w:ind w:left="118" w:right="109"/>
              <w:jc w:val="center"/>
              <w:rPr>
                <w:sz w:val="16"/>
              </w:rPr>
            </w:pPr>
            <w:r>
              <w:rPr>
                <w:sz w:val="16"/>
              </w:rPr>
              <w:t>Information arranged according to the rating sheet</w:t>
            </w:r>
          </w:p>
        </w:tc>
        <w:tc>
          <w:tcPr>
            <w:tcW w:w="1872" w:type="dxa"/>
            <w:gridSpan w:val="2"/>
          </w:tcPr>
          <w:p w:rsidR="00F52A06" w:rsidRDefault="002D0011">
            <w:pPr>
              <w:pStyle w:val="TableParagraph"/>
              <w:spacing w:before="61" w:line="180" w:lineRule="atLeast"/>
              <w:ind w:left="118" w:right="107"/>
              <w:jc w:val="center"/>
              <w:rPr>
                <w:sz w:val="16"/>
              </w:rPr>
            </w:pPr>
            <w:r>
              <w:rPr>
                <w:sz w:val="16"/>
              </w:rPr>
              <w:t>Presented in the correct order and includes written transitions between sections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468"/>
              <w:rPr>
                <w:sz w:val="16"/>
              </w:rPr>
            </w:pPr>
            <w:r>
              <w:rPr>
                <w:sz w:val="16"/>
              </w:rPr>
              <w:t>Format and design a business report</w:t>
            </w:r>
          </w:p>
        </w:tc>
        <w:tc>
          <w:tcPr>
            <w:tcW w:w="1872" w:type="dxa"/>
            <w:gridSpan w:val="2"/>
          </w:tcPr>
          <w:p w:rsidR="00F52A06" w:rsidRDefault="00F52A06">
            <w:pPr>
              <w:pStyle w:val="TableParagraph"/>
              <w:spacing w:before="3"/>
              <w:rPr>
                <w:b/>
                <w:sz w:val="21"/>
              </w:rPr>
            </w:pPr>
          </w:p>
          <w:p w:rsidR="00F52A06" w:rsidRDefault="002D0011">
            <w:pPr>
              <w:pStyle w:val="TableParagraph"/>
              <w:ind w:left="622" w:right="386" w:hanging="208"/>
              <w:rPr>
                <w:sz w:val="16"/>
              </w:rPr>
            </w:pPr>
            <w:r>
              <w:rPr>
                <w:sz w:val="16"/>
              </w:rPr>
              <w:t>Does not format document</w:t>
            </w:r>
          </w:p>
        </w:tc>
        <w:tc>
          <w:tcPr>
            <w:tcW w:w="1872" w:type="dxa"/>
            <w:gridSpan w:val="2"/>
          </w:tcPr>
          <w:p w:rsidR="00F52A06" w:rsidRDefault="002D0011">
            <w:pPr>
              <w:pStyle w:val="TableParagraph"/>
              <w:spacing w:before="60" w:line="180" w:lineRule="atLeast"/>
              <w:ind w:left="130" w:right="118" w:hanging="2"/>
              <w:jc w:val="center"/>
              <w:rPr>
                <w:sz w:val="16"/>
              </w:rPr>
            </w:pPr>
            <w:r>
              <w:rPr>
                <w:sz w:val="16"/>
              </w:rPr>
              <w:t>Inconsistent formatting, excessive white space, and/or unrelated graphics and/or photos</w:t>
            </w:r>
          </w:p>
        </w:tc>
        <w:tc>
          <w:tcPr>
            <w:tcW w:w="1872" w:type="dxa"/>
            <w:gridSpan w:val="2"/>
          </w:tcPr>
          <w:p w:rsidR="00F52A06" w:rsidRDefault="00F52A06">
            <w:pPr>
              <w:pStyle w:val="TableParagraph"/>
              <w:spacing w:before="3"/>
              <w:rPr>
                <w:b/>
                <w:sz w:val="21"/>
              </w:rPr>
            </w:pPr>
          </w:p>
          <w:p w:rsidR="00F52A06" w:rsidRDefault="002D0011">
            <w:pPr>
              <w:pStyle w:val="TableParagraph"/>
              <w:ind w:left="255" w:right="227" w:firstLine="1"/>
              <w:rPr>
                <w:sz w:val="16"/>
              </w:rPr>
            </w:pPr>
            <w:r>
              <w:rPr>
                <w:sz w:val="16"/>
              </w:rPr>
              <w:t>Consistent formatting throughout the report</w:t>
            </w:r>
          </w:p>
        </w:tc>
        <w:tc>
          <w:tcPr>
            <w:tcW w:w="1872" w:type="dxa"/>
            <w:gridSpan w:val="2"/>
          </w:tcPr>
          <w:p w:rsidR="00F52A06" w:rsidRDefault="002D0011">
            <w:pPr>
              <w:pStyle w:val="TableParagraph"/>
              <w:spacing w:before="60" w:line="180" w:lineRule="atLeast"/>
              <w:ind w:left="140" w:right="129" w:hanging="1"/>
              <w:jc w:val="center"/>
              <w:rPr>
                <w:sz w:val="16"/>
              </w:rPr>
            </w:pPr>
            <w:r>
              <w:rPr>
                <w:sz w:val="16"/>
              </w:rPr>
              <w:t>Utilizes full bleed, effective use of space, related defined graphics, and consistent formatting</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b/>
                <w:sz w:val="26"/>
              </w:rPr>
            </w:pPr>
          </w:p>
          <w:p w:rsidR="00F52A06" w:rsidRDefault="002D0011">
            <w:pPr>
              <w:pStyle w:val="TableParagraph"/>
              <w:ind w:left="107" w:right="163"/>
              <w:rPr>
                <w:sz w:val="16"/>
              </w:rPr>
            </w:pPr>
            <w:r>
              <w:rPr>
                <w:sz w:val="16"/>
              </w:rPr>
              <w:t>Include correct grammar, punctuation, and spelling</w:t>
            </w:r>
          </w:p>
        </w:tc>
        <w:tc>
          <w:tcPr>
            <w:tcW w:w="1872" w:type="dxa"/>
            <w:gridSpan w:val="2"/>
          </w:tcPr>
          <w:p w:rsidR="00F52A06" w:rsidRDefault="002D0011">
            <w:pPr>
              <w:pStyle w:val="TableParagraph"/>
              <w:spacing w:before="60" w:line="180" w:lineRule="atLeast"/>
              <w:ind w:left="203" w:right="192" w:hanging="1"/>
              <w:jc w:val="center"/>
              <w:rPr>
                <w:sz w:val="16"/>
              </w:rPr>
            </w:pPr>
            <w:r>
              <w:rPr>
                <w:sz w:val="16"/>
              </w:rPr>
              <w:t>More than 5 grammar, punctuation, or spelling errors</w:t>
            </w:r>
          </w:p>
        </w:tc>
        <w:tc>
          <w:tcPr>
            <w:tcW w:w="1872" w:type="dxa"/>
            <w:gridSpan w:val="2"/>
          </w:tcPr>
          <w:p w:rsidR="00F52A06" w:rsidRDefault="002D0011">
            <w:pPr>
              <w:pStyle w:val="TableParagraph"/>
              <w:spacing w:before="60" w:line="180" w:lineRule="atLeast"/>
              <w:ind w:left="149" w:right="138"/>
              <w:jc w:val="center"/>
              <w:rPr>
                <w:sz w:val="16"/>
              </w:rPr>
            </w:pPr>
            <w:r>
              <w:rPr>
                <w:sz w:val="16"/>
              </w:rPr>
              <w:t>3–4 grammar, punctuation, or spelling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2 grammar or punctuation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1 grammar or punctuation error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6"/>
              <w:jc w:val="right"/>
              <w:rPr>
                <w:b/>
                <w:sz w:val="18"/>
              </w:rPr>
            </w:pPr>
            <w:r>
              <w:rPr>
                <w:b/>
                <w:sz w:val="18"/>
              </w:rPr>
              <w:t>Report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540"/>
        <w:gridCol w:w="360"/>
        <w:gridCol w:w="1872"/>
        <w:gridCol w:w="720"/>
        <w:gridCol w:w="918"/>
      </w:tblGrid>
      <w:tr w:rsidR="00F52A06">
        <w:trPr>
          <w:trHeight w:val="287"/>
        </w:trPr>
        <w:tc>
          <w:tcPr>
            <w:tcW w:w="5598" w:type="dxa"/>
          </w:tcPr>
          <w:p w:rsidR="00F52A06" w:rsidRDefault="002D0011">
            <w:pPr>
              <w:pStyle w:val="TableParagraph"/>
              <w:spacing w:before="54"/>
              <w:ind w:left="3524"/>
              <w:rPr>
                <w:sz w:val="16"/>
              </w:rPr>
            </w:pPr>
            <w:r>
              <w:rPr>
                <w:sz w:val="16"/>
              </w:rPr>
              <w:t>Report Guidelines not followed</w:t>
            </w:r>
          </w:p>
        </w:tc>
        <w:tc>
          <w:tcPr>
            <w:tcW w:w="990" w:type="dxa"/>
          </w:tcPr>
          <w:p w:rsidR="00F52A06" w:rsidRDefault="002D0011">
            <w:pPr>
              <w:pStyle w:val="TableParagraph"/>
              <w:spacing w:before="54"/>
              <w:ind w:left="399" w:right="389"/>
              <w:jc w:val="center"/>
              <w:rPr>
                <w:sz w:val="16"/>
              </w:rPr>
            </w:pPr>
            <w:r>
              <w:rPr>
                <w:sz w:val="16"/>
              </w:rPr>
              <w:t>-5</w:t>
            </w:r>
          </w:p>
        </w:tc>
        <w:tc>
          <w:tcPr>
            <w:tcW w:w="90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tcPr>
          <w:p w:rsidR="00F52A06" w:rsidRDefault="002D0011">
            <w:pPr>
              <w:pStyle w:val="TableParagraph"/>
              <w:spacing w:before="54"/>
              <w:ind w:left="482"/>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450"/>
        </w:trPr>
        <w:tc>
          <w:tcPr>
            <w:tcW w:w="7128" w:type="dxa"/>
            <w:gridSpan w:val="3"/>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F52A06">
            <w:pPr>
              <w:pStyle w:val="TableParagraph"/>
              <w:rPr>
                <w:b/>
              </w:rPr>
            </w:pPr>
          </w:p>
          <w:p w:rsidR="00F52A06" w:rsidRDefault="002D0011">
            <w:pPr>
              <w:pStyle w:val="TableParagraph"/>
              <w:spacing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5956"/>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7620" r="12700" b="5080"/>
                <wp:docPr id="54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49" name="Line 294"/>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4D794F" id="Group 293"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SOhAIAAJoFAAAOAAAAZHJzL2Uyb0RvYy54bWykVF1v2yAUfZ+0/4D8ntpOnDS26lRTnPSl&#10;2yq1+wEE8IeGAQGNE03777uAk6btS9XlgYDvB+eec7k3t4eeoz3TppOijNKrJEJMEEk70ZTRr6ft&#10;ZBkhY7GgmEvByujITHS7+vrlZlAFm8pWcso0giTCFIMqo9ZaVcSxIS3rsbmSigkw1lL32MJRNzHV&#10;eIDsPY+nSbKIB6mp0pIwY+BrFYzRyueva0bsz7o2zCJeRoDN+lX7defWeHWDi0Zj1XZkhIE/gaLH&#10;nYBLz6kqbDF61t27VH1HtDSytldE9rGs644wXwNUkyZvqrnT8ln5WppiaNSZJqD2DU+fTkt+7B80&#10;6mgZzTOQSuAeRPL3omk+c/QMqinA606rR/WgQ42wvZfktwFz/Nbuzk1wRrvhu6SQED9b6ek51Lp3&#10;KaBwdPAqHM8qsINFBD4u8uXsegZiEbAtZvNRJNKCku+CSLsZw9Ikz6ECF5T6kBgX4ToPcYTk6oFO&#10;My9kmv8j87HFinmNjKPpTGZ+IvO+Ewy4zAKX3mktApHkIEYikZDrFouG+XRPRwWkpS4CsF+EuIMB&#10;FT5I7Dy094nYC4ZeE4QLpY29Y7JHblNGHDB7vfD+3lgH48XFySfktuMcvuOCCzSATEm+8AFG8o46&#10;o7MZ3ezWXKM9dq/P/3xNYLl0c3dW2LTBz5sCcGh/Qf0tLcN0M+4t7njYAyou3EVQIeAcd+Hd/cmT&#10;fLPcLLNJNl1sJllSVZNv23U2WWzT63k1q9brKv3rMKdZ0XaUMuFgn2ZAmn2sLcZpFF7veQqc+Ylf&#10;Z/dEAtjTvwftJXaqht7cSXp80CfpoVN9E/gB4MPGYeUmzOXZe72M1NU/AA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IuIkjoQC&#10;AACaBQAADgAAAAAAAAAAAAAAAAAuAgAAZHJzL2Uyb0RvYy54bWxQSwECLQAUAAYACAAAACEAp+9p&#10;ktoAAAAEAQAADwAAAAAAAAAAAAAAAADeBAAAZHJzL2Rvd25yZXYueG1sUEsFBgAAAAAEAAQA8wAA&#10;AOUFAAAAAA==&#10;">
                <v:line id="Line 294"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02ecUAAADcAAAADwAAAGRycy9kb3ducmV2LnhtbESPzWrDMBCE74G8g9hAb4nc0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02ec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7620" r="12700" b="5080"/>
                <wp:docPr id="54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46" name="Line 292"/>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7" name="Line 291"/>
                        <wps:cNvCnPr>
                          <a:cxnSpLocks noChangeShapeType="1"/>
                        </wps:cNvCnPr>
                        <wps:spPr bwMode="auto">
                          <a:xfrm>
                            <a:off x="5616" y="5"/>
                            <a:ext cx="5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0AEA75" id="Group 290"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sQIAAE4IAAAOAAAAZHJzL2Uyb0RvYy54bWzsVlFvmzAQfp+0/2DxngIJ0AaVVFNI+tJt&#10;ldr9AMcYsAa2Zbsh0bT/vrNN0jR9qTpt0qTlgdic7+677z7bXN/s+g5tqdJM8CKIL6IAUU5ExXhT&#10;BN8e15OrAGmDeYU7wWkR7KkObhYfP1wPMqdT0YquogpBEK7zQRZBa4zMw1CTlvZYXwhJORhroXps&#10;YKqasFJ4gOh9F06jKAsHoSqpBKFaw9vSG4OFi1/XlJivda2pQV0RADbjnso9N/YZLq5x3igsW0ZG&#10;GPgdKHrMOCQ9hiqxwehJsVehekaU0KI2F0T0oahrRqirAaqJo7NqbpV4kq6WJh8aeaQJqD3j6d1h&#10;yZftvUKsKoI0SQPEcQ9NcnnRdO7oGWSTw6pbJR/kvfI1wvBOkO8a2AvP7Xbe+MVoM3wWFQTET0Y4&#10;ena16m0IKBztXBf2xy7QnUEEXmbz+WyaAhgCtmyWjk0iLXTylRNpV6NbHEfxzDvFziXEuU/nII6Q&#10;rDBAafqZTP17ZD60WFLXI21pOpKZHci8Y5wCl1MrNZsbFi25J5Ls+Egk4mLZYt5QF+5xL4G02HoA&#10;9hMXO9HQhTcSm3p5H4hNsxlsAcvqS35wLpU2t1T0yA6KoAPIrl14e6eNRfG8xHaPizXrOniP846j&#10;AboUzTPnoEXHKmu0Nq2azbJTaIvt5nM/VxJYTpfZnCXWrV/nTB43qJ9XLktLcbUaxwazzo8BVcdt&#10;IigQcI4jv+1+zKP56mp1lUySabaaJFFZTj6tl8kkW8eXaTkrl8sy/mkxx0nesqqi3MI+HAFx8jZV&#10;jIeR37zHQ+DIT/gyuiMSwB7+HWjXYdtUL4+NqPb36tB5EOpfU+zlmWKd/l7ID+d/TrFpFsOWAW2e&#10;i3YG0vov2n9OtO7QhUvLaX28YO2teDqH8elnwOIXAAAA//8DAFBLAwQUAAYACAAAACEAuDWImNoA&#10;AAAEAQAADwAAAGRycy9kb3ducmV2LnhtbEyPQUvDQBCF70L/wzIFb3Z3LYrEbEop6qkItoJ4m2an&#10;SWh2NmS3Sfrv3XrRy/CGN7z3Tb6aXCsG6kPj2YBeKBDEpbcNVwY+9693TyBCRLbYeiYDFwqwKmY3&#10;OWbWj/xBwy5WIoVwyNBAHWOXSRnKmhyGhe+Ik3f0vcOY1r6StscxhbtW3iv1KB02nBpq7GhTU3na&#10;nZ2BtxHH9VK/DNvTcXP53j+8f201GXM7n9bPICJN8e8YrvgJHYrEdPBntkG0BtIj8XdePa30EsQh&#10;KQWyyOV/+OIHAAD//wMAUEsBAi0AFAAGAAgAAAAhALaDOJL+AAAA4QEAABMAAAAAAAAAAAAAAAAA&#10;AAAAAFtDb250ZW50X1R5cGVzXS54bWxQSwECLQAUAAYACAAAACEAOP0h/9YAAACUAQAACwAAAAAA&#10;AAAAAAAAAAAvAQAAX3JlbHMvLnJlbHNQSwECLQAUAAYACAAAACEAawz/v7ECAABOCAAADgAAAAAA&#10;AAAAAAAAAAAuAgAAZHJzL2Uyb0RvYy54bWxQSwECLQAUAAYACAAAACEAuDWImNoAAAAEAQAADwAA&#10;AAAAAAAAAAAAAAALBQAAZHJzL2Rvd25yZXYueG1sUEsFBgAAAAAEAAQA8wAAABIGAAAAAA==&#10;">
                <v:line id="Line 292"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iC8UAAADcAAAADwAAAGRycy9kb3ducmV2LnhtbESPQWsCMRSE7wX/Q3iCt5q1WC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KiC8UAAADcAAAADwAAAAAAAAAA&#10;AAAAAAChAgAAZHJzL2Rvd25yZXYueG1sUEsFBgAAAAAEAAQA+QAAAJMDAAAAAA==&#10;" strokeweight=".48pt"/>
                <v:line id="Line 291" o:spid="_x0000_s1028" style="position:absolute;visibility:visible;mso-wrap-style:square" from="5616,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4HkMUAAADcAAAADwAAAGRycy9kb3ducmV2LnhtbESPQWvCQBSE7wX/w/KE3urGU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4Hk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13"/>
          <w:footerReference w:type="default" r:id="rId114"/>
          <w:pgSz w:w="12240" w:h="15840"/>
          <w:pgMar w:top="680" w:right="380" w:bottom="280" w:left="380" w:header="290" w:footer="0"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bookmarkStart w:id="38" w:name="Management-Decision-Making-FBLA-Rating-S"/>
            <w:bookmarkEnd w:id="38"/>
            <w:r>
              <w:rPr>
                <w:b/>
                <w:sz w:val="20"/>
              </w:rPr>
              <w:lastRenderedPageBreak/>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681"/>
        </w:trPr>
        <w:tc>
          <w:tcPr>
            <w:tcW w:w="1872" w:type="dxa"/>
            <w:vMerge w:val="restart"/>
          </w:tcPr>
          <w:p w:rsidR="00F52A06" w:rsidRDefault="002D0011">
            <w:pPr>
              <w:pStyle w:val="TableParagraph"/>
              <w:spacing w:before="61" w:line="180" w:lineRule="atLeast"/>
              <w:ind w:left="107" w:right="156"/>
              <w:rPr>
                <w:sz w:val="16"/>
              </w:rPr>
            </w:pPr>
            <w:r>
              <w:rPr>
                <w:sz w:val="16"/>
              </w:rPr>
              <w:t>Demonstrates knowledge and understanding of the event competencies: Information and communication systems/ human resource management/financial management/business operations/management functions/business ownership/careers/ ethics/marketing/social responsibility/ economic concepts/strategic management</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17"/>
              </w:rPr>
            </w:pPr>
          </w:p>
          <w:p w:rsidR="00F52A06" w:rsidRDefault="002D0011">
            <w:pPr>
              <w:pStyle w:val="TableParagraph"/>
              <w:spacing w:before="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1068"/>
        </w:trPr>
        <w:tc>
          <w:tcPr>
            <w:tcW w:w="1872" w:type="dxa"/>
            <w:vMerge/>
            <w:tcBorders>
              <w:top w:val="nil"/>
            </w:tcBorders>
          </w:tcPr>
          <w:p w:rsidR="00F52A06" w:rsidRDefault="00F52A06">
            <w:pPr>
              <w:rPr>
                <w:sz w:val="2"/>
                <w:szCs w:val="2"/>
              </w:rPr>
            </w:pPr>
          </w:p>
        </w:tc>
        <w:tc>
          <w:tcPr>
            <w:tcW w:w="936" w:type="dxa"/>
          </w:tcPr>
          <w:p w:rsidR="00F52A06" w:rsidRDefault="00F52A06">
            <w:pPr>
              <w:pStyle w:val="TableParagraph"/>
              <w:rPr>
                <w:sz w:val="18"/>
              </w:rPr>
            </w:pPr>
          </w:p>
          <w:p w:rsidR="00F52A06" w:rsidRDefault="00F52A06">
            <w:pPr>
              <w:pStyle w:val="TableParagraph"/>
              <w:spacing w:before="6"/>
              <w:rPr>
                <w:sz w:val="21"/>
              </w:rPr>
            </w:pPr>
          </w:p>
          <w:p w:rsidR="00F52A06" w:rsidRDefault="002D0011">
            <w:pPr>
              <w:pStyle w:val="TableParagraph"/>
              <w:ind w:left="430"/>
              <w:rPr>
                <w:sz w:val="16"/>
              </w:rPr>
            </w:pPr>
            <w:r>
              <w:rPr>
                <w:w w:val="99"/>
                <w:sz w:val="16"/>
              </w:rPr>
              <w:t>0</w:t>
            </w:r>
          </w:p>
        </w:tc>
        <w:tc>
          <w:tcPr>
            <w:tcW w:w="936" w:type="dxa"/>
          </w:tcPr>
          <w:p w:rsidR="00F52A06" w:rsidRDefault="00F52A06">
            <w:pPr>
              <w:pStyle w:val="TableParagraph"/>
              <w:rPr>
                <w:sz w:val="16"/>
              </w:rPr>
            </w:pPr>
          </w:p>
          <w:p w:rsidR="00F52A06" w:rsidRDefault="00F52A06">
            <w:pPr>
              <w:pStyle w:val="TableParagraph"/>
              <w:spacing w:before="8"/>
            </w:pPr>
          </w:p>
          <w:p w:rsidR="00F52A06" w:rsidRDefault="002D0011">
            <w:pPr>
              <w:pStyle w:val="TableParagraph"/>
              <w:ind w:right="382"/>
              <w:jc w:val="right"/>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6"/>
              <w:rPr>
                <w:sz w:val="21"/>
              </w:rPr>
            </w:pPr>
          </w:p>
          <w:p w:rsidR="00F52A06" w:rsidRDefault="002D0011">
            <w:pPr>
              <w:pStyle w:val="TableParagraph"/>
              <w:ind w:right="418"/>
              <w:jc w:val="right"/>
              <w:rPr>
                <w:sz w:val="16"/>
              </w:rPr>
            </w:pPr>
            <w:r>
              <w:rPr>
                <w:w w:val="99"/>
                <w:sz w:val="16"/>
              </w:rPr>
              <w:t>7</w:t>
            </w:r>
          </w:p>
        </w:tc>
        <w:tc>
          <w:tcPr>
            <w:tcW w:w="936" w:type="dxa"/>
          </w:tcPr>
          <w:p w:rsidR="00F52A06" w:rsidRDefault="00F52A06">
            <w:pPr>
              <w:pStyle w:val="TableParagraph"/>
              <w:rPr>
                <w:sz w:val="16"/>
              </w:rPr>
            </w:pPr>
          </w:p>
          <w:p w:rsidR="00F52A06" w:rsidRDefault="00F52A06">
            <w:pPr>
              <w:pStyle w:val="TableParagraph"/>
              <w:spacing w:before="8"/>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6"/>
              <w:rPr>
                <w:sz w:val="21"/>
              </w:rPr>
            </w:pPr>
          </w:p>
          <w:p w:rsidR="00F52A06" w:rsidRDefault="002D0011">
            <w:pPr>
              <w:pStyle w:val="TableParagraph"/>
              <w:ind w:left="371" w:right="364"/>
              <w:jc w:val="center"/>
              <w:rPr>
                <w:sz w:val="16"/>
              </w:rPr>
            </w:pPr>
            <w:r>
              <w:rPr>
                <w:sz w:val="16"/>
              </w:rPr>
              <w:t>14</w:t>
            </w:r>
          </w:p>
        </w:tc>
        <w:tc>
          <w:tcPr>
            <w:tcW w:w="936" w:type="dxa"/>
          </w:tcPr>
          <w:p w:rsidR="00F52A06" w:rsidRDefault="00F52A06">
            <w:pPr>
              <w:pStyle w:val="TableParagraph"/>
              <w:rPr>
                <w:sz w:val="16"/>
              </w:rPr>
            </w:pPr>
          </w:p>
          <w:p w:rsidR="00F52A06" w:rsidRDefault="00F52A06">
            <w:pPr>
              <w:pStyle w:val="TableParagraph"/>
              <w:spacing w:before="8"/>
            </w:pPr>
          </w:p>
          <w:p w:rsidR="00F52A06" w:rsidRDefault="002D0011">
            <w:pPr>
              <w:pStyle w:val="TableParagraph"/>
              <w:ind w:left="393"/>
              <w:rPr>
                <w:rFonts w:ascii="Gill Sans MT" w:hAnsi="Gill Sans MT"/>
                <w:sz w:val="16"/>
              </w:rPr>
            </w:pPr>
            <w:r>
              <w:rPr>
                <w:rFonts w:ascii="Gill Sans MT" w:hAnsi="Gill Sans MT"/>
                <w:w w:val="92"/>
                <w:sz w:val="16"/>
              </w:rPr>
              <w:t></w:t>
            </w:r>
          </w:p>
        </w:tc>
        <w:tc>
          <w:tcPr>
            <w:tcW w:w="936" w:type="dxa"/>
          </w:tcPr>
          <w:p w:rsidR="00F52A06" w:rsidRDefault="00F52A06">
            <w:pPr>
              <w:pStyle w:val="TableParagraph"/>
              <w:rPr>
                <w:sz w:val="18"/>
              </w:rPr>
            </w:pPr>
          </w:p>
          <w:p w:rsidR="00F52A06" w:rsidRDefault="00F52A06">
            <w:pPr>
              <w:pStyle w:val="TableParagraph"/>
              <w:spacing w:before="6"/>
              <w:rPr>
                <w:sz w:val="21"/>
              </w:rPr>
            </w:pPr>
          </w:p>
          <w:p w:rsidR="00F52A06" w:rsidRDefault="002D0011">
            <w:pPr>
              <w:pStyle w:val="TableParagraph"/>
              <w:ind w:left="371" w:right="364"/>
              <w:jc w:val="center"/>
              <w:rPr>
                <w:sz w:val="16"/>
              </w:rPr>
            </w:pPr>
            <w:r>
              <w:rPr>
                <w:sz w:val="16"/>
              </w:rPr>
              <w:t>20</w:t>
            </w:r>
          </w:p>
        </w:tc>
        <w:tc>
          <w:tcPr>
            <w:tcW w:w="936" w:type="dxa"/>
          </w:tcPr>
          <w:p w:rsidR="00F52A06" w:rsidRDefault="00F52A06">
            <w:pPr>
              <w:pStyle w:val="TableParagraph"/>
              <w:rPr>
                <w:sz w:val="16"/>
              </w:rPr>
            </w:pPr>
          </w:p>
          <w:p w:rsidR="00F52A06" w:rsidRDefault="00F52A06">
            <w:pPr>
              <w:pStyle w:val="TableParagraph"/>
              <w:spacing w:before="8"/>
            </w:pPr>
          </w:p>
          <w:p w:rsidR="00F52A06" w:rsidRDefault="002D0011">
            <w:pPr>
              <w:pStyle w:val="TableParagraph"/>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810"/>
        <w:gridCol w:w="142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6408" w:type="dxa"/>
            <w:gridSpan w:val="4"/>
            <w:vMerge w:val="restart"/>
            <w:tcBorders>
              <w:left w:val="nil"/>
              <w:bottom w:val="nil"/>
            </w:tcBorders>
          </w:tcPr>
          <w:p w:rsidR="00F52A06" w:rsidRDefault="00F52A06">
            <w:pPr>
              <w:pStyle w:val="TableParagraph"/>
              <w:rPr>
                <w:rFonts w:ascii="Times New Roman"/>
                <w:sz w:val="16"/>
              </w:rPr>
            </w:pPr>
          </w:p>
        </w:tc>
        <w:tc>
          <w:tcPr>
            <w:tcW w:w="2952" w:type="dxa"/>
            <w:gridSpan w:val="3"/>
          </w:tcPr>
          <w:p w:rsidR="00F52A06" w:rsidRDefault="002D0011">
            <w:pPr>
              <w:pStyle w:val="TableParagraph"/>
              <w:spacing w:before="90" w:line="182" w:lineRule="exact"/>
              <w:ind w:left="191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405"/>
        </w:trPr>
        <w:tc>
          <w:tcPr>
            <w:tcW w:w="6408" w:type="dxa"/>
            <w:gridSpan w:val="4"/>
            <w:vMerge/>
            <w:tcBorders>
              <w:top w:val="nil"/>
              <w:left w:val="nil"/>
              <w:bottom w:val="nil"/>
            </w:tcBorders>
          </w:tcPr>
          <w:p w:rsidR="00F52A06" w:rsidRDefault="00F52A06">
            <w:pPr>
              <w:rPr>
                <w:sz w:val="2"/>
                <w:szCs w:val="2"/>
              </w:rPr>
            </w:pPr>
          </w:p>
        </w:tc>
        <w:tc>
          <w:tcPr>
            <w:tcW w:w="2952" w:type="dxa"/>
            <w:gridSpan w:val="3"/>
          </w:tcPr>
          <w:p w:rsidR="00F52A06" w:rsidRDefault="002D0011">
            <w:pPr>
              <w:pStyle w:val="TableParagraph"/>
              <w:ind w:left="271"/>
              <w:rPr>
                <w:sz w:val="18"/>
              </w:rPr>
            </w:pPr>
            <w:r>
              <w:rPr>
                <w:b/>
                <w:sz w:val="18"/>
              </w:rPr>
              <w:t xml:space="preserve">Objective Test Score </w:t>
            </w:r>
            <w:r>
              <w:rPr>
                <w:sz w:val="18"/>
              </w:rPr>
              <w:t>(to be used in</w:t>
            </w:r>
          </w:p>
          <w:p w:rsidR="00F52A06" w:rsidRDefault="002D0011">
            <w:pPr>
              <w:pStyle w:val="TableParagraph"/>
              <w:spacing w:before="1" w:line="182" w:lineRule="exact"/>
              <w:ind w:left="1622"/>
              <w:rPr>
                <w:sz w:val="18"/>
              </w:rPr>
            </w:pPr>
            <w:r>
              <w:rPr>
                <w:sz w:val="18"/>
              </w:rPr>
              <w:t>the event of a 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5715" r="12700" b="6985"/>
                <wp:docPr id="54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44" name="Line 289"/>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F30C47" id="Group 288"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ThQIAAJoFAAAOAAAAZHJzL2Uyb0RvYy54bWykVF1v2yAUfZ+0/4D8ntpOnDS26lRTnPSl&#10;2yq1+wEEsI2GAQGNE03777tgJ03bl6rLAwHfD84953Jvbg+dQHtmLFeyjNKrJEJMEkW5bMro19N2&#10;soyQdVhSLJRkZXRkNrpdff1y0+uCTVWrBGUGQRJpi16XUeucLuLYkpZ12F4pzSQYa2U67OBompga&#10;3EP2TsTTJFnEvTJUG0WYtfC1GozRKuSva0bcz7q2zCFRRoDNhdWEdefXeHWDi8Zg3XIywsCfQNFh&#10;LuHSc6oKO4yeDX+XquPEKKtqd0VUF6u65oSFGqCaNHlTzZ1RzzrU0hR9o880AbVvePp0WvJj/2AQ&#10;p2U0z2YRkrgDkcK9aLpcenp63RTgdWf0o34wQ42wvVfktwVz/Nbuz83gjHb9d0UhIX52KtBzqE3n&#10;U0Dh6BBUOJ5VYAeHCHxc5MvZ9QzEImBbzOajSKQFJd8FkXYzhqVJnkOz+aA0hMS4GK4LEEdIvh7o&#10;NPtCpv0/Mh9brFnQyHqazmRmJzLvuWTAZT5wGZzWciCSHORIJJJq3WLZsJDu6aiBtNRHAPaLEH+w&#10;oMIHiZ0P7X0i9oKh1wThQhvr7pjqkN+UkQDMQS+8v7fOw3hx8fJJteVCwHdcCIl6kCnJFyHAKsGp&#10;N3qbNc1uLQzaY//6wi/UBJZLN39nhW07+AXTABzaX9JwS8sw3Yx7h7kY9oBKSH8RVAg4x93w7v7k&#10;Sb5ZbpbZJJsuNpMsqarJt+06myy26fW8mlXrdZX+9ZjTrGg5pUx62KcZkGYfa4txGg2v9zwFzvzE&#10;r7MHIgHs6T+ADhJ7VYfe3Cl6fDAn6aFTQxOEARDCxmHlJ8zlOXi9jNTVP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AP6y1OF&#10;AgAAmgUAAA4AAAAAAAAAAAAAAAAALgIAAGRycy9lMm9Eb2MueG1sUEsBAi0AFAAGAAgAAAAhAKfv&#10;aZLaAAAABAEAAA8AAAAAAAAAAAAAAAAA3wQAAGRycy9kb3ducmV2LnhtbFBLBQYAAAAABAAEAPMA&#10;AADmBQAAAAA=&#10;">
                <v:line id="Line 289"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Z58UAAADcAAAADwAAAGRycy9kb3ducmV2LnhtbESPQWsCMRSE7wX/Q3iCt5q12F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Z58UAAADcAAAADwAAAAAAAAAA&#10;AAAAAAChAgAAZHJzL2Rvd25yZXYueG1sUEsFBgAAAAAEAAQA+QAAAJMDAAAAAA==&#10;" strokeweight=".48pt"/>
                <w10:anchorlock/>
              </v:group>
            </w:pict>
          </mc:Fallback>
        </mc:AlternateContent>
      </w:r>
    </w:p>
    <w:p w:rsidR="00F52A06" w:rsidRDefault="00F52A06">
      <w:pPr>
        <w:pStyle w:val="BodyText"/>
        <w:rPr>
          <w:rFonts w:ascii="Garamond"/>
          <w:sz w:val="12"/>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715" r="12700" b="6985"/>
                <wp:docPr id="53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40" name="Line 28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286"/>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285"/>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C4B9A5" id="Group 284"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Z0AIAAAMLAAAOAAAAZHJzL2Uyb0RvYy54bWzsVl1r2zAUfR/sPwi/p7Ycx0lMnTHipC/d&#10;Vmj3AxRZ/mC2ZCQ1Thj777uSnDRJGZSOFQbNgyP56l6de+7Rta4/7doGbZlUteCph68CDzFORV7z&#10;MvW+P6xHMw8pTXhOGsFZ6u2Z8j4tPn647ruEhaISTc4kgiBcJX2XepXWXeL7ilasJepKdIyDsRCy&#10;JRqmsvRzSXqI3jZ+GASx3wuZd1JQphS8zZzRW9j4RcGo/lYUimnUpB5g0/Yp7XNjnv7imiSlJF1V&#10;0wEGeQWKltQcNj2Gyogm6FHWz0K1NZVCiUJfUdH6oihqymwOkA0OLrK5keKxs7mUSV92R5qA2gue&#10;Xh2Wft3eSVTnqTcZzz3ESQtFsvuicBYZevquTGDVjezuuzvpcoThraA/FJj9S7uZl24x2vRfRA4B&#10;yaMWlp5dIVsTAhJHO1uF/bEKbKcRhZfxfD4OJxMPUbDF48lQJFpBJZ850Wo1uGEc4LFzwtbFJ4nb&#10;zkIcIJl8QGnqiUz1d2TeV6RjtkbK0HQgMwKxOTJva86Ay6nj0i5ackck3fGBSMTFsiK8ZDbcw74D&#10;0rDxAOwnLmaioAovJHbi5H0gdoqj0BF0zg9JOqn0DRMtMoPUawCyLRfZ3iptUDwtMdXjYl03Dbwn&#10;ScNRD1UK5rF1UKKpc2M0NiXLzbKRaEvM4bM/mxJYTpeZPTOiKrfOmhxuUD/P7S4VI/lqGGtSN24M&#10;qBpuNoIEAecwcsfu5zyYr2arWTSKwng1ioIsG31eL6NRvMbTSTbOlssM/zKYcZRUdZ4zbmAfWgCO&#10;XqaKoRm5w3tsAkd+/PPolkgAe/i3oG2FTVGdNDci39/JQ+VBqG+mWHyh2NhU4Ux+JPl3ip3iED4V&#10;cOIvRBvO4/hdtO+i/UObhYZ21matet5MtDgIZtDon6sWvmDvov3/RGtvCnDTsg16uBWaq9zpHMan&#10;d9fFbwAAAP//AwBQSwMEFAAGAAgAAAAhALg1iJjaAAAABAEAAA8AAABkcnMvZG93bnJldi54bWxM&#10;j0FLw0AQhe9C/8MyBW92dy2KxGxKKeqpCLaCeJtmp0lodjZkt0n679160cvwhje8902+mlwrBupD&#10;49mAXigQxKW3DVcGPvevd08gQkS22HomAxcKsCpmNzlm1o/8QcMuViKFcMjQQB1jl0kZypochoXv&#10;iJN39L3DmNa+krbHMYW7Vt4r9SgdNpwaauxoU1N52p2dgbcRx/VSvwzb03Fz+d4/vH9tNRlzO5/W&#10;zyAiTfHvGK74CR2KxHTwZ7ZBtAbSI/F3Xj2t9BLEISkFssjlf/jiBwAA//8DAFBLAQItABQABgAI&#10;AAAAIQC2gziS/gAAAOEBAAATAAAAAAAAAAAAAAAAAAAAAABbQ29udGVudF9UeXBlc10ueG1sUEsB&#10;Ai0AFAAGAAgAAAAhADj9If/WAAAAlAEAAAsAAAAAAAAAAAAAAAAALwEAAF9yZWxzLy5yZWxzUEsB&#10;Ai0AFAAGAAgAAAAhABj6WZnQAgAAAwsAAA4AAAAAAAAAAAAAAAAALgIAAGRycy9lMm9Eb2MueG1s&#10;UEsBAi0AFAAGAAgAAAAhALg1iJjaAAAABAEAAA8AAAAAAAAAAAAAAAAAKgUAAGRycy9kb3ducmV2&#10;LnhtbFBLBQYAAAAABAAEAPMAAAAxBgAAAAA=&#10;">
                <v:line id="Line 28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f5MIAAADcAAAADwAAAGRycy9kb3ducmV2LnhtbERPW2vCMBR+H+w/hDPY20wnc0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f5MIAAADcAAAADwAAAAAAAAAAAAAA&#10;AAChAgAAZHJzL2Rvd25yZXYueG1sUEsFBgAAAAAEAAQA+QAAAJADAAAAAA==&#10;" strokeweight=".48pt"/>
                <v:line id="Line 286"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6f8UAAADcAAAADwAAAGRycy9kb3ducmV2LnhtbESPQWsCMRSE74X+h/AKvdWspVZ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s6f8UAAADcAAAADwAAAAAAAAAA&#10;AAAAAAChAgAAZHJzL2Rvd25yZXYueG1sUEsFBgAAAAAEAAQA+QAAAJMDAAAAAA==&#10;" strokeweight=".48pt"/>
                <v:line id="Line 285"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MUAAADcAAAADwAAAGRycy9kb3ducmV2LnhtbESPQWsCMRSE7wX/Q3hCbzWraC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C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15"/>
          <w:footerReference w:type="default" r:id="rId116"/>
          <w:pgSz w:w="12240" w:h="15840"/>
          <w:pgMar w:top="1380" w:right="380" w:bottom="280" w:left="380" w:header="290" w:footer="0"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bookmarkStart w:id="39" w:name="Management-Information-Systems-FBLA-Rati"/>
            <w:bookmarkEnd w:id="39"/>
            <w:r>
              <w:rPr>
                <w:b/>
                <w:sz w:val="20"/>
              </w:rPr>
              <w:lastRenderedPageBreak/>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591"/>
        </w:trPr>
        <w:tc>
          <w:tcPr>
            <w:tcW w:w="1872" w:type="dxa"/>
            <w:vMerge w:val="restart"/>
          </w:tcPr>
          <w:p w:rsidR="00F52A06" w:rsidRDefault="002D0011">
            <w:pPr>
              <w:pStyle w:val="TableParagraph"/>
              <w:spacing w:before="61"/>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23"/>
              <w:rPr>
                <w:sz w:val="16"/>
              </w:rPr>
            </w:pPr>
            <w:r>
              <w:rPr>
                <w:sz w:val="16"/>
              </w:rPr>
              <w:t>Business size and scope/ systems analysis and design/object oriented analysis and design/user interfaces/system controls/defining systems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19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 w:line="169" w:lineRule="exact"/>
              <w:ind w:left="430"/>
              <w:rPr>
                <w:sz w:val="16"/>
              </w:rPr>
            </w:pPr>
            <w:r>
              <w:rPr>
                <w:w w:val="99"/>
                <w:sz w:val="16"/>
              </w:rPr>
              <w:t>0</w:t>
            </w:r>
          </w:p>
        </w:tc>
        <w:tc>
          <w:tcPr>
            <w:tcW w:w="936" w:type="dxa"/>
          </w:tcPr>
          <w:p w:rsidR="00F52A06" w:rsidRDefault="002D0011">
            <w:pPr>
              <w:pStyle w:val="TableParagraph"/>
              <w:spacing w:before="1" w:line="178" w:lineRule="exact"/>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 w:line="169" w:lineRule="exact"/>
              <w:ind w:right="418"/>
              <w:jc w:val="right"/>
              <w:rPr>
                <w:sz w:val="16"/>
              </w:rPr>
            </w:pPr>
            <w:r>
              <w:rPr>
                <w:w w:val="99"/>
                <w:sz w:val="16"/>
              </w:rPr>
              <w:t>7</w:t>
            </w:r>
          </w:p>
        </w:tc>
        <w:tc>
          <w:tcPr>
            <w:tcW w:w="936" w:type="dxa"/>
          </w:tcPr>
          <w:p w:rsidR="00F52A06" w:rsidRDefault="002D0011">
            <w:pPr>
              <w:pStyle w:val="TableParagraph"/>
              <w:spacing w:before="1" w:line="178" w:lineRule="exact"/>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 w:line="169" w:lineRule="exact"/>
              <w:ind w:left="371" w:right="364"/>
              <w:jc w:val="center"/>
              <w:rPr>
                <w:sz w:val="16"/>
              </w:rPr>
            </w:pPr>
            <w:r>
              <w:rPr>
                <w:sz w:val="16"/>
              </w:rPr>
              <w:t>14</w:t>
            </w:r>
          </w:p>
        </w:tc>
        <w:tc>
          <w:tcPr>
            <w:tcW w:w="936" w:type="dxa"/>
          </w:tcPr>
          <w:p w:rsidR="00F52A06" w:rsidRDefault="002D0011">
            <w:pPr>
              <w:pStyle w:val="TableParagraph"/>
              <w:spacing w:before="1" w:line="178" w:lineRule="exact"/>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 w:line="169" w:lineRule="exact"/>
              <w:ind w:left="371" w:right="364"/>
              <w:jc w:val="center"/>
              <w:rPr>
                <w:sz w:val="16"/>
              </w:rPr>
            </w:pPr>
            <w:r>
              <w:rPr>
                <w:sz w:val="16"/>
              </w:rPr>
              <w:t>20</w:t>
            </w:r>
          </w:p>
        </w:tc>
        <w:tc>
          <w:tcPr>
            <w:tcW w:w="936" w:type="dxa"/>
          </w:tcPr>
          <w:p w:rsidR="00F52A06" w:rsidRDefault="002D0011">
            <w:pPr>
              <w:pStyle w:val="TableParagraph"/>
              <w:spacing w:before="1" w:line="178" w:lineRule="exact"/>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540"/>
        <w:gridCol w:w="169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54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692" w:type="dxa"/>
          </w:tcPr>
          <w:p w:rsidR="00F52A06" w:rsidRDefault="002D0011">
            <w:pPr>
              <w:pStyle w:val="TableParagraph"/>
              <w:spacing w:before="54"/>
              <w:ind w:left="392"/>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668" w:type="dxa"/>
            <w:gridSpan w:val="6"/>
            <w:vMerge w:val="restart"/>
            <w:tcBorders>
              <w:left w:val="nil"/>
              <w:bottom w:val="nil"/>
            </w:tcBorders>
          </w:tcPr>
          <w:p w:rsidR="00F52A06" w:rsidRDefault="00F52A06">
            <w:pPr>
              <w:pStyle w:val="TableParagraph"/>
              <w:rPr>
                <w:rFonts w:ascii="Times New Roman"/>
                <w:sz w:val="16"/>
              </w:rPr>
            </w:pPr>
          </w:p>
        </w:tc>
        <w:tc>
          <w:tcPr>
            <w:tcW w:w="1692" w:type="dxa"/>
          </w:tcPr>
          <w:p w:rsidR="00F52A06" w:rsidRDefault="002D0011">
            <w:pPr>
              <w:pStyle w:val="TableParagraph"/>
              <w:spacing w:before="90" w:line="182" w:lineRule="exact"/>
              <w:ind w:left="65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608"/>
        </w:trPr>
        <w:tc>
          <w:tcPr>
            <w:tcW w:w="7668" w:type="dxa"/>
            <w:gridSpan w:val="6"/>
            <w:vMerge/>
            <w:tcBorders>
              <w:top w:val="nil"/>
              <w:left w:val="nil"/>
              <w:bottom w:val="nil"/>
            </w:tcBorders>
          </w:tcPr>
          <w:p w:rsidR="00F52A06" w:rsidRDefault="00F52A06">
            <w:pPr>
              <w:rPr>
                <w:sz w:val="2"/>
                <w:szCs w:val="2"/>
              </w:rPr>
            </w:pPr>
          </w:p>
        </w:tc>
        <w:tc>
          <w:tcPr>
            <w:tcW w:w="1692" w:type="dxa"/>
          </w:tcPr>
          <w:p w:rsidR="00F52A06" w:rsidRDefault="002D0011">
            <w:pPr>
              <w:pStyle w:val="TableParagraph"/>
              <w:ind w:left="171" w:right="78" w:firstLine="297"/>
              <w:rPr>
                <w:sz w:val="18"/>
              </w:rPr>
            </w:pPr>
            <w:r>
              <w:rPr>
                <w:b/>
                <w:sz w:val="18"/>
              </w:rPr>
              <w:t xml:space="preserve">Objective Test Score </w:t>
            </w:r>
            <w:r>
              <w:rPr>
                <w:sz w:val="18"/>
              </w:rPr>
              <w:t>(to be used in</w:t>
            </w:r>
          </w:p>
          <w:p w:rsidR="00F52A06" w:rsidRDefault="002D0011">
            <w:pPr>
              <w:pStyle w:val="TableParagraph"/>
              <w:spacing w:line="182" w:lineRule="exact"/>
              <w:ind w:left="362"/>
              <w:rPr>
                <w:sz w:val="18"/>
              </w:rPr>
            </w:pPr>
            <w:r>
              <w:rPr>
                <w:sz w:val="18"/>
              </w:rPr>
              <w:t>the event of a 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5"/>
        <w:rPr>
          <w:rFonts w:ascii="Garamond"/>
          <w:sz w:val="31"/>
        </w:rPr>
      </w:pPr>
    </w:p>
    <w:p w:rsidR="00F52A06" w:rsidRDefault="00C83914">
      <w:pPr>
        <w:tabs>
          <w:tab w:val="left" w:pos="7467"/>
          <w:tab w:val="left" w:pos="11229"/>
        </w:tabs>
        <w:spacing w:line="491" w:lineRule="auto"/>
        <w:ind w:left="339" w:right="248" w:hanging="108"/>
        <w:rPr>
          <w:rFonts w:ascii="Garamond"/>
          <w:sz w:val="20"/>
        </w:rPr>
      </w:pPr>
      <w:r>
        <w:rPr>
          <w:noProof/>
        </w:rPr>
        <mc:AlternateContent>
          <mc:Choice Requires="wps">
            <w:drawing>
              <wp:anchor distT="0" distB="0" distL="114300" distR="114300" simplePos="0" relativeHeight="502168112" behindDoc="1" locked="0" layoutInCell="1" allowOverlap="1">
                <wp:simplePos x="0" y="0"/>
                <wp:positionH relativeFrom="page">
                  <wp:posOffset>388620</wp:posOffset>
                </wp:positionH>
                <wp:positionV relativeFrom="paragraph">
                  <wp:posOffset>438785</wp:posOffset>
                </wp:positionV>
                <wp:extent cx="6983730" cy="0"/>
                <wp:effectExtent l="7620" t="10160" r="9525" b="8890"/>
                <wp:wrapNone/>
                <wp:docPr id="5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237E9" id="Line 283" o:spid="_x0000_s1026" style="position:absolute;z-index:-114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34.55pt" to="58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veIAIAAEU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C2ihylI&#10;JXELIm25ZGgyn/rpdNrmEFTKnfH9kbN80VtFflokVdlgeWCB5etFQ2LqM+I3Kf5iNdTYd98UhRh8&#10;dCqM6lyb1kPCENA5KHK5KcLODhH4OFvMp49TEI4MvhjnQ6I21n1lqkXeKCIBrAMwPm2t80RwPoT4&#10;OlJtuBBBcCFRB+DJYhYSrBKceqcPs+awL4VBJ+xXJvxCV+C5D/PIFbZNHxdc/TIZdZQ0VGkYpuur&#10;7TAXvQ2shPSFoEfgebX6Zfm1SBbr+XqejbLJbD3KkqoafdmU2Wi2SR8fqmlVllX623NOs7zhlDLp&#10;aQ+Lm2b/txjXJ9Sv3G11b/OJ36KHQQLZ4T+QDiJ7XfsN2St62ZlBfNjVEHx9V/4x3N/Bvn/9qz8A&#10;AAD//wMAUEsDBBQABgAIAAAAIQAshpRn3gAAAAkBAAAPAAAAZHJzL2Rvd25yZXYueG1sTI9BT8Mw&#10;DIXvSPyHyEjcWJodSleaTggE0g4IsU2cs8a0pY1TNdna/Xs8cYCTZb+n5+8V69n14oRjaD1pUIsE&#10;BFLlbUu1hv3u5S4DEaIha3pPqOGMAdbl9VVhcusn+sDTNtaCQyjkRkMT45BLGaoGnQkLPyCx9uVH&#10;ZyKvYy3taCYOd71cJkkqnWmJPzRmwKcGq257dBreMvns37vP6vw97V6zbNOt7jd7rW9v5scHEBHn&#10;+GeGCz6jQ8lMB38kG0SvIVVLdvJcKRAXXaWKyx1+L7Is5P8G5Q8AAAD//wMAUEsBAi0AFAAGAAgA&#10;AAAhALaDOJL+AAAA4QEAABMAAAAAAAAAAAAAAAAAAAAAAFtDb250ZW50X1R5cGVzXS54bWxQSwEC&#10;LQAUAAYACAAAACEAOP0h/9YAAACUAQAACwAAAAAAAAAAAAAAAAAvAQAAX3JlbHMvLnJlbHNQSwEC&#10;LQAUAAYACAAAACEAy71L3iACAABFBAAADgAAAAAAAAAAAAAAAAAuAgAAZHJzL2Uyb0RvYy54bWxQ&#10;SwECLQAUAAYACAAAACEALIaUZ94AAAAJAQAADwAAAAAAAAAAAAAAAAB6BAAAZHJzL2Rvd25yZXYu&#10;eG1sUEsFBgAAAAAEAAQA8wAAAIUFA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Name(s):</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7467"/>
        </w:tabs>
        <w:spacing w:line="224" w:lineRule="exact"/>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175" r="12700" b="9525"/>
                <wp:docPr id="534"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35" name="Line 282"/>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281"/>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Line 280"/>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575850" id="Group 279"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KU0gIAAAMLAAAOAAAAZHJzL2Uyb0RvYy54bWzsVl1v2jAUfZ+0/2DlnSYOIUDUUE0E+tJt&#10;SO1+gHGcDy2xI9sloGn/fdd2oJS+VJ1WaVJ5CHau7/W55x7f+Ppm3zZox6SqBU89fBV4iHEq8pqX&#10;qffjYT2aeUhpwnPSCM5S78CUd7P4/Om67xIWiko0OZMIgnCV9F3qVVp3ie8rWrGWqCvRMQ7GQsiW&#10;aJjK0s8l6SF62/hhEMR+L2TeSUGZUvA2c0ZvYeMXBaP6e1EoplGTeoBN26e0z615+otrkpSSdFVN&#10;BxjkDShaUnPY9BQqI5qgR1m/CNXWVAolCn1FReuLoqgpszlANji4yOZWisfO5lImfdmdaAJqL3h6&#10;c1j6bbeRqM5TbzKOPMRJC0Wy+6JwOjf09F2ZwKpb2d13G+lyhOGdoD8VmP1Lu5mXbjHa9l9FDgHJ&#10;oxaWnn0hWxMCEkd7W4XDqQpsrxGFl/F8Pg4nEw9RsMXjyVAkWkElXzjRajW4YRzgsXPC1sUnidvO&#10;QhwgmXxAaeqJTPV3ZN5XpGO2RsrQdCIT8Dsy72rOUDgLHZd20ZI7IumeD0QiLpYV4SWz4R4OHZCG&#10;jQdgP3MxEwVVeCWxEyfvI7FTHIWOoOf8kKSTSt8y0SIzSL0GINtykd2d0gbF0xJTPS7WddPAe5I0&#10;HPVQpWAeWwclmjo3RmNTstwuG4l2xBw++7MpgeV8mdkzI6py66zJ4Qb189zuUjGSr4axJnXjxoCq&#10;4WYjSBBwDiN37H7Ng/lqtppFoyiMV6MoyLLRl/UyGsVrPJ1k42y5zPBvgxlHSVXnOeMG9rEF4Oh1&#10;qhiakTu8pyZw4sd/Ht0SCWCP/xa0rbApqpPmVuSHjTxWHoT6boqNLxRr9fdMfiT5d4qd4hA+FXDi&#10;L0QbzmMAZlrBh2g/RGu793mbnV6I1ork3USLg2AGt4qXqoUv2Ido/79Oa28KcNOyDXq4FZqr3Pkc&#10;xud318UfAAAA//8DAFBLAwQUAAYACAAAACEAuDWImNoAAAAEAQAADwAAAGRycy9kb3ducmV2Lnht&#10;bEyPQUvDQBCF70L/wzIFb3Z3LYrEbEop6qkItoJ4m2anSWh2NmS3Sfrv3XrRy/CGN7z3Tb6aXCsG&#10;6kPj2YBeKBDEpbcNVwY+9693TyBCRLbYeiYDFwqwKmY3OWbWj/xBwy5WIoVwyNBAHWOXSRnKmhyG&#10;he+Ik3f0vcOY1r6StscxhbtW3iv1KB02nBpq7GhTU3nanZ2BtxHH9VK/DNvTcXP53j+8f201GXM7&#10;n9bPICJN8e8YrvgJHYrEdPBntkG0BtIj8XdePa30EsQhKQWyyOV/+OIHAAD//wMAUEsBAi0AFAAG&#10;AAgAAAAhALaDOJL+AAAA4QEAABMAAAAAAAAAAAAAAAAAAAAAAFtDb250ZW50X1R5cGVzXS54bWxQ&#10;SwECLQAUAAYACAAAACEAOP0h/9YAAACUAQAACwAAAAAAAAAAAAAAAAAvAQAAX3JlbHMvLnJlbHNQ&#10;SwECLQAUAAYACAAAACEA0r3SlNICAAADCwAADgAAAAAAAAAAAAAAAAAuAgAAZHJzL2Uyb0RvYy54&#10;bWxQSwECLQAUAAYACAAAACEAuDWImNoAAAAEAQAADwAAAAAAAAAAAAAAAAAsBQAAZHJzL2Rvd25y&#10;ZXYueG1sUEsFBgAAAAAEAAQA8wAAADMGAAAAAA==&#10;">
                <v:line id="Line 282"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v:line id="Line 281"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TRdsUAAADcAAAADwAAAGRycy9kb3ducmV2LnhtbESPQWsCMRSE7wX/Q3iCt5q1Ui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TRdsUAAADcAAAADwAAAAAAAAAA&#10;AAAAAAChAgAAZHJzL2Rvd25yZXYueG1sUEsFBgAAAAAEAAQA+QAAAJMDAAAAAA==&#10;" strokeweight=".48pt"/>
                <v:line id="Line 280"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07cUAAADcAAAADwAAAGRycy9kb3ducmV2LnhtbESPQWvCQBSE7wX/w/KE3urGF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07c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17"/>
          <w:footerReference w:type="default" r:id="rId118"/>
          <w:pgSz w:w="12240" w:h="15840"/>
          <w:pgMar w:top="1380" w:right="380" w:bottom="280" w:left="380" w:header="290" w:footer="0" w:gutter="0"/>
          <w:cols w:space="720"/>
        </w:sectPr>
      </w:pPr>
    </w:p>
    <w:p w:rsidR="00F52A06" w:rsidRDefault="00C83914">
      <w:pPr>
        <w:spacing w:before="87"/>
        <w:ind w:left="1540"/>
        <w:rPr>
          <w:rFonts w:ascii="Lucida Sans"/>
          <w:b/>
          <w:sz w:val="27"/>
        </w:rPr>
      </w:pPr>
      <w:r>
        <w:rPr>
          <w:noProof/>
        </w:rPr>
        <w:lastRenderedPageBreak/>
        <mc:AlternateContent>
          <mc:Choice Requires="wps">
            <w:drawing>
              <wp:anchor distT="0" distB="0" distL="114300" distR="114300" simplePos="0" relativeHeight="502168136" behindDoc="1" locked="0" layoutInCell="1" allowOverlap="1">
                <wp:simplePos x="0" y="0"/>
                <wp:positionH relativeFrom="page">
                  <wp:posOffset>388620</wp:posOffset>
                </wp:positionH>
                <wp:positionV relativeFrom="page">
                  <wp:posOffset>8522335</wp:posOffset>
                </wp:positionV>
                <wp:extent cx="6983730" cy="0"/>
                <wp:effectExtent l="7620" t="6985" r="9525" b="12065"/>
                <wp:wrapNone/>
                <wp:docPr id="533"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FAE2D" id="Line 278" o:spid="_x0000_s1026" style="position:absolute;z-index:-114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671.05pt" to="580.5pt,6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JFM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PU2n&#10;EZK4hSXtuGRoMl/46XTa5hBUyr3x/ZGLfNU7Rb5bJFXZYHlkgeXbVUNi6jPidyn+YjXUOHRfFIUY&#10;fHIqjOpSm9ZDwhDQJWzket8IuzhE4ONsuZjOp7A4MvhinA+J2lj3makWeaOIBLAOwPi8s84TwfkQ&#10;4utIteVChIULiToAT5azkGCV4NQ7fZg1x0MpDDpjL5nwC12B5zHMI1fYNn1ccPViMuokaajSMEw3&#10;N9thLnobWAnpC0GPwPNm9WL5sUyWm8VmkY2yyWwzypKqGn3altlotk3nT9W0Kssq/ek5p1necEqZ&#10;9LQH4abZ3wnj9oR6yd2le59P/B49DBLIDv+BdFiy32uvkIOi170Zlg9aDcG3d+Ufw+Md7MfXv/4F&#10;AAD//wMAUEsDBBQABgAIAAAAIQA6pGAs3gAAAA0BAAAPAAAAZHJzL2Rvd25yZXYueG1sTI9NT4NA&#10;EIbvJv6HzZh4swtoEJGlMRpNejCNbeN5y46AsLOE3Rb6750ejB7nnSfvR7GcbS+OOPrWkYJ4EYFA&#10;qpxpqVaw277eZCB80GR07wgVnNDDsry8KHRu3EQfeNyEWrAJ+VwraEIYcil91aDVfuEGJP59udHq&#10;wOdYSzPqic1tL5MoSqXVLXFCowd8brDqNger4D2TL27dfVan72n7lmWr7uF+tVPq+mp+egQRcA5/&#10;MJzrc3UoudPeHch40StI44RJ1m/vkhjEmYjTmOftfzVZFvL/ivIHAAD//wMAUEsBAi0AFAAGAAgA&#10;AAAhALaDOJL+AAAA4QEAABMAAAAAAAAAAAAAAAAAAAAAAFtDb250ZW50X1R5cGVzXS54bWxQSwEC&#10;LQAUAAYACAAAACEAOP0h/9YAAACUAQAACwAAAAAAAAAAAAAAAAAvAQAAX3JlbHMvLnJlbHNQSwEC&#10;LQAUAAYACAAAACEAtASRTCACAABFBAAADgAAAAAAAAAAAAAAAAAuAgAAZHJzL2Uyb0RvYy54bWxQ&#10;SwECLQAUAAYACAAAACEAOqRgLN4AAAANAQAADwAAAAAAAAAAAAAAAAB6BAAAZHJzL2Rvd25yZXYu&#10;eG1sUEsFBgAAAAAEAAQA8wAAAIUFAAAAAA==&#10;" strokeweight=".48pt">
                <w10:wrap anchorx="page" anchory="page"/>
              </v:line>
            </w:pict>
          </mc:Fallback>
        </mc:AlternateContent>
      </w:r>
      <w:r>
        <w:rPr>
          <w:noProof/>
        </w:rPr>
        <mc:AlternateContent>
          <mc:Choice Requires="wps">
            <w:drawing>
              <wp:anchor distT="0" distB="0" distL="114300" distR="114300" simplePos="0" relativeHeight="502168160" behindDoc="1" locked="0" layoutInCell="1" allowOverlap="1">
                <wp:simplePos x="0" y="0"/>
                <wp:positionH relativeFrom="page">
                  <wp:posOffset>379730</wp:posOffset>
                </wp:positionH>
                <wp:positionV relativeFrom="page">
                  <wp:posOffset>8815070</wp:posOffset>
                </wp:positionV>
                <wp:extent cx="6993255" cy="1270"/>
                <wp:effectExtent l="8255" t="13970" r="8890" b="3810"/>
                <wp:wrapNone/>
                <wp:docPr id="5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3255" cy="1270"/>
                        </a:xfrm>
                        <a:custGeom>
                          <a:avLst/>
                          <a:gdLst>
                            <a:gd name="T0" fmla="+- 0 598 598"/>
                            <a:gd name="T1" fmla="*/ T0 w 11013"/>
                            <a:gd name="T2" fmla="+- 0 7740 598"/>
                            <a:gd name="T3" fmla="*/ T2 w 11013"/>
                            <a:gd name="T4" fmla="+- 0 7726 598"/>
                            <a:gd name="T5" fmla="*/ T4 w 11013"/>
                            <a:gd name="T6" fmla="+- 0 10692 598"/>
                            <a:gd name="T7" fmla="*/ T6 w 11013"/>
                            <a:gd name="T8" fmla="+- 0 10678 598"/>
                            <a:gd name="T9" fmla="*/ T8 w 11013"/>
                            <a:gd name="T10" fmla="+- 0 11610 598"/>
                            <a:gd name="T11" fmla="*/ T10 w 11013"/>
                          </a:gdLst>
                          <a:ahLst/>
                          <a:cxnLst>
                            <a:cxn ang="0">
                              <a:pos x="T1" y="0"/>
                            </a:cxn>
                            <a:cxn ang="0">
                              <a:pos x="T3" y="0"/>
                            </a:cxn>
                            <a:cxn ang="0">
                              <a:pos x="T5" y="0"/>
                            </a:cxn>
                            <a:cxn ang="0">
                              <a:pos x="T7" y="0"/>
                            </a:cxn>
                            <a:cxn ang="0">
                              <a:pos x="T9" y="0"/>
                            </a:cxn>
                            <a:cxn ang="0">
                              <a:pos x="T11" y="0"/>
                            </a:cxn>
                          </a:cxnLst>
                          <a:rect l="0" t="0" r="r" b="b"/>
                          <a:pathLst>
                            <a:path w="11013">
                              <a:moveTo>
                                <a:pt x="0" y="0"/>
                              </a:moveTo>
                              <a:lnTo>
                                <a:pt x="7142" y="0"/>
                              </a:lnTo>
                              <a:moveTo>
                                <a:pt x="7128" y="0"/>
                              </a:moveTo>
                              <a:lnTo>
                                <a:pt x="10094" y="0"/>
                              </a:lnTo>
                              <a:moveTo>
                                <a:pt x="10080" y="0"/>
                              </a:moveTo>
                              <a:lnTo>
                                <a:pt x="1101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0E3BA" id="AutoShape 277" o:spid="_x0000_s1026" style="position:absolute;margin-left:29.9pt;margin-top:694.1pt;width:550.65pt;height:.1pt;z-index:-11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6LkgMAADcJAAAOAAAAZHJzL2Uyb0RvYy54bWysVuGO2jgQ/l+p72D5Zys2cQgJQcuuVrBU&#10;lXrXSqUPYBKHRJfYOdsQttW9+42dGAIFCZ0OabN25vPnmW/Gnjw+H+oK7ZlUpeBzTB58jBhPRVby&#10;7Rz/WK9GU4yUpjyjleBsjt+Yws9P7989ts2MBaIQVcYkAhKuZm0zx4XWzczzVFqwmqoH0TAOxlzI&#10;mmqYyq2XSdoCe115ge9HXitk1kiRMqXg7bIz4ifLn+cs1V/zXDGNqjkG37R9SvvcmKf39EhnW0mb&#10;okx7N+h/8KKmJYdNj1RLqinayfI3qrpMpVAi1w+pqD2R52XKbAwQDfEvovle0IbZWEAc1RxlUv8f&#10;bfrn/ptEZTbHk3GAEac1JOllp4XdGwVxbCRqGzUD5PfmmzRBquaLSP9SYPDOLGaiAIM27R8iAyIK&#10;RFaWQy5rsxICRger/ttRfXbQKIWXUZKMg8kEoxRsJIhtcjw6c2vTndKfmLA8dP9F6S53GYys8lnv&#10;/RrynNcVpPHjCPlokkzNX5/pI4g40AcPrX3UIkJ8Mr5EgSQDqjgOLd8lauxQhiu4xRU6lHUrjoPo&#10;ml8Qf7ej4QpvcUUOZbmIHyXBNbLYwQxZdIsMjuggSCCLryqWOJghm94iI+fqExKRq5qRswQAZpAB&#10;SPrWpZUWLtPpgfephhGi5oLxbXE1QpmiWgOjqypgAJApixtYSNndWEjJ3VhQ/G4sCHo31sh1Ce6C&#10;7DWRcNVdXnISI7jkNl25NlQbKY0mZohaOGS25M2bWuzZWlibvjigsMvJWvEhKiYhHJCBW858WtBY&#10;upgEUGQD4AnglnRA4vsJnJMB0tlPK47IKZTaAHlCuDU9EqK85iYEZoSAS6wbWHGMpoN7hotVWVX2&#10;oqm4kSzyk8gWnRJVmRmjEU3J7WZRSbSnps3YnxEdyM5gjVR6SVXR4aypy40UO57ZXQpGs9d+rGlZ&#10;dWMgqmw1w13Z59DcmrbB/Er85HX6Og1HYRC9jkJ/uRy9rBbhKFqReLIcLxeLJfnH+EzCWVFmGePG&#10;bdfsSHhfM+nbbtemju3uLLwzFVb297sK3rkbViSIxf3vkuAaSdd5NiJ7g6YiRde94WsDBoWQPzFq&#10;oXPPsfp7RyXDqPrMoTUmJAxNq7eTcBIHMJFDy2ZooTwFqjnWGK4UM1zo7vNg18hyW8BOxOabC9MV&#10;89J0Hdv1Oq/6CXRnG0H/JWHa/3BuUafvnad/AQAA//8DAFBLAwQUAAYACAAAACEAPt0iBOAAAAAN&#10;AQAADwAAAGRycy9kb3ducmV2LnhtbEyPXUvDMBSG7wX/QziCdy5t1dHVpkOEgQNvnArbXdYc22Jy&#10;0jVZm/17M3ahl+8H73lOuQxGsxEH11kSkM4SYEi1VR01Aj4/Vnc5MOclKaktoYATOlhW11elLJSd&#10;6B3HjW9YHCFXSAGt933BuatbNNLNbI8Us287GOmjHBquBjnFcaN5liRzbmRH8UIre3xpsf7ZHI2A&#10;cKDDV1iNJ1rv3tbaTNtFJl+FuL0Jz0/APAb/V4YzfkSHKjLt7ZGUY1rA4yKS++jf53kG7NxI52kK&#10;bH/xHoBXJf//RfULAAD//wMAUEsBAi0AFAAGAAgAAAAhALaDOJL+AAAA4QEAABMAAAAAAAAAAAAA&#10;AAAAAAAAAFtDb250ZW50X1R5cGVzXS54bWxQSwECLQAUAAYACAAAACEAOP0h/9YAAACUAQAACwAA&#10;AAAAAAAAAAAAAAAvAQAAX3JlbHMvLnJlbHNQSwECLQAUAAYACAAAACEAXCsui5IDAAA3CQAADgAA&#10;AAAAAAAAAAAAAAAuAgAAZHJzL2Uyb0RvYy54bWxQSwECLQAUAAYACAAAACEAPt0iBOAAAAANAQAA&#10;DwAAAAAAAAAAAAAAAADsBQAAZHJzL2Rvd25yZXYueG1sUEsFBgAAAAAEAAQA8wAAAPkGAAAAAA==&#10;" path="m,l7142,t-14,l10094,t-14,l11012,e" filled="f" strokeweight=".48pt">
                <v:path arrowok="t" o:connecttype="custom" o:connectlocs="0,0;4535170,0;4526280,0;6409690,0;6400800,0;6992620,0" o:connectangles="0,0,0,0,0,0"/>
                <w10:wrap anchorx="page" anchory="page"/>
              </v:shape>
            </w:pict>
          </mc:Fallback>
        </mc:AlternateContent>
      </w:r>
      <w:r w:rsidR="002D0011">
        <w:rPr>
          <w:noProof/>
        </w:rPr>
        <w:drawing>
          <wp:anchor distT="0" distB="0" distL="0" distR="0" simplePos="0" relativeHeight="23560"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0" w:name="Marketing-FBLA-Rating-Sheet"/>
      <w:bookmarkEnd w:id="40"/>
      <w:r w:rsidR="002D0011">
        <w:rPr>
          <w:rFonts w:ascii="Lucida Sans"/>
          <w:b/>
          <w:sz w:val="34"/>
        </w:rPr>
        <w:t>FBLA M</w:t>
      </w:r>
      <w:r w:rsidR="002D0011">
        <w:rPr>
          <w:rFonts w:ascii="Lucida Sans"/>
          <w:b/>
          <w:sz w:val="27"/>
        </w:rPr>
        <w:t>ARKETING</w:t>
      </w:r>
    </w:p>
    <w:p w:rsidR="00F52A06" w:rsidRDefault="002D0011">
      <w:pPr>
        <w:pStyle w:val="Heading4"/>
      </w:pPr>
      <w:r>
        <w:t>Performance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311"/>
        </w:trPr>
        <w:tc>
          <w:tcPr>
            <w:tcW w:w="1872" w:type="dxa"/>
            <w:vMerge w:val="restart"/>
          </w:tcPr>
          <w:p w:rsidR="00F52A06" w:rsidRDefault="002D0011">
            <w:pPr>
              <w:pStyle w:val="TableParagraph"/>
              <w:spacing w:before="61"/>
              <w:ind w:left="107" w:right="175"/>
              <w:jc w:val="both"/>
              <w:rPr>
                <w:sz w:val="16"/>
              </w:rPr>
            </w:pPr>
            <w:r>
              <w:rPr>
                <w:sz w:val="16"/>
              </w:rPr>
              <w:t>Demonstrates knowledge and understanding of the event competencies:</w:t>
            </w:r>
          </w:p>
          <w:p w:rsidR="00F52A06" w:rsidRDefault="002D0011">
            <w:pPr>
              <w:pStyle w:val="TableParagraph"/>
              <w:spacing w:before="120"/>
              <w:ind w:left="107" w:right="200"/>
              <w:rPr>
                <w:sz w:val="16"/>
              </w:rPr>
            </w:pPr>
            <w:r>
              <w:rPr>
                <w:sz w:val="16"/>
              </w:rPr>
              <w:t xml:space="preserve">Basic marketing </w:t>
            </w:r>
            <w:r>
              <w:rPr>
                <w:w w:val="95"/>
                <w:sz w:val="16"/>
              </w:rPr>
              <w:t>fundamentals/economics</w:t>
            </w:r>
          </w:p>
          <w:p w:rsidR="00F52A06" w:rsidRDefault="002D0011">
            <w:pPr>
              <w:pStyle w:val="TableParagraph"/>
              <w:spacing w:line="180" w:lineRule="atLeast"/>
              <w:ind w:left="107" w:right="108"/>
              <w:rPr>
                <w:sz w:val="16"/>
              </w:rPr>
            </w:pPr>
            <w:r>
              <w:rPr>
                <w:sz w:val="16"/>
              </w:rPr>
              <w:t>/selling and merchandising/channels of distribution/marketing, information research, and planning/promotion and advertising media/legal, ethical, and social marketing aspects/e- commerce</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17"/>
              </w:rPr>
            </w:pPr>
          </w:p>
          <w:p w:rsidR="00F52A06" w:rsidRDefault="002D0011">
            <w:pPr>
              <w:pStyle w:val="TableParagraph"/>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17"/>
              </w:rPr>
            </w:pPr>
          </w:p>
          <w:p w:rsidR="00F52A06" w:rsidRDefault="002D0011">
            <w:pPr>
              <w:pStyle w:val="TableParagraph"/>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17"/>
              </w:rPr>
            </w:pPr>
          </w:p>
          <w:p w:rsidR="00F52A06" w:rsidRDefault="002D0011">
            <w:pPr>
              <w:pStyle w:val="TableParagraph"/>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6"/>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7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9"/>
              <w:ind w:left="430"/>
              <w:rPr>
                <w:sz w:val="16"/>
              </w:rPr>
            </w:pPr>
            <w:r>
              <w:rPr>
                <w:w w:val="99"/>
                <w:sz w:val="16"/>
              </w:rPr>
              <w:t>0</w:t>
            </w:r>
          </w:p>
        </w:tc>
        <w:tc>
          <w:tcPr>
            <w:tcW w:w="936" w:type="dxa"/>
          </w:tcPr>
          <w:p w:rsidR="00F52A06" w:rsidRDefault="002D0011">
            <w:pPr>
              <w:pStyle w:val="TableParagraph"/>
              <w:spacing w:before="9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9"/>
              <w:ind w:right="418"/>
              <w:jc w:val="right"/>
              <w:rPr>
                <w:sz w:val="16"/>
              </w:rPr>
            </w:pPr>
            <w:r>
              <w:rPr>
                <w:w w:val="99"/>
                <w:sz w:val="16"/>
              </w:rPr>
              <w:t>7</w:t>
            </w:r>
          </w:p>
        </w:tc>
        <w:tc>
          <w:tcPr>
            <w:tcW w:w="936" w:type="dxa"/>
          </w:tcPr>
          <w:p w:rsidR="00F52A06" w:rsidRDefault="002D0011">
            <w:pPr>
              <w:pStyle w:val="TableParagraph"/>
              <w:spacing w:before="9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9"/>
              <w:ind w:left="371" w:right="364"/>
              <w:jc w:val="center"/>
              <w:rPr>
                <w:sz w:val="16"/>
              </w:rPr>
            </w:pPr>
            <w:r>
              <w:rPr>
                <w:sz w:val="16"/>
              </w:rPr>
              <w:t>14</w:t>
            </w:r>
          </w:p>
        </w:tc>
        <w:tc>
          <w:tcPr>
            <w:tcW w:w="936" w:type="dxa"/>
          </w:tcPr>
          <w:p w:rsidR="00F52A06" w:rsidRDefault="002D0011">
            <w:pPr>
              <w:pStyle w:val="TableParagraph"/>
              <w:spacing w:before="9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9"/>
              <w:ind w:left="371" w:right="364"/>
              <w:jc w:val="center"/>
              <w:rPr>
                <w:sz w:val="16"/>
              </w:rPr>
            </w:pPr>
            <w:r>
              <w:rPr>
                <w:sz w:val="16"/>
              </w:rPr>
              <w:t>20</w:t>
            </w:r>
          </w:p>
        </w:tc>
        <w:tc>
          <w:tcPr>
            <w:tcW w:w="936" w:type="dxa"/>
          </w:tcPr>
          <w:p w:rsidR="00F52A06" w:rsidRDefault="002D0011">
            <w:pPr>
              <w:pStyle w:val="TableParagraph"/>
              <w:spacing w:before="9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2D0011">
            <w:pPr>
              <w:pStyle w:val="TableParagraph"/>
              <w:spacing w:before="148"/>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60" w:line="180" w:lineRule="atLeast"/>
              <w:ind w:left="118" w:right="108"/>
              <w:jc w:val="center"/>
              <w:rPr>
                <w:sz w:val="16"/>
              </w:rPr>
            </w:pPr>
            <w:r>
              <w:rPr>
                <w:sz w:val="16"/>
              </w:rPr>
              <w:t>Presenters did not demonstrate self confidence</w:t>
            </w:r>
          </w:p>
        </w:tc>
        <w:tc>
          <w:tcPr>
            <w:tcW w:w="1872" w:type="dxa"/>
            <w:gridSpan w:val="2"/>
          </w:tcPr>
          <w:p w:rsidR="00F52A06" w:rsidRDefault="002D0011">
            <w:pPr>
              <w:pStyle w:val="TableParagraph"/>
              <w:spacing w:before="150"/>
              <w:ind w:left="392" w:right="103" w:hanging="258"/>
              <w:rPr>
                <w:sz w:val="16"/>
              </w:rPr>
            </w:pPr>
            <w:r>
              <w:rPr>
                <w:sz w:val="16"/>
              </w:rPr>
              <w:t>Presenters maintained eye contact and poise</w:t>
            </w:r>
          </w:p>
        </w:tc>
        <w:tc>
          <w:tcPr>
            <w:tcW w:w="1872" w:type="dxa"/>
            <w:gridSpan w:val="2"/>
          </w:tcPr>
          <w:p w:rsidR="00F52A06" w:rsidRDefault="002D0011">
            <w:pPr>
              <w:pStyle w:val="TableParagraph"/>
              <w:spacing w:before="60" w:line="180" w:lineRule="atLeast"/>
              <w:ind w:left="219" w:right="116" w:hanging="75"/>
              <w:rPr>
                <w:sz w:val="16"/>
              </w:rPr>
            </w:pPr>
            <w:r>
              <w:rPr>
                <w:sz w:val="16"/>
              </w:rPr>
              <w:t>Presenters had strong eye contact, poise, and had strong voice projection</w:t>
            </w:r>
          </w:p>
        </w:tc>
        <w:tc>
          <w:tcPr>
            <w:tcW w:w="1872" w:type="dxa"/>
            <w:gridSpan w:val="2"/>
          </w:tcPr>
          <w:p w:rsidR="00F52A06" w:rsidRDefault="002D0011">
            <w:pPr>
              <w:pStyle w:val="TableParagraph"/>
              <w:spacing w:before="60" w:line="180" w:lineRule="atLeast"/>
              <w:ind w:left="244" w:right="97" w:hanging="121"/>
              <w:rPr>
                <w:sz w:val="16"/>
              </w:rPr>
            </w:pPr>
            <w:r>
              <w:rPr>
                <w:sz w:val="16"/>
              </w:rPr>
              <w:t>Entire team demonstrated confidence, poise, and good voice projection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810"/>
        <w:gridCol w:w="142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81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54"/>
              <w:ind w:left="25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6408" w:type="dxa"/>
            <w:gridSpan w:val="4"/>
            <w:vMerge w:val="restart"/>
            <w:tcBorders>
              <w:left w:val="nil"/>
              <w:bottom w:val="nil"/>
            </w:tcBorders>
          </w:tcPr>
          <w:p w:rsidR="00F52A06" w:rsidRDefault="00F52A06">
            <w:pPr>
              <w:pStyle w:val="TableParagraph"/>
              <w:rPr>
                <w:rFonts w:ascii="Times New Roman"/>
                <w:sz w:val="16"/>
              </w:rPr>
            </w:pPr>
          </w:p>
        </w:tc>
        <w:tc>
          <w:tcPr>
            <w:tcW w:w="2952" w:type="dxa"/>
            <w:gridSpan w:val="3"/>
          </w:tcPr>
          <w:p w:rsidR="00F52A06" w:rsidRDefault="002D0011">
            <w:pPr>
              <w:pStyle w:val="TableParagraph"/>
              <w:spacing w:before="90" w:line="182" w:lineRule="exact"/>
              <w:ind w:left="191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405"/>
        </w:trPr>
        <w:tc>
          <w:tcPr>
            <w:tcW w:w="6408" w:type="dxa"/>
            <w:gridSpan w:val="4"/>
            <w:vMerge/>
            <w:tcBorders>
              <w:top w:val="nil"/>
              <w:left w:val="nil"/>
              <w:bottom w:val="nil"/>
            </w:tcBorders>
          </w:tcPr>
          <w:p w:rsidR="00F52A06" w:rsidRDefault="00F52A06">
            <w:pPr>
              <w:rPr>
                <w:sz w:val="2"/>
                <w:szCs w:val="2"/>
              </w:rPr>
            </w:pPr>
          </w:p>
        </w:tc>
        <w:tc>
          <w:tcPr>
            <w:tcW w:w="2952" w:type="dxa"/>
            <w:gridSpan w:val="3"/>
          </w:tcPr>
          <w:p w:rsidR="00F52A06" w:rsidRDefault="002D0011">
            <w:pPr>
              <w:pStyle w:val="TableParagraph"/>
              <w:ind w:left="271"/>
              <w:rPr>
                <w:sz w:val="18"/>
              </w:rPr>
            </w:pPr>
            <w:r>
              <w:rPr>
                <w:b/>
                <w:sz w:val="18"/>
              </w:rPr>
              <w:t xml:space="preserve">Objective Test Score </w:t>
            </w:r>
            <w:r>
              <w:rPr>
                <w:sz w:val="18"/>
              </w:rPr>
              <w:t>(to be used in</w:t>
            </w:r>
          </w:p>
          <w:p w:rsidR="00F52A06" w:rsidRDefault="002D0011">
            <w:pPr>
              <w:pStyle w:val="TableParagraph"/>
              <w:spacing w:before="1" w:line="182" w:lineRule="exact"/>
              <w:ind w:left="1622"/>
              <w:rPr>
                <w:sz w:val="18"/>
              </w:rPr>
            </w:pPr>
            <w:r>
              <w:rPr>
                <w:sz w:val="18"/>
              </w:rPr>
              <w:t>the event of a 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rPr>
          <w:rFonts w:ascii="Times New Roman"/>
          <w:sz w:val="16"/>
        </w:rPr>
        <w:sectPr w:rsidR="00F52A06">
          <w:headerReference w:type="default" r:id="rId119"/>
          <w:footerReference w:type="default" r:id="rId120"/>
          <w:pgSz w:w="12240" w:h="15840"/>
          <w:pgMar w:top="200" w:right="380" w:bottom="2980" w:left="380" w:header="0" w:footer="2782" w:gutter="0"/>
          <w:cols w:space="720"/>
        </w:sectPr>
      </w:pPr>
    </w:p>
    <w:p w:rsidR="00F52A06" w:rsidRDefault="00C83914">
      <w:pPr>
        <w:tabs>
          <w:tab w:val="left" w:pos="6241"/>
          <w:tab w:val="left" w:pos="8382"/>
        </w:tabs>
        <w:ind w:left="1540"/>
        <w:rPr>
          <w:rFonts w:ascii="Garamond" w:hAnsi="Garamond"/>
          <w:b/>
          <w:sz w:val="20"/>
        </w:rPr>
      </w:pPr>
      <w:r>
        <w:rPr>
          <w:noProof/>
        </w:rPr>
        <w:lastRenderedPageBreak/>
        <mc:AlternateContent>
          <mc:Choice Requires="wps">
            <w:drawing>
              <wp:anchor distT="0" distB="0" distL="114300" distR="114300" simplePos="0" relativeHeight="23584" behindDoc="0" locked="0" layoutInCell="1" allowOverlap="1">
                <wp:simplePos x="0" y="0"/>
                <wp:positionH relativeFrom="page">
                  <wp:posOffset>388620</wp:posOffset>
                </wp:positionH>
                <wp:positionV relativeFrom="page">
                  <wp:posOffset>8603615</wp:posOffset>
                </wp:positionV>
                <wp:extent cx="6983730" cy="0"/>
                <wp:effectExtent l="7620" t="12065" r="9525" b="6985"/>
                <wp:wrapNone/>
                <wp:docPr id="531"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84048" id="Line 276" o:spid="_x0000_s1026" style="position:absolute;z-index: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677.45pt" to="580.5pt,6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7jd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GkRPU3T&#10;CEncwpJ2XDI0mc/8dDptcwgq5d74/shFvuqdIt8tkqpssDyywPLtqiEx9RnxuxR/sRpqHLovikIM&#10;PjkVRnWpTeshYQjoEjZyvW+EXRwi8HG2XEznU1gcGXwxzodEbaz7zFSLvFFEAlgHYHzeWeeJ4HwI&#10;8XWk2nIhwsKFRB2AJ8tZSLBKcOqdPsya46EUBp2xl0z4ha7A8xjmkStsmz4uuHoxGXWSNFRpGKab&#10;m+0wF70NrIT0haBH4HmzerH8WCbLzWKzyEbZZLYZZUlVjT5ty2w026bzp2palWWV/vSc0yxvOKVM&#10;etqDcNPs74Rxe0K95O7Svc8nfo8eBglkh/9AOizZ77VXyEHR694MywethuDbu/KP4fEO9uPrX/8C&#10;AAD//wMAUEsDBBQABgAIAAAAIQDOAY2a3wAAAA0BAAAPAAAAZHJzL2Rvd25yZXYueG1sTI9NT4NA&#10;EIbvJv6HzZh4swtVkSJLYzSa9NAY28bzlh0BYWcJuy303zs9GD3OO0/ej3w52U4ccfCNIwXxLAKB&#10;VDrTUKVgt329SUH4oMnozhEqOKGHZXF5kevMuJE+8LgJlWAT8plWUIfQZ1L6skar/cz1SPz7coPV&#10;gc+hkmbQI5vbTs6jKJFWN8QJte7xucay3RysgnUqX9x7+1mevsftW5qu2sXDaqfU9dX09Agi4BT+&#10;YDjX5+pQcKe9O5DxolOQxHMmWb+9v1uAOBNxEvO8/a8mi1z+X1H8AAAA//8DAFBLAQItABQABgAI&#10;AAAAIQC2gziS/gAAAOEBAAATAAAAAAAAAAAAAAAAAAAAAABbQ29udGVudF9UeXBlc10ueG1sUEsB&#10;Ai0AFAAGAAgAAAAhADj9If/WAAAAlAEAAAsAAAAAAAAAAAAAAAAALwEAAF9yZWxzLy5yZWxzUEsB&#10;Ai0AFAAGAAgAAAAhAE1TuN0gAgAARQQAAA4AAAAAAAAAAAAAAAAALgIAAGRycy9lMm9Eb2MueG1s&#10;UEsBAi0AFAAGAAgAAAAhAM4BjZrfAAAADQ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23608" behindDoc="0" locked="0" layoutInCell="1" allowOverlap="1">
                <wp:simplePos x="0" y="0"/>
                <wp:positionH relativeFrom="page">
                  <wp:posOffset>379730</wp:posOffset>
                </wp:positionH>
                <wp:positionV relativeFrom="page">
                  <wp:posOffset>8896350</wp:posOffset>
                </wp:positionV>
                <wp:extent cx="6993255" cy="1270"/>
                <wp:effectExtent l="8255" t="9525" r="8890" b="8255"/>
                <wp:wrapNone/>
                <wp:docPr id="53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3255" cy="1270"/>
                        </a:xfrm>
                        <a:custGeom>
                          <a:avLst/>
                          <a:gdLst>
                            <a:gd name="T0" fmla="+- 0 598 598"/>
                            <a:gd name="T1" fmla="*/ T0 w 11013"/>
                            <a:gd name="T2" fmla="+- 0 7740 598"/>
                            <a:gd name="T3" fmla="*/ T2 w 11013"/>
                            <a:gd name="T4" fmla="+- 0 7726 598"/>
                            <a:gd name="T5" fmla="*/ T4 w 11013"/>
                            <a:gd name="T6" fmla="+- 0 10692 598"/>
                            <a:gd name="T7" fmla="*/ T6 w 11013"/>
                            <a:gd name="T8" fmla="+- 0 10678 598"/>
                            <a:gd name="T9" fmla="*/ T8 w 11013"/>
                            <a:gd name="T10" fmla="+- 0 11610 598"/>
                            <a:gd name="T11" fmla="*/ T10 w 11013"/>
                          </a:gdLst>
                          <a:ahLst/>
                          <a:cxnLst>
                            <a:cxn ang="0">
                              <a:pos x="T1" y="0"/>
                            </a:cxn>
                            <a:cxn ang="0">
                              <a:pos x="T3" y="0"/>
                            </a:cxn>
                            <a:cxn ang="0">
                              <a:pos x="T5" y="0"/>
                            </a:cxn>
                            <a:cxn ang="0">
                              <a:pos x="T7" y="0"/>
                            </a:cxn>
                            <a:cxn ang="0">
                              <a:pos x="T9" y="0"/>
                            </a:cxn>
                            <a:cxn ang="0">
                              <a:pos x="T11" y="0"/>
                            </a:cxn>
                          </a:cxnLst>
                          <a:rect l="0" t="0" r="r" b="b"/>
                          <a:pathLst>
                            <a:path w="11013">
                              <a:moveTo>
                                <a:pt x="0" y="0"/>
                              </a:moveTo>
                              <a:lnTo>
                                <a:pt x="7142" y="0"/>
                              </a:lnTo>
                              <a:moveTo>
                                <a:pt x="7128" y="0"/>
                              </a:moveTo>
                              <a:lnTo>
                                <a:pt x="10094" y="0"/>
                              </a:lnTo>
                              <a:moveTo>
                                <a:pt x="10080" y="0"/>
                              </a:moveTo>
                              <a:lnTo>
                                <a:pt x="1101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97E0" id="AutoShape 275" o:spid="_x0000_s1026" style="position:absolute;margin-left:29.9pt;margin-top:700.5pt;width:550.65pt;height:.1pt;z-index:2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0lkQMAADcJAAAOAAAAZHJzL2Uyb0RvYy54bWysVuGO2jgQ/l+p72D5Zys2cQgJQcuuVrBU&#10;lXrXSqUPYBKHRJfYOdsQttW9+42dGAIFCZ0OabN25vPnmW/Gnjw+H+oK7ZlUpeBzTB58jBhPRVby&#10;7Rz/WK9GU4yUpjyjleBsjt+Yws9P7989ts2MBaIQVcYkAhKuZm0zx4XWzczzVFqwmqoH0TAOxlzI&#10;mmqYyq2XSdoCe115ge9HXitk1kiRMqXg7bIz4ifLn+cs1V/zXDGNqjkG37R9SvvcmKf39EhnW0mb&#10;okx7N+h/8KKmJYdNj1RLqinayfI3qrpMpVAi1w+pqD2R52XKbAwQDfEvovle0IbZWEAc1RxlUv8f&#10;bfrn/ptEZTbHkzHow2kNSXrZaWH3RkE8MRK1jZoB8nvzTZogVfNFpH8pMHhnFjNRgEGb9g+RAREF&#10;IivLIZe1WQkBo4NV/+2oPjtolMLLKEnGwWSCUQo2EsQ2OR6dubXpTulPTFgeuv+idJe7DEZW+az3&#10;fg1x5HUFafw4Qj6aJFPz12f6CCIO9MFDax+1iBCfjC9RgUNZqjgOLd8lauxQhiu4xRU6VM8VRNf8&#10;gvg75w1XeIsrcijLRfwoCa6RxQ5myKJbZHBEB3oBWXxVscTBDNn0Fhk5V5+QiFzVjJwlADCDDEDS&#10;ty6ttHCZTg+8TzWMEDUXjG+LqxHKFNUaGF1VAQOATFncwELK7sZCSu7GguJ3Y0HQu7FGrktwF2Sv&#10;iYSr7vKSkxjBJbfpyrWh2khpNDFD1MIhsyVv3tRiz9bC2vTFAYVdTtaKD1ExCeGADNxy5tOCxtLF&#10;JIAiGwBPALekAxLfT+CcDJDOflpxRE6h1AbIE8Kt6ZEQ5TU3ITAjBFxi3cCKYzQd3DNcrMqqshdN&#10;xY1kkZ9EtuiUqMrMGI1oSm43i0qiPTVtxv6M6EB2Bmuk0kuqig5nTV1upNjxzO5SMJq99mNNy6ob&#10;A1Flqxnuyj6H5ta0DeZX4iev09dpOAqD6HUU+svl6GW1CEfRisST5Xi5WCzJP8ZnEs6KMssYN267&#10;ZkfC+5pJ33a7NnVsd2fhnamwsr/fVfDO3bAiQSzuf5cE10i6zrMR2Rs0FSm67g1fGzAohPyJUQud&#10;e47V3zsqGUbVZw6tMSFhCJWh7SScxAFM5NCyGVooT4FqjjWGK8UMF7r7PNg1stwWsBOx+ebCdMW8&#10;NF3Hdr3Oq34C3dlG0H9JmPY/nFvU6Xvn6V8AAAD//wMAUEsDBBQABgAIAAAAIQABBnqV4AAAAA0B&#10;AAAPAAAAZHJzL2Rvd25yZXYueG1sTI9RS8MwFIXfBf9DuIJvLk3R4bqmQ4SBA1/cFNxb1sS2mNx0&#10;TdZm/947fNDHe+7hnO+Uq+QsG80QOo8SxCwDZrD2usNGwvtuffcILESFWlmPRsLZBFhV11elKrSf&#10;8M2M29gwCsFQKAltjH3Beahb41SY+d4g/b784FSkc2i4HtRE4c7yPMvm3KkOqaFVvXluTf29PTkJ&#10;6YjHj7Qez7jZv26smz4XuXqR8vYmPS2BRZPinxku+IQOFTEd/Al1YFbCw4LII+n3maBRF4eYCwHs&#10;8KvlwKuS/19R/QAAAP//AwBQSwECLQAUAAYACAAAACEAtoM4kv4AAADhAQAAEwAAAAAAAAAAAAAA&#10;AAAAAAAAW0NvbnRlbnRfVHlwZXNdLnhtbFBLAQItABQABgAIAAAAIQA4/SH/1gAAAJQBAAALAAAA&#10;AAAAAAAAAAAAAC8BAABfcmVscy8ucmVsc1BLAQItABQABgAIAAAAIQBIWd0lkQMAADcJAAAOAAAA&#10;AAAAAAAAAAAAAC4CAABkcnMvZTJvRG9jLnhtbFBLAQItABQABgAIAAAAIQABBnqV4AAAAA0BAAAP&#10;AAAAAAAAAAAAAAAAAOsFAABkcnMvZG93bnJldi54bWxQSwUGAAAAAAQABADzAAAA+AYAAAAA&#10;" path="m,l7142,t-14,l10094,t-14,l11012,e" filled="f" strokeweight=".48pt">
                <v:path arrowok="t" o:connecttype="custom" o:connectlocs="0,0;4535170,0;4526280,0;6409690,0;6400800,0;6992620,0" o:connectangles="0,0,0,0,0,0"/>
                <w10:wrap anchorx="page" anchory="page"/>
              </v:shape>
            </w:pict>
          </mc:Fallback>
        </mc:AlternateContent>
      </w:r>
      <w:r w:rsidR="002D0011">
        <w:rPr>
          <w:noProof/>
        </w:rPr>
        <w:drawing>
          <wp:anchor distT="0" distB="0" distL="0" distR="0" simplePos="0" relativeHeight="23632"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9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1" w:name="Mobile-Application-Development-FBLA-Rati"/>
      <w:bookmarkEnd w:id="41"/>
      <w:r w:rsidR="002D0011">
        <w:rPr>
          <w:rFonts w:ascii="Garamond" w:hAnsi="Garamond"/>
          <w:b/>
          <w:sz w:val="26"/>
        </w:rPr>
        <w:t>Performance</w:t>
      </w:r>
      <w:r w:rsidR="002D0011">
        <w:rPr>
          <w:rFonts w:ascii="Garamond" w:hAnsi="Garamond"/>
          <w:b/>
          <w:spacing w:val="-3"/>
          <w:sz w:val="26"/>
        </w:rPr>
        <w:t xml:space="preserve"> </w:t>
      </w:r>
      <w:r w:rsidR="002D0011">
        <w:rPr>
          <w:rFonts w:ascii="Garamond" w:hAnsi="Garamond"/>
          <w:b/>
          <w:sz w:val="26"/>
        </w:rPr>
        <w:t>Rating</w:t>
      </w:r>
      <w:r w:rsidR="002D0011">
        <w:rPr>
          <w:rFonts w:ascii="Garamond" w:hAnsi="Garamond"/>
          <w:b/>
          <w:spacing w:val="-3"/>
          <w:sz w:val="26"/>
        </w:rPr>
        <w:t xml:space="preserve"> </w:t>
      </w:r>
      <w:r w:rsidR="002D0011">
        <w:rPr>
          <w:rFonts w:ascii="Garamond" w:hAnsi="Garamond"/>
          <w:b/>
          <w:sz w:val="26"/>
        </w:rPr>
        <w:t>Sheet</w:t>
      </w:r>
      <w:r w:rsidR="002D0011">
        <w:rPr>
          <w:rFonts w:ascii="Garamond" w:hAnsi="Garamond"/>
          <w:b/>
          <w:sz w:val="26"/>
        </w:rPr>
        <w:tab/>
      </w:r>
      <w:r w:rsidR="002D0011">
        <w:rPr>
          <w:rFonts w:ascii="Wingdings" w:hAnsi="Wingdings"/>
          <w:sz w:val="20"/>
        </w:rPr>
        <w:t></w:t>
      </w:r>
      <w:r w:rsidR="002D0011">
        <w:rPr>
          <w:rFonts w:ascii="Times New Roman" w:hAnsi="Times New Roman"/>
          <w:spacing w:val="-2"/>
          <w:sz w:val="20"/>
        </w:rPr>
        <w:t xml:space="preserve"> </w:t>
      </w:r>
      <w:r w:rsidR="002D0011">
        <w:rPr>
          <w:rFonts w:ascii="Garamond" w:hAnsi="Garamond"/>
          <w:b/>
          <w:sz w:val="20"/>
        </w:rPr>
        <w:t>Preliminary</w:t>
      </w:r>
      <w:r w:rsidR="002D0011">
        <w:rPr>
          <w:rFonts w:ascii="Garamond" w:hAnsi="Garamond"/>
          <w:b/>
          <w:spacing w:val="-2"/>
          <w:sz w:val="20"/>
        </w:rPr>
        <w:t xml:space="preserve"> </w:t>
      </w:r>
      <w:r w:rsidR="002D0011">
        <w:rPr>
          <w:rFonts w:ascii="Garamond" w:hAnsi="Garamond"/>
          <w:b/>
          <w:sz w:val="20"/>
        </w:rPr>
        <w:t>Round</w:t>
      </w:r>
      <w:r w:rsidR="002D0011">
        <w:rPr>
          <w:rFonts w:ascii="Garamond" w:hAnsi="Garamond"/>
          <w:b/>
          <w:sz w:val="20"/>
        </w:rPr>
        <w:tab/>
      </w:r>
      <w:r w:rsidR="002D0011">
        <w:rPr>
          <w:rFonts w:ascii="Wingdings" w:hAnsi="Wingdings"/>
          <w:sz w:val="20"/>
        </w:rPr>
        <w:t></w:t>
      </w:r>
      <w:r w:rsidR="002D0011">
        <w:rPr>
          <w:rFonts w:ascii="Times New Roman" w:hAnsi="Times New Roman"/>
          <w:sz w:val="20"/>
        </w:rPr>
        <w:t xml:space="preserve"> </w:t>
      </w:r>
      <w:r w:rsidR="002D0011">
        <w:rPr>
          <w:rFonts w:ascii="Garamond" w:hAnsi="Garamond"/>
          <w:b/>
          <w:sz w:val="20"/>
        </w:rPr>
        <w:t>Final</w:t>
      </w:r>
      <w:r w:rsidR="002D0011">
        <w:rPr>
          <w:rFonts w:ascii="Garamond" w:hAnsi="Garamond"/>
          <w:b/>
          <w:spacing w:val="-2"/>
          <w:sz w:val="20"/>
        </w:rPr>
        <w:t xml:space="preserve"> </w:t>
      </w:r>
      <w:r w:rsidR="002D0011">
        <w:rPr>
          <w:rFonts w:ascii="Garamond" w:hAnsi="Garamond"/>
          <w:b/>
          <w:sz w:val="20"/>
        </w:rPr>
        <w:t>Round</w:t>
      </w:r>
    </w:p>
    <w:p w:rsidR="00F52A06" w:rsidRDefault="00F52A06">
      <w:pPr>
        <w:pStyle w:val="BodyText"/>
        <w:rPr>
          <w:rFonts w:ascii="Garamond"/>
          <w:b/>
          <w:sz w:val="26"/>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2" w:right="166" w:firstLine="151"/>
              <w:rPr>
                <w:b/>
                <w:sz w:val="16"/>
              </w:rPr>
            </w:pPr>
            <w:r>
              <w:rPr>
                <w:b/>
                <w:sz w:val="16"/>
              </w:rPr>
              <w:t>Tie Breaker</w:t>
            </w:r>
          </w:p>
        </w:tc>
      </w:tr>
      <w:tr w:rsidR="00F52A06">
        <w:trPr>
          <w:trHeight w:val="959"/>
        </w:trPr>
        <w:tc>
          <w:tcPr>
            <w:tcW w:w="1872" w:type="dxa"/>
            <w:vMerge w:val="restart"/>
          </w:tcPr>
          <w:p w:rsidR="00F52A06" w:rsidRDefault="00F52A06">
            <w:pPr>
              <w:pStyle w:val="TableParagraph"/>
              <w:rPr>
                <w:sz w:val="18"/>
              </w:rPr>
            </w:pPr>
          </w:p>
          <w:p w:rsidR="00F52A06" w:rsidRDefault="002D0011">
            <w:pPr>
              <w:pStyle w:val="TableParagraph"/>
              <w:spacing w:before="156"/>
              <w:ind w:left="107" w:right="445"/>
              <w:rPr>
                <w:sz w:val="16"/>
              </w:rPr>
            </w:pPr>
            <w:r>
              <w:rPr>
                <w:sz w:val="16"/>
              </w:rPr>
              <w:t>Demonstrates understanding of the event topic</w:t>
            </w:r>
          </w:p>
        </w:tc>
        <w:tc>
          <w:tcPr>
            <w:tcW w:w="1872" w:type="dxa"/>
            <w:gridSpan w:val="2"/>
          </w:tcPr>
          <w:p w:rsidR="00F52A06" w:rsidRDefault="00F52A06">
            <w:pPr>
              <w:pStyle w:val="TableParagraph"/>
              <w:rPr>
                <w:sz w:val="18"/>
              </w:rPr>
            </w:pPr>
          </w:p>
          <w:p w:rsidR="00F52A06" w:rsidRDefault="002D0011">
            <w:pPr>
              <w:pStyle w:val="TableParagraph"/>
              <w:spacing w:before="127"/>
              <w:ind w:left="107" w:right="80" w:firstLine="177"/>
              <w:rPr>
                <w:sz w:val="16"/>
              </w:rPr>
            </w:pPr>
            <w:r>
              <w:rPr>
                <w:sz w:val="16"/>
              </w:rPr>
              <w:t>Application does not address the topic/problem</w:t>
            </w:r>
          </w:p>
        </w:tc>
        <w:tc>
          <w:tcPr>
            <w:tcW w:w="1872" w:type="dxa"/>
            <w:gridSpan w:val="2"/>
          </w:tcPr>
          <w:p w:rsidR="00F52A06" w:rsidRDefault="00F52A06">
            <w:pPr>
              <w:pStyle w:val="TableParagraph"/>
              <w:spacing w:before="3"/>
              <w:rPr>
                <w:sz w:val="21"/>
              </w:rPr>
            </w:pPr>
          </w:p>
          <w:p w:rsidR="00F52A06" w:rsidRDefault="002D0011">
            <w:pPr>
              <w:pStyle w:val="TableParagraph"/>
              <w:ind w:left="118" w:right="107"/>
              <w:jc w:val="center"/>
              <w:rPr>
                <w:sz w:val="16"/>
              </w:rPr>
            </w:pPr>
            <w:r>
              <w:rPr>
                <w:sz w:val="16"/>
              </w:rPr>
              <w:t>Application addresses the topic/problem at a minimal level</w:t>
            </w:r>
          </w:p>
        </w:tc>
        <w:tc>
          <w:tcPr>
            <w:tcW w:w="1872" w:type="dxa"/>
            <w:gridSpan w:val="2"/>
          </w:tcPr>
          <w:p w:rsidR="00F52A06" w:rsidRDefault="00F52A06">
            <w:pPr>
              <w:pStyle w:val="TableParagraph"/>
              <w:spacing w:before="3"/>
              <w:rPr>
                <w:sz w:val="21"/>
              </w:rPr>
            </w:pPr>
          </w:p>
          <w:p w:rsidR="00F52A06" w:rsidRDefault="002D0011">
            <w:pPr>
              <w:pStyle w:val="TableParagraph"/>
              <w:ind w:left="149" w:right="138"/>
              <w:jc w:val="center"/>
              <w:rPr>
                <w:sz w:val="16"/>
              </w:rPr>
            </w:pPr>
            <w:r>
              <w:rPr>
                <w:sz w:val="16"/>
              </w:rPr>
              <w:t>Application fully addresses the topic/problem</w:t>
            </w:r>
          </w:p>
        </w:tc>
        <w:tc>
          <w:tcPr>
            <w:tcW w:w="1872" w:type="dxa"/>
            <w:gridSpan w:val="2"/>
          </w:tcPr>
          <w:p w:rsidR="00F52A06" w:rsidRDefault="002D0011">
            <w:pPr>
              <w:pStyle w:val="TableParagraph"/>
              <w:spacing w:before="59" w:line="180" w:lineRule="atLeast"/>
              <w:ind w:left="140" w:right="129"/>
              <w:jc w:val="center"/>
              <w:rPr>
                <w:sz w:val="16"/>
              </w:rPr>
            </w:pPr>
            <w:r>
              <w:rPr>
                <w:sz w:val="16"/>
              </w:rPr>
              <w:t>Application fully addresses the topic/problem and the correlation is explained in the instructions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10"/>
              <w:jc w:val="center"/>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2"/>
        </w:trPr>
        <w:tc>
          <w:tcPr>
            <w:tcW w:w="1872" w:type="dxa"/>
            <w:vMerge w:val="restart"/>
          </w:tcPr>
          <w:p w:rsidR="00F52A06" w:rsidRDefault="002D0011">
            <w:pPr>
              <w:pStyle w:val="TableParagraph"/>
              <w:spacing w:before="144"/>
              <w:ind w:left="107" w:right="85"/>
              <w:rPr>
                <w:sz w:val="16"/>
              </w:rPr>
            </w:pPr>
            <w:r>
              <w:rPr>
                <w:sz w:val="16"/>
              </w:rPr>
              <w:t>Explains the planning process used to design the application through planning documents such</w:t>
            </w:r>
          </w:p>
          <w:p w:rsidR="00F52A06" w:rsidRDefault="002D0011">
            <w:pPr>
              <w:pStyle w:val="TableParagraph"/>
              <w:spacing w:before="1" w:line="180" w:lineRule="atLeast"/>
              <w:ind w:left="107" w:right="86"/>
              <w:rPr>
                <w:sz w:val="16"/>
              </w:rPr>
            </w:pPr>
            <w:r>
              <w:rPr>
                <w:sz w:val="16"/>
              </w:rPr>
              <w:t>as storyboards, flowcharts, etc.</w:t>
            </w:r>
          </w:p>
        </w:tc>
        <w:tc>
          <w:tcPr>
            <w:tcW w:w="1872" w:type="dxa"/>
            <w:gridSpan w:val="2"/>
          </w:tcPr>
          <w:p w:rsidR="00F52A06" w:rsidRDefault="00F52A06">
            <w:pPr>
              <w:pStyle w:val="TableParagraph"/>
              <w:spacing w:before="5"/>
              <w:rPr>
                <w:sz w:val="14"/>
              </w:rPr>
            </w:pPr>
          </w:p>
          <w:p w:rsidR="00F52A06" w:rsidRDefault="002D0011">
            <w:pPr>
              <w:pStyle w:val="TableParagraph"/>
              <w:ind w:left="387" w:right="356" w:hanging="20"/>
              <w:jc w:val="both"/>
              <w:rPr>
                <w:sz w:val="16"/>
              </w:rPr>
            </w:pPr>
            <w:r>
              <w:rPr>
                <w:sz w:val="16"/>
              </w:rPr>
              <w:t>No explanation or description of the planning process</w:t>
            </w:r>
          </w:p>
        </w:tc>
        <w:tc>
          <w:tcPr>
            <w:tcW w:w="1872" w:type="dxa"/>
            <w:gridSpan w:val="2"/>
          </w:tcPr>
          <w:p w:rsidR="00F52A06" w:rsidRDefault="00F52A06">
            <w:pPr>
              <w:pStyle w:val="TableParagraph"/>
              <w:spacing w:before="5"/>
              <w:rPr>
                <w:sz w:val="14"/>
              </w:rPr>
            </w:pPr>
          </w:p>
          <w:p w:rsidR="00F52A06" w:rsidRDefault="002D0011">
            <w:pPr>
              <w:pStyle w:val="TableParagraph"/>
              <w:ind w:left="118" w:right="106"/>
              <w:jc w:val="center"/>
              <w:rPr>
                <w:sz w:val="16"/>
              </w:rPr>
            </w:pPr>
            <w:r>
              <w:rPr>
                <w:sz w:val="16"/>
              </w:rPr>
              <w:t>Explains the process but does not share tangible planning documents</w:t>
            </w:r>
          </w:p>
        </w:tc>
        <w:tc>
          <w:tcPr>
            <w:tcW w:w="1872" w:type="dxa"/>
            <w:gridSpan w:val="2"/>
          </w:tcPr>
          <w:p w:rsidR="00F52A06" w:rsidRDefault="00F52A06">
            <w:pPr>
              <w:pStyle w:val="TableParagraph"/>
              <w:spacing w:before="5"/>
              <w:rPr>
                <w:sz w:val="14"/>
              </w:rPr>
            </w:pPr>
          </w:p>
          <w:p w:rsidR="00F52A06" w:rsidRDefault="002D0011">
            <w:pPr>
              <w:pStyle w:val="TableParagraph"/>
              <w:ind w:left="118" w:right="108"/>
              <w:jc w:val="center"/>
              <w:rPr>
                <w:sz w:val="16"/>
              </w:rPr>
            </w:pPr>
            <w:r>
              <w:rPr>
                <w:sz w:val="16"/>
              </w:rPr>
              <w:t>Explains the process and shares tangible planning documents</w:t>
            </w:r>
          </w:p>
        </w:tc>
        <w:tc>
          <w:tcPr>
            <w:tcW w:w="1872" w:type="dxa"/>
            <w:gridSpan w:val="2"/>
          </w:tcPr>
          <w:p w:rsidR="00F52A06" w:rsidRDefault="002D0011">
            <w:pPr>
              <w:pStyle w:val="TableParagraph"/>
              <w:spacing w:before="73" w:line="180" w:lineRule="atLeast"/>
              <w:ind w:left="142" w:right="133" w:firstLine="3"/>
              <w:jc w:val="center"/>
              <w:rPr>
                <w:sz w:val="16"/>
              </w:rPr>
            </w:pPr>
            <w:r>
              <w:rPr>
                <w:sz w:val="16"/>
              </w:rPr>
              <w:t>Explains process using industry terminology and displays tangible planning documents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421"/>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121"/>
              <w:ind w:left="430"/>
              <w:rPr>
                <w:sz w:val="16"/>
              </w:rPr>
            </w:pPr>
            <w:r>
              <w:rPr>
                <w:w w:val="99"/>
                <w:sz w:val="16"/>
              </w:rPr>
              <w:t>0</w:t>
            </w:r>
          </w:p>
        </w:tc>
        <w:tc>
          <w:tcPr>
            <w:tcW w:w="936" w:type="dxa"/>
          </w:tcPr>
          <w:p w:rsidR="00F52A06" w:rsidRDefault="002D0011">
            <w:pPr>
              <w:pStyle w:val="TableParagraph"/>
              <w:spacing w:before="11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1"/>
              <w:ind w:left="10"/>
              <w:jc w:val="center"/>
              <w:rPr>
                <w:sz w:val="16"/>
              </w:rPr>
            </w:pPr>
            <w:r>
              <w:rPr>
                <w:w w:val="99"/>
                <w:sz w:val="16"/>
              </w:rPr>
              <w:t>5</w:t>
            </w:r>
          </w:p>
        </w:tc>
        <w:tc>
          <w:tcPr>
            <w:tcW w:w="936" w:type="dxa"/>
          </w:tcPr>
          <w:p w:rsidR="00F52A06" w:rsidRDefault="002D0011">
            <w:pPr>
              <w:pStyle w:val="TableParagraph"/>
              <w:spacing w:before="11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1"/>
              <w:ind w:left="392"/>
              <w:rPr>
                <w:sz w:val="16"/>
              </w:rPr>
            </w:pPr>
            <w:r>
              <w:rPr>
                <w:sz w:val="16"/>
              </w:rPr>
              <w:t>10</w:t>
            </w:r>
          </w:p>
        </w:tc>
        <w:tc>
          <w:tcPr>
            <w:tcW w:w="936" w:type="dxa"/>
          </w:tcPr>
          <w:p w:rsidR="00F52A06" w:rsidRDefault="002D0011">
            <w:pPr>
              <w:pStyle w:val="TableParagraph"/>
              <w:spacing w:before="11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121"/>
              <w:ind w:left="371" w:right="364"/>
              <w:jc w:val="center"/>
              <w:rPr>
                <w:sz w:val="16"/>
              </w:rPr>
            </w:pPr>
            <w:r>
              <w:rPr>
                <w:sz w:val="16"/>
              </w:rPr>
              <w:t>15</w:t>
            </w:r>
          </w:p>
        </w:tc>
        <w:tc>
          <w:tcPr>
            <w:tcW w:w="936" w:type="dxa"/>
          </w:tcPr>
          <w:p w:rsidR="00F52A06" w:rsidRDefault="002D0011">
            <w:pPr>
              <w:pStyle w:val="TableParagraph"/>
              <w:spacing w:before="11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sz w:val="26"/>
              </w:rPr>
            </w:pPr>
          </w:p>
          <w:p w:rsidR="00F52A06" w:rsidRDefault="002D0011">
            <w:pPr>
              <w:pStyle w:val="TableParagraph"/>
              <w:ind w:left="107" w:right="251"/>
              <w:rPr>
                <w:sz w:val="16"/>
              </w:rPr>
            </w:pPr>
            <w:r>
              <w:rPr>
                <w:sz w:val="16"/>
              </w:rPr>
              <w:t>Describes user interface (input/output) and application parameters</w:t>
            </w:r>
          </w:p>
        </w:tc>
        <w:tc>
          <w:tcPr>
            <w:tcW w:w="1872" w:type="dxa"/>
            <w:gridSpan w:val="2"/>
          </w:tcPr>
          <w:p w:rsidR="00F52A06" w:rsidRDefault="002D0011">
            <w:pPr>
              <w:pStyle w:val="TableParagraph"/>
              <w:spacing w:before="149"/>
              <w:ind w:left="220" w:right="208"/>
              <w:jc w:val="both"/>
              <w:rPr>
                <w:sz w:val="16"/>
              </w:rPr>
            </w:pPr>
            <w:r>
              <w:rPr>
                <w:sz w:val="16"/>
              </w:rPr>
              <w:t>No explanation of user interface or application parameters provided</w:t>
            </w:r>
          </w:p>
        </w:tc>
        <w:tc>
          <w:tcPr>
            <w:tcW w:w="1872" w:type="dxa"/>
            <w:gridSpan w:val="2"/>
          </w:tcPr>
          <w:p w:rsidR="00F52A06" w:rsidRDefault="002D0011">
            <w:pPr>
              <w:pStyle w:val="TableParagraph"/>
              <w:spacing w:before="149"/>
              <w:ind w:left="220" w:right="211" w:firstLine="2"/>
              <w:jc w:val="center"/>
              <w:rPr>
                <w:sz w:val="16"/>
              </w:rPr>
            </w:pPr>
            <w:r>
              <w:rPr>
                <w:sz w:val="16"/>
              </w:rPr>
              <w:t>Explains either user interface or application parameters</w:t>
            </w:r>
          </w:p>
        </w:tc>
        <w:tc>
          <w:tcPr>
            <w:tcW w:w="1872" w:type="dxa"/>
            <w:gridSpan w:val="2"/>
          </w:tcPr>
          <w:p w:rsidR="00F52A06" w:rsidRDefault="002D0011">
            <w:pPr>
              <w:pStyle w:val="TableParagraph"/>
              <w:spacing w:before="149"/>
              <w:ind w:left="118" w:right="109"/>
              <w:jc w:val="center"/>
              <w:rPr>
                <w:sz w:val="16"/>
              </w:rPr>
            </w:pPr>
            <w:r>
              <w:rPr>
                <w:sz w:val="16"/>
              </w:rPr>
              <w:t>Explains both user interface and application parameters</w:t>
            </w:r>
          </w:p>
        </w:tc>
        <w:tc>
          <w:tcPr>
            <w:tcW w:w="1872" w:type="dxa"/>
            <w:gridSpan w:val="2"/>
          </w:tcPr>
          <w:p w:rsidR="00F52A06" w:rsidRDefault="002D0011">
            <w:pPr>
              <w:pStyle w:val="TableParagraph"/>
              <w:spacing w:before="59" w:line="180" w:lineRule="atLeast"/>
              <w:ind w:left="218" w:right="209" w:firstLine="1"/>
              <w:jc w:val="center"/>
              <w:rPr>
                <w:sz w:val="16"/>
              </w:rPr>
            </w:pPr>
            <w:r>
              <w:rPr>
                <w:sz w:val="16"/>
              </w:rPr>
              <w:t>Explains interface and application parameters, identifies options that were explored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10"/>
              <w:jc w:val="center"/>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227"/>
              <w:rPr>
                <w:sz w:val="16"/>
              </w:rPr>
            </w:pPr>
            <w:r>
              <w:rPr>
                <w:sz w:val="16"/>
              </w:rPr>
              <w:t>Describe the application flow and structure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222" w:right="193" w:firstLine="58"/>
              <w:rPr>
                <w:sz w:val="16"/>
              </w:rPr>
            </w:pPr>
            <w:r>
              <w:rPr>
                <w:sz w:val="16"/>
              </w:rPr>
              <w:t>Application flow and structure not explained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68" w:right="120" w:hanging="21"/>
              <w:rPr>
                <w:sz w:val="16"/>
              </w:rPr>
            </w:pPr>
            <w:r>
              <w:rPr>
                <w:sz w:val="16"/>
              </w:rPr>
              <w:t>Explains application flow OR application structure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464" w:right="119" w:hanging="316"/>
              <w:rPr>
                <w:sz w:val="16"/>
              </w:rPr>
            </w:pPr>
            <w:r>
              <w:rPr>
                <w:sz w:val="16"/>
              </w:rPr>
              <w:t>Explains application flow AND structure</w:t>
            </w:r>
          </w:p>
        </w:tc>
        <w:tc>
          <w:tcPr>
            <w:tcW w:w="1872" w:type="dxa"/>
            <w:gridSpan w:val="2"/>
          </w:tcPr>
          <w:p w:rsidR="00F52A06" w:rsidRDefault="002D0011">
            <w:pPr>
              <w:pStyle w:val="TableParagraph"/>
              <w:spacing w:before="61" w:line="180" w:lineRule="atLeast"/>
              <w:ind w:left="118" w:right="107"/>
              <w:jc w:val="center"/>
              <w:rPr>
                <w:sz w:val="16"/>
              </w:rPr>
            </w:pPr>
            <w:r>
              <w:rPr>
                <w:sz w:val="16"/>
              </w:rPr>
              <w:t>Explains application flow, structure, and additional compatible platforms explored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20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39"/>
        </w:trPr>
        <w:tc>
          <w:tcPr>
            <w:tcW w:w="1872" w:type="dxa"/>
            <w:vMerge w:val="restart"/>
          </w:tcPr>
          <w:p w:rsidR="00F52A06" w:rsidRDefault="00F52A06">
            <w:pPr>
              <w:pStyle w:val="TableParagraph"/>
              <w:spacing w:before="2"/>
              <w:rPr>
                <w:sz w:val="21"/>
              </w:rPr>
            </w:pPr>
          </w:p>
          <w:p w:rsidR="00F52A06" w:rsidRDefault="002D0011">
            <w:pPr>
              <w:pStyle w:val="TableParagraph"/>
              <w:ind w:left="107" w:right="227"/>
              <w:rPr>
                <w:sz w:val="16"/>
              </w:rPr>
            </w:pPr>
            <w:r>
              <w:rPr>
                <w:sz w:val="16"/>
              </w:rPr>
              <w:t>Describe the application usefulness</w:t>
            </w:r>
          </w:p>
        </w:tc>
        <w:tc>
          <w:tcPr>
            <w:tcW w:w="1872" w:type="dxa"/>
            <w:gridSpan w:val="2"/>
          </w:tcPr>
          <w:p w:rsidR="00F52A06" w:rsidRDefault="002D0011">
            <w:pPr>
              <w:pStyle w:val="TableParagraph"/>
              <w:spacing w:before="90"/>
              <w:ind w:left="640" w:right="83" w:hanging="530"/>
              <w:rPr>
                <w:sz w:val="16"/>
              </w:rPr>
            </w:pPr>
            <w:r>
              <w:rPr>
                <w:sz w:val="16"/>
              </w:rPr>
              <w:t>Application usefulness not described</w:t>
            </w:r>
          </w:p>
        </w:tc>
        <w:tc>
          <w:tcPr>
            <w:tcW w:w="1872" w:type="dxa"/>
            <w:gridSpan w:val="2"/>
          </w:tcPr>
          <w:p w:rsidR="00F52A06" w:rsidRDefault="002D0011">
            <w:pPr>
              <w:pStyle w:val="TableParagraph"/>
              <w:spacing w:line="180" w:lineRule="atLeast"/>
              <w:ind w:left="125" w:right="114" w:hanging="2"/>
              <w:jc w:val="center"/>
              <w:rPr>
                <w:sz w:val="16"/>
              </w:rPr>
            </w:pPr>
            <w:r>
              <w:rPr>
                <w:sz w:val="16"/>
              </w:rPr>
              <w:t>Explains the purpose of the application AND how it can be used</w:t>
            </w:r>
          </w:p>
        </w:tc>
        <w:tc>
          <w:tcPr>
            <w:tcW w:w="1872" w:type="dxa"/>
            <w:gridSpan w:val="2"/>
          </w:tcPr>
          <w:p w:rsidR="00F52A06" w:rsidRDefault="002D0011">
            <w:pPr>
              <w:pStyle w:val="TableParagraph"/>
              <w:spacing w:before="90"/>
              <w:ind w:left="280" w:right="171" w:hanging="81"/>
              <w:rPr>
                <w:sz w:val="16"/>
              </w:rPr>
            </w:pPr>
            <w:r>
              <w:rPr>
                <w:sz w:val="16"/>
              </w:rPr>
              <w:t>Explains the benefits to using this application</w:t>
            </w:r>
          </w:p>
        </w:tc>
        <w:tc>
          <w:tcPr>
            <w:tcW w:w="1872" w:type="dxa"/>
            <w:gridSpan w:val="2"/>
          </w:tcPr>
          <w:p w:rsidR="00F52A06" w:rsidRDefault="002D0011">
            <w:pPr>
              <w:pStyle w:val="TableParagraph"/>
              <w:spacing w:line="180" w:lineRule="atLeast"/>
              <w:ind w:left="117" w:right="108" w:firstLine="1"/>
              <w:jc w:val="center"/>
              <w:rPr>
                <w:sz w:val="16"/>
              </w:rPr>
            </w:pPr>
            <w:r>
              <w:rPr>
                <w:sz w:val="16"/>
              </w:rPr>
              <w:t>Explains benefits of using application and how it will support target audience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10"/>
              <w:jc w:val="center"/>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after="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600"/>
        </w:trPr>
        <w:tc>
          <w:tcPr>
            <w:tcW w:w="1872" w:type="dxa"/>
            <w:vMerge w:val="restart"/>
          </w:tcPr>
          <w:p w:rsidR="00F52A06" w:rsidRDefault="002D0011">
            <w:pPr>
              <w:pStyle w:val="TableParagraph"/>
              <w:spacing w:before="156"/>
              <w:ind w:left="107" w:right="453"/>
              <w:rPr>
                <w:sz w:val="16"/>
              </w:rPr>
            </w:pPr>
            <w:r>
              <w:rPr>
                <w:sz w:val="16"/>
              </w:rPr>
              <w:t>Demonstrates active participation and the ability to effectively answer questions</w:t>
            </w:r>
          </w:p>
        </w:tc>
        <w:tc>
          <w:tcPr>
            <w:tcW w:w="1872" w:type="dxa"/>
            <w:gridSpan w:val="2"/>
          </w:tcPr>
          <w:p w:rsidR="00F52A06" w:rsidRDefault="002D0011">
            <w:pPr>
              <w:pStyle w:val="TableParagraph"/>
              <w:spacing w:before="61" w:line="180" w:lineRule="atLeast"/>
              <w:ind w:left="149" w:right="138"/>
              <w:jc w:val="center"/>
              <w:rPr>
                <w:sz w:val="16"/>
              </w:rPr>
            </w:pPr>
            <w:r>
              <w:rPr>
                <w:sz w:val="16"/>
              </w:rPr>
              <w:t>Demonstrates the ability to effectively answer questions</w:t>
            </w:r>
          </w:p>
        </w:tc>
        <w:tc>
          <w:tcPr>
            <w:tcW w:w="1872" w:type="dxa"/>
            <w:gridSpan w:val="2"/>
          </w:tcPr>
          <w:p w:rsidR="00F52A06" w:rsidRDefault="002D0011">
            <w:pPr>
              <w:pStyle w:val="TableParagraph"/>
              <w:spacing w:before="151"/>
              <w:ind w:left="641" w:right="365" w:hanging="249"/>
              <w:rPr>
                <w:sz w:val="16"/>
              </w:rPr>
            </w:pPr>
            <w:r>
              <w:rPr>
                <w:sz w:val="16"/>
              </w:rPr>
              <w:t>Unable to answer questions</w:t>
            </w:r>
          </w:p>
        </w:tc>
        <w:tc>
          <w:tcPr>
            <w:tcW w:w="1872" w:type="dxa"/>
            <w:gridSpan w:val="2"/>
          </w:tcPr>
          <w:p w:rsidR="00F52A06" w:rsidRDefault="002D0011">
            <w:pPr>
              <w:pStyle w:val="TableParagraph"/>
              <w:spacing w:before="151"/>
              <w:ind w:left="406" w:right="260" w:hanging="118"/>
              <w:rPr>
                <w:sz w:val="16"/>
              </w:rPr>
            </w:pPr>
            <w:r>
              <w:rPr>
                <w:sz w:val="16"/>
              </w:rPr>
              <w:t>Does not completely answer questions</w:t>
            </w:r>
          </w:p>
        </w:tc>
        <w:tc>
          <w:tcPr>
            <w:tcW w:w="1872" w:type="dxa"/>
            <w:gridSpan w:val="2"/>
          </w:tcPr>
          <w:p w:rsidR="00F52A06" w:rsidRDefault="002D0011">
            <w:pPr>
              <w:pStyle w:val="TableParagraph"/>
              <w:spacing w:before="151"/>
              <w:ind w:left="641" w:right="288" w:hanging="326"/>
              <w:rPr>
                <w:sz w:val="16"/>
              </w:rPr>
            </w:pPr>
            <w:r>
              <w:rPr>
                <w:sz w:val="16"/>
              </w:rPr>
              <w:t>Completely answers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0"/>
              <w:ind w:left="256"/>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4"/>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2"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34"/>
              <w:rPr>
                <w:b/>
                <w:sz w:val="18"/>
              </w:rPr>
            </w:pPr>
            <w:r>
              <w:rPr>
                <w:b/>
                <w:sz w:val="18"/>
              </w:rPr>
              <w:t>Project 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7"/>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6" w:line="182"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rPr>
          <w:rFonts w:ascii="Times New Roman"/>
          <w:sz w:val="16"/>
        </w:rPr>
        <w:sectPr w:rsidR="00F52A06">
          <w:headerReference w:type="default" r:id="rId121"/>
          <w:pgSz w:w="12240" w:h="15840"/>
          <w:pgMar w:top="680" w:right="380" w:bottom="2980" w:left="380" w:header="290" w:footer="2782" w:gutter="0"/>
          <w:cols w:space="720"/>
        </w:sectPr>
      </w:pPr>
    </w:p>
    <w:p w:rsidR="00F52A06" w:rsidRDefault="002D0011">
      <w:pPr>
        <w:pStyle w:val="Heading4"/>
      </w:pPr>
      <w:r>
        <w:rPr>
          <w:noProof/>
        </w:rPr>
        <w:lastRenderedPageBreak/>
        <w:drawing>
          <wp:anchor distT="0" distB="0" distL="0" distR="0" simplePos="0" relativeHeight="23704"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17" cstate="print"/>
                    <a:stretch>
                      <a:fillRect/>
                    </a:stretch>
                  </pic:blipFill>
                  <pic:spPr>
                    <a:xfrm>
                      <a:off x="0" y="0"/>
                      <a:ext cx="631767" cy="423949"/>
                    </a:xfrm>
                    <a:prstGeom prst="rect">
                      <a:avLst/>
                    </a:prstGeom>
                  </pic:spPr>
                </pic:pic>
              </a:graphicData>
            </a:graphic>
          </wp:anchor>
        </w:drawing>
      </w:r>
      <w:r>
        <w:t>Project Rating Sheet</w:t>
      </w:r>
    </w:p>
    <w:p w:rsidR="00F52A06" w:rsidRDefault="00F52A06">
      <w:pPr>
        <w:pStyle w:val="BodyText"/>
        <w:rPr>
          <w:rFonts w:ascii="Garamond"/>
          <w:b/>
          <w:sz w:val="26"/>
        </w:rPr>
      </w:pPr>
    </w:p>
    <w:p w:rsidR="00F52A06" w:rsidRDefault="002D0011">
      <w:pPr>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450"/>
        </w:trPr>
        <w:tc>
          <w:tcPr>
            <w:tcW w:w="1872" w:type="dxa"/>
            <w:tcBorders>
              <w:top w:val="nil"/>
              <w:left w:val="nil"/>
            </w:tcBorders>
          </w:tcPr>
          <w:p w:rsidR="00F52A06" w:rsidRDefault="002D0011">
            <w:pPr>
              <w:pStyle w:val="TableParagraph"/>
              <w:spacing w:line="225" w:lineRule="exact"/>
              <w:ind w:left="112"/>
              <w:rPr>
                <w:b/>
                <w:sz w:val="20"/>
              </w:rPr>
            </w:pPr>
            <w:r>
              <w:rPr>
                <w:b/>
                <w:sz w:val="20"/>
              </w:rPr>
              <w:t>Application</w:t>
            </w:r>
          </w:p>
          <w:p w:rsidR="00F52A06" w:rsidRDefault="002D0011">
            <w:pPr>
              <w:pStyle w:val="TableParagraph"/>
              <w:spacing w:line="206" w:lineRule="exact"/>
              <w:ind w:left="112"/>
              <w:rPr>
                <w:b/>
                <w:sz w:val="20"/>
              </w:rPr>
            </w:pPr>
            <w:r>
              <w:rPr>
                <w:b/>
                <w:sz w:val="20"/>
              </w:rPr>
              <w:t>Readability</w:t>
            </w:r>
          </w:p>
        </w:tc>
        <w:tc>
          <w:tcPr>
            <w:tcW w:w="1872" w:type="dxa"/>
            <w:gridSpan w:val="2"/>
          </w:tcPr>
          <w:p w:rsidR="00F52A06" w:rsidRDefault="002D0011">
            <w:pPr>
              <w:pStyle w:val="TableParagraph"/>
              <w:spacing w:before="1"/>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ind w:left="192" w:right="166" w:firstLine="151"/>
              <w:rPr>
                <w:b/>
                <w:sz w:val="16"/>
              </w:rPr>
            </w:pPr>
            <w:r>
              <w:rPr>
                <w:b/>
                <w:sz w:val="16"/>
              </w:rPr>
              <w:t>Tie Breaker</w:t>
            </w: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233"/>
              <w:rPr>
                <w:sz w:val="16"/>
              </w:rPr>
            </w:pPr>
            <w:r>
              <w:rPr>
                <w:sz w:val="16"/>
              </w:rPr>
              <w:t>Packaged with complete file, readme, and instructions</w:t>
            </w:r>
          </w:p>
        </w:tc>
        <w:tc>
          <w:tcPr>
            <w:tcW w:w="1872" w:type="dxa"/>
            <w:gridSpan w:val="2"/>
          </w:tcPr>
          <w:p w:rsidR="00F52A06" w:rsidRDefault="00F52A06">
            <w:pPr>
              <w:pStyle w:val="TableParagraph"/>
              <w:rPr>
                <w:sz w:val="18"/>
              </w:rPr>
            </w:pPr>
          </w:p>
          <w:p w:rsidR="00F52A06" w:rsidRDefault="002D0011">
            <w:pPr>
              <w:pStyle w:val="TableParagraph"/>
              <w:spacing w:before="139"/>
              <w:ind w:left="315"/>
              <w:rPr>
                <w:sz w:val="16"/>
              </w:rPr>
            </w:pPr>
            <w:r>
              <w:rPr>
                <w:sz w:val="16"/>
              </w:rPr>
              <w:t>Incomplete package</w:t>
            </w:r>
          </w:p>
        </w:tc>
        <w:tc>
          <w:tcPr>
            <w:tcW w:w="1872" w:type="dxa"/>
            <w:gridSpan w:val="2"/>
          </w:tcPr>
          <w:p w:rsidR="00F52A06" w:rsidRDefault="00F52A06">
            <w:pPr>
              <w:pStyle w:val="TableParagraph"/>
              <w:spacing w:before="4"/>
            </w:pPr>
          </w:p>
          <w:p w:rsidR="00F52A06" w:rsidRDefault="002D0011">
            <w:pPr>
              <w:pStyle w:val="TableParagraph"/>
              <w:ind w:left="560" w:right="170" w:hanging="362"/>
              <w:rPr>
                <w:sz w:val="16"/>
              </w:rPr>
            </w:pPr>
            <w:r>
              <w:rPr>
                <w:sz w:val="16"/>
              </w:rPr>
              <w:t>All elements of package are included</w:t>
            </w:r>
          </w:p>
        </w:tc>
        <w:tc>
          <w:tcPr>
            <w:tcW w:w="1872" w:type="dxa"/>
            <w:gridSpan w:val="2"/>
          </w:tcPr>
          <w:p w:rsidR="00F52A06" w:rsidRDefault="002D0011">
            <w:pPr>
              <w:pStyle w:val="TableParagraph"/>
              <w:spacing w:before="162"/>
              <w:ind w:left="149" w:right="138"/>
              <w:jc w:val="center"/>
              <w:rPr>
                <w:sz w:val="16"/>
              </w:rPr>
            </w:pPr>
            <w:r>
              <w:rPr>
                <w:sz w:val="16"/>
              </w:rPr>
              <w:t>All elements of package are included, clearly labeled, and functional</w:t>
            </w:r>
          </w:p>
        </w:tc>
        <w:tc>
          <w:tcPr>
            <w:tcW w:w="1872" w:type="dxa"/>
            <w:gridSpan w:val="2"/>
          </w:tcPr>
          <w:p w:rsidR="00F52A06" w:rsidRDefault="002D0011">
            <w:pPr>
              <w:pStyle w:val="TableParagraph"/>
              <w:spacing w:before="72" w:line="180" w:lineRule="atLeast"/>
              <w:ind w:left="159" w:right="147" w:hanging="1"/>
              <w:jc w:val="center"/>
              <w:rPr>
                <w:sz w:val="16"/>
              </w:rPr>
            </w:pPr>
            <w:r>
              <w:rPr>
                <w:sz w:val="16"/>
              </w:rPr>
              <w:t>Packaging is clear to the point that even though instructions are included, they are unnecessary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9"/>
              <w:rPr>
                <w:sz w:val="23"/>
              </w:rPr>
            </w:pPr>
          </w:p>
          <w:p w:rsidR="00F52A06" w:rsidRDefault="002D0011">
            <w:pPr>
              <w:pStyle w:val="TableParagraph"/>
              <w:ind w:left="107"/>
              <w:rPr>
                <w:sz w:val="16"/>
              </w:rPr>
            </w:pPr>
            <w:r>
              <w:rPr>
                <w:sz w:val="16"/>
              </w:rPr>
              <w:t>Application functionality</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730" w:right="258" w:hanging="446"/>
              <w:rPr>
                <w:sz w:val="16"/>
              </w:rPr>
            </w:pPr>
            <w:r>
              <w:rPr>
                <w:sz w:val="16"/>
              </w:rPr>
              <w:t>Application does not launch</w:t>
            </w:r>
          </w:p>
        </w:tc>
        <w:tc>
          <w:tcPr>
            <w:tcW w:w="1872" w:type="dxa"/>
            <w:gridSpan w:val="2"/>
          </w:tcPr>
          <w:p w:rsidR="00F52A06" w:rsidRDefault="00F52A06">
            <w:pPr>
              <w:pStyle w:val="TableParagraph"/>
              <w:rPr>
                <w:sz w:val="18"/>
              </w:rPr>
            </w:pPr>
          </w:p>
          <w:p w:rsidR="00F52A06" w:rsidRDefault="002D0011">
            <w:pPr>
              <w:pStyle w:val="TableParagraph"/>
              <w:spacing w:before="128"/>
              <w:ind w:left="286"/>
              <w:rPr>
                <w:sz w:val="16"/>
              </w:rPr>
            </w:pPr>
            <w:r>
              <w:rPr>
                <w:sz w:val="16"/>
              </w:rPr>
              <w:t>Application launches</w:t>
            </w:r>
          </w:p>
        </w:tc>
        <w:tc>
          <w:tcPr>
            <w:tcW w:w="1872" w:type="dxa"/>
            <w:gridSpan w:val="2"/>
          </w:tcPr>
          <w:p w:rsidR="00F52A06" w:rsidRDefault="002D0011">
            <w:pPr>
              <w:pStyle w:val="TableParagraph"/>
              <w:spacing w:before="151"/>
              <w:ind w:left="153" w:right="142" w:hanging="1"/>
              <w:jc w:val="center"/>
              <w:rPr>
                <w:sz w:val="16"/>
              </w:rPr>
            </w:pPr>
            <w:r>
              <w:rPr>
                <w:sz w:val="16"/>
              </w:rPr>
              <w:t>Application launches in appropriate IDE (Xcode, Eclipse, Visual Studio)</w:t>
            </w:r>
          </w:p>
        </w:tc>
        <w:tc>
          <w:tcPr>
            <w:tcW w:w="1872" w:type="dxa"/>
            <w:gridSpan w:val="2"/>
          </w:tcPr>
          <w:p w:rsidR="00F52A06" w:rsidRDefault="002D0011">
            <w:pPr>
              <w:pStyle w:val="TableParagraph"/>
              <w:spacing w:before="61" w:line="180" w:lineRule="atLeast"/>
              <w:ind w:left="139" w:right="129"/>
              <w:jc w:val="center"/>
              <w:rPr>
                <w:sz w:val="16"/>
              </w:rPr>
            </w:pPr>
            <w:r>
              <w:rPr>
                <w:sz w:val="16"/>
              </w:rPr>
              <w:t>Application appears to be compatible with more than one platform when launched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6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44"/>
              <w:ind w:left="430"/>
              <w:rPr>
                <w:sz w:val="16"/>
              </w:rPr>
            </w:pPr>
            <w:r>
              <w:rPr>
                <w:w w:val="99"/>
                <w:sz w:val="16"/>
              </w:rPr>
              <w:t>0</w:t>
            </w:r>
          </w:p>
        </w:tc>
        <w:tc>
          <w:tcPr>
            <w:tcW w:w="936" w:type="dxa"/>
          </w:tcPr>
          <w:p w:rsidR="00F52A06" w:rsidRDefault="002D0011">
            <w:pPr>
              <w:pStyle w:val="TableParagraph"/>
              <w:spacing w:before="3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right="418"/>
              <w:jc w:val="right"/>
              <w:rPr>
                <w:sz w:val="16"/>
              </w:rPr>
            </w:pPr>
            <w:r>
              <w:rPr>
                <w:w w:val="99"/>
                <w:sz w:val="16"/>
              </w:rPr>
              <w:t>7</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left="371" w:right="364"/>
              <w:jc w:val="center"/>
              <w:rPr>
                <w:sz w:val="16"/>
              </w:rPr>
            </w:pPr>
            <w:r>
              <w:rPr>
                <w:sz w:val="16"/>
              </w:rPr>
              <w:t>14</w:t>
            </w:r>
          </w:p>
        </w:tc>
        <w:tc>
          <w:tcPr>
            <w:tcW w:w="936" w:type="dxa"/>
          </w:tcPr>
          <w:p w:rsidR="00F52A06" w:rsidRDefault="002D0011">
            <w:pPr>
              <w:pStyle w:val="TableParagraph"/>
              <w:spacing w:before="3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44"/>
              <w:ind w:left="371" w:right="364"/>
              <w:jc w:val="center"/>
              <w:rPr>
                <w:sz w:val="16"/>
              </w:rPr>
            </w:pPr>
            <w:r>
              <w:rPr>
                <w:sz w:val="16"/>
              </w:rPr>
              <w:t>20</w:t>
            </w:r>
          </w:p>
        </w:tc>
        <w:tc>
          <w:tcPr>
            <w:tcW w:w="936" w:type="dxa"/>
          </w:tcPr>
          <w:p w:rsidR="00F52A06" w:rsidRDefault="002D0011">
            <w:pPr>
              <w:pStyle w:val="TableParagraph"/>
              <w:spacing w:before="3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Application Design</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960"/>
        </w:trPr>
        <w:tc>
          <w:tcPr>
            <w:tcW w:w="1872" w:type="dxa"/>
            <w:vMerge w:val="restart"/>
          </w:tcPr>
          <w:p w:rsidR="00F52A06" w:rsidRDefault="00F52A06">
            <w:pPr>
              <w:pStyle w:val="TableParagraph"/>
              <w:rPr>
                <w:b/>
                <w:sz w:val="18"/>
              </w:rPr>
            </w:pPr>
          </w:p>
          <w:p w:rsidR="00F52A06" w:rsidRDefault="00F52A06">
            <w:pPr>
              <w:pStyle w:val="TableParagraph"/>
              <w:rPr>
                <w:b/>
                <w:sz w:val="18"/>
              </w:rPr>
            </w:pPr>
          </w:p>
          <w:p w:rsidR="00F52A06" w:rsidRDefault="002D0011">
            <w:pPr>
              <w:pStyle w:val="TableParagraph"/>
              <w:spacing w:before="105"/>
              <w:ind w:left="107" w:right="150"/>
              <w:rPr>
                <w:sz w:val="16"/>
              </w:rPr>
            </w:pPr>
            <w:r>
              <w:rPr>
                <w:sz w:val="16"/>
              </w:rPr>
              <w:t>Application addresses the topic/problem</w:t>
            </w:r>
          </w:p>
        </w:tc>
        <w:tc>
          <w:tcPr>
            <w:tcW w:w="1872" w:type="dxa"/>
            <w:gridSpan w:val="2"/>
          </w:tcPr>
          <w:p w:rsidR="00F52A06" w:rsidRDefault="00F52A06">
            <w:pPr>
              <w:pStyle w:val="TableParagraph"/>
              <w:rPr>
                <w:b/>
                <w:sz w:val="18"/>
              </w:rPr>
            </w:pPr>
          </w:p>
          <w:p w:rsidR="00F52A06" w:rsidRDefault="002D0011">
            <w:pPr>
              <w:pStyle w:val="TableParagraph"/>
              <w:spacing w:before="128"/>
              <w:ind w:left="107" w:right="80" w:firstLine="177"/>
              <w:rPr>
                <w:sz w:val="16"/>
              </w:rPr>
            </w:pPr>
            <w:r>
              <w:rPr>
                <w:sz w:val="16"/>
              </w:rPr>
              <w:t>Application does not address the topic/problem</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18" w:right="107"/>
              <w:jc w:val="center"/>
              <w:rPr>
                <w:sz w:val="16"/>
              </w:rPr>
            </w:pPr>
            <w:r>
              <w:rPr>
                <w:sz w:val="16"/>
              </w:rPr>
              <w:t>Application addresses the topic/problem at a minimal level</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9" w:right="138"/>
              <w:jc w:val="center"/>
              <w:rPr>
                <w:sz w:val="16"/>
              </w:rPr>
            </w:pPr>
            <w:r>
              <w:rPr>
                <w:sz w:val="16"/>
              </w:rPr>
              <w:t>Application fully addresses the topic/problem</w:t>
            </w:r>
          </w:p>
        </w:tc>
        <w:tc>
          <w:tcPr>
            <w:tcW w:w="1872" w:type="dxa"/>
            <w:gridSpan w:val="2"/>
          </w:tcPr>
          <w:p w:rsidR="00F52A06" w:rsidRDefault="002D0011">
            <w:pPr>
              <w:pStyle w:val="TableParagraph"/>
              <w:spacing w:before="61" w:line="180" w:lineRule="atLeast"/>
              <w:ind w:left="140" w:right="129"/>
              <w:jc w:val="center"/>
              <w:rPr>
                <w:sz w:val="16"/>
              </w:rPr>
            </w:pPr>
            <w:r>
              <w:rPr>
                <w:sz w:val="16"/>
              </w:rPr>
              <w:t>Application fully addresses the topic/problem and the correlation is explained in the instructions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21</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b/>
                <w:sz w:val="18"/>
              </w:rPr>
            </w:pPr>
          </w:p>
          <w:p w:rsidR="00F52A06" w:rsidRDefault="002D0011">
            <w:pPr>
              <w:pStyle w:val="TableParagraph"/>
              <w:spacing w:before="127"/>
              <w:ind w:left="107" w:right="70"/>
              <w:rPr>
                <w:sz w:val="16"/>
              </w:rPr>
            </w:pPr>
            <w:r>
              <w:rPr>
                <w:sz w:val="16"/>
              </w:rPr>
              <w:t>Social media is incorporated into program</w:t>
            </w:r>
          </w:p>
        </w:tc>
        <w:tc>
          <w:tcPr>
            <w:tcW w:w="1872" w:type="dxa"/>
            <w:gridSpan w:val="2"/>
          </w:tcPr>
          <w:p w:rsidR="00F52A06" w:rsidRDefault="002D0011">
            <w:pPr>
              <w:pStyle w:val="TableParagraph"/>
              <w:spacing w:before="150"/>
              <w:ind w:left="538" w:right="322" w:hanging="188"/>
              <w:rPr>
                <w:sz w:val="16"/>
              </w:rPr>
            </w:pPr>
            <w:r>
              <w:rPr>
                <w:sz w:val="16"/>
              </w:rPr>
              <w:t>Social Media is not incorporated</w:t>
            </w:r>
          </w:p>
        </w:tc>
        <w:tc>
          <w:tcPr>
            <w:tcW w:w="1872" w:type="dxa"/>
            <w:gridSpan w:val="2"/>
          </w:tcPr>
          <w:p w:rsidR="00F52A06" w:rsidRDefault="002D0011">
            <w:pPr>
              <w:pStyle w:val="TableParagraph"/>
              <w:spacing w:before="150"/>
              <w:ind w:left="470" w:right="81" w:hanging="359"/>
              <w:rPr>
                <w:sz w:val="16"/>
              </w:rPr>
            </w:pPr>
            <w:r>
              <w:rPr>
                <w:sz w:val="16"/>
              </w:rPr>
              <w:t>One social media platform is incorporated</w:t>
            </w:r>
          </w:p>
        </w:tc>
        <w:tc>
          <w:tcPr>
            <w:tcW w:w="1872" w:type="dxa"/>
            <w:gridSpan w:val="2"/>
          </w:tcPr>
          <w:p w:rsidR="00F52A06" w:rsidRDefault="002D0011">
            <w:pPr>
              <w:pStyle w:val="TableParagraph"/>
              <w:spacing w:before="60" w:line="180" w:lineRule="atLeast"/>
              <w:ind w:left="524" w:right="94" w:hanging="400"/>
              <w:rPr>
                <w:sz w:val="16"/>
              </w:rPr>
            </w:pPr>
            <w:r>
              <w:rPr>
                <w:sz w:val="16"/>
              </w:rPr>
              <w:t>Two or more social media platforms are incorporated</w:t>
            </w:r>
          </w:p>
        </w:tc>
        <w:tc>
          <w:tcPr>
            <w:tcW w:w="1872" w:type="dxa"/>
            <w:gridSpan w:val="2"/>
          </w:tcPr>
          <w:p w:rsidR="00F52A06" w:rsidRDefault="002D0011">
            <w:pPr>
              <w:pStyle w:val="TableParagraph"/>
              <w:spacing w:before="60" w:line="180" w:lineRule="atLeast"/>
              <w:ind w:left="185" w:right="132" w:hanging="44"/>
              <w:jc w:val="both"/>
              <w:rPr>
                <w:sz w:val="16"/>
              </w:rPr>
            </w:pPr>
            <w:r>
              <w:rPr>
                <w:sz w:val="16"/>
              </w:rPr>
              <w:t>App is integrated to work directly with at least one social media application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21</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30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b/>
                <w:sz w:val="18"/>
              </w:rPr>
            </w:pPr>
          </w:p>
          <w:p w:rsidR="00F52A06" w:rsidRDefault="00F52A06">
            <w:pPr>
              <w:pStyle w:val="TableParagraph"/>
              <w:spacing w:before="8"/>
              <w:rPr>
                <w:b/>
                <w:sz w:val="19"/>
              </w:rPr>
            </w:pPr>
          </w:p>
          <w:p w:rsidR="00F52A06" w:rsidRDefault="002D0011">
            <w:pPr>
              <w:pStyle w:val="TableParagraph"/>
              <w:ind w:left="107"/>
              <w:rPr>
                <w:sz w:val="16"/>
              </w:rPr>
            </w:pPr>
            <w:r>
              <w:rPr>
                <w:sz w:val="16"/>
              </w:rPr>
              <w:t>Navigation</w:t>
            </w:r>
          </w:p>
        </w:tc>
        <w:tc>
          <w:tcPr>
            <w:tcW w:w="1872" w:type="dxa"/>
            <w:gridSpan w:val="2"/>
          </w:tcPr>
          <w:p w:rsidR="00F52A06" w:rsidRDefault="00F52A06">
            <w:pPr>
              <w:pStyle w:val="TableParagraph"/>
              <w:spacing w:before="3"/>
              <w:rPr>
                <w:b/>
                <w:sz w:val="21"/>
              </w:rPr>
            </w:pPr>
          </w:p>
          <w:p w:rsidR="00F52A06" w:rsidRDefault="002D0011">
            <w:pPr>
              <w:pStyle w:val="TableParagraph"/>
              <w:ind w:left="147"/>
              <w:rPr>
                <w:sz w:val="16"/>
              </w:rPr>
            </w:pPr>
            <w:r>
              <w:rPr>
                <w:sz w:val="16"/>
              </w:rPr>
              <w:t>App navigation is unclear</w:t>
            </w:r>
          </w:p>
        </w:tc>
        <w:tc>
          <w:tcPr>
            <w:tcW w:w="1872" w:type="dxa"/>
            <w:gridSpan w:val="2"/>
          </w:tcPr>
          <w:p w:rsidR="00F52A06" w:rsidRDefault="002D0011">
            <w:pPr>
              <w:pStyle w:val="TableParagraph"/>
              <w:spacing w:before="150"/>
              <w:ind w:left="752" w:right="151" w:hanging="573"/>
              <w:rPr>
                <w:sz w:val="16"/>
              </w:rPr>
            </w:pPr>
            <w:r>
              <w:rPr>
                <w:sz w:val="16"/>
              </w:rPr>
              <w:t>App navigation contains errors</w:t>
            </w:r>
          </w:p>
        </w:tc>
        <w:tc>
          <w:tcPr>
            <w:tcW w:w="1872" w:type="dxa"/>
            <w:gridSpan w:val="2"/>
          </w:tcPr>
          <w:p w:rsidR="00F52A06" w:rsidRDefault="002D0011">
            <w:pPr>
              <w:pStyle w:val="TableParagraph"/>
              <w:spacing w:before="60" w:line="180" w:lineRule="atLeast"/>
              <w:ind w:left="149" w:right="138"/>
              <w:jc w:val="center"/>
              <w:rPr>
                <w:sz w:val="16"/>
              </w:rPr>
            </w:pPr>
            <w:r>
              <w:rPr>
                <w:sz w:val="16"/>
              </w:rPr>
              <w:t>App navigation is clear and contains no more than one error</w:t>
            </w:r>
          </w:p>
        </w:tc>
        <w:tc>
          <w:tcPr>
            <w:tcW w:w="1872" w:type="dxa"/>
            <w:gridSpan w:val="2"/>
          </w:tcPr>
          <w:p w:rsidR="00F52A06" w:rsidRDefault="002D0011">
            <w:pPr>
              <w:pStyle w:val="TableParagraph"/>
              <w:spacing w:before="60" w:line="180" w:lineRule="atLeast"/>
              <w:ind w:left="120" w:right="109"/>
              <w:jc w:val="center"/>
              <w:rPr>
                <w:sz w:val="16"/>
              </w:rPr>
            </w:pPr>
            <w:r>
              <w:rPr>
                <w:sz w:val="16"/>
              </w:rPr>
              <w:t>App navigation is error free and can be used without instruction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10"/>
              <w:jc w:val="center"/>
              <w:rPr>
                <w:sz w:val="16"/>
              </w:rPr>
            </w:pPr>
            <w:r>
              <w:rPr>
                <w:w w:val="99"/>
                <w:sz w:val="16"/>
              </w:rPr>
              <w:t>7</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40"/>
        </w:trPr>
        <w:tc>
          <w:tcPr>
            <w:tcW w:w="1872" w:type="dxa"/>
            <w:vMerge w:val="restart"/>
          </w:tcPr>
          <w:p w:rsidR="00F52A06" w:rsidRDefault="00F52A06">
            <w:pPr>
              <w:pStyle w:val="TableParagraph"/>
              <w:rPr>
                <w:b/>
                <w:sz w:val="18"/>
              </w:rPr>
            </w:pPr>
          </w:p>
          <w:p w:rsidR="00F52A06" w:rsidRDefault="00F52A06">
            <w:pPr>
              <w:pStyle w:val="TableParagraph"/>
              <w:spacing w:before="2"/>
              <w:rPr>
                <w:b/>
                <w:sz w:val="17"/>
              </w:rPr>
            </w:pPr>
          </w:p>
          <w:p w:rsidR="00F52A06" w:rsidRDefault="002D0011">
            <w:pPr>
              <w:pStyle w:val="TableParagraph"/>
              <w:ind w:left="107"/>
              <w:rPr>
                <w:sz w:val="16"/>
              </w:rPr>
            </w:pPr>
            <w:r>
              <w:rPr>
                <w:sz w:val="16"/>
              </w:rPr>
              <w:t>Code</w:t>
            </w:r>
          </w:p>
        </w:tc>
        <w:tc>
          <w:tcPr>
            <w:tcW w:w="1872" w:type="dxa"/>
            <w:gridSpan w:val="2"/>
          </w:tcPr>
          <w:p w:rsidR="00F52A06" w:rsidRDefault="00F52A06">
            <w:pPr>
              <w:pStyle w:val="TableParagraph"/>
              <w:spacing w:before="1"/>
              <w:rPr>
                <w:b/>
                <w:sz w:val="16"/>
              </w:rPr>
            </w:pPr>
          </w:p>
          <w:p w:rsidR="00F52A06" w:rsidRDefault="002D0011">
            <w:pPr>
              <w:pStyle w:val="TableParagraph"/>
              <w:ind w:left="116"/>
              <w:rPr>
                <w:sz w:val="16"/>
              </w:rPr>
            </w:pPr>
            <w:r>
              <w:rPr>
                <w:sz w:val="16"/>
              </w:rPr>
              <w:t>Code is incorrectly written</w:t>
            </w:r>
          </w:p>
        </w:tc>
        <w:tc>
          <w:tcPr>
            <w:tcW w:w="1872" w:type="dxa"/>
            <w:gridSpan w:val="2"/>
          </w:tcPr>
          <w:p w:rsidR="00F52A06" w:rsidRDefault="00F52A06">
            <w:pPr>
              <w:pStyle w:val="TableParagraph"/>
              <w:spacing w:before="1"/>
              <w:rPr>
                <w:b/>
                <w:sz w:val="16"/>
              </w:rPr>
            </w:pPr>
          </w:p>
          <w:p w:rsidR="00F52A06" w:rsidRDefault="002D0011">
            <w:pPr>
              <w:pStyle w:val="TableParagraph"/>
              <w:ind w:left="118"/>
              <w:rPr>
                <w:sz w:val="16"/>
              </w:rPr>
            </w:pPr>
            <w:r>
              <w:rPr>
                <w:sz w:val="16"/>
              </w:rPr>
              <w:t>Code has 3 or more errors</w:t>
            </w:r>
          </w:p>
        </w:tc>
        <w:tc>
          <w:tcPr>
            <w:tcW w:w="1872" w:type="dxa"/>
            <w:gridSpan w:val="2"/>
          </w:tcPr>
          <w:p w:rsidR="00F52A06" w:rsidRDefault="002D0011">
            <w:pPr>
              <w:pStyle w:val="TableParagraph"/>
              <w:spacing w:before="91"/>
              <w:ind w:left="139" w:right="109" w:firstLine="117"/>
              <w:rPr>
                <w:sz w:val="16"/>
              </w:rPr>
            </w:pPr>
            <w:r>
              <w:rPr>
                <w:sz w:val="16"/>
              </w:rPr>
              <w:t>Code is error free and commented appropriately</w:t>
            </w:r>
          </w:p>
        </w:tc>
        <w:tc>
          <w:tcPr>
            <w:tcW w:w="1872" w:type="dxa"/>
            <w:gridSpan w:val="2"/>
          </w:tcPr>
          <w:p w:rsidR="00F52A06" w:rsidRDefault="002D0011">
            <w:pPr>
              <w:pStyle w:val="TableParagraph"/>
              <w:spacing w:before="1" w:line="180" w:lineRule="atLeast"/>
              <w:ind w:left="177" w:right="168" w:firstLine="2"/>
              <w:jc w:val="center"/>
              <w:rPr>
                <w:sz w:val="16"/>
              </w:rPr>
            </w:pPr>
            <w:r>
              <w:rPr>
                <w:sz w:val="16"/>
              </w:rPr>
              <w:t>Code is error free, commented, and written in a consistent language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10"/>
              <w:jc w:val="center"/>
              <w:rPr>
                <w:sz w:val="16"/>
              </w:rPr>
            </w:pPr>
            <w:r>
              <w:rPr>
                <w:w w:val="99"/>
                <w:sz w:val="16"/>
              </w:rPr>
              <w:t>7</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b/>
                <w:sz w:val="18"/>
              </w:rPr>
            </w:pPr>
          </w:p>
          <w:p w:rsidR="00F52A06" w:rsidRDefault="00F52A06">
            <w:pPr>
              <w:pStyle w:val="TableParagraph"/>
              <w:spacing w:before="2"/>
              <w:rPr>
                <w:b/>
                <w:sz w:val="25"/>
              </w:rPr>
            </w:pPr>
          </w:p>
          <w:p w:rsidR="00F52A06" w:rsidRDefault="002D0011">
            <w:pPr>
              <w:pStyle w:val="TableParagraph"/>
              <w:ind w:left="107"/>
              <w:rPr>
                <w:sz w:val="16"/>
              </w:rPr>
            </w:pPr>
            <w:r>
              <w:rPr>
                <w:sz w:val="16"/>
              </w:rPr>
              <w:t>Icon and graphics</w:t>
            </w:r>
          </w:p>
        </w:tc>
        <w:tc>
          <w:tcPr>
            <w:tcW w:w="1872" w:type="dxa"/>
            <w:gridSpan w:val="2"/>
          </w:tcPr>
          <w:p w:rsidR="00F52A06" w:rsidRDefault="00F52A06">
            <w:pPr>
              <w:pStyle w:val="TableParagraph"/>
              <w:spacing w:before="11"/>
              <w:rPr>
                <w:b/>
                <w:sz w:val="15"/>
              </w:rPr>
            </w:pPr>
          </w:p>
          <w:p w:rsidR="00F52A06" w:rsidRDefault="002D0011">
            <w:pPr>
              <w:pStyle w:val="TableParagraph"/>
              <w:ind w:left="189" w:right="161" w:firstLine="105"/>
              <w:rPr>
                <w:sz w:val="16"/>
              </w:rPr>
            </w:pPr>
            <w:r>
              <w:rPr>
                <w:sz w:val="16"/>
              </w:rPr>
              <w:t>App does not have a custom icon or graphics</w:t>
            </w:r>
          </w:p>
        </w:tc>
        <w:tc>
          <w:tcPr>
            <w:tcW w:w="1872" w:type="dxa"/>
            <w:gridSpan w:val="2"/>
          </w:tcPr>
          <w:p w:rsidR="00F52A06" w:rsidRDefault="00F52A06">
            <w:pPr>
              <w:pStyle w:val="TableParagraph"/>
              <w:spacing w:before="11"/>
              <w:rPr>
                <w:b/>
                <w:sz w:val="15"/>
              </w:rPr>
            </w:pPr>
          </w:p>
          <w:p w:rsidR="00F52A06" w:rsidRDefault="002D0011">
            <w:pPr>
              <w:pStyle w:val="TableParagraph"/>
              <w:ind w:left="391" w:right="175" w:hanging="189"/>
              <w:rPr>
                <w:sz w:val="16"/>
              </w:rPr>
            </w:pPr>
            <w:r>
              <w:rPr>
                <w:sz w:val="16"/>
              </w:rPr>
              <w:t>App has a basic custom icon and graphics</w:t>
            </w:r>
          </w:p>
        </w:tc>
        <w:tc>
          <w:tcPr>
            <w:tcW w:w="1872" w:type="dxa"/>
            <w:gridSpan w:val="2"/>
          </w:tcPr>
          <w:p w:rsidR="00F52A06" w:rsidRDefault="00F52A06">
            <w:pPr>
              <w:pStyle w:val="TableParagraph"/>
              <w:spacing w:before="11"/>
              <w:rPr>
                <w:b/>
                <w:sz w:val="15"/>
              </w:rPr>
            </w:pPr>
          </w:p>
          <w:p w:rsidR="00F52A06" w:rsidRDefault="002D0011">
            <w:pPr>
              <w:pStyle w:val="TableParagraph"/>
              <w:ind w:left="162" w:right="120" w:hanging="15"/>
              <w:rPr>
                <w:sz w:val="16"/>
              </w:rPr>
            </w:pPr>
            <w:r>
              <w:rPr>
                <w:sz w:val="16"/>
              </w:rPr>
              <w:t>App has an icon that tells something about the app</w:t>
            </w:r>
          </w:p>
        </w:tc>
        <w:tc>
          <w:tcPr>
            <w:tcW w:w="1872" w:type="dxa"/>
            <w:gridSpan w:val="2"/>
          </w:tcPr>
          <w:p w:rsidR="00F52A06" w:rsidRDefault="002D0011">
            <w:pPr>
              <w:pStyle w:val="TableParagraph"/>
              <w:spacing w:line="180" w:lineRule="atLeast"/>
              <w:ind w:left="118" w:right="105"/>
              <w:jc w:val="center"/>
              <w:rPr>
                <w:sz w:val="16"/>
              </w:rPr>
            </w:pPr>
            <w:r>
              <w:rPr>
                <w:sz w:val="16"/>
              </w:rPr>
              <w:t>App has an icon that tells something about the app and is integrated into app graphics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60"/>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90"/>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14</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21</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90"/>
              <w:ind w:left="371" w:right="364"/>
              <w:jc w:val="center"/>
              <w:rPr>
                <w:sz w:val="16"/>
              </w:rPr>
            </w:pPr>
            <w:r>
              <w:rPr>
                <w:sz w:val="16"/>
              </w:rPr>
              <w:t>30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b/>
                <w:sz w:val="18"/>
              </w:rPr>
            </w:pPr>
          </w:p>
          <w:p w:rsidR="00F52A06" w:rsidRDefault="00F52A06">
            <w:pPr>
              <w:pStyle w:val="TableParagraph"/>
              <w:rPr>
                <w:b/>
                <w:sz w:val="25"/>
              </w:rPr>
            </w:pPr>
          </w:p>
          <w:p w:rsidR="00F52A06" w:rsidRDefault="002D0011">
            <w:pPr>
              <w:pStyle w:val="TableParagraph"/>
              <w:spacing w:before="1"/>
              <w:ind w:left="107"/>
              <w:rPr>
                <w:sz w:val="16"/>
              </w:rPr>
            </w:pPr>
            <w:r>
              <w:rPr>
                <w:sz w:val="16"/>
              </w:rPr>
              <w:t>Bugs</w:t>
            </w:r>
          </w:p>
        </w:tc>
        <w:tc>
          <w:tcPr>
            <w:tcW w:w="1872" w:type="dxa"/>
            <w:gridSpan w:val="2"/>
          </w:tcPr>
          <w:p w:rsidR="00F52A06" w:rsidRDefault="00F52A06">
            <w:pPr>
              <w:pStyle w:val="TableParagraph"/>
              <w:spacing w:before="11"/>
              <w:rPr>
                <w:b/>
                <w:sz w:val="15"/>
              </w:rPr>
            </w:pPr>
          </w:p>
          <w:p w:rsidR="00F52A06" w:rsidRDefault="002D0011">
            <w:pPr>
              <w:pStyle w:val="TableParagraph"/>
              <w:ind w:left="475" w:right="210" w:hanging="237"/>
              <w:rPr>
                <w:sz w:val="16"/>
              </w:rPr>
            </w:pPr>
            <w:r>
              <w:rPr>
                <w:sz w:val="16"/>
              </w:rPr>
              <w:t>App has multiple bugs that impair use</w:t>
            </w:r>
          </w:p>
        </w:tc>
        <w:tc>
          <w:tcPr>
            <w:tcW w:w="1872" w:type="dxa"/>
            <w:gridSpan w:val="2"/>
          </w:tcPr>
          <w:p w:rsidR="00F52A06" w:rsidRDefault="00F52A06">
            <w:pPr>
              <w:pStyle w:val="TableParagraph"/>
              <w:spacing w:before="11"/>
              <w:rPr>
                <w:b/>
                <w:sz w:val="15"/>
              </w:rPr>
            </w:pPr>
          </w:p>
          <w:p w:rsidR="00F52A06" w:rsidRDefault="002D0011">
            <w:pPr>
              <w:pStyle w:val="TableParagraph"/>
              <w:ind w:left="615" w:right="118" w:hanging="470"/>
              <w:rPr>
                <w:sz w:val="16"/>
              </w:rPr>
            </w:pPr>
            <w:r>
              <w:rPr>
                <w:sz w:val="16"/>
              </w:rPr>
              <w:t>App has bugs that do not impair use</w:t>
            </w:r>
          </w:p>
        </w:tc>
        <w:tc>
          <w:tcPr>
            <w:tcW w:w="1872" w:type="dxa"/>
            <w:gridSpan w:val="2"/>
          </w:tcPr>
          <w:p w:rsidR="00F52A06" w:rsidRDefault="00F52A06">
            <w:pPr>
              <w:pStyle w:val="TableParagraph"/>
              <w:spacing w:before="11"/>
              <w:rPr>
                <w:b/>
                <w:sz w:val="15"/>
              </w:rPr>
            </w:pPr>
          </w:p>
          <w:p w:rsidR="00F52A06" w:rsidRDefault="002D0011">
            <w:pPr>
              <w:pStyle w:val="TableParagraph"/>
              <w:ind w:left="213" w:right="184" w:firstLine="110"/>
              <w:rPr>
                <w:sz w:val="16"/>
              </w:rPr>
            </w:pPr>
            <w:r>
              <w:rPr>
                <w:sz w:val="16"/>
              </w:rPr>
              <w:t>App is bug free and operates without errors</w:t>
            </w:r>
          </w:p>
        </w:tc>
        <w:tc>
          <w:tcPr>
            <w:tcW w:w="1872" w:type="dxa"/>
            <w:gridSpan w:val="2"/>
          </w:tcPr>
          <w:p w:rsidR="00F52A06" w:rsidRDefault="002D0011">
            <w:pPr>
              <w:pStyle w:val="TableParagraph"/>
              <w:spacing w:line="180" w:lineRule="atLeast"/>
              <w:ind w:left="123" w:right="112"/>
              <w:jc w:val="center"/>
              <w:rPr>
                <w:sz w:val="16"/>
              </w:rPr>
            </w:pPr>
            <w:r>
              <w:rPr>
                <w:sz w:val="16"/>
              </w:rPr>
              <w:t>App is bug free and offers a bug reporting system should a user later discover a bug</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14</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21</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30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6"/>
              <w:jc w:val="right"/>
              <w:rPr>
                <w:b/>
                <w:sz w:val="18"/>
              </w:rPr>
            </w:pPr>
            <w:r>
              <w:rPr>
                <w:b/>
                <w:sz w:val="18"/>
              </w:rPr>
              <w:t>Project Subtotal (200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8"/>
        <w:gridCol w:w="630"/>
        <w:gridCol w:w="630"/>
        <w:gridCol w:w="2880"/>
        <w:gridCol w:w="2232"/>
        <w:gridCol w:w="720"/>
        <w:gridCol w:w="918"/>
      </w:tblGrid>
      <w:tr w:rsidR="00F52A06">
        <w:trPr>
          <w:trHeight w:val="287"/>
        </w:trPr>
        <w:tc>
          <w:tcPr>
            <w:tcW w:w="2988" w:type="dxa"/>
          </w:tcPr>
          <w:p w:rsidR="00F52A06" w:rsidRDefault="002D0011">
            <w:pPr>
              <w:pStyle w:val="TableParagraph"/>
              <w:spacing w:before="54"/>
              <w:ind w:left="538"/>
              <w:rPr>
                <w:sz w:val="16"/>
              </w:rPr>
            </w:pPr>
            <w:r>
              <w:rPr>
                <w:sz w:val="16"/>
              </w:rPr>
              <w:t>Event Guidelines not followed</w:t>
            </w:r>
          </w:p>
        </w:tc>
        <w:tc>
          <w:tcPr>
            <w:tcW w:w="630" w:type="dxa"/>
          </w:tcPr>
          <w:p w:rsidR="00F52A06" w:rsidRDefault="002D0011">
            <w:pPr>
              <w:pStyle w:val="TableParagraph"/>
              <w:spacing w:before="54"/>
              <w:ind w:left="229" w:right="220"/>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5112" w:type="dxa"/>
            <w:gridSpan w:val="2"/>
          </w:tcPr>
          <w:p w:rsidR="00F52A06" w:rsidRDefault="002D0011">
            <w:pPr>
              <w:pStyle w:val="TableParagraph"/>
              <w:spacing w:before="54"/>
              <w:ind w:right="95"/>
              <w:jc w:val="right"/>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88"/>
        </w:trPr>
        <w:tc>
          <w:tcPr>
            <w:tcW w:w="7128" w:type="dxa"/>
            <w:gridSpan w:val="4"/>
            <w:tcBorders>
              <w:left w:val="nil"/>
              <w:bottom w:val="nil"/>
            </w:tcBorders>
          </w:tcPr>
          <w:p w:rsidR="00F52A06" w:rsidRDefault="00F52A06">
            <w:pPr>
              <w:pStyle w:val="TableParagraph"/>
              <w:rPr>
                <w:rFonts w:ascii="Times New Roman"/>
                <w:sz w:val="16"/>
              </w:rPr>
            </w:pPr>
          </w:p>
        </w:tc>
        <w:tc>
          <w:tcPr>
            <w:tcW w:w="2232" w:type="dxa"/>
          </w:tcPr>
          <w:p w:rsidR="00F52A06" w:rsidRDefault="002D0011">
            <w:pPr>
              <w:pStyle w:val="TableParagraph"/>
              <w:spacing w:before="86"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3810" r="12700" b="8890"/>
                <wp:docPr id="528"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29" name="Line 274"/>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4D5730" id="Group 273"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sUhAIAAJoFAAAOAAAAZHJzL2Uyb0RvYy54bWykVF1v2yAUfZ+0/4D8ntpOnDS26lRTnPSl&#10;2yq1+wEE8IeGAQGNE03777uAk6btS9XlgYDvB+eec7k3t4eeoz3TppOijNKrJEJMEEk70ZTRr6ft&#10;ZBkhY7GgmEvByujITHS7+vrlZlAFm8pWcso0giTCFIMqo9ZaVcSxIS3rsbmSigkw1lL32MJRNzHV&#10;eIDsPY+nSbKIB6mp0pIwY+BrFYzRyueva0bsz7o2zCJeRoDN+lX7defWeHWDi0Zj1XZkhIE/gaLH&#10;nYBLz6kqbDF61t27VH1HtDSytldE9rGs644wXwNUkyZvqrnT8ln5WppiaNSZJqD2DU+fTkt+7B80&#10;6mgZzacglcA9iOTvRdPrmaNnUE0BXndaPaoHHWqE7b0kvw2Y47d2d26CM9oN3yWFhPjZSk/Poda9&#10;SwGFo4NX4XhWgR0sIvBxkS9n1zMQi4BtMZuPIpEWlHwXRNrNGJYmeQ4VuKDUh8S4CNd5iCMkVw90&#10;mnkh0/wfmY8tVsxrZBxNZzLzE5n3nWDAZRa49E5rEYgkBzESiYRct1g0zKd7OiogLXURgP0ixB0M&#10;qPBBYuehvU/EXjD0miBcKG3sHZM9cpsy4oDZ64X398Y6GC8uTj4htx3n8B0XXKABZEryhQ8wknfU&#10;GZ3N6Ga35hrtsXt9/udrAsulm7uzwqYNft4UgEP7C+pvaRmmm3FvccfDHlBx4S6CCgHnuAvv7k+e&#10;5JvlZplNsuliM8mSqpp8266zyWKbXs+rWbVeV+lfhznNirajlAkH+zQD0uxjbTFOo/B6z1PgzE/8&#10;OrsnEsCe/j1oL7FTNfTmTtLjgz5JD53qm8APAB82Dis3YS7P3utlpK7+AQ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45DrFIQC&#10;AACaBQAADgAAAAAAAAAAAAAAAAAuAgAAZHJzL2Uyb0RvYy54bWxQSwECLQAUAAYACAAAACEAp+9p&#10;ktoAAAAEAQAADwAAAAAAAAAAAAAAAADeBAAAZHJzL2Rvd25yZXYueG1sUEsFBgAAAAAEAAQA8wAA&#10;AOUFAAAAAA==&#10;">
                <v:line id="Line 274"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3175" r="12700" b="9525"/>
                <wp:docPr id="524"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25" name="Line 272"/>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6" name="Line 271"/>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270"/>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0B51EC" id="Group 269"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zU0QIAAAMLAAAOAAAAZHJzL2Uyb0RvYy54bWzsVl1v2jAUfZ+0/2DlnSYOIUDUUE0E+tJt&#10;SO1+gHGcDy2xI9sloGn/fdd2oJS+VJ1WaVJ5CHau7/W55x7f+Ppm3zZox6SqBU89fBV4iHEq8pqX&#10;qffjYT2aeUhpwnPSCM5S78CUd7P4/Om67xIWiko0OZMIgnCV9F3qVVp3ie8rWrGWqCvRMQ7GQsiW&#10;aJjK0s8l6SF62/hhEMR+L2TeSUGZUvA2c0ZvYeMXBaP6e1EoplGTeoBN26e0z615+otrkpSSdFVN&#10;BxjkDShaUnPY9BQqI5qgR1m/CNXWVAolCn1FReuLoqgpszlANji4yOZWisfO5lImfdmdaAJqL3h6&#10;c1j6bbeRqM5TbxJGHuKkhSLZfVEYzw09fVcmsOpWdvfdRrocYXgn6E8FZv/SbualW4y2/VeRQ0Dy&#10;qIWlZ1/I1oSAxNHeVuFwqgLba0ThZTyfj8PJxEMUbPF4MhSJVlDJF060Wg1uGAd47JywdfFJ4raz&#10;EAdIJh9QmnoiU/0dmfcV6ZitkTI0ncgE/I7Mu5ozFE5Dx6VdtOSOSLrnA5GIi2VFeMlsuIdDB6Rh&#10;4wHYz1zMREEVXknsxMn7SOwUR6Ej6Dk/JOmk0rdMtMgMUq8ByLZcZHentEHxtMRUj4t13TTwniQN&#10;Rz1UKZjH1kGJps6N0diULLfLRqIdMYfP/mxKYDlfZvbMiKrcOmtyuEH9PLe7VIzkq2GsSd24MaBq&#10;uNkIEgScw8gdu1/zYL6arWbRKArj1SgKsmz0Zb2MRvEaTyfZOFsuM/zbYMZRUtV5zriBfWwBOHqd&#10;KoZm5A7vqQmc+PGfR7dEAtjjvwVtK2yK6qS5FflhI4+VB6G+m2LjC8Va/T2TH0n+nWKnOIRPBZz4&#10;C9GG8xiAmVbwIdoP0drufd5mpxeitSJ5N9HiIJjBreKlauEL9iHa/6/T2psC3LRsgx5uheYqdz6H&#10;8fnddfEH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B6xSzU0QIAAAMLAAAOAAAAAAAAAAAAAAAAAC4CAABkcnMvZTJvRG9jLnht&#10;bFBLAQItABQABgAIAAAAIQC4NYiY2gAAAAQBAAAPAAAAAAAAAAAAAAAAACsFAABkcnMvZG93bnJl&#10;di54bWxQSwUGAAAAAAQABADzAAAAMgYAAAAA&#10;">
                <v:line id="Line 272"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3MUAAADcAAAADwAAAGRycy9kb3ducmV2LnhtbESPT2sCMRTE74LfITyhN81WU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3MUAAADcAAAADwAAAAAAAAAA&#10;AAAAAAChAgAAZHJzL2Rvd25yZXYueG1sUEsFBgAAAAAEAAQA+QAAAJMDAAAAAA==&#10;" strokeweight=".48pt"/>
                <v:line id="Line 271"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Hq8UAAADcAAAADwAAAGRycy9kb3ducmV2LnhtbESPS2vDMBCE74X+B7GF3ho5gTxwo4Qk&#10;kAf41KTQHhdpa5laK2Mptvvvo0Cgx2Fmvm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1Hq8UAAADcAAAADwAAAAAAAAAA&#10;AAAAAAChAgAAZHJzL2Rvd25yZXYueG1sUEsFBgAAAAAEAAQA+QAAAJMDAAAAAA==&#10;" strokeweight=".48pt"/>
                <v:line id="Line 270"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22"/>
          <w:footerReference w:type="default" r:id="rId123"/>
          <w:pgSz w:w="12240" w:h="15840"/>
          <w:pgMar w:top="680" w:right="380" w:bottom="280" w:left="380" w:header="29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3776"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2" w:name="Network-Design-FBLA-Rating-Sheet"/>
      <w:bookmarkEnd w:id="42"/>
      <w:r>
        <w:rPr>
          <w:rFonts w:ascii="Lucida Sans"/>
          <w:b/>
          <w:sz w:val="34"/>
        </w:rPr>
        <w:t>FBLA N</w:t>
      </w:r>
      <w:r>
        <w:rPr>
          <w:rFonts w:ascii="Lucida Sans"/>
          <w:b/>
          <w:sz w:val="27"/>
        </w:rPr>
        <w:t xml:space="preserve">ETWORK </w:t>
      </w:r>
      <w:r>
        <w:rPr>
          <w:rFonts w:ascii="Lucida Sans"/>
          <w:b/>
          <w:sz w:val="34"/>
        </w:rPr>
        <w:t>D</w:t>
      </w:r>
      <w:r>
        <w:rPr>
          <w:rFonts w:ascii="Lucida Sans"/>
          <w:b/>
          <w:sz w:val="27"/>
        </w:rPr>
        <w:t>ESIGN</w:t>
      </w:r>
    </w:p>
    <w:p w:rsidR="00F52A06" w:rsidRDefault="002D0011">
      <w:pPr>
        <w:pStyle w:val="Heading4"/>
      </w:pPr>
      <w:r>
        <w:t>Performance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681"/>
        </w:trPr>
        <w:tc>
          <w:tcPr>
            <w:tcW w:w="1872" w:type="dxa"/>
            <w:vMerge w:val="restart"/>
          </w:tcPr>
          <w:p w:rsidR="00F52A06" w:rsidRDefault="002D0011">
            <w:pPr>
              <w:pStyle w:val="TableParagraph"/>
              <w:spacing w:before="151"/>
              <w:ind w:left="107" w:right="175"/>
              <w:jc w:val="both"/>
              <w:rPr>
                <w:sz w:val="16"/>
              </w:rPr>
            </w:pPr>
            <w:r>
              <w:rPr>
                <w:sz w:val="16"/>
              </w:rPr>
              <w:t>Demonstrates knowledge and understanding of the event competencies:</w:t>
            </w:r>
          </w:p>
          <w:p w:rsidR="00F52A06" w:rsidRDefault="002D0011">
            <w:pPr>
              <w:pStyle w:val="TableParagraph"/>
              <w:spacing w:before="120"/>
              <w:ind w:left="107" w:right="188"/>
              <w:rPr>
                <w:sz w:val="16"/>
              </w:rPr>
            </w:pPr>
            <w:r>
              <w:rPr>
                <w:sz w:val="16"/>
              </w:rPr>
              <w:t>Network installation/ network function/ configuration of Internet resources/ backup and recovery/configuring network/services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25"/>
              </w:rPr>
            </w:pPr>
          </w:p>
          <w:p w:rsidR="00F52A06" w:rsidRDefault="002D0011">
            <w:pPr>
              <w:pStyle w:val="TableParagraph"/>
              <w:spacing w:before="1"/>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4"/>
              <w:rPr>
                <w:sz w:val="17"/>
              </w:rPr>
            </w:pPr>
          </w:p>
          <w:p w:rsidR="00F52A06" w:rsidRDefault="002D0011">
            <w:pPr>
              <w:pStyle w:val="TableParagraph"/>
              <w:spacing w:before="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5"/>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5"/>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2D0011">
            <w:pPr>
              <w:pStyle w:val="TableParagraph"/>
              <w:spacing w:before="148"/>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60" w:line="180" w:lineRule="atLeast"/>
              <w:ind w:left="118" w:right="108"/>
              <w:jc w:val="center"/>
              <w:rPr>
                <w:sz w:val="16"/>
              </w:rPr>
            </w:pPr>
            <w:r>
              <w:rPr>
                <w:sz w:val="16"/>
              </w:rPr>
              <w:t>Presenters did not demonstrate self confidence</w:t>
            </w:r>
          </w:p>
        </w:tc>
        <w:tc>
          <w:tcPr>
            <w:tcW w:w="1872" w:type="dxa"/>
            <w:gridSpan w:val="2"/>
          </w:tcPr>
          <w:p w:rsidR="00F52A06" w:rsidRDefault="002D0011">
            <w:pPr>
              <w:pStyle w:val="TableParagraph"/>
              <w:spacing w:before="60" w:line="180" w:lineRule="atLeast"/>
              <w:ind w:left="118" w:right="107"/>
              <w:jc w:val="center"/>
              <w:rPr>
                <w:sz w:val="16"/>
              </w:rPr>
            </w:pPr>
            <w:r>
              <w:rPr>
                <w:sz w:val="16"/>
              </w:rPr>
              <w:t>Presenter(s) did not demonstrate self- confidence</w:t>
            </w:r>
          </w:p>
        </w:tc>
        <w:tc>
          <w:tcPr>
            <w:tcW w:w="1872" w:type="dxa"/>
            <w:gridSpan w:val="2"/>
          </w:tcPr>
          <w:p w:rsidR="00F52A06" w:rsidRDefault="002D0011">
            <w:pPr>
              <w:pStyle w:val="TableParagraph"/>
              <w:spacing w:before="150"/>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60" w:line="180" w:lineRule="atLeast"/>
              <w:ind w:left="113" w:right="102" w:hanging="1"/>
              <w:jc w:val="center"/>
              <w:rPr>
                <w:sz w:val="16"/>
              </w:rPr>
            </w:pPr>
            <w:r>
              <w:rPr>
                <w:sz w:val="16"/>
              </w:rPr>
              <w:t>Presenter(s) demonstrated self-confidence, poise, and good voice projection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630"/>
        <w:gridCol w:w="160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602" w:type="dxa"/>
          </w:tcPr>
          <w:p w:rsidR="00F52A06" w:rsidRDefault="002D0011">
            <w:pPr>
              <w:pStyle w:val="TableParagraph"/>
              <w:spacing w:before="54"/>
              <w:ind w:left="34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758" w:type="dxa"/>
            <w:gridSpan w:val="6"/>
            <w:vMerge w:val="restart"/>
            <w:tcBorders>
              <w:left w:val="nil"/>
              <w:bottom w:val="nil"/>
            </w:tcBorders>
          </w:tcPr>
          <w:p w:rsidR="00F52A06" w:rsidRDefault="00F52A06">
            <w:pPr>
              <w:pStyle w:val="TableParagraph"/>
              <w:rPr>
                <w:rFonts w:ascii="Times New Roman"/>
                <w:sz w:val="16"/>
              </w:rPr>
            </w:pPr>
          </w:p>
        </w:tc>
        <w:tc>
          <w:tcPr>
            <w:tcW w:w="1602" w:type="dxa"/>
          </w:tcPr>
          <w:p w:rsidR="00F52A06" w:rsidRDefault="002D0011">
            <w:pPr>
              <w:pStyle w:val="TableParagraph"/>
              <w:spacing w:before="90" w:line="182" w:lineRule="exact"/>
              <w:ind w:left="56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810"/>
        </w:trPr>
        <w:tc>
          <w:tcPr>
            <w:tcW w:w="7758" w:type="dxa"/>
            <w:gridSpan w:val="6"/>
            <w:vMerge/>
            <w:tcBorders>
              <w:top w:val="nil"/>
              <w:left w:val="nil"/>
              <w:bottom w:val="nil"/>
            </w:tcBorders>
          </w:tcPr>
          <w:p w:rsidR="00F52A06" w:rsidRDefault="00F52A06">
            <w:pPr>
              <w:rPr>
                <w:sz w:val="2"/>
                <w:szCs w:val="2"/>
              </w:rPr>
            </w:pPr>
          </w:p>
        </w:tc>
        <w:tc>
          <w:tcPr>
            <w:tcW w:w="1602" w:type="dxa"/>
          </w:tcPr>
          <w:p w:rsidR="00F52A06" w:rsidRDefault="002D0011">
            <w:pPr>
              <w:pStyle w:val="TableParagraph"/>
              <w:ind w:left="260" w:right="94" w:firstLine="118"/>
              <w:jc w:val="both"/>
              <w:rPr>
                <w:sz w:val="18"/>
              </w:rPr>
            </w:pPr>
            <w:r>
              <w:rPr>
                <w:b/>
                <w:sz w:val="18"/>
              </w:rPr>
              <w:t xml:space="preserve">Objective Test Score </w:t>
            </w:r>
            <w:r>
              <w:rPr>
                <w:sz w:val="18"/>
              </w:rPr>
              <w:t>(to be used in the event of a</w:t>
            </w:r>
          </w:p>
          <w:p w:rsidR="00F52A06" w:rsidRDefault="002D0011">
            <w:pPr>
              <w:pStyle w:val="TableParagraph"/>
              <w:spacing w:line="183" w:lineRule="exact"/>
              <w:ind w:right="95"/>
              <w:jc w:val="right"/>
              <w:rPr>
                <w:sz w:val="18"/>
              </w:rPr>
            </w:pPr>
            <w:r>
              <w:rPr>
                <w:sz w:val="18"/>
              </w:rPr>
              <w:t>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5"/>
        <w:rPr>
          <w:rFonts w:ascii="Garamond"/>
          <w:sz w:val="31"/>
        </w:rPr>
      </w:pPr>
    </w:p>
    <w:p w:rsidR="00F52A06" w:rsidRDefault="00C83914">
      <w:pPr>
        <w:tabs>
          <w:tab w:val="left" w:pos="7467"/>
          <w:tab w:val="left" w:pos="11229"/>
        </w:tabs>
        <w:spacing w:line="489" w:lineRule="auto"/>
        <w:ind w:left="339" w:right="248" w:hanging="108"/>
        <w:rPr>
          <w:rFonts w:ascii="Garamond"/>
          <w:sz w:val="20"/>
        </w:rPr>
      </w:pPr>
      <w:r>
        <w:rPr>
          <w:noProof/>
        </w:rPr>
        <mc:AlternateContent>
          <mc:Choice Requires="wps">
            <w:drawing>
              <wp:anchor distT="0" distB="0" distL="114300" distR="114300" simplePos="0" relativeHeight="502168376" behindDoc="1" locked="0" layoutInCell="1" allowOverlap="1">
                <wp:simplePos x="0" y="0"/>
                <wp:positionH relativeFrom="page">
                  <wp:posOffset>388620</wp:posOffset>
                </wp:positionH>
                <wp:positionV relativeFrom="paragraph">
                  <wp:posOffset>438785</wp:posOffset>
                </wp:positionV>
                <wp:extent cx="6983730" cy="0"/>
                <wp:effectExtent l="7620" t="7620" r="9525" b="11430"/>
                <wp:wrapNone/>
                <wp:docPr id="523"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53C63" id="Line 268" o:spid="_x0000_s1026" style="position:absolute;z-index:-1148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34.55pt" to="58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zAIAIAAEUEAAAOAAAAZHJzL2Uyb0RvYy54bWysU8GO2jAQvVfqP1i5QxLIZi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Hmbz&#10;CEncwZKeuWRoli/8dHptCwiq5M74/shZvupnRb5bJFXVYnlggeXbRUNi6jPidyn+YjXU2PdfFIUY&#10;fHQqjOrcmM5DwhDQOWzkctsIOztE4GO+XMwf57A4MvpiXIyJ2lj3makOeaOMBLAOwPj0bJ0ngosx&#10;xNeRasuFCAsXEvUAnizzkGCV4NQ7fZg1h30lDDphL5nwC12B5z7MI9fYtkNccA1iMuooaajSMkw3&#10;V9thLgYbWAnpC0GPwPNqDWL5sUyWm8VmkU2yWb6ZZEldTz5tq2ySb9PHh3peV1Wd/vSc06xoOaVM&#10;etqjcNPs74RxfUKD5G7Svc0nfo8eBglkx/9AOizZ73VQyF7Ry86MywethuDru/KP4f4O9v3rX/8C&#10;AAD//wMAUEsDBBQABgAIAAAAIQAshpRn3gAAAAkBAAAPAAAAZHJzL2Rvd25yZXYueG1sTI9BT8Mw&#10;DIXvSPyHyEjcWJodSleaTggE0g4IsU2cs8a0pY1TNdna/Xs8cYCTZb+n5+8V69n14oRjaD1pUIsE&#10;BFLlbUu1hv3u5S4DEaIha3pPqOGMAdbl9VVhcusn+sDTNtaCQyjkRkMT45BLGaoGnQkLPyCx9uVH&#10;ZyKvYy3taCYOd71cJkkqnWmJPzRmwKcGq257dBreMvns37vP6vw97V6zbNOt7jd7rW9v5scHEBHn&#10;+GeGCz6jQ8lMB38kG0SvIVVLdvJcKRAXXaWKyx1+L7Is5P8G5Q8AAAD//wMAUEsBAi0AFAAGAAgA&#10;AAAhALaDOJL+AAAA4QEAABMAAAAAAAAAAAAAAAAAAAAAAFtDb250ZW50X1R5cGVzXS54bWxQSwEC&#10;LQAUAAYACAAAACEAOP0h/9YAAACUAQAACwAAAAAAAAAAAAAAAAAvAQAAX3JlbHMvLnJlbHNQSwEC&#10;LQAUAAYACAAAACEAmq4cwCACAABFBAAADgAAAAAAAAAAAAAAAAAuAgAAZHJzL2Uyb0RvYy54bWxQ&#10;SwECLQAUAAYACAAAACEALIaUZ94AAAAJAQAADwAAAAAAAAAAAAAAAAB6BAAAZHJzL2Rvd25yZXYu&#10;eG1sUEsFBgAAAAAEAAQA8wAAAIUFA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Name(s):</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7467"/>
        </w:tabs>
        <w:spacing w:before="3"/>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0795" r="12700" b="1905"/>
                <wp:docPr id="519"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20" name="Line 26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266"/>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265"/>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7E1947" id="Group 264"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W1zwIAAAMLAAAOAAAAZHJzL2Uyb0RvYy54bWzsVl1r2zAUfR/sPwi/p7Ycx0lMnTHipC/d&#10;Vmj3AxRZ/mC2JCQ3Thj777uSnDRJGZSOFQbNgyP56l6de+7Rta4/7doGbZnSteCph68CDzFORV7z&#10;MvW+P6xHMw/pjvCcNIKz1Nsz7X1afPxw3cuEhaISTc4UgiBcJ71MvarrZOL7mlasJfpKSMbBWAjV&#10;kg6mqvRzRXqI3jZ+GASx3wuVSyUo0xreZs7oLWz8omC0+1YUmnWoST3A1tmnss+NefqLa5KUisiq&#10;pgMM8goULak5bHoMlZGOoEdVPwvV1lQJLYruiorWF0VRU2ZzgGxwcJHNjRKP0uZSJn0pjzQBtRc8&#10;vTos/bq9U6jOU2+C5x7ipIUi2X1RGEeGnl6WCay6UfJe3imXIwxvBf2hwexf2s28dIvRpv8icghI&#10;Hjth6dkVqjUhIHG0s1XYH6vAdh2i8DKez8fhZOIhCrZ4PBmKRCuo5DMnWq0GN4wDPHZO2Lr4JHHb&#10;WYgDJJMPKE0/kan/jsz7ikhma6QNTQcyQxCbI/O25gy4nDou7aIld0TSHR+IRFwsK8JLZsM97CWQ&#10;ho0HYD9xMRMNVXghsRMn7wOxUxyFjqBzfkgile5umGiRGaReA5Btucj2VncGxdMSUz0u1nXTwHuS&#10;NBz1UKVgHlsHLZo6N0Zj06rcLBuFtsQcPvuzKYHldJnZMyO6cuusyeEG9fPc7lIxkq+GcUfqxo0B&#10;VcPNRpAg4BxG7tj9nAfz1Ww1i0ZRGK9GUZBlo8/rZTSK13g6ycbZcpnhXwYzjpKqznPGDexDC8DR&#10;y1QxNCN3eI9N4MiPfx7dEglgD/8WtK2wKaqT5kbk+zt1qDwI9c0Uiy8UG5sqnMmPJP9OsVMcwqcC&#10;TvyFaMN5HL+L9l20f2iz0NDO2qxVz5uJFgfBDBr9c9XCF+xdtP+faO1NAW5atkEPt0JzlTudw/j0&#10;7rr4DQ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jbBVtc8CAAADCwAADgAAAAAAAAAAAAAAAAAuAgAAZHJzL2Uyb0RvYy54bWxQ&#10;SwECLQAUAAYACAAAACEAuDWImNoAAAAEAQAADwAAAAAAAAAAAAAAAAApBQAAZHJzL2Rvd25yZXYu&#10;eG1sUEsFBgAAAAAEAAQA8wAAADAGAAAAAA==&#10;">
                <v:line id="Line 26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h6RMEAAADcAAAADwAAAGRycy9kb3ducmV2LnhtbERPz2vCMBS+D/wfwhO8zVR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qHpEwQAAANwAAAAPAAAAAAAAAAAAAAAA&#10;AKECAABkcnMvZG93bnJldi54bWxQSwUGAAAAAAQABAD5AAAAjwMAAAAA&#10;" strokeweight=".48pt"/>
                <v:line id="Line 266"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v:line id="Line 265"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BqMQAAADcAAAADwAAAGRycy9kb3ducmV2LnhtbESPQWvCQBSE7wX/w/IKvdVNA60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NkGo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24"/>
          <w:footerReference w:type="default" r:id="rId125"/>
          <w:pgSz w:w="12240" w:h="15840"/>
          <w:pgMar w:top="200" w:right="380" w:bottom="280" w:left="380" w:header="0" w:footer="0" w:gutter="0"/>
          <w:cols w:space="720"/>
        </w:sectPr>
      </w:pPr>
    </w:p>
    <w:p w:rsidR="00F52A06" w:rsidRDefault="00C83914">
      <w:pPr>
        <w:pStyle w:val="BodyText"/>
        <w:spacing w:line="20" w:lineRule="exact"/>
        <w:ind w:left="227"/>
        <w:rPr>
          <w:rFonts w:ascii="Garamond"/>
          <w:sz w:val="2"/>
        </w:rPr>
      </w:pPr>
      <w:r>
        <w:rPr>
          <w:rFonts w:ascii="Garamond"/>
          <w:noProof/>
          <w:sz w:val="2"/>
        </w:rPr>
        <w:lastRenderedPageBreak/>
        <mc:AlternateContent>
          <mc:Choice Requires="wpg">
            <w:drawing>
              <wp:inline distT="0" distB="0" distL="0" distR="0">
                <wp:extent cx="6983730" cy="6350"/>
                <wp:effectExtent l="13970" t="8890" r="12700" b="3810"/>
                <wp:docPr id="517"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18" name="Line 263"/>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B78106" id="Group 262"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D2hQIAAJoFAAAOAAAAZHJzL2Uyb0RvYy54bWykVFtv2yAUfp+0/4D8ntjOxU2sOtUUJ33p&#10;tkrtfgABfNEwICBxomn/fQdw0rR9qbo8EPC58J3vO5zbu2PH0YFp00pRROk4iRATRNJW1EX063k7&#10;WkTIWCwo5lKwIjoxE92tvn657VXOJrKRnDKNIIkwea+KqLFW5XFsSMM6bMZSMQHGSuoOWzjqOqYa&#10;95C94/EkSbK4l5oqLQkzBr6WwRitfP6qYsT+rCrDLOJFBNisX7Vfd26NV7c4rzVWTUsGGPgTKDrc&#10;Crj0kqrEFqO9bt+l6lqipZGVHRPZxbKqWsJ8DVBNmryp5l7LvfK11HlfqwtNQO0bnj6dlvw4PGrU&#10;0iKapzcRErgDkfy9aJJNHD29qnPwutfqST3qUCNsHyT5bcAcv7W7cx2c0a7/LikkxHsrPT3HSncu&#10;BRSOjl6F00UFdrSIwMdsuZjeTEEsArZsOh9EIg0o+S6INJshLE2WS2g2F5T6kBjn4ToPcYDk6oFO&#10;My9kmv8j86nBinmNjKPpQiZACWQ+tIIBl9PApXdai0AkOYqBSCTkusGiZj7d80kBaamLAOxXIe5g&#10;QIUPEjsP7X0m9oqh1wThXGlj75nskNsUEQfMXi98eDDWwXhxcfIJuW05h+845wL1IFOyzHyAkbyl&#10;zuhsRte7NdfogN3r8z9fE1iu3dydJTZN8POmABzaX1B/S8Mw3Qx7i1se9oCKC3cRVAg4h114d3+W&#10;yXKz2Cxmo9kk24xmSVmOvm3Xs1G2TW/m5bRcr8v0r8OczvKmpZQJB/s8A9LZx9pimEbh9V6mwIWf&#10;+HV2TySAPf970F5ip2rozZ2kp0d9lh461TeBHwA+bBhWbsJcn73Xy0hd/QM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E43gPaF&#10;AgAAmgUAAA4AAAAAAAAAAAAAAAAALgIAAGRycy9lMm9Eb2MueG1sUEsBAi0AFAAGAAgAAAAhAKfv&#10;aZLaAAAABAEAAA8AAAAAAAAAAAAAAAAA3wQAAGRycy9kb3ducmV2LnhtbFBLBQYAAAAABAAEAPMA&#10;AADmBQAAAAA=&#10;">
                <v:line id="Line 263"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8/8EAAADcAAAADwAAAGRycy9kb3ducmV2LnhtbERPz2vCMBS+D/wfwhO8zdSB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rz/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384540" w:rsidRPr="00384540" w:rsidRDefault="00384540" w:rsidP="00384540">
      <w:pPr>
        <w:spacing w:before="86"/>
        <w:ind w:left="1440"/>
        <w:rPr>
          <w:rFonts w:ascii="Lucida Sans" w:eastAsia="Garamond" w:hAnsi="Garamond" w:cs="Garamond"/>
          <w:b/>
          <w:sz w:val="27"/>
          <w:lang w:bidi="en-US"/>
        </w:rPr>
      </w:pPr>
      <w:r w:rsidRPr="00384540">
        <w:rPr>
          <w:rFonts w:ascii="Garamond" w:eastAsia="Garamond" w:hAnsi="Garamond" w:cs="Garamond"/>
          <w:noProof/>
        </w:rPr>
        <w:drawing>
          <wp:anchor distT="0" distB="0" distL="0" distR="0" simplePos="0" relativeHeight="502179352" behindDoc="0" locked="0" layoutInCell="1" allowOverlap="1" wp14:anchorId="4F914D5A" wp14:editId="14514592">
            <wp:simplePos x="0" y="0"/>
            <wp:positionH relativeFrom="page">
              <wp:posOffset>461356</wp:posOffset>
            </wp:positionH>
            <wp:positionV relativeFrom="paragraph">
              <wp:posOffset>64119</wp:posOffset>
            </wp:positionV>
            <wp:extent cx="631767" cy="423358"/>
            <wp:effectExtent l="0" t="0" r="0" b="0"/>
            <wp:wrapNone/>
            <wp:docPr id="889"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384540">
        <w:rPr>
          <w:rFonts w:ascii="Lucida Sans" w:eastAsia="Garamond" w:hAnsi="Garamond" w:cs="Garamond"/>
          <w:b/>
          <w:sz w:val="34"/>
          <w:lang w:bidi="en-US"/>
        </w:rPr>
        <w:t>FBLA P</w:t>
      </w:r>
      <w:r w:rsidRPr="00384540">
        <w:rPr>
          <w:rFonts w:ascii="Lucida Sans" w:eastAsia="Garamond" w:hAnsi="Garamond" w:cs="Garamond"/>
          <w:b/>
          <w:sz w:val="27"/>
          <w:lang w:bidi="en-US"/>
        </w:rPr>
        <w:t xml:space="preserve">ARLIAMENTARY </w:t>
      </w:r>
      <w:r w:rsidRPr="00384540">
        <w:rPr>
          <w:rFonts w:ascii="Lucida Sans" w:eastAsia="Garamond" w:hAnsi="Garamond" w:cs="Garamond"/>
          <w:b/>
          <w:sz w:val="34"/>
          <w:lang w:bidi="en-US"/>
        </w:rPr>
        <w:t>P</w:t>
      </w:r>
      <w:r w:rsidRPr="00384540">
        <w:rPr>
          <w:rFonts w:ascii="Lucida Sans" w:eastAsia="Garamond" w:hAnsi="Garamond" w:cs="Garamond"/>
          <w:b/>
          <w:sz w:val="27"/>
          <w:lang w:bidi="en-US"/>
        </w:rPr>
        <w:t>ROCEDURE</w:t>
      </w:r>
    </w:p>
    <w:p w:rsidR="00384540" w:rsidRPr="00384540" w:rsidRDefault="00384540" w:rsidP="00384540">
      <w:pPr>
        <w:tabs>
          <w:tab w:val="left" w:pos="6143"/>
          <w:tab w:val="left" w:pos="8284"/>
        </w:tabs>
        <w:spacing w:before="1"/>
        <w:ind w:left="1440"/>
        <w:rPr>
          <w:rFonts w:ascii="Garamond" w:eastAsia="Garamond" w:hAnsi="Garamond" w:cs="Garamond"/>
          <w:b/>
          <w:sz w:val="20"/>
          <w:lang w:bidi="en-US"/>
        </w:rPr>
      </w:pPr>
      <w:r w:rsidRPr="00384540">
        <w:rPr>
          <w:rFonts w:ascii="Garamond" w:eastAsia="Garamond" w:hAnsi="Garamond" w:cs="Garamond"/>
          <w:b/>
          <w:sz w:val="26"/>
          <w:lang w:bidi="en-US"/>
        </w:rPr>
        <w:t>Performance</w:t>
      </w:r>
      <w:r w:rsidRPr="00384540">
        <w:rPr>
          <w:rFonts w:ascii="Garamond" w:eastAsia="Garamond" w:hAnsi="Garamond" w:cs="Garamond"/>
          <w:b/>
          <w:spacing w:val="-3"/>
          <w:sz w:val="26"/>
          <w:lang w:bidi="en-US"/>
        </w:rPr>
        <w:t xml:space="preserve"> </w:t>
      </w:r>
      <w:r w:rsidRPr="00384540">
        <w:rPr>
          <w:rFonts w:ascii="Garamond" w:eastAsia="Garamond" w:hAnsi="Garamond" w:cs="Garamond"/>
          <w:b/>
          <w:sz w:val="26"/>
          <w:lang w:bidi="en-US"/>
        </w:rPr>
        <w:t>Rating</w:t>
      </w:r>
      <w:r w:rsidRPr="00384540">
        <w:rPr>
          <w:rFonts w:ascii="Garamond" w:eastAsia="Garamond" w:hAnsi="Garamond" w:cs="Garamond"/>
          <w:b/>
          <w:spacing w:val="-3"/>
          <w:sz w:val="26"/>
          <w:lang w:bidi="en-US"/>
        </w:rPr>
        <w:t xml:space="preserve"> </w:t>
      </w:r>
      <w:r w:rsidRPr="00384540">
        <w:rPr>
          <w:rFonts w:ascii="Garamond" w:eastAsia="Garamond" w:hAnsi="Garamond" w:cs="Garamond"/>
          <w:b/>
          <w:sz w:val="26"/>
          <w:lang w:bidi="en-US"/>
        </w:rPr>
        <w:t>Sheet</w:t>
      </w:r>
      <w:r w:rsidRPr="00384540">
        <w:rPr>
          <w:rFonts w:ascii="Garamond" w:eastAsia="Garamond" w:hAnsi="Garamond" w:cs="Garamond"/>
          <w:b/>
          <w:sz w:val="26"/>
          <w:lang w:bidi="en-US"/>
        </w:rPr>
        <w:tab/>
      </w:r>
      <w:r w:rsidRPr="00384540">
        <w:rPr>
          <w:rFonts w:ascii="Wingdings" w:eastAsia="Garamond" w:hAnsi="Wingdings" w:cs="Garamond"/>
          <w:sz w:val="20"/>
          <w:lang w:bidi="en-US"/>
        </w:rPr>
        <w:t></w:t>
      </w:r>
      <w:r w:rsidRPr="00384540">
        <w:rPr>
          <w:rFonts w:ascii="Times New Roman" w:eastAsia="Garamond" w:hAnsi="Times New Roman" w:cs="Garamond"/>
          <w:spacing w:val="-1"/>
          <w:sz w:val="20"/>
          <w:lang w:bidi="en-US"/>
        </w:rPr>
        <w:t xml:space="preserve"> </w:t>
      </w:r>
      <w:r w:rsidRPr="00384540">
        <w:rPr>
          <w:rFonts w:ascii="Garamond" w:eastAsia="Garamond" w:hAnsi="Garamond" w:cs="Garamond"/>
          <w:b/>
          <w:sz w:val="20"/>
          <w:lang w:bidi="en-US"/>
        </w:rPr>
        <w:t>Preliminary</w:t>
      </w:r>
      <w:r w:rsidRPr="00384540">
        <w:rPr>
          <w:rFonts w:ascii="Garamond" w:eastAsia="Garamond" w:hAnsi="Garamond" w:cs="Garamond"/>
          <w:b/>
          <w:spacing w:val="-3"/>
          <w:sz w:val="20"/>
          <w:lang w:bidi="en-US"/>
        </w:rPr>
        <w:t xml:space="preserve"> </w:t>
      </w:r>
      <w:r w:rsidRPr="00384540">
        <w:rPr>
          <w:rFonts w:ascii="Garamond" w:eastAsia="Garamond" w:hAnsi="Garamond" w:cs="Garamond"/>
          <w:b/>
          <w:sz w:val="20"/>
          <w:lang w:bidi="en-US"/>
        </w:rPr>
        <w:t>Round</w:t>
      </w:r>
      <w:r w:rsidRPr="00384540">
        <w:rPr>
          <w:rFonts w:ascii="Garamond" w:eastAsia="Garamond" w:hAnsi="Garamond" w:cs="Garamond"/>
          <w:b/>
          <w:sz w:val="20"/>
          <w:lang w:bidi="en-US"/>
        </w:rPr>
        <w:tab/>
      </w:r>
      <w:r w:rsidRPr="00384540">
        <w:rPr>
          <w:rFonts w:ascii="Wingdings" w:eastAsia="Garamond" w:hAnsi="Wingdings" w:cs="Garamond"/>
          <w:sz w:val="20"/>
          <w:lang w:bidi="en-US"/>
        </w:rPr>
        <w:t></w:t>
      </w:r>
      <w:r w:rsidRPr="00384540">
        <w:rPr>
          <w:rFonts w:ascii="Times New Roman" w:eastAsia="Garamond" w:hAnsi="Times New Roman" w:cs="Garamond"/>
          <w:sz w:val="20"/>
          <w:lang w:bidi="en-US"/>
        </w:rPr>
        <w:t xml:space="preserve"> </w:t>
      </w:r>
      <w:r w:rsidRPr="00384540">
        <w:rPr>
          <w:rFonts w:ascii="Garamond" w:eastAsia="Garamond" w:hAnsi="Garamond" w:cs="Garamond"/>
          <w:b/>
          <w:sz w:val="20"/>
          <w:lang w:bidi="en-US"/>
        </w:rPr>
        <w:t>Final Round</w:t>
      </w:r>
    </w:p>
    <w:p w:rsidR="00384540" w:rsidRPr="00384540" w:rsidRDefault="00384540" w:rsidP="00384540">
      <w:pPr>
        <w:spacing w:before="223"/>
        <w:ind w:left="2040"/>
        <w:rPr>
          <w:rFonts w:ascii="Garamond" w:eastAsia="Garamond" w:hAnsi="Garamond" w:cs="Garamond"/>
          <w:sz w:val="16"/>
          <w:szCs w:val="16"/>
          <w:lang w:bidi="en-US"/>
        </w:rPr>
      </w:pPr>
      <w:r w:rsidRPr="00384540">
        <w:rPr>
          <w:rFonts w:ascii="Garamond" w:eastAsia="Garamond" w:hAnsi="Garamond" w:cs="Garamond"/>
          <w:sz w:val="16"/>
          <w:szCs w:val="16"/>
          <w:lang w:bidi="en-US"/>
        </w:rPr>
        <w:t xml:space="preserve">(Mark one score per row </w:t>
      </w:r>
      <w:r w:rsidRPr="00384540">
        <w:rPr>
          <w:rFonts w:ascii="Garamond" w:eastAsia="Garamond" w:hAnsi="Garamond" w:cs="Garamond"/>
          <w:b/>
          <w:sz w:val="16"/>
          <w:szCs w:val="16"/>
          <w:lang w:bidi="en-US"/>
        </w:rPr>
        <w:t xml:space="preserve">AND </w:t>
      </w:r>
      <w:r w:rsidRPr="00384540">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5616"/>
        <w:gridCol w:w="936"/>
        <w:gridCol w:w="936"/>
        <w:gridCol w:w="720"/>
        <w:gridCol w:w="919"/>
      </w:tblGrid>
      <w:tr w:rsidR="00384540" w:rsidRPr="00384540" w:rsidTr="0084487D">
        <w:trPr>
          <w:trHeight w:val="450"/>
        </w:trPr>
        <w:tc>
          <w:tcPr>
            <w:tcW w:w="1872" w:type="dxa"/>
            <w:tcBorders>
              <w:top w:val="nil"/>
              <w:left w:val="nil"/>
            </w:tcBorders>
          </w:tcPr>
          <w:p w:rsidR="00384540" w:rsidRPr="00384540" w:rsidRDefault="00384540" w:rsidP="00384540">
            <w:pPr>
              <w:spacing w:line="224" w:lineRule="exact"/>
              <w:ind w:left="112"/>
              <w:rPr>
                <w:rFonts w:ascii="Garamond" w:eastAsia="Garamond" w:hAnsi="Garamond" w:cs="Garamond"/>
                <w:b/>
                <w:sz w:val="20"/>
                <w:lang w:bidi="en-US"/>
              </w:rPr>
            </w:pPr>
            <w:r w:rsidRPr="00384540">
              <w:rPr>
                <w:rFonts w:ascii="Garamond" w:eastAsia="Garamond" w:hAnsi="Garamond" w:cs="Garamond"/>
                <w:b/>
                <w:sz w:val="20"/>
                <w:lang w:bidi="en-US"/>
              </w:rPr>
              <w:t>Motions</w:t>
            </w:r>
          </w:p>
          <w:p w:rsidR="00384540" w:rsidRPr="00384540" w:rsidRDefault="00384540" w:rsidP="00384540">
            <w:pPr>
              <w:spacing w:line="206" w:lineRule="exact"/>
              <w:ind w:left="112"/>
              <w:rPr>
                <w:rFonts w:ascii="Garamond" w:eastAsia="Garamond" w:hAnsi="Garamond" w:cs="Garamond"/>
                <w:b/>
                <w:sz w:val="20"/>
                <w:lang w:bidi="en-US"/>
              </w:rPr>
            </w:pPr>
            <w:r w:rsidRPr="00384540">
              <w:rPr>
                <w:rFonts w:ascii="Garamond" w:eastAsia="Garamond" w:hAnsi="Garamond" w:cs="Garamond"/>
                <w:b/>
                <w:sz w:val="20"/>
                <w:lang w:bidi="en-US"/>
              </w:rPr>
              <w:t>Classification</w:t>
            </w:r>
          </w:p>
        </w:tc>
        <w:tc>
          <w:tcPr>
            <w:tcW w:w="5616" w:type="dxa"/>
          </w:tcPr>
          <w:p w:rsidR="00384540" w:rsidRPr="00384540" w:rsidRDefault="00384540" w:rsidP="00384540">
            <w:pPr>
              <w:spacing w:before="1"/>
              <w:ind w:left="2416" w:right="2407"/>
              <w:jc w:val="center"/>
              <w:rPr>
                <w:rFonts w:ascii="Garamond" w:eastAsia="Garamond" w:hAnsi="Garamond" w:cs="Garamond"/>
                <w:b/>
                <w:sz w:val="16"/>
                <w:lang w:bidi="en-US"/>
              </w:rPr>
            </w:pPr>
            <w:r w:rsidRPr="00384540">
              <w:rPr>
                <w:rFonts w:ascii="Garamond" w:eastAsia="Garamond" w:hAnsi="Garamond" w:cs="Garamond"/>
                <w:b/>
                <w:sz w:val="16"/>
                <w:lang w:bidi="en-US"/>
              </w:rPr>
              <w:t>Comments</w:t>
            </w:r>
          </w:p>
        </w:tc>
        <w:tc>
          <w:tcPr>
            <w:tcW w:w="1872" w:type="dxa"/>
            <w:gridSpan w:val="2"/>
          </w:tcPr>
          <w:p w:rsidR="00384540" w:rsidRPr="00384540" w:rsidRDefault="00384540" w:rsidP="00384540">
            <w:pPr>
              <w:spacing w:before="1"/>
              <w:ind w:left="563"/>
              <w:rPr>
                <w:rFonts w:ascii="Garamond" w:eastAsia="Garamond" w:hAnsi="Garamond" w:cs="Garamond"/>
                <w:b/>
                <w:sz w:val="16"/>
                <w:lang w:bidi="en-US"/>
              </w:rPr>
            </w:pPr>
            <w:r w:rsidRPr="00384540">
              <w:rPr>
                <w:rFonts w:ascii="Garamond" w:eastAsia="Garamond" w:hAnsi="Garamond" w:cs="Garamond"/>
                <w:b/>
                <w:sz w:val="16"/>
                <w:lang w:bidi="en-US"/>
              </w:rPr>
              <w:t>Completed</w:t>
            </w:r>
          </w:p>
        </w:tc>
        <w:tc>
          <w:tcPr>
            <w:tcW w:w="720" w:type="dxa"/>
          </w:tcPr>
          <w:p w:rsidR="00384540" w:rsidRPr="00384540" w:rsidRDefault="00384540" w:rsidP="00384540">
            <w:pPr>
              <w:spacing w:before="1"/>
              <w:ind w:left="110" w:right="83" w:firstLine="33"/>
              <w:rPr>
                <w:rFonts w:ascii="Garamond" w:eastAsia="Garamond" w:hAnsi="Garamond" w:cs="Garamond"/>
                <w:b/>
                <w:sz w:val="16"/>
                <w:lang w:bidi="en-US"/>
              </w:rPr>
            </w:pPr>
            <w:r w:rsidRPr="00384540">
              <w:rPr>
                <w:rFonts w:ascii="Garamond" w:eastAsia="Garamond" w:hAnsi="Garamond" w:cs="Garamond"/>
                <w:b/>
                <w:sz w:val="16"/>
                <w:lang w:bidi="en-US"/>
              </w:rPr>
              <w:t>Points Earned</w:t>
            </w:r>
          </w:p>
        </w:tc>
        <w:tc>
          <w:tcPr>
            <w:tcW w:w="919" w:type="dxa"/>
          </w:tcPr>
          <w:p w:rsidR="00384540" w:rsidRPr="00384540" w:rsidRDefault="00384540" w:rsidP="00384540">
            <w:pPr>
              <w:spacing w:before="1"/>
              <w:ind w:left="194" w:right="165" w:firstLine="148"/>
              <w:rPr>
                <w:rFonts w:ascii="Garamond" w:eastAsia="Garamond" w:hAnsi="Garamond" w:cs="Garamond"/>
                <w:b/>
                <w:sz w:val="16"/>
                <w:lang w:bidi="en-US"/>
              </w:rPr>
            </w:pPr>
            <w:r w:rsidRPr="00384540">
              <w:rPr>
                <w:rFonts w:ascii="Garamond" w:eastAsia="Garamond" w:hAnsi="Garamond" w:cs="Garamond"/>
                <w:b/>
                <w:sz w:val="16"/>
                <w:lang w:bidi="en-US"/>
              </w:rPr>
              <w:t>Tie Breaker</w:t>
            </w:r>
          </w:p>
        </w:tc>
      </w:tr>
      <w:tr w:rsidR="00384540" w:rsidRPr="00384540" w:rsidTr="0084487D">
        <w:trPr>
          <w:trHeight w:val="537"/>
        </w:trPr>
        <w:tc>
          <w:tcPr>
            <w:tcW w:w="1872" w:type="dxa"/>
          </w:tcPr>
          <w:p w:rsidR="00384540" w:rsidRPr="00384540" w:rsidRDefault="00384540" w:rsidP="00384540">
            <w:pPr>
              <w:spacing w:before="9"/>
              <w:rPr>
                <w:rFonts w:ascii="Garamond" w:eastAsia="Garamond" w:hAnsi="Garamond" w:cs="Garamond"/>
                <w:sz w:val="15"/>
                <w:lang w:bidi="en-US"/>
              </w:rPr>
            </w:pPr>
          </w:p>
          <w:p w:rsidR="00384540" w:rsidRPr="00384540" w:rsidRDefault="00384540" w:rsidP="00384540">
            <w:pPr>
              <w:spacing w:before="1"/>
              <w:ind w:left="107"/>
              <w:rPr>
                <w:rFonts w:ascii="Garamond" w:eastAsia="Garamond" w:hAnsi="Garamond" w:cs="Garamond"/>
                <w:sz w:val="16"/>
                <w:lang w:bidi="en-US"/>
              </w:rPr>
            </w:pPr>
            <w:r w:rsidRPr="00384540">
              <w:rPr>
                <w:rFonts w:ascii="Garamond" w:eastAsia="Garamond" w:hAnsi="Garamond" w:cs="Garamond"/>
                <w:sz w:val="16"/>
                <w:lang w:bidi="en-US"/>
              </w:rPr>
              <w:t>Main Motion</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sz w:val="15"/>
                <w:lang w:bidi="en-US"/>
              </w:rPr>
            </w:pPr>
          </w:p>
          <w:p w:rsidR="00384540" w:rsidRPr="00384540" w:rsidRDefault="00384540" w:rsidP="00384540">
            <w:pPr>
              <w:spacing w:before="1"/>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spacing w:before="4"/>
              <w:rPr>
                <w:rFonts w:ascii="Garamond" w:eastAsia="Garamond" w:hAnsi="Garamond" w:cs="Garamond"/>
                <w:sz w:val="16"/>
                <w:lang w:bidi="en-US"/>
              </w:rPr>
            </w:pPr>
          </w:p>
          <w:p w:rsidR="00384540" w:rsidRPr="00384540" w:rsidRDefault="00384540" w:rsidP="00384540">
            <w:pPr>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39"/>
        </w:trPr>
        <w:tc>
          <w:tcPr>
            <w:tcW w:w="1872" w:type="dxa"/>
          </w:tcPr>
          <w:p w:rsidR="00384540" w:rsidRPr="00384540" w:rsidRDefault="00384540" w:rsidP="00384540">
            <w:pPr>
              <w:spacing w:before="7"/>
              <w:rPr>
                <w:rFonts w:ascii="Garamond" w:eastAsia="Garamond" w:hAnsi="Garamond" w:cs="Garamond"/>
                <w:sz w:val="18"/>
                <w:lang w:bidi="en-US"/>
              </w:rPr>
            </w:pPr>
          </w:p>
          <w:p w:rsidR="00384540" w:rsidRPr="00384540" w:rsidRDefault="00384540" w:rsidP="00384540">
            <w:pPr>
              <w:ind w:left="107"/>
              <w:rPr>
                <w:rFonts w:ascii="Garamond" w:eastAsia="Garamond" w:hAnsi="Garamond" w:cs="Garamond"/>
                <w:sz w:val="16"/>
                <w:lang w:bidi="en-US"/>
              </w:rPr>
            </w:pPr>
            <w:r w:rsidRPr="00384540">
              <w:rPr>
                <w:rFonts w:ascii="Garamond" w:eastAsia="Garamond" w:hAnsi="Garamond" w:cs="Garamond"/>
                <w:sz w:val="16"/>
                <w:lang w:bidi="en-US"/>
              </w:rPr>
              <w:t>Subsidiary Motion</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sz w:val="15"/>
                <w:lang w:bidi="en-US"/>
              </w:rPr>
            </w:pPr>
          </w:p>
          <w:p w:rsidR="00384540" w:rsidRPr="00384540" w:rsidRDefault="00384540" w:rsidP="00384540">
            <w:pPr>
              <w:spacing w:before="1"/>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spacing w:before="6"/>
              <w:rPr>
                <w:rFonts w:ascii="Garamond" w:eastAsia="Garamond" w:hAnsi="Garamond" w:cs="Garamond"/>
                <w:sz w:val="16"/>
                <w:lang w:bidi="en-US"/>
              </w:rPr>
            </w:pPr>
          </w:p>
          <w:p w:rsidR="00384540" w:rsidRPr="00384540" w:rsidRDefault="00384540" w:rsidP="00384540">
            <w:pPr>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49"/>
        </w:trPr>
        <w:tc>
          <w:tcPr>
            <w:tcW w:w="1872" w:type="dxa"/>
          </w:tcPr>
          <w:p w:rsidR="00384540" w:rsidRPr="00384540" w:rsidRDefault="00384540" w:rsidP="00384540">
            <w:pPr>
              <w:spacing w:before="5"/>
              <w:rPr>
                <w:rFonts w:ascii="Garamond" w:eastAsia="Garamond" w:hAnsi="Garamond" w:cs="Garamond"/>
                <w:lang w:bidi="en-US"/>
              </w:rPr>
            </w:pPr>
          </w:p>
          <w:p w:rsidR="00384540" w:rsidRPr="00384540" w:rsidRDefault="00384540" w:rsidP="00384540">
            <w:pPr>
              <w:ind w:left="107"/>
              <w:rPr>
                <w:rFonts w:ascii="Garamond" w:eastAsia="Garamond" w:hAnsi="Garamond" w:cs="Garamond"/>
                <w:sz w:val="16"/>
                <w:lang w:bidi="en-US"/>
              </w:rPr>
            </w:pPr>
            <w:r w:rsidRPr="00384540">
              <w:rPr>
                <w:rFonts w:ascii="Garamond" w:eastAsia="Garamond" w:hAnsi="Garamond" w:cs="Garamond"/>
                <w:sz w:val="16"/>
                <w:lang w:bidi="en-US"/>
              </w:rPr>
              <w:t>Privileged Motion</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3"/>
              <w:rPr>
                <w:rFonts w:ascii="Garamond" w:eastAsia="Garamond" w:hAnsi="Garamond" w:cs="Garamond"/>
                <w:sz w:val="16"/>
                <w:lang w:bidi="en-US"/>
              </w:rPr>
            </w:pPr>
          </w:p>
          <w:p w:rsidR="00384540" w:rsidRPr="00384540" w:rsidRDefault="00384540" w:rsidP="00384540">
            <w:pPr>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spacing w:before="8"/>
              <w:rPr>
                <w:rFonts w:ascii="Garamond" w:eastAsia="Garamond" w:hAnsi="Garamond" w:cs="Garamond"/>
                <w:sz w:val="16"/>
                <w:lang w:bidi="en-US"/>
              </w:rPr>
            </w:pPr>
          </w:p>
          <w:p w:rsidR="00384540" w:rsidRPr="00384540" w:rsidRDefault="00384540" w:rsidP="00384540">
            <w:pPr>
              <w:spacing w:before="1"/>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49"/>
        </w:trPr>
        <w:tc>
          <w:tcPr>
            <w:tcW w:w="1872" w:type="dxa"/>
          </w:tcPr>
          <w:p w:rsidR="00384540" w:rsidRPr="00384540" w:rsidRDefault="00384540" w:rsidP="00384540">
            <w:pPr>
              <w:spacing w:before="5"/>
              <w:rPr>
                <w:rFonts w:ascii="Garamond" w:eastAsia="Garamond" w:hAnsi="Garamond" w:cs="Garamond"/>
                <w:lang w:bidi="en-US"/>
              </w:rPr>
            </w:pPr>
          </w:p>
          <w:p w:rsidR="00384540" w:rsidRPr="00384540" w:rsidRDefault="00384540" w:rsidP="00384540">
            <w:pPr>
              <w:ind w:left="107"/>
              <w:rPr>
                <w:rFonts w:ascii="Garamond" w:eastAsia="Garamond" w:hAnsi="Garamond" w:cs="Garamond"/>
                <w:sz w:val="16"/>
                <w:lang w:bidi="en-US"/>
              </w:rPr>
            </w:pPr>
            <w:r w:rsidRPr="00384540">
              <w:rPr>
                <w:rFonts w:ascii="Garamond" w:eastAsia="Garamond" w:hAnsi="Garamond" w:cs="Garamond"/>
                <w:sz w:val="16"/>
                <w:lang w:bidi="en-US"/>
              </w:rPr>
              <w:t>Incidental Motion</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3"/>
              <w:rPr>
                <w:rFonts w:ascii="Garamond" w:eastAsia="Garamond" w:hAnsi="Garamond" w:cs="Garamond"/>
                <w:sz w:val="16"/>
                <w:lang w:bidi="en-US"/>
              </w:rPr>
            </w:pPr>
          </w:p>
          <w:p w:rsidR="00384540" w:rsidRPr="00384540" w:rsidRDefault="00384540" w:rsidP="00384540">
            <w:pPr>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rPr>
                <w:rFonts w:ascii="Garamond" w:eastAsia="Garamond" w:hAnsi="Garamond" w:cs="Garamond"/>
                <w:sz w:val="17"/>
                <w:lang w:bidi="en-US"/>
              </w:rPr>
            </w:pPr>
          </w:p>
          <w:p w:rsidR="00384540" w:rsidRPr="00384540" w:rsidRDefault="00384540" w:rsidP="00384540">
            <w:pPr>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51"/>
        </w:trPr>
        <w:tc>
          <w:tcPr>
            <w:tcW w:w="1872" w:type="dxa"/>
          </w:tcPr>
          <w:p w:rsidR="00384540" w:rsidRPr="00384540" w:rsidRDefault="00384540" w:rsidP="00384540">
            <w:pPr>
              <w:spacing w:before="8"/>
              <w:rPr>
                <w:rFonts w:ascii="Garamond" w:eastAsia="Garamond" w:hAnsi="Garamond" w:cs="Garamond"/>
                <w:lang w:bidi="en-US"/>
              </w:rPr>
            </w:pPr>
          </w:p>
          <w:p w:rsidR="00384540" w:rsidRPr="00384540" w:rsidRDefault="00384540" w:rsidP="00384540">
            <w:pPr>
              <w:ind w:left="107"/>
              <w:rPr>
                <w:rFonts w:ascii="Garamond" w:eastAsia="Garamond" w:hAnsi="Garamond" w:cs="Garamond"/>
                <w:sz w:val="16"/>
                <w:lang w:bidi="en-US"/>
              </w:rPr>
            </w:pPr>
            <w:r w:rsidRPr="00384540">
              <w:rPr>
                <w:rFonts w:ascii="Garamond" w:eastAsia="Garamond" w:hAnsi="Garamond" w:cs="Garamond"/>
                <w:sz w:val="16"/>
                <w:lang w:bidi="en-US"/>
              </w:rPr>
              <w:t>Bring Again Motion</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5"/>
              <w:rPr>
                <w:rFonts w:ascii="Garamond" w:eastAsia="Garamond" w:hAnsi="Garamond" w:cs="Garamond"/>
                <w:sz w:val="16"/>
                <w:lang w:bidi="en-US"/>
              </w:rPr>
            </w:pPr>
          </w:p>
          <w:p w:rsidR="00384540" w:rsidRPr="00384540" w:rsidRDefault="00384540" w:rsidP="00384540">
            <w:pPr>
              <w:spacing w:before="1"/>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rPr>
                <w:rFonts w:ascii="Garamond" w:eastAsia="Garamond" w:hAnsi="Garamond" w:cs="Garamond"/>
                <w:sz w:val="17"/>
                <w:lang w:bidi="en-US"/>
              </w:rPr>
            </w:pPr>
          </w:p>
          <w:p w:rsidR="00384540" w:rsidRPr="00384540" w:rsidRDefault="00384540" w:rsidP="00384540">
            <w:pPr>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bl>
    <w:p w:rsidR="00384540" w:rsidRPr="00384540" w:rsidRDefault="00384540" w:rsidP="00384540">
      <w:pPr>
        <w:rPr>
          <w:rFonts w:ascii="Garamond" w:eastAsia="Garamond" w:hAnsi="Garamond" w:cs="Garamond"/>
          <w:sz w:val="11"/>
          <w:szCs w:val="16"/>
          <w:lang w:bidi="en-US"/>
        </w:rPr>
      </w:pPr>
    </w:p>
    <w:p w:rsidR="00384540" w:rsidRPr="00384540" w:rsidRDefault="00384540" w:rsidP="00384540">
      <w:pPr>
        <w:spacing w:before="100"/>
        <w:ind w:left="240"/>
        <w:rPr>
          <w:rFonts w:ascii="Garamond" w:eastAsia="Garamond" w:hAnsi="Garamond" w:cs="Garamond"/>
          <w:b/>
          <w:sz w:val="20"/>
          <w:lang w:bidi="en-US"/>
        </w:rPr>
      </w:pPr>
      <w:r w:rsidRPr="00384540">
        <w:rPr>
          <w:rFonts w:ascii="Garamond" w:eastAsia="Garamond" w:hAnsi="Garamond" w:cs="Garamond"/>
          <w:b/>
          <w:sz w:val="20"/>
          <w:lang w:bidi="en-US"/>
        </w:rPr>
        <w:t>Business of Meeting</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5616"/>
        <w:gridCol w:w="936"/>
        <w:gridCol w:w="936"/>
        <w:gridCol w:w="720"/>
        <w:gridCol w:w="919"/>
      </w:tblGrid>
      <w:tr w:rsidR="00384540" w:rsidRPr="00384540" w:rsidTr="0084487D">
        <w:trPr>
          <w:trHeight w:val="539"/>
        </w:trPr>
        <w:tc>
          <w:tcPr>
            <w:tcW w:w="1872" w:type="dxa"/>
          </w:tcPr>
          <w:p w:rsidR="00384540" w:rsidRPr="00384540" w:rsidRDefault="00384540" w:rsidP="00384540">
            <w:pPr>
              <w:spacing w:before="2"/>
              <w:rPr>
                <w:rFonts w:ascii="Garamond" w:eastAsia="Garamond" w:hAnsi="Garamond" w:cs="Garamond"/>
                <w:b/>
                <w:sz w:val="21"/>
                <w:lang w:bidi="en-US"/>
              </w:rPr>
            </w:pPr>
          </w:p>
          <w:p w:rsidR="00384540" w:rsidRPr="00384540" w:rsidRDefault="00384540" w:rsidP="00384540">
            <w:pPr>
              <w:ind w:left="107"/>
              <w:rPr>
                <w:rFonts w:ascii="Garamond" w:eastAsia="Garamond" w:hAnsi="Garamond" w:cs="Garamond"/>
                <w:sz w:val="16"/>
                <w:lang w:bidi="en-US"/>
              </w:rPr>
            </w:pPr>
            <w:r w:rsidRPr="00384540">
              <w:rPr>
                <w:rFonts w:ascii="Garamond" w:eastAsia="Garamond" w:hAnsi="Garamond" w:cs="Garamond"/>
                <w:sz w:val="16"/>
                <w:lang w:bidi="en-US"/>
              </w:rPr>
              <w:t>Problem Addressed</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b/>
                <w:sz w:val="15"/>
                <w:lang w:bidi="en-US"/>
              </w:rPr>
            </w:pPr>
          </w:p>
          <w:p w:rsidR="00384540" w:rsidRPr="00384540" w:rsidRDefault="00384540" w:rsidP="00384540">
            <w:pPr>
              <w:spacing w:before="1"/>
              <w:ind w:left="370" w:right="365"/>
              <w:jc w:val="center"/>
              <w:rPr>
                <w:rFonts w:ascii="Garamond" w:eastAsia="Garamond" w:hAnsi="Garamond" w:cs="Garamond"/>
                <w:sz w:val="16"/>
                <w:lang w:bidi="en-US"/>
              </w:rPr>
            </w:pPr>
            <w:r w:rsidRPr="00384540">
              <w:rPr>
                <w:rFonts w:ascii="Garamond" w:eastAsia="Garamond" w:hAnsi="Garamond" w:cs="Garamond"/>
                <w:sz w:val="16"/>
                <w:lang w:bidi="en-US"/>
              </w:rPr>
              <w:t>20</w:t>
            </w:r>
          </w:p>
        </w:tc>
        <w:tc>
          <w:tcPr>
            <w:tcW w:w="936" w:type="dxa"/>
          </w:tcPr>
          <w:p w:rsidR="00384540" w:rsidRPr="00384540" w:rsidRDefault="00384540" w:rsidP="00384540">
            <w:pPr>
              <w:spacing w:before="6"/>
              <w:rPr>
                <w:rFonts w:ascii="Garamond" w:eastAsia="Garamond" w:hAnsi="Garamond" w:cs="Garamond"/>
                <w:b/>
                <w:sz w:val="16"/>
                <w:lang w:bidi="en-US"/>
              </w:rPr>
            </w:pPr>
          </w:p>
          <w:p w:rsidR="00384540" w:rsidRPr="00384540" w:rsidRDefault="00384540" w:rsidP="00384540">
            <w:pPr>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37"/>
        </w:trPr>
        <w:tc>
          <w:tcPr>
            <w:tcW w:w="1872" w:type="dxa"/>
          </w:tcPr>
          <w:p w:rsidR="00384540" w:rsidRPr="00384540" w:rsidRDefault="00384540" w:rsidP="00384540">
            <w:pPr>
              <w:spacing w:before="147"/>
              <w:ind w:left="107" w:right="445"/>
              <w:rPr>
                <w:rFonts w:ascii="Garamond" w:eastAsia="Garamond" w:hAnsi="Garamond" w:cs="Garamond"/>
                <w:sz w:val="16"/>
                <w:lang w:bidi="en-US"/>
              </w:rPr>
            </w:pPr>
            <w:r w:rsidRPr="00384540">
              <w:rPr>
                <w:rFonts w:ascii="Garamond" w:eastAsia="Garamond" w:hAnsi="Garamond" w:cs="Garamond"/>
                <w:sz w:val="16"/>
                <w:lang w:bidi="en-US"/>
              </w:rPr>
              <w:t>Proper Use of Parliamentary Terms</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b/>
                <w:sz w:val="15"/>
                <w:lang w:bidi="en-US"/>
              </w:rPr>
            </w:pPr>
          </w:p>
          <w:p w:rsidR="00384540" w:rsidRPr="00384540" w:rsidRDefault="00384540" w:rsidP="00384540">
            <w:pPr>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spacing w:before="3"/>
              <w:rPr>
                <w:rFonts w:ascii="Garamond" w:eastAsia="Garamond" w:hAnsi="Garamond" w:cs="Garamond"/>
                <w:b/>
                <w:sz w:val="16"/>
                <w:lang w:bidi="en-US"/>
              </w:rPr>
            </w:pPr>
          </w:p>
          <w:p w:rsidR="00384540" w:rsidRPr="00384540" w:rsidRDefault="00384540" w:rsidP="00384540">
            <w:pPr>
              <w:spacing w:before="1"/>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37"/>
        </w:trPr>
        <w:tc>
          <w:tcPr>
            <w:tcW w:w="1872" w:type="dxa"/>
          </w:tcPr>
          <w:p w:rsidR="00384540" w:rsidRPr="00384540" w:rsidRDefault="00384540" w:rsidP="00384540">
            <w:pPr>
              <w:spacing w:before="147"/>
              <w:ind w:left="107" w:right="421"/>
              <w:rPr>
                <w:rFonts w:ascii="Garamond" w:eastAsia="Garamond" w:hAnsi="Garamond" w:cs="Garamond"/>
                <w:sz w:val="16"/>
                <w:lang w:bidi="en-US"/>
              </w:rPr>
            </w:pPr>
            <w:r w:rsidRPr="00384540">
              <w:rPr>
                <w:rFonts w:ascii="Garamond" w:eastAsia="Garamond" w:hAnsi="Garamond" w:cs="Garamond"/>
                <w:sz w:val="16"/>
                <w:lang w:bidi="en-US"/>
              </w:rPr>
              <w:t>Voices Projected and Expressions Clear</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b/>
                <w:sz w:val="15"/>
                <w:lang w:bidi="en-US"/>
              </w:rPr>
            </w:pPr>
          </w:p>
          <w:p w:rsidR="00384540" w:rsidRPr="00384540" w:rsidRDefault="00384540" w:rsidP="00384540">
            <w:pPr>
              <w:ind w:left="370" w:right="365"/>
              <w:jc w:val="center"/>
              <w:rPr>
                <w:rFonts w:ascii="Garamond" w:eastAsia="Garamond" w:hAnsi="Garamond" w:cs="Garamond"/>
                <w:sz w:val="16"/>
                <w:lang w:bidi="en-US"/>
              </w:rPr>
            </w:pPr>
            <w:r w:rsidRPr="00384540">
              <w:rPr>
                <w:rFonts w:ascii="Garamond" w:eastAsia="Garamond" w:hAnsi="Garamond" w:cs="Garamond"/>
                <w:sz w:val="16"/>
                <w:lang w:bidi="en-US"/>
              </w:rPr>
              <w:t>10</w:t>
            </w:r>
          </w:p>
        </w:tc>
        <w:tc>
          <w:tcPr>
            <w:tcW w:w="936" w:type="dxa"/>
          </w:tcPr>
          <w:p w:rsidR="00384540" w:rsidRPr="00384540" w:rsidRDefault="00384540" w:rsidP="00384540">
            <w:pPr>
              <w:spacing w:before="3"/>
              <w:rPr>
                <w:rFonts w:ascii="Garamond" w:eastAsia="Garamond" w:hAnsi="Garamond" w:cs="Garamond"/>
                <w:b/>
                <w:sz w:val="16"/>
                <w:lang w:bidi="en-US"/>
              </w:rPr>
            </w:pPr>
          </w:p>
          <w:p w:rsidR="00384540" w:rsidRPr="00384540" w:rsidRDefault="00384540" w:rsidP="00384540">
            <w:pPr>
              <w:spacing w:before="1"/>
              <w:ind w:left="10"/>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39"/>
        </w:trPr>
        <w:tc>
          <w:tcPr>
            <w:tcW w:w="1872" w:type="dxa"/>
          </w:tcPr>
          <w:p w:rsidR="00384540" w:rsidRPr="00384540" w:rsidRDefault="00384540" w:rsidP="00384540">
            <w:pPr>
              <w:spacing w:before="150"/>
              <w:ind w:left="107" w:right="510"/>
              <w:rPr>
                <w:rFonts w:ascii="Garamond" w:eastAsia="Garamond" w:hAnsi="Garamond" w:cs="Garamond"/>
                <w:sz w:val="16"/>
                <w:lang w:bidi="en-US"/>
              </w:rPr>
            </w:pPr>
            <w:r w:rsidRPr="00384540">
              <w:rPr>
                <w:rFonts w:ascii="Garamond" w:eastAsia="Garamond" w:hAnsi="Garamond" w:cs="Garamond"/>
                <w:sz w:val="16"/>
                <w:lang w:bidi="en-US"/>
              </w:rPr>
              <w:t>Presiding Official Remained Impartial</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b/>
                <w:sz w:val="15"/>
                <w:lang w:bidi="en-US"/>
              </w:rPr>
            </w:pPr>
          </w:p>
          <w:p w:rsidR="00384540" w:rsidRPr="00384540" w:rsidRDefault="00384540" w:rsidP="00384540">
            <w:pPr>
              <w:ind w:left="8"/>
              <w:jc w:val="center"/>
              <w:rPr>
                <w:rFonts w:ascii="Garamond" w:eastAsia="Garamond" w:hAnsi="Garamond" w:cs="Garamond"/>
                <w:sz w:val="16"/>
                <w:lang w:bidi="en-US"/>
              </w:rPr>
            </w:pPr>
            <w:r w:rsidRPr="00384540">
              <w:rPr>
                <w:rFonts w:ascii="Garamond" w:eastAsia="Garamond" w:hAnsi="Garamond" w:cs="Garamond"/>
                <w:sz w:val="16"/>
                <w:lang w:bidi="en-US"/>
              </w:rPr>
              <w:t>5</w:t>
            </w:r>
          </w:p>
        </w:tc>
        <w:tc>
          <w:tcPr>
            <w:tcW w:w="936" w:type="dxa"/>
          </w:tcPr>
          <w:p w:rsidR="00384540" w:rsidRPr="00384540" w:rsidRDefault="00384540" w:rsidP="00384540">
            <w:pPr>
              <w:spacing w:before="6"/>
              <w:rPr>
                <w:rFonts w:ascii="Garamond" w:eastAsia="Garamond" w:hAnsi="Garamond" w:cs="Garamond"/>
                <w:b/>
                <w:sz w:val="16"/>
                <w:lang w:bidi="en-US"/>
              </w:rPr>
            </w:pPr>
          </w:p>
          <w:p w:rsidR="00384540" w:rsidRPr="00384540" w:rsidRDefault="00384540" w:rsidP="00384540">
            <w:pPr>
              <w:ind w:left="9"/>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537"/>
        </w:trPr>
        <w:tc>
          <w:tcPr>
            <w:tcW w:w="1872" w:type="dxa"/>
          </w:tcPr>
          <w:p w:rsidR="00384540" w:rsidRPr="00384540" w:rsidRDefault="00384540" w:rsidP="00384540">
            <w:pPr>
              <w:spacing w:before="147"/>
              <w:ind w:left="107" w:right="100"/>
              <w:rPr>
                <w:rFonts w:ascii="Garamond" w:eastAsia="Garamond" w:hAnsi="Garamond" w:cs="Garamond"/>
                <w:sz w:val="16"/>
                <w:lang w:bidi="en-US"/>
              </w:rPr>
            </w:pPr>
            <w:r w:rsidRPr="00384540">
              <w:rPr>
                <w:rFonts w:ascii="Garamond" w:eastAsia="Garamond" w:hAnsi="Garamond" w:cs="Garamond"/>
                <w:sz w:val="16"/>
                <w:lang w:bidi="en-US"/>
              </w:rPr>
              <w:t>Members took initiative in meeting</w:t>
            </w:r>
          </w:p>
        </w:tc>
        <w:tc>
          <w:tcPr>
            <w:tcW w:w="5616" w:type="dxa"/>
          </w:tcPr>
          <w:p w:rsidR="00384540" w:rsidRPr="00384540" w:rsidRDefault="00384540" w:rsidP="00384540">
            <w:pPr>
              <w:rPr>
                <w:rFonts w:ascii="Times New Roman" w:eastAsia="Garamond" w:hAnsi="Garamond" w:cs="Garamond"/>
                <w:sz w:val="16"/>
                <w:lang w:bidi="en-US"/>
              </w:rPr>
            </w:pPr>
          </w:p>
        </w:tc>
        <w:tc>
          <w:tcPr>
            <w:tcW w:w="936" w:type="dxa"/>
          </w:tcPr>
          <w:p w:rsidR="00384540" w:rsidRPr="00384540" w:rsidRDefault="00384540" w:rsidP="00384540">
            <w:pPr>
              <w:spacing w:before="9"/>
              <w:rPr>
                <w:rFonts w:ascii="Garamond" w:eastAsia="Garamond" w:hAnsi="Garamond" w:cs="Garamond"/>
                <w:b/>
                <w:sz w:val="15"/>
                <w:lang w:bidi="en-US"/>
              </w:rPr>
            </w:pPr>
          </w:p>
          <w:p w:rsidR="00384540" w:rsidRPr="00384540" w:rsidRDefault="00384540" w:rsidP="00384540">
            <w:pPr>
              <w:spacing w:before="1"/>
              <w:ind w:left="8"/>
              <w:jc w:val="center"/>
              <w:rPr>
                <w:rFonts w:ascii="Garamond" w:eastAsia="Garamond" w:hAnsi="Garamond" w:cs="Garamond"/>
                <w:sz w:val="16"/>
                <w:lang w:bidi="en-US"/>
              </w:rPr>
            </w:pPr>
            <w:r w:rsidRPr="00384540">
              <w:rPr>
                <w:rFonts w:ascii="Garamond" w:eastAsia="Garamond" w:hAnsi="Garamond" w:cs="Garamond"/>
                <w:sz w:val="16"/>
                <w:lang w:bidi="en-US"/>
              </w:rPr>
              <w:t>5</w:t>
            </w:r>
          </w:p>
        </w:tc>
        <w:tc>
          <w:tcPr>
            <w:tcW w:w="936" w:type="dxa"/>
          </w:tcPr>
          <w:p w:rsidR="00384540" w:rsidRPr="00384540" w:rsidRDefault="00384540" w:rsidP="00384540">
            <w:pPr>
              <w:spacing w:before="3"/>
              <w:rPr>
                <w:rFonts w:ascii="Garamond" w:eastAsia="Garamond" w:hAnsi="Garamond" w:cs="Garamond"/>
                <w:b/>
                <w:sz w:val="16"/>
                <w:lang w:bidi="en-US"/>
              </w:rPr>
            </w:pPr>
          </w:p>
          <w:p w:rsidR="00384540" w:rsidRPr="00384540" w:rsidRDefault="00384540" w:rsidP="00384540">
            <w:pPr>
              <w:spacing w:before="1"/>
              <w:ind w:left="9"/>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287"/>
        </w:trPr>
        <w:tc>
          <w:tcPr>
            <w:tcW w:w="9360" w:type="dxa"/>
            <w:gridSpan w:val="4"/>
          </w:tcPr>
          <w:p w:rsidR="00384540" w:rsidRPr="00384540" w:rsidRDefault="00384540" w:rsidP="00384540">
            <w:pPr>
              <w:spacing w:before="84" w:line="183" w:lineRule="exact"/>
              <w:ind w:right="94"/>
              <w:jc w:val="right"/>
              <w:rPr>
                <w:rFonts w:ascii="Garamond" w:eastAsia="Garamond" w:hAnsi="Garamond" w:cs="Garamond"/>
                <w:b/>
                <w:sz w:val="18"/>
                <w:lang w:bidi="en-US"/>
              </w:rPr>
            </w:pPr>
            <w:r w:rsidRPr="00384540">
              <w:rPr>
                <w:rFonts w:ascii="Garamond" w:eastAsia="Garamond" w:hAnsi="Garamond" w:cs="Garamond"/>
                <w:b/>
                <w:sz w:val="18"/>
                <w:lang w:bidi="en-US"/>
              </w:rPr>
              <w:t>Performance Subtotal (100 max)</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bl>
    <w:p w:rsidR="00384540" w:rsidRPr="00384540" w:rsidRDefault="00384540" w:rsidP="00384540">
      <w:pPr>
        <w:spacing w:before="9"/>
        <w:rPr>
          <w:rFonts w:ascii="Garamond" w:eastAsia="Garamond" w:hAnsi="Garamond" w:cs="Garamond"/>
          <w:b/>
          <w:sz w:val="19"/>
          <w:szCs w:val="16"/>
          <w:lang w:bidi="en-US"/>
        </w:rPr>
      </w:pPr>
    </w:p>
    <w:p w:rsidR="00384540" w:rsidRPr="00384540" w:rsidRDefault="00384540" w:rsidP="00384540">
      <w:pPr>
        <w:spacing w:before="1" w:after="2"/>
        <w:ind w:left="240"/>
        <w:rPr>
          <w:rFonts w:ascii="Garamond" w:eastAsia="Garamond" w:hAnsi="Garamond" w:cs="Garamond"/>
          <w:sz w:val="20"/>
          <w:lang w:bidi="en-US"/>
        </w:rPr>
      </w:pPr>
      <w:r w:rsidRPr="00384540">
        <w:rPr>
          <w:rFonts w:ascii="Garamond" w:eastAsia="Garamond" w:hAnsi="Garamond" w:cs="Garamond"/>
          <w:b/>
          <w:sz w:val="20"/>
          <w:lang w:bidi="en-US"/>
        </w:rPr>
        <w:t xml:space="preserve">Penalty Points </w:t>
      </w:r>
      <w:r w:rsidRPr="00384540">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0"/>
        <w:gridCol w:w="629"/>
        <w:gridCol w:w="2071"/>
        <w:gridCol w:w="631"/>
        <w:gridCol w:w="809"/>
        <w:gridCol w:w="1421"/>
        <w:gridCol w:w="720"/>
        <w:gridCol w:w="919"/>
      </w:tblGrid>
      <w:tr w:rsidR="00384540" w:rsidRPr="00384540" w:rsidTr="0084487D">
        <w:trPr>
          <w:trHeight w:val="287"/>
        </w:trPr>
        <w:tc>
          <w:tcPr>
            <w:tcW w:w="3079" w:type="dxa"/>
          </w:tcPr>
          <w:p w:rsidR="00384540" w:rsidRPr="00384540" w:rsidRDefault="00384540" w:rsidP="00384540">
            <w:pPr>
              <w:spacing w:before="54"/>
              <w:ind w:left="232"/>
              <w:rPr>
                <w:rFonts w:ascii="Garamond" w:eastAsia="Garamond" w:hAnsi="Garamond" w:cs="Garamond"/>
                <w:sz w:val="16"/>
                <w:lang w:bidi="en-US"/>
              </w:rPr>
            </w:pPr>
            <w:r w:rsidRPr="00384540">
              <w:rPr>
                <w:rFonts w:ascii="Garamond" w:eastAsia="Garamond" w:hAnsi="Garamond" w:cs="Garamond"/>
                <w:sz w:val="16"/>
                <w:lang w:bidi="en-US"/>
              </w:rPr>
              <w:t>Time Penalty for under 8:31 or over 11:29</w:t>
            </w:r>
          </w:p>
        </w:tc>
        <w:tc>
          <w:tcPr>
            <w:tcW w:w="720" w:type="dxa"/>
          </w:tcPr>
          <w:p w:rsidR="00384540" w:rsidRPr="00384540" w:rsidRDefault="00384540" w:rsidP="00384540">
            <w:pPr>
              <w:spacing w:before="54"/>
              <w:ind w:left="275" w:right="269"/>
              <w:jc w:val="center"/>
              <w:rPr>
                <w:rFonts w:ascii="Garamond" w:eastAsia="Garamond" w:hAnsi="Garamond" w:cs="Garamond"/>
                <w:sz w:val="16"/>
                <w:lang w:bidi="en-US"/>
              </w:rPr>
            </w:pPr>
            <w:r w:rsidRPr="00384540">
              <w:rPr>
                <w:rFonts w:ascii="Garamond" w:eastAsia="Garamond" w:hAnsi="Garamond" w:cs="Garamond"/>
                <w:sz w:val="16"/>
                <w:lang w:bidi="en-US"/>
              </w:rPr>
              <w:t>-5</w:t>
            </w:r>
          </w:p>
        </w:tc>
        <w:tc>
          <w:tcPr>
            <w:tcW w:w="629" w:type="dxa"/>
          </w:tcPr>
          <w:p w:rsidR="00384540" w:rsidRPr="00384540" w:rsidRDefault="00384540" w:rsidP="00384540">
            <w:pPr>
              <w:spacing w:before="59"/>
              <w:ind w:left="5"/>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2071" w:type="dxa"/>
          </w:tcPr>
          <w:p w:rsidR="00384540" w:rsidRPr="00384540" w:rsidRDefault="00384540" w:rsidP="00384540">
            <w:pPr>
              <w:spacing w:before="54"/>
              <w:ind w:left="251"/>
              <w:rPr>
                <w:rFonts w:ascii="Garamond" w:eastAsia="Garamond" w:hAnsi="Garamond" w:cs="Garamond"/>
                <w:sz w:val="16"/>
                <w:lang w:bidi="en-US"/>
              </w:rPr>
            </w:pPr>
            <w:r w:rsidRPr="00384540">
              <w:rPr>
                <w:rFonts w:ascii="Garamond" w:eastAsia="Garamond" w:hAnsi="Garamond" w:cs="Garamond"/>
                <w:sz w:val="16"/>
                <w:lang w:bidi="en-US"/>
              </w:rPr>
              <w:t>Dress Code not followed</w:t>
            </w:r>
          </w:p>
        </w:tc>
        <w:tc>
          <w:tcPr>
            <w:tcW w:w="631" w:type="dxa"/>
          </w:tcPr>
          <w:p w:rsidR="00384540" w:rsidRPr="00384540" w:rsidRDefault="00384540" w:rsidP="00384540">
            <w:pPr>
              <w:spacing w:before="54"/>
              <w:ind w:left="229" w:right="226"/>
              <w:jc w:val="center"/>
              <w:rPr>
                <w:rFonts w:ascii="Garamond" w:eastAsia="Garamond" w:hAnsi="Garamond" w:cs="Garamond"/>
                <w:sz w:val="16"/>
                <w:lang w:bidi="en-US"/>
              </w:rPr>
            </w:pPr>
            <w:r w:rsidRPr="00384540">
              <w:rPr>
                <w:rFonts w:ascii="Garamond" w:eastAsia="Garamond" w:hAnsi="Garamond" w:cs="Garamond"/>
                <w:sz w:val="16"/>
                <w:lang w:bidi="en-US"/>
              </w:rPr>
              <w:t>-5</w:t>
            </w:r>
          </w:p>
        </w:tc>
        <w:tc>
          <w:tcPr>
            <w:tcW w:w="809" w:type="dxa"/>
          </w:tcPr>
          <w:p w:rsidR="00384540" w:rsidRPr="00384540" w:rsidRDefault="00384540" w:rsidP="00384540">
            <w:pPr>
              <w:spacing w:before="59"/>
              <w:ind w:left="2"/>
              <w:jc w:val="center"/>
              <w:rPr>
                <w:rFonts w:ascii="Wingdings 2" w:eastAsia="Garamond" w:hAnsi="Wingdings 2" w:cs="Garamond"/>
                <w:sz w:val="16"/>
                <w:lang w:bidi="en-US"/>
              </w:rPr>
            </w:pPr>
            <w:r w:rsidRPr="00384540">
              <w:rPr>
                <w:rFonts w:ascii="Wingdings 2" w:eastAsia="Garamond" w:hAnsi="Wingdings 2" w:cs="Garamond"/>
                <w:sz w:val="16"/>
                <w:lang w:bidi="en-US"/>
              </w:rPr>
              <w:t></w:t>
            </w:r>
          </w:p>
        </w:tc>
        <w:tc>
          <w:tcPr>
            <w:tcW w:w="1421" w:type="dxa"/>
          </w:tcPr>
          <w:p w:rsidR="00384540" w:rsidRPr="00384540" w:rsidRDefault="00384540" w:rsidP="00384540">
            <w:pPr>
              <w:spacing w:before="54"/>
              <w:ind w:left="254"/>
              <w:rPr>
                <w:rFonts w:ascii="Garamond" w:eastAsia="Garamond" w:hAnsi="Garamond" w:cs="Garamond"/>
                <w:b/>
                <w:sz w:val="16"/>
                <w:lang w:bidi="en-US"/>
              </w:rPr>
            </w:pPr>
            <w:r w:rsidRPr="00384540">
              <w:rPr>
                <w:rFonts w:ascii="Garamond" w:eastAsia="Garamond" w:hAnsi="Garamond" w:cs="Garamond"/>
                <w:b/>
                <w:sz w:val="16"/>
                <w:lang w:bidi="en-US"/>
              </w:rPr>
              <w:t>Total Penalty</w:t>
            </w:r>
          </w:p>
        </w:tc>
        <w:tc>
          <w:tcPr>
            <w:tcW w:w="720" w:type="dxa"/>
          </w:tcPr>
          <w:p w:rsidR="00384540" w:rsidRPr="00384540" w:rsidRDefault="00384540" w:rsidP="00384540">
            <w:pPr>
              <w:spacing w:before="54"/>
              <w:ind w:left="107"/>
              <w:rPr>
                <w:rFonts w:ascii="Garamond" w:eastAsia="Garamond" w:hAnsi="Garamond" w:cs="Garamond"/>
                <w:b/>
                <w:sz w:val="16"/>
                <w:lang w:bidi="en-US"/>
              </w:rPr>
            </w:pPr>
            <w:r w:rsidRPr="00384540">
              <w:rPr>
                <w:rFonts w:ascii="Garamond" w:eastAsia="Garamond" w:hAnsi="Garamond" w:cs="Garamond"/>
                <w:b/>
                <w:sz w:val="16"/>
                <w:lang w:bidi="en-US"/>
              </w:rPr>
              <w:t>-</w:t>
            </w: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292"/>
        </w:trPr>
        <w:tc>
          <w:tcPr>
            <w:tcW w:w="7130" w:type="dxa"/>
            <w:gridSpan w:val="5"/>
            <w:vMerge w:val="restart"/>
            <w:tcBorders>
              <w:left w:val="nil"/>
              <w:bottom w:val="nil"/>
            </w:tcBorders>
          </w:tcPr>
          <w:p w:rsidR="00384540" w:rsidRPr="00384540" w:rsidRDefault="00384540" w:rsidP="00384540">
            <w:pPr>
              <w:rPr>
                <w:rFonts w:ascii="Times New Roman" w:eastAsia="Garamond" w:hAnsi="Garamond" w:cs="Garamond"/>
                <w:sz w:val="16"/>
                <w:lang w:bidi="en-US"/>
              </w:rPr>
            </w:pPr>
          </w:p>
        </w:tc>
        <w:tc>
          <w:tcPr>
            <w:tcW w:w="2230" w:type="dxa"/>
            <w:gridSpan w:val="2"/>
          </w:tcPr>
          <w:p w:rsidR="00384540" w:rsidRPr="00384540" w:rsidRDefault="00384540" w:rsidP="00384540">
            <w:pPr>
              <w:spacing w:before="89" w:line="183" w:lineRule="exact"/>
              <w:ind w:left="1190"/>
              <w:rPr>
                <w:rFonts w:ascii="Garamond" w:eastAsia="Garamond" w:hAnsi="Garamond" w:cs="Garamond"/>
                <w:b/>
                <w:sz w:val="18"/>
                <w:lang w:bidi="en-US"/>
              </w:rPr>
            </w:pPr>
            <w:r w:rsidRPr="00384540">
              <w:rPr>
                <w:rFonts w:ascii="Garamond" w:eastAsia="Garamond" w:hAnsi="Garamond" w:cs="Garamond"/>
                <w:b/>
                <w:sz w:val="18"/>
                <w:lang w:bidi="en-US"/>
              </w:rPr>
              <w:t>Grand Total</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r w:rsidR="00384540" w:rsidRPr="00384540" w:rsidTr="0084487D">
        <w:trPr>
          <w:trHeight w:val="405"/>
        </w:trPr>
        <w:tc>
          <w:tcPr>
            <w:tcW w:w="7130" w:type="dxa"/>
            <w:gridSpan w:val="5"/>
            <w:vMerge/>
            <w:tcBorders>
              <w:top w:val="nil"/>
              <w:left w:val="nil"/>
              <w:bottom w:val="nil"/>
            </w:tcBorders>
          </w:tcPr>
          <w:p w:rsidR="00384540" w:rsidRPr="00384540" w:rsidRDefault="00384540" w:rsidP="00384540">
            <w:pPr>
              <w:rPr>
                <w:rFonts w:ascii="Garamond" w:eastAsia="Garamond" w:hAnsi="Garamond" w:cs="Garamond"/>
                <w:sz w:val="2"/>
                <w:szCs w:val="2"/>
                <w:lang w:bidi="en-US"/>
              </w:rPr>
            </w:pPr>
          </w:p>
        </w:tc>
        <w:tc>
          <w:tcPr>
            <w:tcW w:w="2230" w:type="dxa"/>
            <w:gridSpan w:val="2"/>
          </w:tcPr>
          <w:p w:rsidR="00384540" w:rsidRPr="00384540" w:rsidRDefault="00384540" w:rsidP="00384540">
            <w:pPr>
              <w:spacing w:line="202" w:lineRule="exact"/>
              <w:ind w:left="284" w:right="77"/>
              <w:jc w:val="center"/>
              <w:rPr>
                <w:rFonts w:ascii="Garamond" w:eastAsia="Garamond" w:hAnsi="Garamond" w:cs="Garamond"/>
                <w:sz w:val="18"/>
                <w:lang w:bidi="en-US"/>
              </w:rPr>
            </w:pPr>
            <w:r w:rsidRPr="00384540">
              <w:rPr>
                <w:rFonts w:ascii="Garamond" w:eastAsia="Garamond" w:hAnsi="Garamond" w:cs="Garamond"/>
                <w:b/>
                <w:sz w:val="18"/>
                <w:lang w:bidi="en-US"/>
              </w:rPr>
              <w:t xml:space="preserve">Objective Test Score </w:t>
            </w:r>
            <w:r w:rsidRPr="00384540">
              <w:rPr>
                <w:rFonts w:ascii="Garamond" w:eastAsia="Garamond" w:hAnsi="Garamond" w:cs="Garamond"/>
                <w:sz w:val="18"/>
                <w:lang w:bidi="en-US"/>
              </w:rPr>
              <w:t>(to</w:t>
            </w:r>
          </w:p>
          <w:p w:rsidR="00384540" w:rsidRPr="00384540" w:rsidRDefault="00384540" w:rsidP="00384540">
            <w:pPr>
              <w:spacing w:line="182" w:lineRule="exact"/>
              <w:ind w:left="122" w:right="77"/>
              <w:jc w:val="center"/>
              <w:rPr>
                <w:rFonts w:ascii="Garamond" w:eastAsia="Garamond" w:hAnsi="Garamond" w:cs="Garamond"/>
                <w:sz w:val="18"/>
                <w:lang w:bidi="en-US"/>
              </w:rPr>
            </w:pPr>
            <w:r w:rsidRPr="00384540">
              <w:rPr>
                <w:rFonts w:ascii="Garamond" w:eastAsia="Garamond" w:hAnsi="Garamond" w:cs="Garamond"/>
                <w:sz w:val="18"/>
                <w:lang w:bidi="en-US"/>
              </w:rPr>
              <w:t>be used in the event of a tie)</w:t>
            </w:r>
          </w:p>
        </w:tc>
        <w:tc>
          <w:tcPr>
            <w:tcW w:w="720" w:type="dxa"/>
          </w:tcPr>
          <w:p w:rsidR="00384540" w:rsidRPr="00384540" w:rsidRDefault="00384540" w:rsidP="00384540">
            <w:pPr>
              <w:rPr>
                <w:rFonts w:ascii="Times New Roman" w:eastAsia="Garamond" w:hAnsi="Garamond" w:cs="Garamond"/>
                <w:sz w:val="16"/>
                <w:lang w:bidi="en-US"/>
              </w:rPr>
            </w:pPr>
          </w:p>
        </w:tc>
        <w:tc>
          <w:tcPr>
            <w:tcW w:w="919" w:type="dxa"/>
          </w:tcPr>
          <w:p w:rsidR="00384540" w:rsidRPr="00384540" w:rsidRDefault="00384540" w:rsidP="00384540">
            <w:pPr>
              <w:rPr>
                <w:rFonts w:ascii="Times New Roman" w:eastAsia="Garamond" w:hAnsi="Garamond" w:cs="Garamond"/>
                <w:sz w:val="16"/>
                <w:lang w:bidi="en-US"/>
              </w:rPr>
            </w:pPr>
          </w:p>
        </w:tc>
      </w:tr>
    </w:tbl>
    <w:p w:rsidR="00384540" w:rsidRPr="00384540" w:rsidRDefault="00384540" w:rsidP="00384540">
      <w:pPr>
        <w:spacing w:before="9"/>
        <w:rPr>
          <w:rFonts w:ascii="Garamond" w:eastAsia="Garamond" w:hAnsi="Garamond" w:cs="Garamond"/>
          <w:sz w:val="19"/>
          <w:szCs w:val="16"/>
          <w:lang w:bidi="en-US"/>
        </w:rPr>
      </w:pPr>
    </w:p>
    <w:p w:rsidR="00384540" w:rsidRPr="00384540" w:rsidRDefault="00384540" w:rsidP="00384540">
      <w:pPr>
        <w:tabs>
          <w:tab w:val="left" w:pos="11131"/>
        </w:tabs>
        <w:spacing w:before="1"/>
        <w:ind w:left="132"/>
        <w:outlineLvl w:val="0"/>
        <w:rPr>
          <w:rFonts w:ascii="Garamond" w:eastAsia="Garamond" w:hAnsi="Garamond" w:cs="Garamond"/>
          <w:sz w:val="20"/>
          <w:szCs w:val="20"/>
          <w:lang w:bidi="en-US"/>
        </w:rPr>
      </w:pPr>
      <w:r w:rsidRPr="00384540">
        <w:rPr>
          <w:rFonts w:ascii="Garamond" w:eastAsia="Garamond" w:hAnsi="Garamond" w:cs="Garamond"/>
          <w:w w:val="99"/>
          <w:sz w:val="20"/>
          <w:szCs w:val="20"/>
          <w:u w:val="single"/>
          <w:lang w:bidi="en-US"/>
        </w:rPr>
        <w:t xml:space="preserve"> </w:t>
      </w:r>
      <w:r w:rsidRPr="00384540">
        <w:rPr>
          <w:rFonts w:ascii="Garamond" w:eastAsia="Garamond" w:hAnsi="Garamond" w:cs="Garamond"/>
          <w:spacing w:val="7"/>
          <w:sz w:val="20"/>
          <w:szCs w:val="20"/>
          <w:u w:val="single"/>
          <w:lang w:bidi="en-US"/>
        </w:rPr>
        <w:t xml:space="preserve"> </w:t>
      </w:r>
      <w:r w:rsidRPr="00384540">
        <w:rPr>
          <w:rFonts w:ascii="Garamond" w:eastAsia="Garamond" w:hAnsi="Garamond" w:cs="Garamond"/>
          <w:sz w:val="20"/>
          <w:szCs w:val="20"/>
          <w:u w:val="single"/>
          <w:lang w:bidi="en-US"/>
        </w:rPr>
        <w:t>Name(s):</w:t>
      </w:r>
      <w:r w:rsidRPr="00384540">
        <w:rPr>
          <w:rFonts w:ascii="Garamond" w:eastAsia="Garamond" w:hAnsi="Garamond" w:cs="Garamond"/>
          <w:sz w:val="20"/>
          <w:szCs w:val="20"/>
          <w:u w:val="single"/>
          <w:lang w:bidi="en-US"/>
        </w:rPr>
        <w:tab/>
      </w:r>
    </w:p>
    <w:p w:rsidR="00384540" w:rsidRPr="00384540" w:rsidRDefault="00384540" w:rsidP="00384540">
      <w:pPr>
        <w:spacing w:before="1"/>
        <w:rPr>
          <w:rFonts w:ascii="Garamond" w:eastAsia="Garamond" w:hAnsi="Garamond" w:cs="Garamond"/>
          <w:sz w:val="12"/>
          <w:szCs w:val="16"/>
          <w:lang w:bidi="en-US"/>
        </w:rPr>
      </w:pPr>
    </w:p>
    <w:p w:rsidR="00384540" w:rsidRPr="00384540" w:rsidRDefault="00384540" w:rsidP="00384540">
      <w:pPr>
        <w:tabs>
          <w:tab w:val="left" w:pos="7367"/>
        </w:tabs>
        <w:spacing w:before="99" w:after="3"/>
        <w:ind w:left="240"/>
        <w:rPr>
          <w:rFonts w:ascii="Garamond" w:eastAsia="Garamond" w:hAnsi="Garamond" w:cs="Garamond"/>
          <w:sz w:val="20"/>
          <w:lang w:bidi="en-US"/>
        </w:rPr>
      </w:pPr>
      <w:r w:rsidRPr="00384540">
        <w:rPr>
          <w:rFonts w:ascii="Garamond" w:eastAsia="Garamond" w:hAnsi="Garamond" w:cs="Garamond"/>
          <w:sz w:val="20"/>
          <w:lang w:bidi="en-US"/>
        </w:rPr>
        <w:t>School:</w:t>
      </w:r>
      <w:r w:rsidRPr="00384540">
        <w:rPr>
          <w:rFonts w:ascii="Garamond" w:eastAsia="Garamond" w:hAnsi="Garamond" w:cs="Garamond"/>
          <w:sz w:val="20"/>
          <w:lang w:bidi="en-US"/>
        </w:rPr>
        <w:tab/>
        <w:t>State:</w:t>
      </w:r>
    </w:p>
    <w:p w:rsidR="00384540" w:rsidRPr="00384540" w:rsidRDefault="00384540" w:rsidP="00384540">
      <w:pPr>
        <w:spacing w:line="20" w:lineRule="exact"/>
        <w:ind w:left="127"/>
        <w:rPr>
          <w:rFonts w:ascii="Garamond" w:eastAsia="Garamond" w:hAnsi="Garamond" w:cs="Garamond"/>
          <w:sz w:val="2"/>
          <w:szCs w:val="16"/>
          <w:lang w:bidi="en-US"/>
        </w:rPr>
      </w:pPr>
      <w:r w:rsidRPr="00384540">
        <w:rPr>
          <w:rFonts w:ascii="Garamond" w:eastAsia="Garamond" w:hAnsi="Garamond" w:cs="Garamond"/>
          <w:noProof/>
          <w:sz w:val="2"/>
          <w:szCs w:val="16"/>
        </w:rPr>
        <mc:AlternateContent>
          <mc:Choice Requires="wpg">
            <w:drawing>
              <wp:inline distT="0" distB="0" distL="0" distR="0" wp14:anchorId="0CE6BDA5" wp14:editId="0B0620FC">
                <wp:extent cx="6985000" cy="6350"/>
                <wp:effectExtent l="13970" t="6985" r="11430" b="5715"/>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878" name="Line 1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9"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1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1"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9"/>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14A198" id="Group 877"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9K5wMAANARAAAOAAAAZHJzL2Uyb0RvYy54bWzsWF1vozgUfV9p/4PFOwVTkgAqHXVCUq3U&#10;3a3m4wc4YD60YLM2Kems9r/vtQ2UpDOjqquONFLykNhc+/r63nN8HK7eHZoaPVAhK85iC1+4FqIs&#10;5VnFitj6/GlrBxaSHWEZqTmjsfVIpfXu+tdfrvo2oh4veZ1RgcAJk1HfxlbZdW3kODItaUPkBW8p&#10;A2PORUM66IrCyQTpwXtTO57rLp2ei6wVPKVSwtPEGK1r7T/Padr9meeSdqiOLYit099Cf+/Ut3N9&#10;RaJCkLas0iEM8oooGlIxWHRylZCOoL2onrlqqlRwyfPuIuWNw/O8SqneA+wGuye7uRV83+q9FFFf&#10;tFOaILUneXq12/SPh3uBqiy2gtXKQow0UCS9LlIPID19W0Qw6la0H9t7YfYIzTue/iXB7JzaVb8w&#10;g9Gu/51n4JDsO67Tc8hFo1zAxtFBV+FxqgI9dCiFh8swWLguFCsF2/JyMRQpLaGSzyal5WaYhvE0&#10;CespDonMcjrEISS1H0CafEqm/H/J/FiSluoaSZWmKZmAe5PMu4pRhC9NKvWYNTN5TA9syCNifF0S&#10;VlDt7dNjCznDagaEPpuiOhKK8MK8Lgy6x7yusAdBqaQep4dErZDdLeUNUo3YqiFiXS3ycCc7FcXT&#10;EFU8xrdVXcNzEtUM9VAkN1zqCZLXVaaMyiZFsVvXAj0QxT390VsCy3yYWjMhsjTjtMnEDeBnmV6l&#10;pCTbDO2OVLVpQ1Q1UwvBBiHOoWVY90/ohptgE/i27y03tu8miX2zXfv2cotXi+QyWa8T/K+KGftR&#10;WWUZZSrs8QTA/stAMZxFhrvTGTDlxzn2rhMJwY6/OmhdYVVUg8wdzx7vxVh5wOkPA2w4AvYDHJqA&#10;xRpQ66lKDBAc2S8N9SfI3gjBe1UhINIRZs2EF2PWwHNEp66qPg6AzBq0J6R+guSAWgFhfw+1R6B7&#10;ITYNvmb1/B7isOe7773Q3i6Dle1v/YUdrtzAdnH4Ply6fugn22PE6ZPBSB8A5bWIUwQMF97i1QRs&#10;qg4kuK4a0ICJpST6FukmwqjwRyiPv9+GNBIcjhaoJVwWoFFy8cVCPQhvbMm/90RQC9W/McBQiH1f&#10;KbXu+IuVBx0xt+zmFsJScBVbnYVMc90Zdd+3oipKWAnrxDB+AxqUV/o4U5g0RIO4VecH8iyA7cyF&#10;QVNmoNjbC8MKX4IGAMlOtMELfe+sDWdt+PplJsAjZmfaoC8RA3DfWhvgaqd4cxaH6Y/RVy/8z68j&#10;Z3H4ucQBDuGZOISz69fbawOQLDQkOxEHuEufteHn0wb9txdeG+i72fCKQ72XmPf1/efpRcz1fwAA&#10;AP//AwBQSwMEFAAGAAgAAAAhAAHDUwTZAAAABAEAAA8AAABkcnMvZG93bnJldi54bWxMj0FLw0AQ&#10;he+C/2GZgje7G0WRNJtSinoqgq0g3qbJNAnNzobsNkn/vVMv9jLM4w1vvpctJ9eqgfrQeLaQzA0o&#10;4sKXDVcWvnZv9y+gQkQusfVMFs4UYJnf3mSYln7kTxq2sVISwiFFC3WMXap1KGpyGOa+Ixbv4HuH&#10;UWRf6bLHUcJdqx+MedYOG5YPNXa0rqk4bk/OwvuI4+oxeR02x8P6/LN7+vjeJGTt3WxaLUBFmuL/&#10;MVzwBR1yYdr7E5dBtRakSPybFy8xRvReNgM6z/Q1fP4LAAD//wMAUEsBAi0AFAAGAAgAAAAhALaD&#10;OJL+AAAA4QEAABMAAAAAAAAAAAAAAAAAAAAAAFtDb250ZW50X1R5cGVzXS54bWxQSwECLQAUAAYA&#10;CAAAACEAOP0h/9YAAACUAQAACwAAAAAAAAAAAAAAAAAvAQAAX3JlbHMvLnJlbHNQSwECLQAUAAYA&#10;CAAAACEAkq9vSucDAADQEQAADgAAAAAAAAAAAAAAAAAuAgAAZHJzL2Uyb0RvYy54bWxQSwECLQAU&#10;AAYACAAAACEAAcNTBNkAAAAEAQAADwAAAAAAAAAAAAAAAABBBgAAZHJzL2Rvd25yZXYueG1sUEsF&#10;BgAAAAAEAAQA8wAAAEcHA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j6MEAAADcAAAADwAAAGRycy9kb3ducmV2LnhtbERPTWvCMBi+C/sP4R3spuk8rNIZRQfq&#10;oCc/wB1fkndNWfOmNLHt/r05CB4fnu/lenSN6KkLtWcF77MMBLH2puZKweW8my5AhIhssPFMCv4p&#10;wHr1MlliYfzAR+pPsRIphEOBCmyMbSFl0JYchplviRP36zuHMcGukqbDIYW7Rs6z7EM6rDk1WGzp&#10;y5L+O92cgv5Q/vRl7lEfruXW6t2+zoe9Um+v4+YTRKQxPsUP97dRsMjT2nQmH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aPowQAAANwAAAAPAAAAAAAAAAAAAAAA&#10;AKECAABkcnMvZG93bnJldi54bWxQSwUGAAAAAAQABAD5AAAAjwMAAAAA&#10;" strokeweight=".48pt"/>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7fycEAAADcAAAADwAAAGRycy9kb3ducmV2LnhtbERPTWvCMBi+D/YfwjvYbabzMEs1ig7U&#10;QU9+gB5fktem2LwpTWy7f78cBh4fnu/FanSN6KkLtWcFn5MMBLH2puZKwfm0/chBhIhssPFMCn4p&#10;wGr5+rLAwviBD9QfYyVSCIcCFdgY20LKoC05DBPfEifu5juHMcGukqbDIYW7Rk6z7Es6rDk1WGzp&#10;25K+Hx9OQb8vr30586j3l3Jj9XZXz4adUu9v43oOItIYn+J/949RkOd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t/JwQAAANwAAAAPAAAAAAAAAAAAAAAA&#10;AKECAABkcnMvZG93bnJldi54bWxQSwUGAAAAAAQABAD5AAAAjwMAAAAA&#10;" strokeweight=".48pt"/>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kJcQAAADcAAAADwAAAGRycy9kb3ducmV2LnhtbESPQWvCQBSE74X+h+UVequbetAQXUUL&#10;aiGnaqEeH7vPbDD7NmTXJP33XUHocZiZb5jlenSN6KkLtWcF75MMBLH2puZKwfdp95aDCBHZYOOZ&#10;FPxSgPXq+WmJhfEDf1F/jJVIEA4FKrAxtoWUQVtyGCa+JU7exXcOY5JdJU2HQ4K7Rk6zbCYd1pwW&#10;LLb0YUlfjzenoD+U576ce9SHn3Jr9W5fz4e9Uq8v42YBItIY/8OP9qdRkO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OQlxAAAANwAAAAPAAAAAAAAAAAA&#10;AAAAAKECAABkcnMvZG93bnJldi54bWxQSwUGAAAAAAQABAD5AAAAkgMAAAAA&#10;" strokeweight=".48pt"/>
                <w10:anchorlock/>
              </v:group>
            </w:pict>
          </mc:Fallback>
        </mc:AlternateContent>
      </w:r>
    </w:p>
    <w:p w:rsidR="00384540" w:rsidRPr="00384540" w:rsidRDefault="00384540" w:rsidP="00384540">
      <w:pPr>
        <w:spacing w:before="2"/>
        <w:rPr>
          <w:rFonts w:ascii="Garamond" w:eastAsia="Garamond" w:hAnsi="Garamond" w:cs="Garamond"/>
          <w:sz w:val="12"/>
          <w:szCs w:val="16"/>
          <w:lang w:bidi="en-US"/>
        </w:rPr>
      </w:pPr>
    </w:p>
    <w:p w:rsidR="00384540" w:rsidRPr="00384540" w:rsidRDefault="00384540" w:rsidP="00384540">
      <w:pPr>
        <w:tabs>
          <w:tab w:val="left" w:pos="7367"/>
        </w:tabs>
        <w:spacing w:before="99"/>
        <w:ind w:left="240"/>
        <w:rPr>
          <w:rFonts w:ascii="Garamond" w:eastAsia="Garamond" w:hAnsi="Garamond" w:cs="Garamond"/>
          <w:sz w:val="20"/>
          <w:lang w:bidi="en-US"/>
        </w:rPr>
      </w:pPr>
      <w:r w:rsidRPr="00384540">
        <w:rPr>
          <w:rFonts w:ascii="Garamond" w:eastAsia="Garamond" w:hAnsi="Garamond" w:cs="Garamond"/>
          <w:sz w:val="20"/>
          <w:lang w:bidi="en-US"/>
        </w:rPr>
        <w:t>Judge’s</w:t>
      </w:r>
      <w:r w:rsidRPr="00384540">
        <w:rPr>
          <w:rFonts w:ascii="Garamond" w:eastAsia="Garamond" w:hAnsi="Garamond" w:cs="Garamond"/>
          <w:spacing w:val="-4"/>
          <w:sz w:val="20"/>
          <w:lang w:bidi="en-US"/>
        </w:rPr>
        <w:t xml:space="preserve"> </w:t>
      </w:r>
      <w:r w:rsidRPr="00384540">
        <w:rPr>
          <w:rFonts w:ascii="Garamond" w:eastAsia="Garamond" w:hAnsi="Garamond" w:cs="Garamond"/>
          <w:sz w:val="20"/>
          <w:lang w:bidi="en-US"/>
        </w:rPr>
        <w:t>Signature:</w:t>
      </w:r>
      <w:r w:rsidRPr="00384540">
        <w:rPr>
          <w:rFonts w:ascii="Garamond" w:eastAsia="Garamond" w:hAnsi="Garamond" w:cs="Garamond"/>
          <w:sz w:val="20"/>
          <w:lang w:bidi="en-US"/>
        </w:rPr>
        <w:tab/>
        <w:t>Date:</w:t>
      </w:r>
    </w:p>
    <w:p w:rsidR="00384540" w:rsidRPr="00384540" w:rsidRDefault="00384540" w:rsidP="00384540">
      <w:pPr>
        <w:spacing w:line="20" w:lineRule="exact"/>
        <w:ind w:left="112"/>
        <w:rPr>
          <w:rFonts w:ascii="Garamond" w:eastAsia="Garamond" w:hAnsi="Garamond" w:cs="Garamond"/>
          <w:sz w:val="2"/>
          <w:szCs w:val="16"/>
          <w:lang w:bidi="en-US"/>
        </w:rPr>
      </w:pPr>
      <w:r w:rsidRPr="00384540">
        <w:rPr>
          <w:rFonts w:ascii="Garamond" w:eastAsia="Garamond" w:hAnsi="Garamond" w:cs="Garamond"/>
          <w:noProof/>
          <w:sz w:val="2"/>
          <w:szCs w:val="16"/>
        </w:rPr>
        <mc:AlternateContent>
          <mc:Choice Requires="wpg">
            <w:drawing>
              <wp:inline distT="0" distB="0" distL="0" distR="0" wp14:anchorId="052C2650" wp14:editId="09C67879">
                <wp:extent cx="6993890" cy="6350"/>
                <wp:effectExtent l="13970" t="7620" r="12065" b="5080"/>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884" name="Line 7"/>
                        <wps:cNvCnPr>
                          <a:cxnSpLocks noChangeShapeType="1"/>
                        </wps:cNvCnPr>
                        <wps:spPr bwMode="auto">
                          <a:xfrm>
                            <a:off x="0" y="5"/>
                            <a:ext cx="714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5"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5"/>
                        <wps:cNvCnPr>
                          <a:cxnSpLocks noChangeShapeType="1"/>
                        </wps:cNvCnPr>
                        <wps:spPr bwMode="auto">
                          <a:xfrm>
                            <a:off x="7138" y="5"/>
                            <a:ext cx="295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3"/>
                        <wps:cNvCnPr>
                          <a:cxnSpLocks noChangeShapeType="1"/>
                        </wps:cNvCnPr>
                        <wps:spPr bwMode="auto">
                          <a:xfrm>
                            <a:off x="10090" y="5"/>
                            <a:ext cx="92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8978EE" id="Group 883"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A/8AMAAMwRAAAOAAAAZHJzL2Uyb0RvYy54bWzsWG1vnDgQ/n7S/QeL7wTMsrCgkCrdl+ik&#10;9C669n6AF8yLCja12bBpdf/9xjawL1GrKKdGqrT7gbUZezyeeWYem+t3+6ZGj1TIirPEwleuhShL&#10;eVaxIrH++bSxFxaSHWEZqTmjifVEpfXu5vffrvs2ph4veZ1RgUAJk3HfJlbZdW3sODItaUPkFW8p&#10;A2HORUM66IrCyQTpQXtTO57rBk7PRdYKnlIp4e3KCK0brT/Padr9leeSdqhOLLCt00+hn1v1dG6u&#10;SVwI0pZVOphBXmFFQyoGi06qVqQjaCeqZ6qaKhVc8ry7Snnj8DyvUqr3ALvB7tlu7gTftXovRdwX&#10;7eQmcO2Zn16tNv3z8UGgKkusxWJmIUYaCJJeF6kX4J6+LWIYdSfaj+2DMHuE5j1PP0sQO+dy1S/M&#10;YLTtP/AMFJJdx7V79rlolArYONrrKDxNUaD7DqXwMoii2SKCYKUgC2bzIUhpCZF8Nikt18M0jF3s&#10;m0lYT3FIbJbTJg4mqf0A0uTBmfL/OfNjSVqqYySVmyZnginGmfcVoyg0ntRDlsy4Md2zwY2I8WVJ&#10;WEG1sk9PLbgMqxlg+dEU1ZEQgxe6dW7APbo1xL5n3HPqHRK3QnZ3lDdINRKrBoN1sMjjveyUFYch&#10;KnaMb6q6hvckrhnqIUbYjfQEyesqU0Ilk6LYLmuBHolKPf3TWwLJ8TC15orI0ozTImM3YJ9lepWS&#10;kmw9tDtS1aYNVtVMLQQbBDuHlkm6b5EbrRfrhW/7XrC2fXe1sm83S98ONjicr2ar5XKF/1U2Yz8u&#10;qyyjTJk9FgDsvwwTQykyqTuVgMk/zql27UgwdvzXRusIq6AaYG559vQgxsgDTN8Mr/MRr39DzQQs&#10;1hQFKhADAsfclybxJ8TeCsF7FSBIoxPImgkvhmyIPWCK58UAUlnXgbOUPiByAK0Aq38E2hPMvRCa&#10;Bl5H4fwR4LDnu++9yN4Ei9D2N/7cjkJ3Ybs4eh8Frh/5q80p4HRdMMQHOHkt4FT+RXNv/ur8a6oO&#10;CLiuGmCAKUlJ/L2cm/JFmT8iefz/PqKR4FBZIJZwVIBGycVXC/VAu4klv+yIoBaq/2CAoQj7vuJp&#10;3fHnoQcdcSzZHksIS0FVYnUWMs1lZ7h914qqKGElrB3D+C0wUF7paqYwafIM7Fadt0yzYEwzHX5d&#10;oocM+/m0EOKZybEzZvCiOZil2PbCDBdmGCv+dJIJR8gemMF/Q2bArruAIjCiU/O9PideqOH4DvH8&#10;LHKhhl+LGqA2H90YhrvX0fGfxD/vxgBJpm5ckGRn3BB5w53qQg2/EjXoKy98MtAns+HzhvomcdzX&#10;p5/DR5ib/wAAAP//AwBQSwMEFAAGAAgAAAAhAJ5OS0DbAAAABAEAAA8AAABkcnMvZG93bnJldi54&#10;bWxMj81qwzAQhO+FvoPYQm+NpP4RXMshhLanUGhSKLltrI1tYq2MpdjO21fppb0ss8wy822+mFwr&#10;BupD49mAnikQxKW3DVcGvrZvd3MQISJbbD2TgTMFWBTXVzlm1o/8ScMmViKFcMjQQB1jl0kZypoc&#10;hpnviJN38L3DmNa+krbHMYW7Vt4r9SwdNpwaauxoVVN53JycgfcRx+WDfh3Wx8PqvNs+fXyvNRlz&#10;ezMtX0BEmuLfMVzwEzoUiWnvT2yDaA2kR+LvvHha6UcQ+6QUyCKX/+GLHwAAAP//AwBQSwECLQAU&#10;AAYACAAAACEAtoM4kv4AAADhAQAAEwAAAAAAAAAAAAAAAAAAAAAAW0NvbnRlbnRfVHlwZXNdLnht&#10;bFBLAQItABQABgAIAAAAIQA4/SH/1gAAAJQBAAALAAAAAAAAAAAAAAAAAC8BAABfcmVscy8ucmVs&#10;c1BLAQItABQABgAIAAAAIQDNMsA/8AMAAMwRAAAOAAAAAAAAAAAAAAAAAC4CAABkcnMvZTJvRG9j&#10;LnhtbFBLAQItABQABgAIAAAAIQCeTktA2wAAAAQBAAAPAAAAAAAAAAAAAAAAAEoGAABkcnMvZG93&#10;bnJldi54bWxQSwUGAAAAAAQABADzAAAAUgc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AOSMYAAADcAAAADwAAAGRycy9kb3ducmV2LnhtbESPT2sCMRTE74V+h/AKXopmFWmXrVFK&#10;oaIXi1alx8fm7R+7eVmSqKuf3hQKHoeZ+Q0zmXWmESdyvrasYDhIQBDnVtdcKth+f/ZTED4ga2ws&#10;k4ILeZhNHx8mmGl75jWdNqEUEcI+QwVVCG0mpc8rMugHtiWOXmGdwRClK6V2eI5w08hRkrxIgzXH&#10;hQpb+qgo/90cjYJ8//xaLA9feHX1cBd+DnI8XxVK9Z669zcQgbpwD/+3F1pBmo7h70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QDkjGAAAA3AAAAA8AAAAAAAAA&#10;AAAAAAAAoQIAAGRycy9kb3ducmV2LnhtbFBLBQYAAAAABAAEAPkAAACUAwAAAAA=&#10;" strokeweight=".16969mm"/>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lQcYA&#10;AADcAAAADwAAAGRycy9kb3ducmV2LnhtbESPT2sCMRTE7wW/Q3gFbzVb0bKuRtGC4EWofw56e26e&#10;u4ubl20SdfXTN4VCj8PM/IaZzFpTixs5X1lW8N5LQBDnVldcKNjvlm8pCB+QNdaWScGDPMymnZcJ&#10;ZtreeUO3bShEhLDPUEEZQpNJ6fOSDPqebYijd7bOYIjSFVI7vEe4qWU/ST6kwYrjQokNfZaUX7ZX&#10;o2AxShffXwNePzenIx0Pp8uw7xKluq/tfAwiUBv+w3/tlVaQpk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lQcYAAADcAAAADwAAAAAAAAAAAAAAAACYAgAAZHJz&#10;L2Rvd25yZXYueG1sUEsFBgAAAAAEAAQA9QAAAIsDA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1pMYAAADcAAAADwAAAGRycy9kb3ducmV2LnhtbESPT2sCMRTE74V+h/AKXopmLcUuq1FK&#10;oUUvFq2Kx8fm7R+7eVmSqFs/vREKHoeZ+Q0zmXWmESdyvrasYDhIQBDnVtdcKtj8fPZTED4ga2ws&#10;k4I/8jCbPj5MMNP2zCs6rUMpIoR9hgqqENpMSp9XZNAPbEscvcI6gyFKV0rt8BzhppEvSTKSBmuO&#10;CxW29FFR/rs+GgX57vmtWBy+8eLq4TbsD/L1a1ko1Xvq3scgAnXhHv5vz7WCNB3B7Uw8An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ONaTGAAAA3AAAAA8AAAAAAAAA&#10;AAAAAAAAoQIAAGRycy9kb3ducmV2LnhtbFBLBQYAAAAABAAEAPkAAACUAwAAAAA=&#10;" strokeweight=".16969mm"/>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ercYA&#10;AADcAAAADwAAAGRycy9kb3ducmV2LnhtbESPQWvCQBSE70L/w/IKvZlNxbYxukoVCr0Iaj3o7Zl9&#10;TYLZt+nuVlN/vSsUPA4z8w0zmXWmESdyvras4DlJQRAXVtdcKth+ffQzED4ga2wsk4I/8jCbPvQm&#10;mGt75jWdNqEUEcI+RwVVCG0upS8qMugT2xJH79s6gyFKV0rt8BzhppGDNH2VBmuOCxW2tKioOG5+&#10;jYL5KJv/rIa8vKwPe9rvDseXg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ercYAAADcAAAADwAAAAAAAAAAAAAAAACYAgAAZHJz&#10;L2Rvd25yZXYueG1sUEsFBgAAAAAEAAQA9QAAAIsDAAAAAA==&#10;" fillcolor="black" stroked="f"/>
                <v:line id="Line 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0ETcMAAADcAAAADwAAAGRycy9kb3ducmV2LnhtbERPy2oCMRTdF/oP4RbclE7GInaYGqUI&#10;Ft1UtFW6vEzuPOzkZkiijv16sxBcHs57MutNK07kfGNZwTBJQRAXVjdcKfj5XrxkIHxA1thaJgUX&#10;8jCbPj5MMNf2zBs6bUMlYgj7HBXUIXS5lL6oyaBPbEccudI6gyFCV0nt8BzDTStf03QsDTYcG2rs&#10;aF5T8bc9GgXF/vmtXB3W+O+a4S78HuTo86tUavDUf7yDCNSHu/jmXmoFWRbXxjPxCMjp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dBE3DAAAA3AAAAA8AAAAAAAAAAAAA&#10;AAAAoQIAAGRycy9kb3ducmV2LnhtbFBLBQYAAAAABAAEAPkAAACRAwAAAAA=&#10;" strokeweight=".16969mm"/>
                <w10:anchorlock/>
              </v:group>
            </w:pict>
          </mc:Fallback>
        </mc:AlternateContent>
      </w:r>
    </w:p>
    <w:p w:rsidR="00F52A06" w:rsidRDefault="00F52A06">
      <w:pPr>
        <w:tabs>
          <w:tab w:val="left" w:pos="7467"/>
        </w:tabs>
        <w:spacing w:before="100"/>
        <w:ind w:left="340"/>
        <w:rPr>
          <w:rFonts w:ascii="Garamond" w:hAnsi="Garamond"/>
          <w:sz w:val="20"/>
        </w:rPr>
      </w:pPr>
    </w:p>
    <w:p w:rsidR="00F52A06" w:rsidRDefault="00F52A06">
      <w:pPr>
        <w:spacing w:line="20" w:lineRule="exact"/>
        <w:rPr>
          <w:rFonts w:ascii="Garamond"/>
          <w:sz w:val="2"/>
        </w:rPr>
        <w:sectPr w:rsidR="00F52A06">
          <w:headerReference w:type="default" r:id="rId126"/>
          <w:footerReference w:type="default" r:id="rId127"/>
          <w:pgSz w:w="12240" w:h="15840"/>
          <w:pgMar w:top="200" w:right="380" w:bottom="280" w:left="380" w:header="0" w:footer="0" w:gutter="0"/>
          <w:cols w:space="720"/>
        </w:sectPr>
      </w:pPr>
    </w:p>
    <w:p w:rsidR="00F52A06" w:rsidRDefault="00F52A06">
      <w:pPr>
        <w:pStyle w:val="BodyText"/>
        <w:spacing w:before="5"/>
        <w:rPr>
          <w:rFonts w:ascii="Garamond"/>
          <w:sz w:val="3"/>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9525" r="5715" b="0"/>
                <wp:docPr id="51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512" name="Line 257"/>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510CA" id="Group 256"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UR/hQIAAJgFAAAOAAAAZHJzL2Uyb0RvYy54bWykVF1v2jAUfZ+0/2DlnSahgULUUE0E+tKt&#10;SO1+gHGcDy2xLdsloGn/fdfXIXTtS9XxYOzcr3PPufbt3bFryYFr00iRBfFVFBAumCwaUWXBz+ft&#10;ZBEQY6koaCsFz4ITN8Hd6uuX216lfCpr2RZcE0giTNqrLKitVWkYGlbzjporqbgAYyl1Ry0cdRUW&#10;mvaQvWvDaRTNw17qQmnJuDHwNffGYIX5y5Iz+1iWhlvSZgFgs7hqXPduDVe3NK00VXXDBhj0Eyg6&#10;2ggoOqbKqaXkRTfvUnUN09LI0l4x2YWyLBvGsQfoJo7edHOv5YvCXqq0r9RIE1D7hqdPp2U/DjtN&#10;miILZnEcEEE7EAnrkuls7ujpVZWC171WT2qnfY+wfZDslwFz+NbuzpV3Jvv+uywgIX2xEuk5lrpz&#10;KaBxckQVTqMK/GgJg4+z5SJKrkEsBrblbDrzIrEalHwXxOrNELZMYpg1FxNjREhTXw0RDohcOzBo&#10;5sKl+T8un2qqOEpkHEsjl9Mzlw+N4EDljacSndbC88iOYuCRCLmuqag4pns+KeAsdhGA/VWIOxgQ&#10;4YO8Yk2annm9EIRjP/JDU6WNveeyI26TBS1ARrXo4cFYh+Li4sQTctu0LXynaStIDyLFSYIBRrZN&#10;4YzOZnS1X7eaHKi7e/jDlsDy2s3VzKmpvR+avOAw/KLAKjWnxWbYW9q0fg+oWuEKQYOAc9j5W/d7&#10;GS03i80imSTT+WaSRHk++bZdJ5P5Nr6Z5df5ep3HfxzmOEnrpii4cLDPL0CcfGwqhrfI393xDRj5&#10;Cf/NjkQC2PM/gkaFnah+NPeyOO30WXkYVJwBvP4YNjxV7n15fUavy4O6+gsAAP//AwBQSwMEFAAG&#10;AAgAAAAhAIsbiBXaAAAAAwEAAA8AAABkcnMvZG93bnJldi54bWxMj0FLw0AQhe+C/2EZwZvdRK1o&#10;zKaUop6K0FYQb9PsNAnNzobsNkn/vaMXvQw83uPN9/LF5Fo1UB8azwbSWQKKuPS24crAx+715hFU&#10;iMgWW89k4EwBFsXlRY6Z9SNvaNjGSkkJhwwN1DF2mdahrMlhmPmOWLyD7x1GkX2lbY+jlLtW3ybJ&#10;g3bYsHyosaNVTeVxe3IG3kYcl3fpy7A+Hlbnr938/XOdkjHXV9PyGVSkKf6F4Qdf0KEQpr0/sQ2q&#10;NSBD4u8V7+k+lRl7Cc1BF7n+z158AwAA//8DAFBLAQItABQABgAIAAAAIQC2gziS/gAAAOEBAAAT&#10;AAAAAAAAAAAAAAAAAAAAAABbQ29udGVudF9UeXBlc10ueG1sUEsBAi0AFAAGAAgAAAAhADj9If/W&#10;AAAAlAEAAAsAAAAAAAAAAAAAAAAALwEAAF9yZWxzLy5yZWxzUEsBAi0AFAAGAAgAAAAhAHfRRH+F&#10;AgAAmAUAAA4AAAAAAAAAAAAAAAAALgIAAGRycy9lMm9Eb2MueG1sUEsBAi0AFAAGAAgAAAAhAIsb&#10;iBXaAAAAAwEAAA8AAAAAAAAAAAAAAAAA3wQAAGRycy9kb3ducmV2LnhtbFBLBQYAAAAABAAEAPMA&#10;AADmBQAAAAA=&#10;">
                <v:line id="Line 257"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w10:anchorlock/>
              </v:group>
            </w:pict>
          </mc:Fallback>
        </mc:AlternateContent>
      </w:r>
    </w:p>
    <w:p w:rsidR="00F52A06" w:rsidRDefault="002D0011">
      <w:pPr>
        <w:pStyle w:val="Heading1"/>
        <w:spacing w:before="12" w:after="23"/>
        <w:ind w:left="1060"/>
      </w:pPr>
      <w:bookmarkStart w:id="43" w:name="PARTNERSHIP_WITH_BUSINESS_PROJECT_PRELIM"/>
      <w:bookmarkEnd w:id="43"/>
      <w:r>
        <w:t>PARTNERSHIP WITH BUSINESS PROJECT</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1905" r="5715" b="7620"/>
                <wp:docPr id="509"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510" name="Line 255"/>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85FFE8" id="Group 254"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FJhwIAAJgFAAAOAAAAZHJzL2Uyb0RvYy54bWykVMtu2zAQvBfoPxC6O5IcObGFyEFh2bmk&#10;TYCkH0BT1AOlSIJkLBtF/73LpWynySVIfaBJ7Wt2Zsmb230vyI4b2ylZROlFEhEumao62RTRz+fN&#10;ZB4R66isqFCSF9GB2+h2+fXLzaBzPlWtEhU3BJJImw+6iFrndB7HlrW8p/ZCaS7BWCvTUwdH08SV&#10;oQNk70U8TZKreFCm0kYxbi18LYMxWmL+uubMPdS15Y6IIgJsDleD69av8fKG5o2huu3YCIN+AkVP&#10;OwlFT6lK6ih5Md27VH3HjLKqdhdM9bGq645x7AG6SZM33dwZ9aKxlyYfGn2iCah9w9On07Ifu0dD&#10;uqqIZskiIpL2IBLWJdNZ5ukZdJOD153RT/rRhB5he6/YLwvm+K3dn5vgTLbDd1VBQvriFNKzr03v&#10;U0DjZI8qHE4q8L0jDD7OFvMkuwSxGNgWs+ksiMRaUPJdEGvXY9giS2HWfEyKETHNQzVEOCLy7cCg&#10;2TOX9v+4fGqp5iiR9SwduUwBfuDyvpMcqERIvjY4rWTgke3lyCORatVS2XBM93zQwFnq2wbsr0L8&#10;wYIIH+T1OhB35PVMEI79iR+aa2PdHVc98ZsiEgAZ1aK7e+s8irOLF0+qTScEfKe5kGQAkdIswwCr&#10;RFd5o7dZ02xXwpAd9XcPf9gSWF67+ZoltW3wQ1PADcMvK6zSclqtx72jnQh7QCWkLwQNAs5xF27d&#10;70WyWM/X82ySTa/Wkywpy8m3zSqbXG3S61l5Wa5WZfrHY06zvO2qiksP+/gCpNnHpmJ8i8LdPb0B&#10;J37if7MjkQD2+I+gUWEvahjNraoOj+aoPAwqzgBefwwbnyr/vrw+o9f5QV3+BQAA//8DAFBLAwQU&#10;AAYACAAAACEAixuIFdoAAAADAQAADwAAAGRycy9kb3ducmV2LnhtbEyPQUvDQBCF74L/YRnBm91E&#10;rWjMppSinorQVhBv0+w0Cc3Ohuw2Sf+9oxe9DDze48338sXkWjVQHxrPBtJZAoq49LbhysDH7vXm&#10;EVSIyBZbz2TgTAEWxeVFjpn1I29o2MZKSQmHDA3UMXaZ1qGsyWGY+Y5YvIPvHUaRfaVtj6OUu1bf&#10;JsmDdtiwfKixo1VN5XF7cgbeRhyXd+nLsD4eVuev3fz9c52SMddX0/IZVKQp/oXhB1/QoRCmvT+x&#10;Dao1IEPi7xXv6T6VGXsJzUEXuf7PXnwDAAD//wMAUEsBAi0AFAAGAAgAAAAhALaDOJL+AAAA4QEA&#10;ABMAAAAAAAAAAAAAAAAAAAAAAFtDb250ZW50X1R5cGVzXS54bWxQSwECLQAUAAYACAAAACEAOP0h&#10;/9YAAACUAQAACwAAAAAAAAAAAAAAAAAvAQAAX3JlbHMvLnJlbHNQSwECLQAUAAYACAAAACEAuUTB&#10;SYcCAACYBQAADgAAAAAAAAAAAAAAAAAuAgAAZHJzL2Uyb0RvYy54bWxQSwECLQAUAAYACAAAACEA&#10;ixuIFdoAAAADAQAADwAAAAAAAAAAAAAAAADhBAAAZHJzL2Rvd25yZXYueG1sUEsFBgAAAAAEAAQA&#10;8wAAAOgFAAAAAA==&#10;">
                <v:line id="Line 255"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w10:anchorlock/>
              </v:group>
            </w:pict>
          </mc:Fallback>
        </mc:AlternateContent>
      </w:r>
    </w:p>
    <w:p w:rsidR="00F52A06" w:rsidRDefault="00F52A06">
      <w:pPr>
        <w:pStyle w:val="BodyText"/>
        <w:spacing w:before="2"/>
        <w:rPr>
          <w:b/>
          <w:sz w:val="15"/>
        </w:rPr>
      </w:pPr>
    </w:p>
    <w:p w:rsidR="00F52A06" w:rsidRDefault="002D0011">
      <w:pPr>
        <w:pStyle w:val="Heading5"/>
        <w:spacing w:before="92"/>
        <w:ind w:left="2391" w:right="2391"/>
        <w:jc w:val="center"/>
      </w:pPr>
      <w:r>
        <w:t>PRELIMINARY CHECKSHEET</w:t>
      </w:r>
    </w:p>
    <w:p w:rsidR="00F52A06" w:rsidRDefault="00F52A06">
      <w:pPr>
        <w:pStyle w:val="BodyText"/>
        <w:rPr>
          <w:b/>
          <w:sz w:val="25"/>
        </w:rPr>
      </w:pPr>
    </w:p>
    <w:p w:rsidR="00F52A06" w:rsidRDefault="002D0011">
      <w:pPr>
        <w:ind w:left="1060" w:right="1049"/>
        <w:rPr>
          <w:sz w:val="21"/>
        </w:rPr>
      </w:pPr>
      <w:r>
        <w:rPr>
          <w:b/>
          <w:sz w:val="21"/>
          <w:u w:val="thick"/>
        </w:rPr>
        <w:t>Judges:</w:t>
      </w:r>
      <w:r>
        <w:rPr>
          <w:b/>
          <w:spacing w:val="35"/>
          <w:sz w:val="21"/>
        </w:rPr>
        <w:t xml:space="preserve"> </w:t>
      </w:r>
      <w:r>
        <w:rPr>
          <w:sz w:val="21"/>
        </w:rPr>
        <w:t>Before</w:t>
      </w:r>
      <w:r>
        <w:rPr>
          <w:spacing w:val="-12"/>
          <w:sz w:val="21"/>
        </w:rPr>
        <w:t xml:space="preserve"> </w:t>
      </w:r>
      <w:r>
        <w:rPr>
          <w:sz w:val="21"/>
        </w:rPr>
        <w:t>evaluating</w:t>
      </w:r>
      <w:r>
        <w:rPr>
          <w:spacing w:val="-12"/>
          <w:sz w:val="21"/>
        </w:rPr>
        <w:t xml:space="preserve"> </w:t>
      </w:r>
      <w:r>
        <w:rPr>
          <w:sz w:val="21"/>
        </w:rPr>
        <w:t>the</w:t>
      </w:r>
      <w:r>
        <w:rPr>
          <w:spacing w:val="-12"/>
          <w:sz w:val="21"/>
        </w:rPr>
        <w:t xml:space="preserve"> </w:t>
      </w:r>
      <w:r>
        <w:rPr>
          <w:sz w:val="21"/>
        </w:rPr>
        <w:t>contents</w:t>
      </w:r>
      <w:r>
        <w:rPr>
          <w:spacing w:val="-12"/>
          <w:sz w:val="21"/>
        </w:rPr>
        <w:t xml:space="preserve"> </w:t>
      </w:r>
      <w:r>
        <w:rPr>
          <w:sz w:val="21"/>
        </w:rPr>
        <w:t>of</w:t>
      </w:r>
      <w:r>
        <w:rPr>
          <w:spacing w:val="-12"/>
          <w:sz w:val="21"/>
        </w:rPr>
        <w:t xml:space="preserve"> </w:t>
      </w:r>
      <w:r>
        <w:rPr>
          <w:sz w:val="21"/>
        </w:rPr>
        <w:t>the</w:t>
      </w:r>
      <w:r>
        <w:rPr>
          <w:spacing w:val="-12"/>
          <w:sz w:val="21"/>
        </w:rPr>
        <w:t xml:space="preserve"> </w:t>
      </w:r>
      <w:r>
        <w:rPr>
          <w:sz w:val="21"/>
        </w:rPr>
        <w:t>report,</w:t>
      </w:r>
      <w:r>
        <w:rPr>
          <w:spacing w:val="-13"/>
          <w:sz w:val="21"/>
        </w:rPr>
        <w:t xml:space="preserve"> </w:t>
      </w:r>
      <w:r>
        <w:rPr>
          <w:sz w:val="21"/>
        </w:rPr>
        <w:t>please</w:t>
      </w:r>
      <w:r>
        <w:rPr>
          <w:spacing w:val="-12"/>
          <w:sz w:val="21"/>
        </w:rPr>
        <w:t xml:space="preserve"> </w:t>
      </w:r>
      <w:r>
        <w:rPr>
          <w:sz w:val="21"/>
        </w:rPr>
        <w:t>check</w:t>
      </w:r>
      <w:r>
        <w:rPr>
          <w:spacing w:val="-10"/>
          <w:sz w:val="21"/>
        </w:rPr>
        <w:t xml:space="preserve"> </w:t>
      </w:r>
      <w:r>
        <w:rPr>
          <w:sz w:val="21"/>
        </w:rPr>
        <w:t>to</w:t>
      </w:r>
      <w:r>
        <w:rPr>
          <w:spacing w:val="-12"/>
          <w:sz w:val="21"/>
        </w:rPr>
        <w:t xml:space="preserve"> </w:t>
      </w:r>
      <w:r>
        <w:rPr>
          <w:sz w:val="21"/>
        </w:rPr>
        <w:t>see</w:t>
      </w:r>
      <w:r>
        <w:rPr>
          <w:spacing w:val="-12"/>
          <w:sz w:val="21"/>
        </w:rPr>
        <w:t xml:space="preserve"> </w:t>
      </w:r>
      <w:r>
        <w:rPr>
          <w:sz w:val="21"/>
        </w:rPr>
        <w:t>the</w:t>
      </w:r>
      <w:r>
        <w:rPr>
          <w:spacing w:val="-12"/>
          <w:sz w:val="21"/>
        </w:rPr>
        <w:t xml:space="preserve"> </w:t>
      </w:r>
      <w:r>
        <w:rPr>
          <w:sz w:val="21"/>
        </w:rPr>
        <w:t>regulations</w:t>
      </w:r>
      <w:r>
        <w:rPr>
          <w:spacing w:val="-12"/>
          <w:sz w:val="21"/>
        </w:rPr>
        <w:t xml:space="preserve"> </w:t>
      </w:r>
      <w:r>
        <w:rPr>
          <w:sz w:val="21"/>
        </w:rPr>
        <w:t>listed</w:t>
      </w:r>
      <w:r>
        <w:rPr>
          <w:spacing w:val="-12"/>
          <w:sz w:val="21"/>
        </w:rPr>
        <w:t xml:space="preserve"> </w:t>
      </w:r>
      <w:r>
        <w:rPr>
          <w:sz w:val="21"/>
        </w:rPr>
        <w:t>below were</w:t>
      </w:r>
      <w:r>
        <w:rPr>
          <w:spacing w:val="-8"/>
          <w:sz w:val="21"/>
        </w:rPr>
        <w:t xml:space="preserve"> </w:t>
      </w:r>
      <w:r>
        <w:rPr>
          <w:sz w:val="21"/>
        </w:rPr>
        <w:t>followed.</w:t>
      </w:r>
      <w:r>
        <w:rPr>
          <w:spacing w:val="42"/>
          <w:sz w:val="21"/>
        </w:rPr>
        <w:t xml:space="preserve"> </w:t>
      </w:r>
      <w:r>
        <w:rPr>
          <w:sz w:val="21"/>
        </w:rPr>
        <w:t>Place</w:t>
      </w:r>
      <w:r>
        <w:rPr>
          <w:spacing w:val="-8"/>
          <w:sz w:val="21"/>
        </w:rPr>
        <w:t xml:space="preserve"> </w:t>
      </w:r>
      <w:r>
        <w:rPr>
          <w:sz w:val="21"/>
        </w:rPr>
        <w:t>a</w:t>
      </w:r>
      <w:r>
        <w:rPr>
          <w:spacing w:val="-8"/>
          <w:sz w:val="21"/>
        </w:rPr>
        <w:t xml:space="preserve"> </w:t>
      </w:r>
      <w:r>
        <w:rPr>
          <w:b/>
          <w:sz w:val="21"/>
        </w:rPr>
        <w:t>checkmark</w:t>
      </w:r>
      <w:r>
        <w:rPr>
          <w:b/>
          <w:spacing w:val="-8"/>
          <w:sz w:val="21"/>
        </w:rPr>
        <w:t xml:space="preserve"> </w:t>
      </w:r>
      <w:r>
        <w:rPr>
          <w:b/>
          <w:sz w:val="21"/>
        </w:rPr>
        <w:t>by</w:t>
      </w:r>
      <w:r>
        <w:rPr>
          <w:b/>
          <w:spacing w:val="-11"/>
          <w:sz w:val="21"/>
        </w:rPr>
        <w:t xml:space="preserve"> </w:t>
      </w:r>
      <w:r>
        <w:rPr>
          <w:b/>
          <w:sz w:val="21"/>
        </w:rPr>
        <w:t>any</w:t>
      </w:r>
      <w:r>
        <w:rPr>
          <w:b/>
          <w:spacing w:val="-11"/>
          <w:sz w:val="21"/>
        </w:rPr>
        <w:t xml:space="preserve"> </w:t>
      </w:r>
      <w:r>
        <w:rPr>
          <w:b/>
          <w:sz w:val="21"/>
        </w:rPr>
        <w:t>item(s)</w:t>
      </w:r>
      <w:r>
        <w:rPr>
          <w:b/>
          <w:spacing w:val="-9"/>
          <w:sz w:val="21"/>
        </w:rPr>
        <w:t xml:space="preserve"> </w:t>
      </w:r>
      <w:r>
        <w:rPr>
          <w:b/>
          <w:sz w:val="21"/>
        </w:rPr>
        <w:t>that</w:t>
      </w:r>
      <w:r>
        <w:rPr>
          <w:b/>
          <w:spacing w:val="-9"/>
          <w:sz w:val="21"/>
        </w:rPr>
        <w:t xml:space="preserve"> </w:t>
      </w:r>
      <w:r>
        <w:rPr>
          <w:b/>
          <w:sz w:val="21"/>
        </w:rPr>
        <w:t>is</w:t>
      </w:r>
      <w:r>
        <w:rPr>
          <w:b/>
          <w:spacing w:val="-8"/>
          <w:sz w:val="21"/>
        </w:rPr>
        <w:t xml:space="preserve"> </w:t>
      </w:r>
      <w:r>
        <w:rPr>
          <w:b/>
          <w:sz w:val="21"/>
        </w:rPr>
        <w:t>not</w:t>
      </w:r>
      <w:r>
        <w:rPr>
          <w:b/>
          <w:spacing w:val="-10"/>
          <w:sz w:val="21"/>
        </w:rPr>
        <w:t xml:space="preserve"> </w:t>
      </w:r>
      <w:r>
        <w:rPr>
          <w:sz w:val="21"/>
        </w:rPr>
        <w:t>in</w:t>
      </w:r>
      <w:r>
        <w:rPr>
          <w:spacing w:val="-8"/>
          <w:sz w:val="21"/>
        </w:rPr>
        <w:t xml:space="preserve"> </w:t>
      </w:r>
      <w:r>
        <w:rPr>
          <w:sz w:val="21"/>
        </w:rPr>
        <w:t>compliance,</w:t>
      </w:r>
      <w:r>
        <w:rPr>
          <w:spacing w:val="-9"/>
          <w:sz w:val="21"/>
        </w:rPr>
        <w:t xml:space="preserve"> </w:t>
      </w:r>
      <w:r>
        <w:rPr>
          <w:b/>
          <w:sz w:val="21"/>
        </w:rPr>
        <w:t>then</w:t>
      </w:r>
      <w:r>
        <w:rPr>
          <w:b/>
          <w:spacing w:val="-8"/>
          <w:sz w:val="21"/>
        </w:rPr>
        <w:t xml:space="preserve"> </w:t>
      </w:r>
      <w:r>
        <w:rPr>
          <w:b/>
          <w:sz w:val="21"/>
        </w:rPr>
        <w:t>judge</w:t>
      </w:r>
      <w:r>
        <w:rPr>
          <w:b/>
          <w:spacing w:val="-8"/>
          <w:sz w:val="21"/>
        </w:rPr>
        <w:t xml:space="preserve"> </w:t>
      </w:r>
      <w:r>
        <w:rPr>
          <w:b/>
          <w:sz w:val="21"/>
        </w:rPr>
        <w:t>the</w:t>
      </w:r>
      <w:r>
        <w:rPr>
          <w:b/>
          <w:spacing w:val="-9"/>
          <w:sz w:val="21"/>
        </w:rPr>
        <w:t xml:space="preserve"> </w:t>
      </w:r>
      <w:r>
        <w:rPr>
          <w:b/>
          <w:sz w:val="21"/>
        </w:rPr>
        <w:t>report</w:t>
      </w:r>
      <w:r>
        <w:rPr>
          <w:sz w:val="21"/>
        </w:rPr>
        <w:t>.</w:t>
      </w:r>
    </w:p>
    <w:p w:rsidR="00F52A06" w:rsidRDefault="00F52A06">
      <w:pPr>
        <w:pStyle w:val="BodyText"/>
        <w:rPr>
          <w:sz w:val="21"/>
        </w:rPr>
      </w:pPr>
    </w:p>
    <w:p w:rsidR="00F52A06" w:rsidRDefault="002D0011">
      <w:pPr>
        <w:ind w:left="1060" w:right="1382"/>
        <w:rPr>
          <w:b/>
          <w:sz w:val="21"/>
        </w:rPr>
      </w:pPr>
      <w:r>
        <w:rPr>
          <w:b/>
          <w:sz w:val="21"/>
        </w:rPr>
        <w:t>Deduct five (5) points each for not adhering to Report Guidelines (maximum of twenty [20] points):</w:t>
      </w:r>
    </w:p>
    <w:p w:rsidR="00F52A06" w:rsidRDefault="00F52A06">
      <w:pPr>
        <w:pStyle w:val="BodyText"/>
        <w:spacing w:before="1"/>
        <w:rPr>
          <w:b/>
          <w:sz w:val="18"/>
        </w:rPr>
      </w:pPr>
    </w:p>
    <w:p w:rsidR="00F52A06" w:rsidRDefault="002D0011">
      <w:pPr>
        <w:pStyle w:val="BodyText"/>
        <w:tabs>
          <w:tab w:val="left" w:pos="1729"/>
        </w:tabs>
        <w:spacing w:before="92"/>
        <w:ind w:left="1060"/>
      </w:pPr>
      <w:r>
        <w:rPr>
          <w:u w:val="single"/>
        </w:rPr>
        <w:t xml:space="preserve"> </w:t>
      </w:r>
      <w:r>
        <w:rPr>
          <w:u w:val="single"/>
        </w:rPr>
        <w:tab/>
      </w:r>
      <w:r>
        <w:t xml:space="preserve"> Front Cover</w:t>
      </w:r>
    </w:p>
    <w:p w:rsidR="00F52A06" w:rsidRDefault="002D0011">
      <w:pPr>
        <w:pStyle w:val="ListParagraph"/>
        <w:numPr>
          <w:ilvl w:val="1"/>
          <w:numId w:val="8"/>
        </w:numPr>
        <w:tabs>
          <w:tab w:val="left" w:pos="2501"/>
        </w:tabs>
        <w:spacing w:before="2"/>
        <w:ind w:right="1275"/>
        <w:jc w:val="both"/>
        <w:rPr>
          <w:rFonts w:ascii="Wingdings"/>
          <w:color w:val="221E1F"/>
        </w:rPr>
      </w:pPr>
      <w:r>
        <w:rPr>
          <w:color w:val="221E1F"/>
        </w:rPr>
        <w:t>Front cover is not counted against the page limit and must contain the</w:t>
      </w:r>
      <w:r>
        <w:rPr>
          <w:color w:val="221E1F"/>
          <w:spacing w:val="-38"/>
        </w:rPr>
        <w:t xml:space="preserve"> </w:t>
      </w:r>
      <w:r>
        <w:rPr>
          <w:color w:val="221E1F"/>
        </w:rPr>
        <w:t>following information: name of the school, state, name of the event, name(s) of students (if applicable), and year (201x-1x)</w:t>
      </w:r>
    </w:p>
    <w:p w:rsidR="00F52A06" w:rsidRDefault="00F52A06">
      <w:pPr>
        <w:pStyle w:val="BodyText"/>
        <w:spacing w:before="11"/>
        <w:rPr>
          <w:sz w:val="21"/>
        </w:rPr>
      </w:pPr>
    </w:p>
    <w:p w:rsidR="00F52A06" w:rsidRDefault="002D0011">
      <w:pPr>
        <w:pStyle w:val="BodyText"/>
        <w:tabs>
          <w:tab w:val="left" w:pos="1729"/>
        </w:tabs>
        <w:ind w:left="1060"/>
      </w:pPr>
      <w:r>
        <w:rPr>
          <w:u w:val="single"/>
        </w:rPr>
        <w:t xml:space="preserve"> </w:t>
      </w:r>
      <w:r>
        <w:rPr>
          <w:u w:val="single"/>
        </w:rPr>
        <w:tab/>
      </w:r>
      <w:r>
        <w:t xml:space="preserve"> Missing table of contents &amp; page</w:t>
      </w:r>
      <w:r>
        <w:rPr>
          <w:spacing w:val="-3"/>
        </w:rPr>
        <w:t xml:space="preserve"> </w:t>
      </w:r>
      <w:r>
        <w:t>numbers</w:t>
      </w:r>
    </w:p>
    <w:p w:rsidR="00F52A06" w:rsidRDefault="00F52A06">
      <w:pPr>
        <w:pStyle w:val="BodyText"/>
        <w:rPr>
          <w:sz w:val="16"/>
        </w:rPr>
      </w:pPr>
    </w:p>
    <w:p w:rsidR="00F52A06" w:rsidRDefault="002D0011">
      <w:pPr>
        <w:pStyle w:val="BodyText"/>
        <w:tabs>
          <w:tab w:val="left" w:pos="1729"/>
        </w:tabs>
        <w:spacing w:before="92" w:line="276" w:lineRule="exact"/>
        <w:ind w:left="1059"/>
      </w:pPr>
      <w:r>
        <w:rPr>
          <w:u w:val="single"/>
        </w:rPr>
        <w:t xml:space="preserve"> </w:t>
      </w:r>
      <w:r>
        <w:rPr>
          <w:u w:val="single"/>
        </w:rPr>
        <w:tab/>
      </w:r>
      <w:r>
        <w:t xml:space="preserve"> Over fifteen (15)</w:t>
      </w:r>
      <w:r>
        <w:rPr>
          <w:spacing w:val="-4"/>
        </w:rPr>
        <w:t xml:space="preserve"> </w:t>
      </w:r>
      <w:r>
        <w:t>pages</w:t>
      </w:r>
    </w:p>
    <w:p w:rsidR="00F52A06" w:rsidRDefault="002D0011">
      <w:pPr>
        <w:pStyle w:val="ListParagraph"/>
        <w:numPr>
          <w:ilvl w:val="1"/>
          <w:numId w:val="8"/>
        </w:numPr>
        <w:tabs>
          <w:tab w:val="left" w:pos="2501"/>
        </w:tabs>
        <w:ind w:right="1249"/>
        <w:rPr>
          <w:rFonts w:ascii="Wingdings"/>
          <w:color w:val="221E1F"/>
        </w:rPr>
      </w:pPr>
      <w:r>
        <w:rPr>
          <w:color w:val="221E1F"/>
        </w:rPr>
        <w:t>Reports must not exceed 15 pages (a title page, divider pages, and</w:t>
      </w:r>
      <w:r>
        <w:rPr>
          <w:color w:val="221E1F"/>
          <w:spacing w:val="-35"/>
        </w:rPr>
        <w:t xml:space="preserve"> </w:t>
      </w:r>
      <w:r>
        <w:rPr>
          <w:color w:val="221E1F"/>
        </w:rPr>
        <w:t>appendices are optional and must be included in the page</w:t>
      </w:r>
      <w:r>
        <w:rPr>
          <w:color w:val="221E1F"/>
          <w:spacing w:val="-12"/>
        </w:rPr>
        <w:t xml:space="preserve"> </w:t>
      </w:r>
      <w:r>
        <w:rPr>
          <w:color w:val="221E1F"/>
        </w:rPr>
        <w:t>count).</w:t>
      </w:r>
    </w:p>
    <w:p w:rsidR="00F52A06" w:rsidRDefault="00F52A06">
      <w:pPr>
        <w:pStyle w:val="BodyText"/>
        <w:spacing w:before="11"/>
        <w:rPr>
          <w:sz w:val="21"/>
        </w:rPr>
      </w:pPr>
    </w:p>
    <w:p w:rsidR="00F52A06" w:rsidRDefault="002D0011">
      <w:pPr>
        <w:pStyle w:val="BodyText"/>
        <w:tabs>
          <w:tab w:val="left" w:pos="1729"/>
        </w:tabs>
        <w:ind w:left="1060"/>
      </w:pPr>
      <w:r>
        <w:rPr>
          <w:u w:val="single"/>
        </w:rPr>
        <w:t xml:space="preserve"> </w:t>
      </w:r>
      <w:r>
        <w:rPr>
          <w:u w:val="single"/>
        </w:rPr>
        <w:tab/>
      </w:r>
      <w:r>
        <w:t xml:space="preserve"> No page numbers in</w:t>
      </w:r>
      <w:r>
        <w:rPr>
          <w:spacing w:val="-2"/>
        </w:rPr>
        <w:t xml:space="preserve"> </w:t>
      </w:r>
      <w:r>
        <w:t>report</w:t>
      </w:r>
    </w:p>
    <w:p w:rsidR="00F52A06" w:rsidRDefault="00F52A06">
      <w:pPr>
        <w:pStyle w:val="BodyText"/>
        <w:rPr>
          <w:sz w:val="16"/>
        </w:rPr>
      </w:pPr>
    </w:p>
    <w:p w:rsidR="00F52A06" w:rsidRDefault="002D0011">
      <w:pPr>
        <w:pStyle w:val="BodyText"/>
        <w:tabs>
          <w:tab w:val="left" w:pos="1729"/>
        </w:tabs>
        <w:spacing w:before="92"/>
        <w:ind w:left="1060"/>
      </w:pPr>
      <w:r>
        <w:rPr>
          <w:u w:val="single"/>
        </w:rPr>
        <w:t xml:space="preserve"> </w:t>
      </w:r>
      <w:r>
        <w:rPr>
          <w:u w:val="single"/>
        </w:rPr>
        <w:tab/>
      </w:r>
      <w:r>
        <w:t xml:space="preserve"> Report format does not follow rating</w:t>
      </w:r>
      <w:r>
        <w:rPr>
          <w:spacing w:val="-8"/>
        </w:rPr>
        <w:t xml:space="preserve"> </w:t>
      </w:r>
      <w:r>
        <w:t>sheet</w:t>
      </w:r>
    </w:p>
    <w:p w:rsidR="00F52A06" w:rsidRDefault="002D0011">
      <w:pPr>
        <w:pStyle w:val="ListParagraph"/>
        <w:numPr>
          <w:ilvl w:val="1"/>
          <w:numId w:val="8"/>
        </w:numPr>
        <w:tabs>
          <w:tab w:val="left" w:pos="2501"/>
        </w:tabs>
        <w:spacing w:before="2"/>
        <w:ind w:right="1198"/>
        <w:rPr>
          <w:rFonts w:ascii="Wingdings"/>
          <w:color w:val="221E1F"/>
        </w:rPr>
      </w:pPr>
      <w:r>
        <w:rPr>
          <w:color w:val="221E1F"/>
        </w:rPr>
        <w:t>Follow the RATING SHEET sequence in writing the report. If information is not available for a particular criterion, include a statement to that effect in the</w:t>
      </w:r>
      <w:r>
        <w:rPr>
          <w:color w:val="221E1F"/>
          <w:spacing w:val="-35"/>
        </w:rPr>
        <w:t xml:space="preserve"> </w:t>
      </w:r>
      <w:r>
        <w:rPr>
          <w:color w:val="221E1F"/>
        </w:rPr>
        <w:t>report.</w:t>
      </w:r>
    </w:p>
    <w:p w:rsidR="00F52A06" w:rsidRDefault="002D0011">
      <w:pPr>
        <w:pStyle w:val="ListParagraph"/>
        <w:numPr>
          <w:ilvl w:val="1"/>
          <w:numId w:val="8"/>
        </w:numPr>
        <w:tabs>
          <w:tab w:val="left" w:pos="2501"/>
        </w:tabs>
        <w:rPr>
          <w:rFonts w:ascii="Wingdings" w:hAnsi="Wingdings"/>
          <w:color w:val="221E1F"/>
        </w:rPr>
      </w:pPr>
      <w:r>
        <w:rPr>
          <w:color w:val="221E1F"/>
        </w:rPr>
        <w:t>Pages are numbered and must be sized for 8 ½” x 11”</w:t>
      </w:r>
      <w:r>
        <w:rPr>
          <w:color w:val="221E1F"/>
          <w:spacing w:val="-10"/>
        </w:rPr>
        <w:t xml:space="preserve"> </w:t>
      </w:r>
      <w:r>
        <w:rPr>
          <w:color w:val="221E1F"/>
        </w:rPr>
        <w:t>paper.</w:t>
      </w:r>
    </w:p>
    <w:p w:rsidR="00F52A06" w:rsidRDefault="00F52A06">
      <w:pPr>
        <w:pStyle w:val="BodyText"/>
      </w:pPr>
    </w:p>
    <w:p w:rsidR="00F52A06" w:rsidRDefault="00F52A06">
      <w:pPr>
        <w:pStyle w:val="BodyText"/>
        <w:spacing w:before="10"/>
        <w:rPr>
          <w:sz w:val="27"/>
        </w:rPr>
      </w:pPr>
    </w:p>
    <w:p w:rsidR="00F52A06" w:rsidRDefault="002D0011">
      <w:pPr>
        <w:tabs>
          <w:tab w:val="left" w:pos="10385"/>
        </w:tabs>
        <w:spacing w:before="1"/>
        <w:ind w:left="1151"/>
      </w:pPr>
      <w:r>
        <w:t>School:</w:t>
      </w:r>
      <w:r>
        <w:rPr>
          <w:spacing w:val="1"/>
        </w:rPr>
        <w:t xml:space="preserve"> </w:t>
      </w:r>
      <w:r>
        <w:rPr>
          <w:u w:val="single"/>
        </w:rPr>
        <w:t xml:space="preserve"> </w:t>
      </w:r>
      <w:r>
        <w:rPr>
          <w:u w:val="single"/>
        </w:rPr>
        <w:tab/>
      </w:r>
    </w:p>
    <w:p w:rsidR="00F52A06" w:rsidRDefault="00F52A06">
      <w:pPr>
        <w:pStyle w:val="BodyText"/>
        <w:spacing w:before="7"/>
        <w:rPr>
          <w:sz w:val="13"/>
        </w:rPr>
      </w:pPr>
    </w:p>
    <w:p w:rsidR="00F52A06" w:rsidRDefault="002D0011">
      <w:pPr>
        <w:tabs>
          <w:tab w:val="left" w:pos="10310"/>
        </w:tabs>
        <w:spacing w:before="94"/>
        <w:ind w:left="1060"/>
        <w:rPr>
          <w:b/>
        </w:rPr>
      </w:pPr>
      <w:r>
        <w:rPr>
          <w:b/>
        </w:rPr>
        <w:t>Judge's</w:t>
      </w:r>
      <w:r>
        <w:rPr>
          <w:b/>
          <w:spacing w:val="-5"/>
        </w:rPr>
        <w:t xml:space="preserve"> </w:t>
      </w:r>
      <w:r>
        <w:rPr>
          <w:b/>
        </w:rPr>
        <w:t>Signature:</w:t>
      </w:r>
      <w:r>
        <w:rPr>
          <w:b/>
          <w:spacing w:val="-1"/>
        </w:rPr>
        <w:t xml:space="preserve"> </w:t>
      </w:r>
      <w:r>
        <w:rPr>
          <w:b/>
          <w:u w:val="single"/>
        </w:rPr>
        <w:t xml:space="preserve"> </w:t>
      </w:r>
      <w:r>
        <w:rPr>
          <w:b/>
          <w:u w:val="single"/>
        </w:rPr>
        <w:tab/>
      </w:r>
    </w:p>
    <w:p w:rsidR="00F52A06" w:rsidRDefault="00F52A06">
      <w:pPr>
        <w:sectPr w:rsidR="00F52A06">
          <w:headerReference w:type="default" r:id="rId128"/>
          <w:footerReference w:type="default" r:id="rId129"/>
          <w:pgSz w:w="12240" w:h="15840"/>
          <w:pgMar w:top="1400" w:right="380" w:bottom="280" w:left="380" w:header="0" w:footer="0" w:gutter="0"/>
          <w:cols w:space="720"/>
        </w:sectPr>
      </w:pPr>
    </w:p>
    <w:p w:rsidR="00F52A06" w:rsidRDefault="002D0011">
      <w:pPr>
        <w:tabs>
          <w:tab w:val="left" w:pos="6241"/>
          <w:tab w:val="left" w:pos="8382"/>
        </w:tabs>
        <w:ind w:left="1540"/>
        <w:rPr>
          <w:rFonts w:ascii="Garamond" w:hAnsi="Garamond"/>
          <w:b/>
          <w:sz w:val="20"/>
        </w:rPr>
      </w:pPr>
      <w:r>
        <w:rPr>
          <w:noProof/>
        </w:rPr>
        <w:lastRenderedPageBreak/>
        <w:drawing>
          <wp:anchor distT="0" distB="0" distL="0" distR="0" simplePos="0" relativeHeight="23968"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10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4" w:name="Partnership-with-Business-Project-FBLA-R"/>
      <w:bookmarkEnd w:id="44"/>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0" w:right="423" w:firstLine="350"/>
              <w:rPr>
                <w:b/>
                <w:sz w:val="16"/>
              </w:rPr>
            </w:pPr>
            <w:r>
              <w:rPr>
                <w:b/>
                <w:sz w:val="16"/>
              </w:rPr>
              <w:t>Not 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960"/>
        </w:trPr>
        <w:tc>
          <w:tcPr>
            <w:tcW w:w="1872" w:type="dxa"/>
            <w:vMerge w:val="restart"/>
          </w:tcPr>
          <w:p w:rsidR="00F52A06" w:rsidRDefault="00F52A06">
            <w:pPr>
              <w:pStyle w:val="TableParagraph"/>
              <w:spacing w:before="10"/>
              <w:rPr>
                <w:sz w:val="23"/>
              </w:rPr>
            </w:pPr>
          </w:p>
          <w:p w:rsidR="00F52A06" w:rsidRDefault="002D0011">
            <w:pPr>
              <w:pStyle w:val="TableParagraph"/>
              <w:ind w:left="107" w:right="325"/>
              <w:rPr>
                <w:sz w:val="16"/>
              </w:rPr>
            </w:pPr>
            <w:r>
              <w:rPr>
                <w:sz w:val="16"/>
              </w:rPr>
              <w:t>Describes project development and strategies used to implement partnership</w:t>
            </w:r>
          </w:p>
        </w:tc>
        <w:tc>
          <w:tcPr>
            <w:tcW w:w="1872" w:type="dxa"/>
            <w:gridSpan w:val="2"/>
          </w:tcPr>
          <w:p w:rsidR="00F52A06" w:rsidRDefault="002D0011">
            <w:pPr>
              <w:pStyle w:val="TableParagraph"/>
              <w:spacing w:before="120"/>
              <w:ind w:left="148" w:right="138"/>
              <w:jc w:val="center"/>
              <w:rPr>
                <w:sz w:val="16"/>
              </w:rPr>
            </w:pPr>
            <w:r>
              <w:rPr>
                <w:sz w:val="16"/>
              </w:rPr>
              <w:t>No evidence of partnership development or strategies presented</w:t>
            </w:r>
          </w:p>
        </w:tc>
        <w:tc>
          <w:tcPr>
            <w:tcW w:w="1872" w:type="dxa"/>
            <w:gridSpan w:val="2"/>
          </w:tcPr>
          <w:p w:rsidR="00F52A06" w:rsidRDefault="002D0011">
            <w:pPr>
              <w:pStyle w:val="TableParagraph"/>
              <w:spacing w:before="60" w:line="180" w:lineRule="atLeast"/>
              <w:ind w:left="158" w:right="146" w:hanging="1"/>
              <w:jc w:val="center"/>
              <w:rPr>
                <w:sz w:val="16"/>
              </w:rPr>
            </w:pPr>
            <w:r>
              <w:rPr>
                <w:sz w:val="16"/>
              </w:rPr>
              <w:t>Project development is explained briefly; very limited strategies are utilized to implement the partnership</w:t>
            </w:r>
          </w:p>
        </w:tc>
        <w:tc>
          <w:tcPr>
            <w:tcW w:w="1872" w:type="dxa"/>
            <w:gridSpan w:val="2"/>
          </w:tcPr>
          <w:p w:rsidR="00F52A06" w:rsidRDefault="002D0011">
            <w:pPr>
              <w:pStyle w:val="TableParagraph"/>
              <w:spacing w:before="60" w:line="180" w:lineRule="atLeast"/>
              <w:ind w:left="128" w:right="115" w:hanging="2"/>
              <w:jc w:val="center"/>
              <w:rPr>
                <w:sz w:val="16"/>
              </w:rPr>
            </w:pPr>
            <w:r>
              <w:rPr>
                <w:sz w:val="16"/>
              </w:rPr>
              <w:t>Project development is clearly outlined. More than one strategy is outlined to implement the partnership</w:t>
            </w:r>
          </w:p>
        </w:tc>
        <w:tc>
          <w:tcPr>
            <w:tcW w:w="1872" w:type="dxa"/>
            <w:gridSpan w:val="2"/>
          </w:tcPr>
          <w:p w:rsidR="00F52A06" w:rsidRDefault="002D0011">
            <w:pPr>
              <w:pStyle w:val="TableParagraph"/>
              <w:spacing w:before="60" w:line="180" w:lineRule="atLeast"/>
              <w:ind w:left="113" w:right="102"/>
              <w:jc w:val="center"/>
              <w:rPr>
                <w:sz w:val="16"/>
              </w:rPr>
            </w:pPr>
            <w:r>
              <w:rPr>
                <w:sz w:val="16"/>
              </w:rPr>
              <w:t>Project development is clearly outlined. Strategies are chronological and clearly explained to implement the partnership</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2D0011">
            <w:pPr>
              <w:pStyle w:val="TableParagraph"/>
              <w:spacing w:before="118"/>
              <w:ind w:left="107" w:right="200"/>
              <w:rPr>
                <w:sz w:val="16"/>
              </w:rPr>
            </w:pPr>
            <w:r>
              <w:rPr>
                <w:sz w:val="16"/>
              </w:rPr>
              <w:t>Explain the responsibilities of the business and chapter leaders</w:t>
            </w:r>
          </w:p>
        </w:tc>
        <w:tc>
          <w:tcPr>
            <w:tcW w:w="1872" w:type="dxa"/>
            <w:gridSpan w:val="2"/>
          </w:tcPr>
          <w:p w:rsidR="00F52A06" w:rsidRDefault="002D0011">
            <w:pPr>
              <w:pStyle w:val="TableParagraph"/>
              <w:spacing w:before="150"/>
              <w:ind w:left="641" w:right="303" w:hanging="311"/>
              <w:rPr>
                <w:sz w:val="16"/>
              </w:rPr>
            </w:pPr>
            <w:r>
              <w:rPr>
                <w:sz w:val="16"/>
              </w:rPr>
              <w:t>No leadership roles explained</w:t>
            </w:r>
          </w:p>
        </w:tc>
        <w:tc>
          <w:tcPr>
            <w:tcW w:w="1872" w:type="dxa"/>
            <w:gridSpan w:val="2"/>
          </w:tcPr>
          <w:p w:rsidR="00F52A06" w:rsidRDefault="002D0011">
            <w:pPr>
              <w:pStyle w:val="TableParagraph"/>
              <w:spacing w:before="60" w:line="180" w:lineRule="atLeast"/>
              <w:ind w:left="149" w:right="138"/>
              <w:jc w:val="center"/>
              <w:rPr>
                <w:sz w:val="16"/>
              </w:rPr>
            </w:pPr>
            <w:r>
              <w:rPr>
                <w:sz w:val="16"/>
              </w:rPr>
              <w:t>Leaders were identified but responsibilities were not explained</w:t>
            </w:r>
          </w:p>
        </w:tc>
        <w:tc>
          <w:tcPr>
            <w:tcW w:w="1872" w:type="dxa"/>
            <w:gridSpan w:val="2"/>
          </w:tcPr>
          <w:p w:rsidR="00F52A06" w:rsidRDefault="002D0011">
            <w:pPr>
              <w:pStyle w:val="TableParagraph"/>
              <w:spacing w:before="60" w:line="180" w:lineRule="atLeast"/>
              <w:ind w:left="149" w:right="137"/>
              <w:jc w:val="center"/>
              <w:rPr>
                <w:sz w:val="16"/>
              </w:rPr>
            </w:pPr>
            <w:r>
              <w:rPr>
                <w:sz w:val="16"/>
              </w:rPr>
              <w:t>Leaders were identified and responsibilities explained</w:t>
            </w:r>
          </w:p>
        </w:tc>
        <w:tc>
          <w:tcPr>
            <w:tcW w:w="1872" w:type="dxa"/>
            <w:gridSpan w:val="2"/>
          </w:tcPr>
          <w:p w:rsidR="00F52A06" w:rsidRDefault="002D0011">
            <w:pPr>
              <w:pStyle w:val="TableParagraph"/>
              <w:spacing w:before="60" w:line="180" w:lineRule="atLeast"/>
              <w:ind w:left="118" w:right="107"/>
              <w:jc w:val="center"/>
              <w:rPr>
                <w:sz w:val="16"/>
              </w:rPr>
            </w:pPr>
            <w:r>
              <w:rPr>
                <w:sz w:val="16"/>
              </w:rPr>
              <w:t>Project leaders and leadership roles evident throughout project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7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332"/>
              <w:rPr>
                <w:sz w:val="16"/>
              </w:rPr>
            </w:pPr>
            <w:r>
              <w:rPr>
                <w:sz w:val="16"/>
              </w:rPr>
              <w:t>Appropriate level of chapter member involvement in project</w:t>
            </w:r>
          </w:p>
        </w:tc>
        <w:tc>
          <w:tcPr>
            <w:tcW w:w="1872" w:type="dxa"/>
            <w:gridSpan w:val="2"/>
          </w:tcPr>
          <w:p w:rsidR="00F52A06" w:rsidRDefault="00F52A06">
            <w:pPr>
              <w:pStyle w:val="TableParagraph"/>
              <w:rPr>
                <w:sz w:val="18"/>
              </w:rPr>
            </w:pPr>
          </w:p>
          <w:p w:rsidR="00F52A06" w:rsidRDefault="002D0011">
            <w:pPr>
              <w:pStyle w:val="TableParagraph"/>
              <w:spacing w:before="139"/>
              <w:ind w:left="516" w:right="185" w:hanging="303"/>
              <w:rPr>
                <w:sz w:val="16"/>
              </w:rPr>
            </w:pPr>
            <w:r>
              <w:rPr>
                <w:sz w:val="16"/>
              </w:rPr>
              <w:t>Chapter involvement is not explained</w:t>
            </w:r>
          </w:p>
        </w:tc>
        <w:tc>
          <w:tcPr>
            <w:tcW w:w="1872" w:type="dxa"/>
            <w:gridSpan w:val="2"/>
          </w:tcPr>
          <w:p w:rsidR="00F52A06" w:rsidRDefault="00F52A06">
            <w:pPr>
              <w:pStyle w:val="TableParagraph"/>
              <w:spacing w:before="4"/>
            </w:pPr>
          </w:p>
          <w:p w:rsidR="00F52A06" w:rsidRDefault="002D0011">
            <w:pPr>
              <w:pStyle w:val="TableParagraph"/>
              <w:ind w:left="149" w:right="138"/>
              <w:jc w:val="center"/>
              <w:rPr>
                <w:sz w:val="16"/>
              </w:rPr>
            </w:pPr>
            <w:r>
              <w:rPr>
                <w:sz w:val="16"/>
              </w:rPr>
              <w:t>Participation was limited to a small number of members</w:t>
            </w:r>
          </w:p>
        </w:tc>
        <w:tc>
          <w:tcPr>
            <w:tcW w:w="1872" w:type="dxa"/>
            <w:gridSpan w:val="2"/>
          </w:tcPr>
          <w:p w:rsidR="00F52A06" w:rsidRDefault="002D0011">
            <w:pPr>
              <w:pStyle w:val="TableParagraph"/>
              <w:spacing w:before="162"/>
              <w:ind w:left="125" w:right="115" w:firstLine="3"/>
              <w:jc w:val="center"/>
              <w:rPr>
                <w:sz w:val="16"/>
              </w:rPr>
            </w:pPr>
            <w:r>
              <w:rPr>
                <w:sz w:val="16"/>
              </w:rPr>
              <w:t>Partnership was clearly a chapter project and participated in by multiple members</w:t>
            </w:r>
          </w:p>
        </w:tc>
        <w:tc>
          <w:tcPr>
            <w:tcW w:w="1872" w:type="dxa"/>
            <w:gridSpan w:val="2"/>
          </w:tcPr>
          <w:p w:rsidR="00F52A06" w:rsidRDefault="002D0011">
            <w:pPr>
              <w:pStyle w:val="TableParagraph"/>
              <w:spacing w:before="72" w:line="180" w:lineRule="atLeast"/>
              <w:ind w:left="214" w:right="203" w:firstLine="1"/>
              <w:jc w:val="center"/>
              <w:rPr>
                <w:sz w:val="16"/>
              </w:rPr>
            </w:pPr>
            <w:r>
              <w:rPr>
                <w:sz w:val="16"/>
              </w:rPr>
              <w:t>Entire chapter participated in the partnership and clear evidence is provided of the impact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40"/>
        </w:trPr>
        <w:tc>
          <w:tcPr>
            <w:tcW w:w="1872" w:type="dxa"/>
            <w:vMerge w:val="restart"/>
          </w:tcPr>
          <w:p w:rsidR="00F52A06" w:rsidRDefault="00F52A06">
            <w:pPr>
              <w:pStyle w:val="TableParagraph"/>
              <w:spacing w:before="11"/>
              <w:rPr>
                <w:sz w:val="15"/>
              </w:rPr>
            </w:pPr>
          </w:p>
          <w:p w:rsidR="00F52A06" w:rsidRDefault="002D0011">
            <w:pPr>
              <w:pStyle w:val="TableParagraph"/>
              <w:ind w:left="107" w:right="155"/>
              <w:rPr>
                <w:sz w:val="16"/>
              </w:rPr>
            </w:pPr>
            <w:r>
              <w:rPr>
                <w:sz w:val="16"/>
              </w:rPr>
              <w:t>Show evidence of information learned from partnership;</w:t>
            </w:r>
          </w:p>
          <w:p w:rsidR="00F52A06" w:rsidRDefault="002D0011">
            <w:pPr>
              <w:pStyle w:val="TableParagraph"/>
              <w:spacing w:before="120"/>
              <w:ind w:left="107" w:right="335"/>
              <w:rPr>
                <w:sz w:val="16"/>
              </w:rPr>
            </w:pPr>
            <w:r>
              <w:rPr>
                <w:sz w:val="16"/>
              </w:rPr>
              <w:t>Business planning/ organization/control/ objectives/goal setting</w:t>
            </w:r>
          </w:p>
        </w:tc>
        <w:tc>
          <w:tcPr>
            <w:tcW w:w="1872" w:type="dxa"/>
            <w:gridSpan w:val="2"/>
          </w:tcPr>
          <w:p w:rsidR="00F52A06" w:rsidRDefault="00F52A06">
            <w:pPr>
              <w:pStyle w:val="TableParagraph"/>
              <w:rPr>
                <w:sz w:val="18"/>
              </w:rPr>
            </w:pPr>
          </w:p>
          <w:p w:rsidR="00F52A06" w:rsidRDefault="002D0011">
            <w:pPr>
              <w:pStyle w:val="TableParagraph"/>
              <w:spacing w:before="128"/>
              <w:ind w:left="275" w:right="264" w:hanging="1"/>
              <w:jc w:val="center"/>
              <w:rPr>
                <w:sz w:val="16"/>
              </w:rPr>
            </w:pPr>
            <w:r>
              <w:rPr>
                <w:sz w:val="16"/>
              </w:rPr>
              <w:t>No evidence of information obtained from partnership</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275" w:right="264" w:hanging="3"/>
              <w:jc w:val="center"/>
              <w:rPr>
                <w:sz w:val="16"/>
              </w:rPr>
            </w:pPr>
            <w:r>
              <w:rPr>
                <w:sz w:val="16"/>
              </w:rPr>
              <w:t>One example of information obtained from partnership is presented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275" w:right="264" w:hanging="1"/>
              <w:jc w:val="center"/>
              <w:rPr>
                <w:sz w:val="16"/>
              </w:rPr>
            </w:pPr>
            <w:r>
              <w:rPr>
                <w:sz w:val="16"/>
              </w:rPr>
              <w:t>Multiple examples of information obtained from partnership is presented</w:t>
            </w:r>
          </w:p>
        </w:tc>
        <w:tc>
          <w:tcPr>
            <w:tcW w:w="1872" w:type="dxa"/>
            <w:gridSpan w:val="2"/>
          </w:tcPr>
          <w:p w:rsidR="00F52A06" w:rsidRDefault="002D0011">
            <w:pPr>
              <w:pStyle w:val="TableParagraph"/>
              <w:spacing w:before="61" w:line="180" w:lineRule="atLeast"/>
              <w:ind w:left="275" w:right="264" w:hanging="1"/>
              <w:jc w:val="center"/>
              <w:rPr>
                <w:sz w:val="16"/>
              </w:rPr>
            </w:pPr>
            <w:r>
              <w:rPr>
                <w:sz w:val="16"/>
              </w:rPr>
              <w:t>Multiple examples of information obtained from partnership is presented and implementation of knowledge described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spacing w:before="2"/>
              <w:rPr>
                <w:sz w:val="19"/>
              </w:rPr>
            </w:pPr>
          </w:p>
          <w:p w:rsidR="00F52A06" w:rsidRDefault="002D0011">
            <w:pPr>
              <w:pStyle w:val="TableParagraph"/>
              <w:ind w:left="107" w:right="412"/>
              <w:rPr>
                <w:sz w:val="16"/>
              </w:rPr>
            </w:pPr>
            <w:r>
              <w:rPr>
                <w:sz w:val="16"/>
              </w:rPr>
              <w:t>Evidence of publicity received</w:t>
            </w:r>
          </w:p>
        </w:tc>
        <w:tc>
          <w:tcPr>
            <w:tcW w:w="1872" w:type="dxa"/>
            <w:gridSpan w:val="2"/>
          </w:tcPr>
          <w:p w:rsidR="00F52A06" w:rsidRDefault="00F52A06">
            <w:pPr>
              <w:pStyle w:val="TableParagraph"/>
              <w:spacing w:before="3"/>
              <w:rPr>
                <w:sz w:val="21"/>
              </w:rPr>
            </w:pPr>
          </w:p>
          <w:p w:rsidR="00F52A06" w:rsidRDefault="002D0011">
            <w:pPr>
              <w:pStyle w:val="TableParagraph"/>
              <w:ind w:left="680" w:right="141" w:hanging="509"/>
              <w:rPr>
                <w:sz w:val="16"/>
              </w:rPr>
            </w:pPr>
            <w:r>
              <w:rPr>
                <w:sz w:val="16"/>
              </w:rPr>
              <w:t>No evidence of publicity received</w:t>
            </w:r>
          </w:p>
        </w:tc>
        <w:tc>
          <w:tcPr>
            <w:tcW w:w="1872" w:type="dxa"/>
            <w:gridSpan w:val="2"/>
          </w:tcPr>
          <w:p w:rsidR="00F52A06" w:rsidRDefault="002D0011">
            <w:pPr>
              <w:pStyle w:val="TableParagraph"/>
              <w:spacing w:before="60" w:line="180" w:lineRule="atLeast"/>
              <w:ind w:left="118" w:right="105"/>
              <w:jc w:val="center"/>
              <w:rPr>
                <w:sz w:val="16"/>
              </w:rPr>
            </w:pPr>
            <w:r>
              <w:rPr>
                <w:sz w:val="16"/>
              </w:rPr>
              <w:t>Information was shared with the media but no evidence of publicity is shared</w:t>
            </w:r>
          </w:p>
        </w:tc>
        <w:tc>
          <w:tcPr>
            <w:tcW w:w="1872" w:type="dxa"/>
            <w:gridSpan w:val="2"/>
          </w:tcPr>
          <w:p w:rsidR="00F52A06" w:rsidRDefault="00F52A06">
            <w:pPr>
              <w:pStyle w:val="TableParagraph"/>
              <w:spacing w:before="3"/>
              <w:rPr>
                <w:sz w:val="21"/>
              </w:rPr>
            </w:pPr>
          </w:p>
          <w:p w:rsidR="00F52A06" w:rsidRDefault="002D0011">
            <w:pPr>
              <w:pStyle w:val="TableParagraph"/>
              <w:ind w:left="250" w:right="195" w:hanging="28"/>
              <w:rPr>
                <w:sz w:val="16"/>
              </w:rPr>
            </w:pPr>
            <w:r>
              <w:rPr>
                <w:sz w:val="16"/>
              </w:rPr>
              <w:t>Project was recognized within the community</w:t>
            </w:r>
          </w:p>
        </w:tc>
        <w:tc>
          <w:tcPr>
            <w:tcW w:w="1872" w:type="dxa"/>
            <w:gridSpan w:val="2"/>
          </w:tcPr>
          <w:p w:rsidR="00F52A06" w:rsidRDefault="002D0011">
            <w:pPr>
              <w:pStyle w:val="TableParagraph"/>
              <w:spacing w:before="150"/>
              <w:ind w:left="130" w:right="119" w:firstLine="1"/>
              <w:jc w:val="center"/>
              <w:rPr>
                <w:sz w:val="16"/>
              </w:rPr>
            </w:pPr>
            <w:r>
              <w:rPr>
                <w:sz w:val="16"/>
              </w:rPr>
              <w:t>Project was recognized in more than one way by the community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03"/>
              <w:ind w:left="107" w:right="411"/>
              <w:rPr>
                <w:sz w:val="16"/>
              </w:rPr>
            </w:pPr>
            <w:r>
              <w:rPr>
                <w:sz w:val="16"/>
              </w:rPr>
              <w:t>Student evaluation of project effectiveness</w:t>
            </w:r>
          </w:p>
        </w:tc>
        <w:tc>
          <w:tcPr>
            <w:tcW w:w="1872" w:type="dxa"/>
            <w:gridSpan w:val="2"/>
          </w:tcPr>
          <w:p w:rsidR="00F52A06" w:rsidRDefault="00F52A06">
            <w:pPr>
              <w:pStyle w:val="TableParagraph"/>
              <w:rPr>
                <w:sz w:val="18"/>
              </w:rPr>
            </w:pPr>
          </w:p>
          <w:p w:rsidR="00F52A06" w:rsidRDefault="002D0011">
            <w:pPr>
              <w:pStyle w:val="TableParagraph"/>
              <w:spacing w:before="127"/>
              <w:ind w:left="254" w:right="190" w:hanging="34"/>
              <w:rPr>
                <w:sz w:val="16"/>
              </w:rPr>
            </w:pPr>
            <w:r>
              <w:rPr>
                <w:sz w:val="16"/>
              </w:rPr>
              <w:t>No evidence of project evaluation is provided</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269"/>
              <w:rPr>
                <w:sz w:val="16"/>
              </w:rPr>
            </w:pPr>
            <w:r>
              <w:rPr>
                <w:sz w:val="16"/>
              </w:rPr>
              <w:t>Project was evaluated</w:t>
            </w:r>
          </w:p>
        </w:tc>
        <w:tc>
          <w:tcPr>
            <w:tcW w:w="1872" w:type="dxa"/>
            <w:gridSpan w:val="2"/>
          </w:tcPr>
          <w:p w:rsidR="00F52A06" w:rsidRDefault="00F52A06">
            <w:pPr>
              <w:pStyle w:val="TableParagraph"/>
              <w:spacing w:before="3"/>
              <w:rPr>
                <w:sz w:val="21"/>
              </w:rPr>
            </w:pPr>
          </w:p>
          <w:p w:rsidR="00F52A06" w:rsidRDefault="002D0011">
            <w:pPr>
              <w:pStyle w:val="TableParagraph"/>
              <w:ind w:left="132" w:right="121"/>
              <w:jc w:val="center"/>
              <w:rPr>
                <w:sz w:val="16"/>
              </w:rPr>
            </w:pPr>
            <w:r>
              <w:rPr>
                <w:sz w:val="16"/>
              </w:rPr>
              <w:t>Project was evaluated and the evaluation was assessed</w:t>
            </w:r>
          </w:p>
        </w:tc>
        <w:tc>
          <w:tcPr>
            <w:tcW w:w="1872" w:type="dxa"/>
            <w:gridSpan w:val="2"/>
          </w:tcPr>
          <w:p w:rsidR="00F52A06" w:rsidRDefault="002D0011">
            <w:pPr>
              <w:pStyle w:val="TableParagraph"/>
              <w:spacing w:before="60" w:line="180" w:lineRule="atLeast"/>
              <w:ind w:left="136" w:right="125" w:hanging="1"/>
              <w:jc w:val="center"/>
              <w:rPr>
                <w:sz w:val="16"/>
              </w:rPr>
            </w:pPr>
            <w:r>
              <w:rPr>
                <w:sz w:val="16"/>
              </w:rPr>
              <w:t>Project was evaluated and the team has created recommendations for change should the project be repeated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3"/>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1"/>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1"/>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1"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60"/>
        </w:trPr>
        <w:tc>
          <w:tcPr>
            <w:tcW w:w="918" w:type="dxa"/>
          </w:tcPr>
          <w:p w:rsidR="00F52A06" w:rsidRDefault="002D0011">
            <w:pPr>
              <w:pStyle w:val="TableParagraph"/>
              <w:spacing w:before="1" w:line="180" w:lineRule="atLeast"/>
              <w:ind w:left="154" w:right="109" w:hanging="17"/>
              <w:rPr>
                <w:sz w:val="16"/>
              </w:rPr>
            </w:pPr>
            <w:r>
              <w:rPr>
                <w:sz w:val="16"/>
              </w:rPr>
              <w:t>Time over 7 minutes</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before="1" w:line="180" w:lineRule="atLeast"/>
              <w:ind w:left="189" w:right="159" w:firstLine="30"/>
              <w:rPr>
                <w:sz w:val="16"/>
              </w:rPr>
            </w:pPr>
            <w:r>
              <w:rPr>
                <w:sz w:val="16"/>
              </w:rPr>
              <w:t>Dress Code not followed</w:t>
            </w:r>
          </w:p>
        </w:tc>
        <w:tc>
          <w:tcPr>
            <w:tcW w:w="810" w:type="dxa"/>
          </w:tcPr>
          <w:p w:rsidR="00F52A06" w:rsidRDefault="002D0011">
            <w:pPr>
              <w:pStyle w:val="TableParagraph"/>
              <w:spacing w:before="91"/>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before="1"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1"/>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1"/>
              <w:ind w:left="256"/>
              <w:rPr>
                <w:b/>
                <w:sz w:val="16"/>
              </w:rPr>
            </w:pPr>
            <w:r>
              <w:rPr>
                <w:b/>
                <w:sz w:val="16"/>
              </w:rPr>
              <w:t>Total Penalty</w:t>
            </w:r>
          </w:p>
        </w:tc>
        <w:tc>
          <w:tcPr>
            <w:tcW w:w="720" w:type="dxa"/>
          </w:tcPr>
          <w:p w:rsidR="00F52A06" w:rsidRDefault="002D0011">
            <w:pPr>
              <w:pStyle w:val="TableParagraph"/>
              <w:spacing w:before="91"/>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128" w:type="dxa"/>
            <w:gridSpan w:val="8"/>
            <w:vMerge w:val="restart"/>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698"/>
              <w:rPr>
                <w:b/>
                <w:sz w:val="18"/>
              </w:rPr>
            </w:pPr>
            <w:r>
              <w:rPr>
                <w:b/>
                <w:sz w:val="18"/>
              </w:rPr>
              <w:t>Performance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92"/>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9" w:line="183" w:lineRule="exact"/>
              <w:ind w:left="364"/>
              <w:rPr>
                <w:b/>
                <w:sz w:val="18"/>
              </w:rPr>
            </w:pPr>
            <w:r>
              <w:rPr>
                <w:b/>
                <w:sz w:val="18"/>
              </w:rPr>
              <w:t>Report 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287"/>
        </w:trPr>
        <w:tc>
          <w:tcPr>
            <w:tcW w:w="7128" w:type="dxa"/>
            <w:gridSpan w:val="8"/>
            <w:vMerge/>
            <w:tcBorders>
              <w:top w:val="nil"/>
              <w:left w:val="nil"/>
              <w:bottom w:val="nil"/>
            </w:tcBorders>
          </w:tcPr>
          <w:p w:rsidR="00F52A06" w:rsidRDefault="00F52A06">
            <w:pPr>
              <w:rPr>
                <w:sz w:val="2"/>
                <w:szCs w:val="2"/>
              </w:rPr>
            </w:pPr>
          </w:p>
        </w:tc>
        <w:tc>
          <w:tcPr>
            <w:tcW w:w="2232" w:type="dxa"/>
            <w:gridSpan w:val="2"/>
          </w:tcPr>
          <w:p w:rsidR="00F52A06" w:rsidRDefault="002D0011">
            <w:pPr>
              <w:pStyle w:val="TableParagraph"/>
              <w:spacing w:before="84"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tabs>
          <w:tab w:val="left" w:pos="5955"/>
        </w:tabs>
        <w:spacing w:before="63"/>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2540" r="12700" b="10160"/>
                <wp:docPr id="50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08" name="Line 253"/>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5742FE" id="Group 252"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LhQIAAJoFAAAOAAAAZHJzL2Uyb0RvYy54bWykVF1v2yAUfZ+0/4D8ntrOVxOrTjXFSV+6&#10;rVK7H0AA22gYENA40bT/vgs4adq+VF0eCPh+cO45l3tze+gE2jNjuZJlkl9lCWKSKMplUya/nraj&#10;RYKsw5JioSQrkyOzye3q65ebXhdsrFolKDMIkkhb9LpMWud0kaaWtKzD9kppJsFYK9NhB0fTpNTg&#10;HrJ3Ih1n2TztlaHaKMKsha9VNCarkL+uGXE/69oyh0SZADYXVhPWnV/T1Q0uGoN1y8kAA38CRYe5&#10;hEvPqSrsMHo2/F2qjhOjrKrdFVFdquqaExZqgGry7E01d0Y961BLU/SNPtME1L7h6dNpyY/9g0Gc&#10;lsksu06QxB2IFO5F49nY09PrpgCvO6Mf9YOJNcL2XpHfFszpW7s/N9EZ7frvikJC/OxUoOdQm86n&#10;gMLRIahwPKvADg4R+DhfLibXExCLgG0+mQ0ikRaUfBdE2s0QlmfLJTSbD8pDSIqLeF2AOEDy9UCn&#10;2Rcy7f+R+dhizYJG1tN0JhOgRDLvuWTA5SRyGZzWMhJJDnIgEkm1brFsWEj3dNRAWu4jAPtFiD9Y&#10;UOGDxM5ie5+IvWDoNUG40Ma6O6Y65DdlIgBz0Avv763zMF5cvHxSbbkQ8B0XQqIeZMqW8xBgleDU&#10;G73Nmma3FgbtsX994RdqAsulm7+zwraNfsEUgUP7SxpuaRmmm2HvMBdxD6iE9BdBhYBz2MV392eZ&#10;LTeLzWI6mo7nm9E0q6rRt+16Oppv8+tZNanW6yr/6zHn06LllDLpYZ9mQD79WFsM0yi+3vMUOPOT&#10;vs4eiASwp/8AOkjsVY29uVP0+GBO0kOnhiYIAyCEDcPKT5jLc/B6Gamrf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KEr9UuF&#10;AgAAmgUAAA4AAAAAAAAAAAAAAAAALgIAAGRycy9lMm9Eb2MueG1sUEsBAi0AFAAGAAgAAAAhAKfv&#10;aZLaAAAABAEAAA8AAAAAAAAAAAAAAAAA3wQAAGRycy9kb3ducmV2LnhtbFBLBQYAAAAABAAEAPMA&#10;AADmBQAAAAA=&#10;">
                <v:line id="Line 253"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0795" r="12700" b="1905"/>
                <wp:docPr id="501"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502" name="Line 251"/>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250"/>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249"/>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248"/>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247"/>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05996A" id="Group 246"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yCgMAAGwQAAAOAAAAZHJzL2Uyb0RvYy54bWzsWF9v2jAQf5+072DlnSYOSYCoUE0E+tJt&#10;ldp9AOM4f7TEjuyUgKZ9953tQMufh6rTkCbBQ7Dju/Pd73532NzebeoKrZlUpeBTB994DmKcirTk&#10;+dT58bwcjB2kWsJTUgnOps6WKedu9vnTbdfEzBeFqFImERjhKu6aqVO0bRO7rqIFq4m6EQ3jsJgJ&#10;WZMWpjJ3U0k6sF5Xru95kdsJmTZSUKYUvE3sojMz9rOM0fZ7linWomrqgG+teUrzXOmnO7slcS5J&#10;U5S0d4N8wIualBw23ZtKSEvQiyxPTNUllUKJrL2honZFlpWUmRggGuwdRXMvxUtjYsnjLm/2MAG0&#10;Rzh92Cz9tn6UqEynTuhhB3FSQ5LMvsgPIg1P1+QxSN3L5ql5lDZGGD4I+lPBsnu8rue5FUar7qtI&#10;wSB5aYWBZ5PJWpuAwNHGZGG7zwLbtIjCy2gyGfph6CAKa9Ew7JNEC8jkiRItFr0axh4eWiVsVFwS&#10;2+2Mi71LOh5gmnoFU/0dmE8FaZjJkdIw7cH0d2A+lJwhP8QWSyM05xZIuuE9kIiLeUF4zoy5520D&#10;oBkN8P2Nip4oyMI7gQ0tvXfAhtEQSkCjeogPiRup2nsmaqQHU6cCl026yPpBtTrJryI6e1wsy6oy&#10;pVNx1EGWvElkFJSoylQvajEl89W8kmhNdPGZj3YIjB2I6T0TogorZ5as38B+nppdCkbSRT9uSVnZ&#10;MRiquN4IAgQ/+5Etu18Tb7IYL8bBIPCjxSDwkmTwZTkPBtESj8JkmMznCf6tfcZBXJRpyrh2e9cC&#10;cPA+VvTNyBbvvgns8XEPrZvYwdndt3HaZFgn1VJzJdLto9Qw9US9GGOheGz594w1JDmgH4n/HWPD&#10;CEcOAm4ekRaHPry/kvZK2rNtNjgkbTDRreNipB1hH843p6T19W/nlbTXTnv+bABnm7edNhhflLST&#10;YQTHgFPSjoZQTNdGe220Zxst9LMDzo4uylnseeOzpIWrwpW0/9+R1lzJ4EprTsL99Vvfmd/OzRH4&#10;9U+C2R8A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CepD+yCgMAAGwQAAAOAAAAAAAAAAAAAAAAAC4CAABkcnMvZTJvRG9jLnht&#10;bFBLAQItABQABgAIAAAAIQC4NYiY2gAAAAQBAAAPAAAAAAAAAAAAAAAAAGQFAABkcnMvZG93bnJl&#10;di54bWxQSwUGAAAAAAQABADzAAAAawYAAAAA&#10;">
                <v:line id="Line 251"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line id="Line 250"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U8QAAADcAAAADwAAAGRycy9kb3ducmV2LnhtbESPQWsCMRSE7wX/Q3iCt5ptx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7hTxAAAANwAAAAPAAAAAAAAAAAA&#10;AAAAAKECAABkcnMvZG93bnJldi54bWxQSwUGAAAAAAQABAD5AAAAkgMAAAAA&#10;" strokeweight=".48pt"/>
                <v:line id="Line 249"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v:line id="Line 248"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FvMQAAADcAAAADwAAAGRycy9kb3ducmV2LnhtbESPT2sCMRTE74LfIbxCb5qtY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oW8xAAAANwAAAAPAAAAAAAAAAAA&#10;AAAAAKECAABkcnMvZG93bnJldi54bWxQSwUGAAAAAAQABAD5AAAAkgMAAAAA&#10;" strokeweight=".48pt"/>
                <v:line id="Line 247"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30"/>
          <w:footerReference w:type="default" r:id="rId131"/>
          <w:pgSz w:w="12240" w:h="15840"/>
          <w:pgMar w:top="680" w:right="380" w:bottom="280" w:left="380" w:header="290" w:footer="0" w:gutter="0"/>
          <w:cols w:space="720"/>
        </w:sectPr>
      </w:pPr>
    </w:p>
    <w:p w:rsidR="00F52A06" w:rsidRDefault="002D0011">
      <w:pPr>
        <w:ind w:left="1540"/>
        <w:rPr>
          <w:rFonts w:ascii="Garamond"/>
          <w:b/>
          <w:sz w:val="26"/>
        </w:rPr>
      </w:pPr>
      <w:r>
        <w:rPr>
          <w:noProof/>
        </w:rPr>
        <w:lastRenderedPageBreak/>
        <w:drawing>
          <wp:anchor distT="0" distB="0" distL="0" distR="0" simplePos="0" relativeHeight="24040" behindDoc="0" locked="0" layoutInCell="1" allowOverlap="1">
            <wp:simplePos x="0" y="0"/>
            <wp:positionH relativeFrom="page">
              <wp:posOffset>461356</wp:posOffset>
            </wp:positionH>
            <wp:positionV relativeFrom="page">
              <wp:posOffset>191192</wp:posOffset>
            </wp:positionV>
            <wp:extent cx="631767" cy="423949"/>
            <wp:effectExtent l="0" t="0" r="0" b="0"/>
            <wp:wrapNone/>
            <wp:docPr id="10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png"/>
                    <pic:cNvPicPr/>
                  </pic:nvPicPr>
                  <pic:blipFill>
                    <a:blip r:embed="rId17" cstate="print"/>
                    <a:stretch>
                      <a:fillRect/>
                    </a:stretch>
                  </pic:blipFill>
                  <pic:spPr>
                    <a:xfrm>
                      <a:off x="0" y="0"/>
                      <a:ext cx="631767" cy="423949"/>
                    </a:xfrm>
                    <a:prstGeom prst="rect">
                      <a:avLst/>
                    </a:prstGeom>
                  </pic:spPr>
                </pic:pic>
              </a:graphicData>
            </a:graphic>
          </wp:anchor>
        </w:drawing>
      </w:r>
      <w:r>
        <w:rPr>
          <w:rFonts w:ascii="Garamond"/>
          <w:b/>
          <w:sz w:val="26"/>
        </w:rPr>
        <w:t>Report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1140"/>
        </w:trPr>
        <w:tc>
          <w:tcPr>
            <w:tcW w:w="1872" w:type="dxa"/>
            <w:vMerge w:val="restart"/>
          </w:tcPr>
          <w:p w:rsidR="00F52A06" w:rsidRDefault="00F52A06">
            <w:pPr>
              <w:pStyle w:val="TableParagraph"/>
              <w:spacing w:before="7"/>
              <w:rPr>
                <w:sz w:val="26"/>
              </w:rPr>
            </w:pPr>
          </w:p>
          <w:p w:rsidR="00F52A06" w:rsidRDefault="002D0011">
            <w:pPr>
              <w:pStyle w:val="TableParagraph"/>
              <w:ind w:left="107" w:right="371"/>
              <w:rPr>
                <w:sz w:val="16"/>
              </w:rPr>
            </w:pPr>
            <w:r>
              <w:rPr>
                <w:sz w:val="16"/>
              </w:rPr>
              <w:t>Project has specific partnership goals and partnership involves a FBLA chapter and a business</w:t>
            </w:r>
          </w:p>
        </w:tc>
        <w:tc>
          <w:tcPr>
            <w:tcW w:w="1872" w:type="dxa"/>
            <w:gridSpan w:val="2"/>
          </w:tcPr>
          <w:p w:rsidR="00F52A06" w:rsidRDefault="00F52A06">
            <w:pPr>
              <w:pStyle w:val="TableParagraph"/>
              <w:rPr>
                <w:sz w:val="18"/>
              </w:rPr>
            </w:pPr>
          </w:p>
          <w:p w:rsidR="00F52A06" w:rsidRDefault="002D0011">
            <w:pPr>
              <w:pStyle w:val="TableParagraph"/>
              <w:spacing w:before="128"/>
              <w:ind w:left="118" w:right="109"/>
              <w:jc w:val="center"/>
              <w:rPr>
                <w:sz w:val="16"/>
              </w:rPr>
            </w:pPr>
            <w:r>
              <w:rPr>
                <w:sz w:val="16"/>
              </w:rPr>
              <w:t>This partnership does not involve a FBLA chapter and a business</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ind w:left="130" w:right="100" w:firstLine="158"/>
              <w:rPr>
                <w:sz w:val="16"/>
              </w:rPr>
            </w:pPr>
            <w:r>
              <w:rPr>
                <w:sz w:val="16"/>
              </w:rPr>
              <w:t>Partnership goals are listed but not well defined</w:t>
            </w:r>
          </w:p>
        </w:tc>
        <w:tc>
          <w:tcPr>
            <w:tcW w:w="1872" w:type="dxa"/>
            <w:gridSpan w:val="2"/>
          </w:tcPr>
          <w:p w:rsidR="00F52A06" w:rsidRDefault="00F52A06">
            <w:pPr>
              <w:pStyle w:val="TableParagraph"/>
              <w:rPr>
                <w:sz w:val="18"/>
              </w:rPr>
            </w:pPr>
          </w:p>
          <w:p w:rsidR="00F52A06" w:rsidRDefault="00F52A06">
            <w:pPr>
              <w:pStyle w:val="TableParagraph"/>
              <w:spacing w:before="4"/>
              <w:rPr>
                <w:sz w:val="19"/>
              </w:rPr>
            </w:pPr>
          </w:p>
          <w:p w:rsidR="00F52A06" w:rsidRDefault="002D0011">
            <w:pPr>
              <w:pStyle w:val="TableParagraph"/>
              <w:ind w:left="405" w:right="311" w:hanging="66"/>
              <w:rPr>
                <w:sz w:val="16"/>
              </w:rPr>
            </w:pPr>
            <w:r>
              <w:rPr>
                <w:sz w:val="16"/>
              </w:rPr>
              <w:t>Project has specific partnership goals</w:t>
            </w:r>
          </w:p>
        </w:tc>
        <w:tc>
          <w:tcPr>
            <w:tcW w:w="1872" w:type="dxa"/>
            <w:gridSpan w:val="2"/>
          </w:tcPr>
          <w:p w:rsidR="00F52A06" w:rsidRDefault="002D0011">
            <w:pPr>
              <w:pStyle w:val="TableParagraph"/>
              <w:spacing w:before="60" w:line="180" w:lineRule="atLeast"/>
              <w:ind w:left="149" w:right="135"/>
              <w:jc w:val="center"/>
              <w:rPr>
                <w:sz w:val="16"/>
              </w:rPr>
            </w:pPr>
            <w:r>
              <w:rPr>
                <w:sz w:val="16"/>
              </w:rPr>
              <w:t>Project has quantitatively defined goals and indicates future activities or steps that could be taken to further the work started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2D0011">
            <w:pPr>
              <w:pStyle w:val="TableParagraph"/>
              <w:spacing w:before="118"/>
              <w:ind w:left="107" w:right="200"/>
              <w:rPr>
                <w:sz w:val="16"/>
              </w:rPr>
            </w:pPr>
            <w:r>
              <w:rPr>
                <w:sz w:val="16"/>
              </w:rPr>
              <w:t>Explain the responsibilities of the business and chapter leaders</w:t>
            </w:r>
          </w:p>
        </w:tc>
        <w:tc>
          <w:tcPr>
            <w:tcW w:w="1872" w:type="dxa"/>
            <w:gridSpan w:val="2"/>
          </w:tcPr>
          <w:p w:rsidR="00F52A06" w:rsidRDefault="002D0011">
            <w:pPr>
              <w:pStyle w:val="TableParagraph"/>
              <w:spacing w:before="150"/>
              <w:ind w:left="641" w:right="303" w:hanging="311"/>
              <w:rPr>
                <w:sz w:val="16"/>
              </w:rPr>
            </w:pPr>
            <w:r>
              <w:rPr>
                <w:sz w:val="16"/>
              </w:rPr>
              <w:t>No leadership roles explained</w:t>
            </w:r>
          </w:p>
        </w:tc>
        <w:tc>
          <w:tcPr>
            <w:tcW w:w="1872" w:type="dxa"/>
            <w:gridSpan w:val="2"/>
          </w:tcPr>
          <w:p w:rsidR="00F52A06" w:rsidRDefault="002D0011">
            <w:pPr>
              <w:pStyle w:val="TableParagraph"/>
              <w:spacing w:before="60" w:line="180" w:lineRule="atLeast"/>
              <w:ind w:left="149" w:right="138"/>
              <w:jc w:val="center"/>
              <w:rPr>
                <w:sz w:val="16"/>
              </w:rPr>
            </w:pPr>
            <w:r>
              <w:rPr>
                <w:sz w:val="16"/>
              </w:rPr>
              <w:t>Leaders were identified but responsibilities were not explained</w:t>
            </w:r>
          </w:p>
        </w:tc>
        <w:tc>
          <w:tcPr>
            <w:tcW w:w="1872" w:type="dxa"/>
            <w:gridSpan w:val="2"/>
          </w:tcPr>
          <w:p w:rsidR="00F52A06" w:rsidRDefault="002D0011">
            <w:pPr>
              <w:pStyle w:val="TableParagraph"/>
              <w:spacing w:before="60" w:line="180" w:lineRule="atLeast"/>
              <w:ind w:left="149" w:right="137"/>
              <w:jc w:val="center"/>
              <w:rPr>
                <w:sz w:val="16"/>
              </w:rPr>
            </w:pPr>
            <w:r>
              <w:rPr>
                <w:sz w:val="16"/>
              </w:rPr>
              <w:t>Leaders were identified and responsibilities explained</w:t>
            </w:r>
          </w:p>
        </w:tc>
        <w:tc>
          <w:tcPr>
            <w:tcW w:w="1872" w:type="dxa"/>
            <w:gridSpan w:val="2"/>
          </w:tcPr>
          <w:p w:rsidR="00F52A06" w:rsidRDefault="002D0011">
            <w:pPr>
              <w:pStyle w:val="TableParagraph"/>
              <w:spacing w:before="60" w:line="180" w:lineRule="atLeast"/>
              <w:ind w:left="118" w:right="107"/>
              <w:jc w:val="center"/>
              <w:rPr>
                <w:sz w:val="16"/>
              </w:rPr>
            </w:pPr>
            <w:r>
              <w:rPr>
                <w:sz w:val="16"/>
              </w:rPr>
              <w:t>Project leaders and leadership roles evident throughout project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51"/>
        </w:trPr>
        <w:tc>
          <w:tcPr>
            <w:tcW w:w="1872" w:type="dxa"/>
            <w:vMerge w:val="restart"/>
          </w:tcPr>
          <w:p w:rsidR="00F52A06" w:rsidRDefault="00F52A06">
            <w:pPr>
              <w:pStyle w:val="TableParagraph"/>
              <w:rPr>
                <w:sz w:val="18"/>
              </w:rPr>
            </w:pPr>
          </w:p>
          <w:p w:rsidR="00F52A06" w:rsidRDefault="00F52A06">
            <w:pPr>
              <w:pStyle w:val="TableParagraph"/>
              <w:spacing w:before="6"/>
              <w:rPr>
                <w:sz w:val="25"/>
              </w:rPr>
            </w:pPr>
          </w:p>
          <w:p w:rsidR="00F52A06" w:rsidRDefault="002D0011">
            <w:pPr>
              <w:pStyle w:val="TableParagraph"/>
              <w:spacing w:before="1"/>
              <w:ind w:left="107" w:right="113"/>
              <w:rPr>
                <w:sz w:val="16"/>
              </w:rPr>
            </w:pPr>
            <w:r>
              <w:rPr>
                <w:sz w:val="16"/>
              </w:rPr>
              <w:t>Describe planning, development, and implementation of project</w:t>
            </w:r>
          </w:p>
        </w:tc>
        <w:tc>
          <w:tcPr>
            <w:tcW w:w="1872" w:type="dxa"/>
            <w:gridSpan w:val="2"/>
          </w:tcPr>
          <w:p w:rsidR="00F52A06" w:rsidRDefault="00F52A06">
            <w:pPr>
              <w:pStyle w:val="TableParagraph"/>
              <w:rPr>
                <w:sz w:val="18"/>
              </w:rPr>
            </w:pPr>
          </w:p>
          <w:p w:rsidR="00F52A06" w:rsidRDefault="002D0011">
            <w:pPr>
              <w:pStyle w:val="TableParagraph"/>
              <w:spacing w:before="139"/>
              <w:ind w:left="124" w:right="115" w:firstLine="1"/>
              <w:jc w:val="center"/>
              <w:rPr>
                <w:sz w:val="16"/>
              </w:rPr>
            </w:pPr>
            <w:r>
              <w:rPr>
                <w:sz w:val="16"/>
              </w:rPr>
              <w:t>No evidence of planning, development, or implementation of project</w:t>
            </w:r>
          </w:p>
        </w:tc>
        <w:tc>
          <w:tcPr>
            <w:tcW w:w="1872" w:type="dxa"/>
            <w:gridSpan w:val="2"/>
          </w:tcPr>
          <w:p w:rsidR="00F52A06" w:rsidRDefault="00F52A06">
            <w:pPr>
              <w:pStyle w:val="TableParagraph"/>
              <w:rPr>
                <w:sz w:val="18"/>
              </w:rPr>
            </w:pPr>
          </w:p>
          <w:p w:rsidR="00F52A06" w:rsidRDefault="002D0011">
            <w:pPr>
              <w:pStyle w:val="TableParagraph"/>
              <w:spacing w:before="139"/>
              <w:ind w:left="118" w:right="107"/>
              <w:jc w:val="center"/>
              <w:rPr>
                <w:sz w:val="16"/>
              </w:rPr>
            </w:pPr>
            <w:r>
              <w:rPr>
                <w:sz w:val="16"/>
              </w:rPr>
              <w:t>Planning, development, OR implementation explanation is missing</w:t>
            </w:r>
          </w:p>
        </w:tc>
        <w:tc>
          <w:tcPr>
            <w:tcW w:w="1872" w:type="dxa"/>
            <w:gridSpan w:val="2"/>
          </w:tcPr>
          <w:p w:rsidR="00F52A06" w:rsidRDefault="00F52A06">
            <w:pPr>
              <w:pStyle w:val="TableParagraph"/>
              <w:spacing w:before="4"/>
            </w:pPr>
          </w:p>
          <w:p w:rsidR="00F52A06" w:rsidRDefault="002D0011">
            <w:pPr>
              <w:pStyle w:val="TableParagraph"/>
              <w:ind w:left="143" w:right="133" w:firstLine="1"/>
              <w:jc w:val="center"/>
              <w:rPr>
                <w:sz w:val="16"/>
              </w:rPr>
            </w:pPr>
            <w:r>
              <w:rPr>
                <w:sz w:val="16"/>
              </w:rPr>
              <w:t>Planning, development, AND implementation activities/steps are clearly described</w:t>
            </w:r>
          </w:p>
        </w:tc>
        <w:tc>
          <w:tcPr>
            <w:tcW w:w="1872" w:type="dxa"/>
            <w:gridSpan w:val="2"/>
          </w:tcPr>
          <w:p w:rsidR="00F52A06" w:rsidRDefault="002D0011">
            <w:pPr>
              <w:pStyle w:val="TableParagraph"/>
              <w:spacing w:before="72" w:line="180" w:lineRule="atLeast"/>
              <w:ind w:left="149" w:right="138"/>
              <w:jc w:val="center"/>
              <w:rPr>
                <w:sz w:val="16"/>
              </w:rPr>
            </w:pPr>
            <w:r>
              <w:rPr>
                <w:sz w:val="16"/>
              </w:rPr>
              <w:t>Planning, development, and implementation activities/steps are described and rationale for types of activities is given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635"/>
              <w:rPr>
                <w:sz w:val="16"/>
              </w:rPr>
            </w:pPr>
            <w:r>
              <w:rPr>
                <w:sz w:val="16"/>
              </w:rPr>
              <w:t>Show evidence of publicity received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680" w:right="141" w:hanging="509"/>
              <w:rPr>
                <w:sz w:val="16"/>
              </w:rPr>
            </w:pPr>
            <w:r>
              <w:rPr>
                <w:sz w:val="16"/>
              </w:rPr>
              <w:t>No evidence of publicity received</w:t>
            </w:r>
          </w:p>
        </w:tc>
        <w:tc>
          <w:tcPr>
            <w:tcW w:w="1872" w:type="dxa"/>
            <w:gridSpan w:val="2"/>
          </w:tcPr>
          <w:p w:rsidR="00F52A06" w:rsidRDefault="002D0011">
            <w:pPr>
              <w:pStyle w:val="TableParagraph"/>
              <w:spacing w:before="61" w:line="180" w:lineRule="atLeast"/>
              <w:ind w:left="111" w:right="101" w:firstLine="1"/>
              <w:jc w:val="center"/>
              <w:rPr>
                <w:sz w:val="16"/>
              </w:rPr>
            </w:pPr>
            <w:r>
              <w:rPr>
                <w:sz w:val="16"/>
              </w:rPr>
              <w:t>Information about publicity was written in the report but no</w:t>
            </w:r>
            <w:r>
              <w:rPr>
                <w:spacing w:val="-13"/>
                <w:sz w:val="16"/>
              </w:rPr>
              <w:t xml:space="preserve"> </w:t>
            </w:r>
            <w:r>
              <w:rPr>
                <w:sz w:val="16"/>
              </w:rPr>
              <w:t>evidence of publicity is</w:t>
            </w:r>
            <w:r>
              <w:rPr>
                <w:spacing w:val="-8"/>
                <w:sz w:val="16"/>
              </w:rPr>
              <w:t xml:space="preserve"> </w:t>
            </w:r>
            <w:r>
              <w:rPr>
                <w:sz w:val="16"/>
              </w:rPr>
              <w:t>available</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564" w:right="100" w:hanging="436"/>
              <w:rPr>
                <w:sz w:val="16"/>
              </w:rPr>
            </w:pPr>
            <w:r>
              <w:rPr>
                <w:sz w:val="16"/>
              </w:rPr>
              <w:t>Project was recognized by the partners</w:t>
            </w:r>
          </w:p>
        </w:tc>
        <w:tc>
          <w:tcPr>
            <w:tcW w:w="1872" w:type="dxa"/>
            <w:gridSpan w:val="2"/>
          </w:tcPr>
          <w:p w:rsidR="00F52A06" w:rsidRDefault="002D0011">
            <w:pPr>
              <w:pStyle w:val="TableParagraph"/>
              <w:spacing w:before="151"/>
              <w:ind w:left="130" w:right="119" w:firstLine="1"/>
              <w:jc w:val="center"/>
              <w:rPr>
                <w:sz w:val="16"/>
              </w:rPr>
            </w:pPr>
            <w:r>
              <w:rPr>
                <w:sz w:val="16"/>
              </w:rPr>
              <w:t>Project was recognized in more than one way by the partners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spacing w:before="6"/>
              <w:rPr>
                <w:sz w:val="18"/>
              </w:rPr>
            </w:pPr>
          </w:p>
          <w:p w:rsidR="00F52A06" w:rsidRDefault="002D0011">
            <w:pPr>
              <w:pStyle w:val="TableParagraph"/>
              <w:ind w:left="107" w:right="127"/>
              <w:rPr>
                <w:sz w:val="16"/>
              </w:rPr>
            </w:pPr>
            <w:r>
              <w:rPr>
                <w:sz w:val="16"/>
              </w:rPr>
              <w:t>Discuss benefits and concepts learned from the partnership and degree of impact on both partners as a result of</w:t>
            </w:r>
            <w:r>
              <w:rPr>
                <w:spacing w:val="-6"/>
                <w:sz w:val="16"/>
              </w:rPr>
              <w:t xml:space="preserve"> </w:t>
            </w:r>
            <w:r>
              <w:rPr>
                <w:sz w:val="16"/>
              </w:rPr>
              <w:t>project</w:t>
            </w:r>
          </w:p>
        </w:tc>
        <w:tc>
          <w:tcPr>
            <w:tcW w:w="1872" w:type="dxa"/>
            <w:gridSpan w:val="2"/>
          </w:tcPr>
          <w:p w:rsidR="00F52A06" w:rsidRDefault="00F52A06">
            <w:pPr>
              <w:pStyle w:val="TableParagraph"/>
              <w:spacing w:before="3"/>
              <w:rPr>
                <w:sz w:val="21"/>
              </w:rPr>
            </w:pPr>
          </w:p>
          <w:p w:rsidR="00F52A06" w:rsidRDefault="002D0011">
            <w:pPr>
              <w:pStyle w:val="TableParagraph"/>
              <w:ind w:left="149" w:right="137"/>
              <w:jc w:val="center"/>
              <w:rPr>
                <w:sz w:val="16"/>
              </w:rPr>
            </w:pPr>
            <w:r>
              <w:rPr>
                <w:sz w:val="16"/>
              </w:rPr>
              <w:t>No benefits, concepts learned, or impact is stated</w:t>
            </w:r>
          </w:p>
        </w:tc>
        <w:tc>
          <w:tcPr>
            <w:tcW w:w="1872" w:type="dxa"/>
            <w:gridSpan w:val="2"/>
          </w:tcPr>
          <w:p w:rsidR="00F52A06" w:rsidRDefault="00F52A06">
            <w:pPr>
              <w:pStyle w:val="TableParagraph"/>
              <w:rPr>
                <w:sz w:val="18"/>
              </w:rPr>
            </w:pPr>
          </w:p>
          <w:p w:rsidR="00F52A06" w:rsidRDefault="002D0011">
            <w:pPr>
              <w:pStyle w:val="TableParagraph"/>
              <w:spacing w:before="127"/>
              <w:ind w:left="279" w:right="206" w:hanging="45"/>
              <w:rPr>
                <w:sz w:val="16"/>
              </w:rPr>
            </w:pPr>
            <w:r>
              <w:rPr>
                <w:sz w:val="16"/>
              </w:rPr>
              <w:t>Project was completed and served a purpose</w:t>
            </w:r>
          </w:p>
        </w:tc>
        <w:tc>
          <w:tcPr>
            <w:tcW w:w="1872" w:type="dxa"/>
            <w:gridSpan w:val="2"/>
          </w:tcPr>
          <w:p w:rsidR="00F52A06" w:rsidRDefault="002D0011">
            <w:pPr>
              <w:pStyle w:val="TableParagraph"/>
              <w:spacing w:before="60" w:line="180" w:lineRule="atLeast"/>
              <w:ind w:left="156" w:right="147" w:firstLine="2"/>
              <w:jc w:val="center"/>
              <w:rPr>
                <w:sz w:val="16"/>
              </w:rPr>
            </w:pPr>
            <w:r>
              <w:rPr>
                <w:sz w:val="16"/>
              </w:rPr>
              <w:t>Benefits, concepts learned, and degree of impact for both partners is discussed with tangible results</w:t>
            </w:r>
          </w:p>
        </w:tc>
        <w:tc>
          <w:tcPr>
            <w:tcW w:w="1872" w:type="dxa"/>
            <w:gridSpan w:val="2"/>
          </w:tcPr>
          <w:p w:rsidR="00F52A06" w:rsidRDefault="002D0011">
            <w:pPr>
              <w:pStyle w:val="TableParagraph"/>
              <w:spacing w:before="60" w:line="180" w:lineRule="atLeast"/>
              <w:ind w:left="141" w:right="129" w:hanging="1"/>
              <w:jc w:val="center"/>
              <w:rPr>
                <w:sz w:val="16"/>
              </w:rPr>
            </w:pPr>
            <w:r>
              <w:rPr>
                <w:sz w:val="16"/>
              </w:rPr>
              <w:t>Project impacted the partners to a level that something has dynamically changed with one or both partners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rPr>
                <w:sz w:val="18"/>
              </w:rPr>
            </w:pPr>
          </w:p>
          <w:p w:rsidR="00F52A06" w:rsidRDefault="002D0011">
            <w:pPr>
              <w:pStyle w:val="TableParagraph"/>
              <w:spacing w:before="156"/>
              <w:ind w:left="107"/>
              <w:rPr>
                <w:sz w:val="16"/>
              </w:rPr>
            </w:pPr>
            <w:r>
              <w:rPr>
                <w:sz w:val="16"/>
              </w:rPr>
              <w:t>Evaluate the project</w:t>
            </w:r>
          </w:p>
        </w:tc>
        <w:tc>
          <w:tcPr>
            <w:tcW w:w="1872" w:type="dxa"/>
            <w:gridSpan w:val="2"/>
          </w:tcPr>
          <w:p w:rsidR="00F52A06" w:rsidRDefault="002D0011">
            <w:pPr>
              <w:pStyle w:val="TableParagraph"/>
              <w:spacing w:before="150"/>
              <w:ind w:left="254" w:right="190" w:hanging="34"/>
              <w:rPr>
                <w:sz w:val="16"/>
              </w:rPr>
            </w:pPr>
            <w:r>
              <w:rPr>
                <w:sz w:val="16"/>
              </w:rPr>
              <w:t>No evidence of project evaluation is provided</w:t>
            </w:r>
          </w:p>
        </w:tc>
        <w:tc>
          <w:tcPr>
            <w:tcW w:w="1872" w:type="dxa"/>
            <w:gridSpan w:val="2"/>
          </w:tcPr>
          <w:p w:rsidR="00F52A06" w:rsidRDefault="00F52A06">
            <w:pPr>
              <w:pStyle w:val="TableParagraph"/>
              <w:spacing w:before="3"/>
              <w:rPr>
                <w:sz w:val="21"/>
              </w:rPr>
            </w:pPr>
          </w:p>
          <w:p w:rsidR="00F52A06" w:rsidRDefault="002D0011">
            <w:pPr>
              <w:pStyle w:val="TableParagraph"/>
              <w:ind w:left="269"/>
              <w:rPr>
                <w:sz w:val="16"/>
              </w:rPr>
            </w:pPr>
            <w:r>
              <w:rPr>
                <w:sz w:val="16"/>
              </w:rPr>
              <w:t>Project was evaluated</w:t>
            </w:r>
          </w:p>
        </w:tc>
        <w:tc>
          <w:tcPr>
            <w:tcW w:w="1872" w:type="dxa"/>
            <w:gridSpan w:val="2"/>
          </w:tcPr>
          <w:p w:rsidR="00F52A06" w:rsidRDefault="002D0011">
            <w:pPr>
              <w:pStyle w:val="TableParagraph"/>
              <w:spacing w:before="60" w:line="180" w:lineRule="atLeast"/>
              <w:ind w:left="132" w:right="121"/>
              <w:jc w:val="center"/>
              <w:rPr>
                <w:sz w:val="16"/>
              </w:rPr>
            </w:pPr>
            <w:r>
              <w:rPr>
                <w:sz w:val="16"/>
              </w:rPr>
              <w:t>Project was evaluated and the evaluation was assessed</w:t>
            </w:r>
          </w:p>
        </w:tc>
        <w:tc>
          <w:tcPr>
            <w:tcW w:w="1872" w:type="dxa"/>
            <w:gridSpan w:val="2"/>
          </w:tcPr>
          <w:p w:rsidR="00F52A06" w:rsidRDefault="002D0011">
            <w:pPr>
              <w:pStyle w:val="TableParagraph"/>
              <w:spacing w:before="60" w:line="180" w:lineRule="atLeast"/>
              <w:ind w:left="118" w:right="107"/>
              <w:jc w:val="center"/>
              <w:rPr>
                <w:sz w:val="16"/>
              </w:rPr>
            </w:pPr>
            <w:r>
              <w:rPr>
                <w:sz w:val="16"/>
              </w:rPr>
              <w:t>Project was evaluated and recommendations for change were given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after="2"/>
        <w:ind w:left="340"/>
        <w:rPr>
          <w:rFonts w:ascii="Garamond"/>
          <w:b/>
          <w:sz w:val="20"/>
        </w:rPr>
      </w:pPr>
      <w:r>
        <w:rPr>
          <w:rFonts w:ascii="Garamond"/>
          <w:b/>
          <w:sz w:val="20"/>
        </w:rPr>
        <w:t>Report Format</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79"/>
        </w:trPr>
        <w:tc>
          <w:tcPr>
            <w:tcW w:w="1872" w:type="dxa"/>
            <w:vMerge w:val="restart"/>
          </w:tcPr>
          <w:p w:rsidR="00F52A06" w:rsidRDefault="00F52A06">
            <w:pPr>
              <w:pStyle w:val="TableParagraph"/>
              <w:spacing w:before="6"/>
              <w:rPr>
                <w:b/>
                <w:sz w:val="18"/>
              </w:rPr>
            </w:pPr>
          </w:p>
          <w:p w:rsidR="00F52A06" w:rsidRDefault="002D0011">
            <w:pPr>
              <w:pStyle w:val="TableParagraph"/>
              <w:ind w:left="107" w:right="208"/>
              <w:rPr>
                <w:sz w:val="16"/>
              </w:rPr>
            </w:pPr>
            <w:r>
              <w:rPr>
                <w:sz w:val="16"/>
              </w:rPr>
              <w:t>Arrange information according to rating sheet (See above Expectation Items)</w:t>
            </w:r>
          </w:p>
        </w:tc>
        <w:tc>
          <w:tcPr>
            <w:tcW w:w="1872" w:type="dxa"/>
            <w:gridSpan w:val="2"/>
          </w:tcPr>
          <w:p w:rsidR="00F52A06" w:rsidRDefault="002D0011">
            <w:pPr>
              <w:pStyle w:val="TableParagraph"/>
              <w:spacing w:before="150"/>
              <w:ind w:left="158" w:right="148" w:firstLine="3"/>
              <w:jc w:val="center"/>
              <w:rPr>
                <w:sz w:val="16"/>
              </w:rPr>
            </w:pPr>
            <w:r>
              <w:rPr>
                <w:sz w:val="16"/>
              </w:rPr>
              <w:t>Missing 1 or more sections and/or does not follow rating sheet</w:t>
            </w:r>
          </w:p>
        </w:tc>
        <w:tc>
          <w:tcPr>
            <w:tcW w:w="1872" w:type="dxa"/>
            <w:gridSpan w:val="2"/>
          </w:tcPr>
          <w:p w:rsidR="00F52A06" w:rsidRDefault="002D0011">
            <w:pPr>
              <w:pStyle w:val="TableParagraph"/>
              <w:spacing w:before="150"/>
              <w:ind w:left="118" w:right="107"/>
              <w:jc w:val="center"/>
              <w:rPr>
                <w:sz w:val="16"/>
              </w:rPr>
            </w:pPr>
            <w:r>
              <w:rPr>
                <w:sz w:val="16"/>
              </w:rPr>
              <w:t>All information</w:t>
            </w:r>
            <w:r>
              <w:rPr>
                <w:spacing w:val="-15"/>
                <w:sz w:val="16"/>
              </w:rPr>
              <w:t xml:space="preserve"> </w:t>
            </w:r>
            <w:r>
              <w:rPr>
                <w:sz w:val="16"/>
              </w:rPr>
              <w:t>presented, but order inconsistent with rating</w:t>
            </w:r>
            <w:r>
              <w:rPr>
                <w:spacing w:val="-3"/>
                <w:sz w:val="16"/>
              </w:rPr>
              <w:t xml:space="preserve"> </w:t>
            </w:r>
            <w:r>
              <w:rPr>
                <w:sz w:val="16"/>
              </w:rPr>
              <w:t>sheet</w:t>
            </w:r>
          </w:p>
        </w:tc>
        <w:tc>
          <w:tcPr>
            <w:tcW w:w="1872" w:type="dxa"/>
            <w:gridSpan w:val="2"/>
          </w:tcPr>
          <w:p w:rsidR="00F52A06" w:rsidRDefault="002D0011">
            <w:pPr>
              <w:pStyle w:val="TableParagraph"/>
              <w:spacing w:before="150"/>
              <w:ind w:left="118" w:right="109"/>
              <w:jc w:val="center"/>
              <w:rPr>
                <w:sz w:val="16"/>
              </w:rPr>
            </w:pPr>
            <w:r>
              <w:rPr>
                <w:sz w:val="16"/>
              </w:rPr>
              <w:t>Information arranged according to the rating sheet</w:t>
            </w:r>
          </w:p>
        </w:tc>
        <w:tc>
          <w:tcPr>
            <w:tcW w:w="1872" w:type="dxa"/>
            <w:gridSpan w:val="2"/>
          </w:tcPr>
          <w:p w:rsidR="00F52A06" w:rsidRDefault="002D0011">
            <w:pPr>
              <w:pStyle w:val="TableParagraph"/>
              <w:spacing w:before="60" w:line="180" w:lineRule="atLeast"/>
              <w:ind w:left="118" w:right="107"/>
              <w:jc w:val="center"/>
              <w:rPr>
                <w:sz w:val="16"/>
              </w:rPr>
            </w:pPr>
            <w:r>
              <w:rPr>
                <w:sz w:val="16"/>
              </w:rPr>
              <w:t>Presented in the correct order and includes written transitions between sections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rPr>
                <w:b/>
                <w:sz w:val="18"/>
              </w:rPr>
            </w:pPr>
          </w:p>
          <w:p w:rsidR="00F52A06" w:rsidRDefault="00F52A06">
            <w:pPr>
              <w:pStyle w:val="TableParagraph"/>
              <w:spacing w:before="3"/>
              <w:rPr>
                <w:b/>
                <w:sz w:val="19"/>
              </w:rPr>
            </w:pPr>
          </w:p>
          <w:p w:rsidR="00F52A06" w:rsidRDefault="002D0011">
            <w:pPr>
              <w:pStyle w:val="TableParagraph"/>
              <w:ind w:left="107" w:right="468"/>
              <w:rPr>
                <w:sz w:val="16"/>
              </w:rPr>
            </w:pPr>
            <w:r>
              <w:rPr>
                <w:sz w:val="16"/>
              </w:rPr>
              <w:t>Format and design a business report</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22" w:right="386" w:hanging="208"/>
              <w:rPr>
                <w:sz w:val="16"/>
              </w:rPr>
            </w:pPr>
            <w:r>
              <w:rPr>
                <w:sz w:val="16"/>
              </w:rPr>
              <w:t>Does not format document</w:t>
            </w:r>
          </w:p>
        </w:tc>
        <w:tc>
          <w:tcPr>
            <w:tcW w:w="1872" w:type="dxa"/>
            <w:gridSpan w:val="2"/>
          </w:tcPr>
          <w:p w:rsidR="00F52A06" w:rsidRDefault="002D0011">
            <w:pPr>
              <w:pStyle w:val="TableParagraph"/>
              <w:spacing w:before="61" w:line="180" w:lineRule="atLeast"/>
              <w:ind w:left="130" w:right="118" w:hanging="2"/>
              <w:jc w:val="center"/>
              <w:rPr>
                <w:sz w:val="16"/>
              </w:rPr>
            </w:pPr>
            <w:r>
              <w:rPr>
                <w:sz w:val="16"/>
              </w:rPr>
              <w:t>Inconsistent formatting, excessive white space, and/or unrelated graphics and/or photos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255" w:right="227" w:firstLine="1"/>
              <w:rPr>
                <w:sz w:val="16"/>
              </w:rPr>
            </w:pPr>
            <w:r>
              <w:rPr>
                <w:sz w:val="16"/>
              </w:rPr>
              <w:t>Consistent formatting throughout the report</w:t>
            </w:r>
          </w:p>
        </w:tc>
        <w:tc>
          <w:tcPr>
            <w:tcW w:w="1872" w:type="dxa"/>
            <w:gridSpan w:val="2"/>
          </w:tcPr>
          <w:p w:rsidR="00F52A06" w:rsidRDefault="002D0011">
            <w:pPr>
              <w:pStyle w:val="TableParagraph"/>
              <w:spacing w:before="61" w:line="180" w:lineRule="atLeast"/>
              <w:ind w:left="140" w:right="129" w:hanging="1"/>
              <w:jc w:val="center"/>
              <w:rPr>
                <w:sz w:val="16"/>
              </w:rPr>
            </w:pPr>
            <w:r>
              <w:rPr>
                <w:sz w:val="16"/>
              </w:rPr>
              <w:t>Utilizes full bleed, effective use of space, related defined graphics, and consistent formatting</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b/>
                <w:sz w:val="26"/>
              </w:rPr>
            </w:pPr>
          </w:p>
          <w:p w:rsidR="00F52A06" w:rsidRDefault="002D0011">
            <w:pPr>
              <w:pStyle w:val="TableParagraph"/>
              <w:ind w:left="107" w:right="163"/>
              <w:rPr>
                <w:sz w:val="16"/>
              </w:rPr>
            </w:pPr>
            <w:r>
              <w:rPr>
                <w:sz w:val="16"/>
              </w:rPr>
              <w:t>Include correct grammar, punctuation, and spelling</w:t>
            </w:r>
          </w:p>
        </w:tc>
        <w:tc>
          <w:tcPr>
            <w:tcW w:w="1872" w:type="dxa"/>
            <w:gridSpan w:val="2"/>
          </w:tcPr>
          <w:p w:rsidR="00F52A06" w:rsidRDefault="002D0011">
            <w:pPr>
              <w:pStyle w:val="TableParagraph"/>
              <w:spacing w:before="60" w:line="180" w:lineRule="atLeast"/>
              <w:ind w:left="203" w:right="192" w:hanging="1"/>
              <w:jc w:val="center"/>
              <w:rPr>
                <w:sz w:val="16"/>
              </w:rPr>
            </w:pPr>
            <w:r>
              <w:rPr>
                <w:sz w:val="16"/>
              </w:rPr>
              <w:t>More than 5 grammar, punctuation, or spelling errors</w:t>
            </w:r>
          </w:p>
        </w:tc>
        <w:tc>
          <w:tcPr>
            <w:tcW w:w="1872" w:type="dxa"/>
            <w:gridSpan w:val="2"/>
          </w:tcPr>
          <w:p w:rsidR="00F52A06" w:rsidRDefault="002D0011">
            <w:pPr>
              <w:pStyle w:val="TableParagraph"/>
              <w:spacing w:before="60" w:line="180" w:lineRule="atLeast"/>
              <w:ind w:left="149" w:right="138"/>
              <w:jc w:val="center"/>
              <w:rPr>
                <w:sz w:val="16"/>
              </w:rPr>
            </w:pPr>
            <w:r>
              <w:rPr>
                <w:sz w:val="16"/>
              </w:rPr>
              <w:t>3–4 grammar, punctuation, or spelling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2 grammar or punctuation errors</w:t>
            </w:r>
          </w:p>
        </w:tc>
        <w:tc>
          <w:tcPr>
            <w:tcW w:w="1872" w:type="dxa"/>
            <w:gridSpan w:val="2"/>
          </w:tcPr>
          <w:p w:rsidR="00F52A06" w:rsidRDefault="002D0011">
            <w:pPr>
              <w:pStyle w:val="TableParagraph"/>
              <w:spacing w:before="60" w:line="180" w:lineRule="atLeast"/>
              <w:ind w:left="135" w:right="122" w:hanging="2"/>
              <w:jc w:val="center"/>
              <w:rPr>
                <w:sz w:val="16"/>
              </w:rPr>
            </w:pPr>
            <w:r>
              <w:rPr>
                <w:sz w:val="16"/>
              </w:rPr>
              <w:t>No spelling errors, and not more than 1 grammar or punctuation error</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4" w:line="183" w:lineRule="exact"/>
              <w:ind w:right="96"/>
              <w:jc w:val="right"/>
              <w:rPr>
                <w:b/>
                <w:sz w:val="18"/>
              </w:rPr>
            </w:pPr>
            <w:r>
              <w:rPr>
                <w:b/>
                <w:sz w:val="18"/>
              </w:rPr>
              <w:t>Report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b/>
          <w:sz w:val="20"/>
        </w:rPr>
      </w:pPr>
      <w:r>
        <w:rPr>
          <w:rFonts w:ascii="Garamond"/>
          <w:b/>
          <w:sz w:val="20"/>
        </w:rPr>
        <w:t>Penalty Points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98"/>
        <w:gridCol w:w="990"/>
        <w:gridCol w:w="540"/>
        <w:gridCol w:w="360"/>
        <w:gridCol w:w="1872"/>
        <w:gridCol w:w="720"/>
        <w:gridCol w:w="918"/>
      </w:tblGrid>
      <w:tr w:rsidR="00F52A06">
        <w:trPr>
          <w:trHeight w:val="288"/>
        </w:trPr>
        <w:tc>
          <w:tcPr>
            <w:tcW w:w="5598" w:type="dxa"/>
          </w:tcPr>
          <w:p w:rsidR="00F52A06" w:rsidRDefault="002D0011">
            <w:pPr>
              <w:pStyle w:val="TableParagraph"/>
              <w:spacing w:before="55"/>
              <w:ind w:left="3524"/>
              <w:rPr>
                <w:sz w:val="16"/>
              </w:rPr>
            </w:pPr>
            <w:r>
              <w:rPr>
                <w:sz w:val="16"/>
              </w:rPr>
              <w:t>Report Guidelines not followed</w:t>
            </w:r>
          </w:p>
        </w:tc>
        <w:tc>
          <w:tcPr>
            <w:tcW w:w="990" w:type="dxa"/>
          </w:tcPr>
          <w:p w:rsidR="00F52A06" w:rsidRDefault="002D0011">
            <w:pPr>
              <w:pStyle w:val="TableParagraph"/>
              <w:spacing w:before="55"/>
              <w:ind w:left="399" w:right="389"/>
              <w:jc w:val="center"/>
              <w:rPr>
                <w:sz w:val="16"/>
              </w:rPr>
            </w:pPr>
            <w:r>
              <w:rPr>
                <w:sz w:val="16"/>
              </w:rPr>
              <w:t>-5</w:t>
            </w:r>
          </w:p>
        </w:tc>
        <w:tc>
          <w:tcPr>
            <w:tcW w:w="900"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tcPr>
          <w:p w:rsidR="00F52A06" w:rsidRDefault="002D0011">
            <w:pPr>
              <w:pStyle w:val="TableParagraph"/>
              <w:spacing w:before="55"/>
              <w:ind w:left="482"/>
              <w:rPr>
                <w:b/>
                <w:sz w:val="16"/>
              </w:rPr>
            </w:pPr>
            <w:r>
              <w:rPr>
                <w:b/>
                <w:sz w:val="16"/>
              </w:rPr>
              <w:t>Total Penalty</w:t>
            </w:r>
          </w:p>
        </w:tc>
        <w:tc>
          <w:tcPr>
            <w:tcW w:w="720" w:type="dxa"/>
          </w:tcPr>
          <w:p w:rsidR="00F52A06" w:rsidRDefault="002D0011">
            <w:pPr>
              <w:pStyle w:val="TableParagraph"/>
              <w:spacing w:before="55"/>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128" w:type="dxa"/>
            <w:gridSpan w:val="3"/>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89"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b/>
          <w:sz w:val="19"/>
        </w:rPr>
      </w:pPr>
    </w:p>
    <w:p w:rsidR="00F52A06" w:rsidRDefault="002D0011">
      <w:pPr>
        <w:tabs>
          <w:tab w:val="left" w:pos="5955"/>
        </w:tabs>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1905" r="12700" b="10795"/>
                <wp:docPr id="49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500" name="Line 245"/>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24D93A" id="Group 244"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YZhwIAAJoFAAAOAAAAZHJzL2Uyb0RvYy54bWykVMtu2zAQvBfoPxC6O5Js2bGEyEFh2bmk&#10;rYGkH0CT1AOVSIJkLBtF/73LleI4ySVIfaCX2gdnZ8i9uT12LTkIYxsl8yC+igIiJFO8kVUe/Hrc&#10;TpYBsY5KTlslRR6chA1uV1+/3PQ6E1NVq5YLQ6CItFmv86B2TmdhaFktOmqvlBYSnKUyHXWwNVXI&#10;De2heteG0yhahL0yXBvFhLXwtRicwQrrl6Vg7mdZWuFImweAzeFqcN37NVzd0KwyVNcNG2HQT6Do&#10;aCPh0HOpgjpKnkzzrlTXMKOsKt0VU12oyrJhAnuAbuLoTTd3Rj1p7KXK+kqfaQJq3/D06bLsx2Fn&#10;SMPzIEnTgEjagUh4Lpkmiaen11UGUXdGP+idGXoE816x3xbc4Vu/31dDMNn33xWHgvTJKaTnWJrO&#10;l4DGyRFVOJ1VEEdHGHxcpMvZ9QzEYuBbzOajSKwGJd8lsXozpsVRmsJl80kxpoQ0G45DiCMk3w/c&#10;NPtCpv0/Mh9qqgVqZD1NI5nzCPAPZN43UgCX84FLDFrLgUh2lCORRKp1TWUlsNzjSQNpsc8A7Bcp&#10;fmNBhQ8Si2fS7JnYC4ZeE0Qzbay7E6oj3siDFjCjXvRwb52H8RLi5ZNq27QtfKdZK0kPMkXpAhOs&#10;ahvund5nTbVft4YcqH99+MOewHMZ5s8sqK2HOHT5MJrB9ZccrVpQvhltR5t2sAFVK30gdAg4R2t4&#10;d3/SKN0sN8tkkkwXm0kSFcXk23adTBbb+HpezIr1uoj/esxxktUN50J62M8zIE4+di3GaTS83vMU&#10;OPMTvq6ORALY538EjRJ7VYe7uVf8tDOe8/GmooUDANPGYeUnzOUeo15G6uofAAAA//8DAFBLAwQU&#10;AAYACAAAACEAp+9pktoAAAAEAQAADwAAAGRycy9kb3ducmV2LnhtbEyPQWvCQBCF74X+h2UEb3WT&#10;SovGbESk7UkKVaH0NmbHJJidDdk1if++m17qZZjhPd58L10PphYdta6yrCCeRSCIc6srLhQcD+9P&#10;CxDOI2usLZOCGzlYZ48PKSba9vxF3d4XIoSwS1BB6X2TSOnykgy6mW2Ig3a2rUEfzraQusU+hJta&#10;PkfRqzRYcfhQYkPbkvLL/moUfPTYb+bxW7e7nLe3n8PL5/cuJqWmk2GzAuFp8P9mGPEDOmSB6WSv&#10;rJ2oFYQi/m+OWrRchh6ncQOZpfIePvsFAAD//wMAUEsBAi0AFAAGAAgAAAAhALaDOJL+AAAA4QEA&#10;ABMAAAAAAAAAAAAAAAAAAAAAAFtDb250ZW50X1R5cGVzXS54bWxQSwECLQAUAAYACAAAACEAOP0h&#10;/9YAAACUAQAACwAAAAAAAAAAAAAAAAAvAQAAX3JlbHMvLnJlbHNQSwECLQAUAAYACAAAACEAn0N2&#10;GYcCAACaBQAADgAAAAAAAAAAAAAAAAAuAgAAZHJzL2Uyb0RvYy54bWxQSwECLQAUAAYACAAAACEA&#10;p+9pktoAAAAEAQAADwAAAAAAAAAAAAAAAADhBAAAZHJzL2Rvd25yZXYueG1sUEsFBgAAAAAEAAQA&#10;8wAAAOgFAAAAAA==&#10;">
                <v:line id="Line 245"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0mJMEAAADcAAAADwAAAGRycy9kb3ducmV2LnhtbERPz2vCMBS+D/wfwhO8zdTB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HSYkwQAAANwAAAAPAAAAAAAAAAAAAAAA&#10;AKECAABkcnMvZG93bnJldi54bWxQSwUGAAAAAAQABAD5AAAAjw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5955"/>
        </w:tabs>
        <w:spacing w:before="10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1905" r="12700" b="10795"/>
                <wp:docPr id="49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494" name="Line 243"/>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242"/>
                        <wps:cNvCnPr>
                          <a:cxnSpLocks noChangeShapeType="1"/>
                        </wps:cNvCnPr>
                        <wps:spPr bwMode="auto">
                          <a:xfrm>
                            <a:off x="5616" y="5"/>
                            <a:ext cx="15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241"/>
                        <wps:cNvCnPr>
                          <a:cxnSpLocks noChangeShapeType="1"/>
                        </wps:cNvCnPr>
                        <wps:spPr bwMode="auto">
                          <a:xfrm>
                            <a:off x="7128" y="5"/>
                            <a:ext cx="22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240"/>
                        <wps:cNvCnPr>
                          <a:cxnSpLocks noChangeShapeType="1"/>
                        </wps:cNvCnPr>
                        <wps:spPr bwMode="auto">
                          <a:xfrm>
                            <a:off x="9360" y="5"/>
                            <a:ext cx="7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239"/>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D94FF4" id="Group 238"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Z6CwMAAGwQAAAOAAAAZHJzL2Uyb0RvYy54bWzsWNuO2jAQfa/Uf7DyzibODRItVBWBfdm2&#10;K+32A4zjXNTEjuwsAVX9946dwHLZSqutilQJHoKdscdnzhwPNrefNnWF1kyqUvCphW8cCzFORVry&#10;fGp9f1qOJhZSLeEpqQRnU2vLlPVp9vHDbdfEzBWFqFImETjhKu6aqVW0bRPbtqIFq4m6EQ3jYMyE&#10;rEkLXZnbqSQdeK8r23Wc0O6ETBspKFMK3ia90ZoZ/1nGaPstyxRrUTW1AFtrntI8V/ppz25JnEvS&#10;FCUdYJB3oKhJyWHRvauEtAQ9y/LMVV1SKZTI2hsqaltkWUmZiQGiwc5JNHdSPDcmljzu8mZPE1B7&#10;wtO73dKv6weJynRq+ZFnIU5qSJJZF7neRNPTNXkMo+5k89g8yD5GaN4L+kOB2T61637eD0ar7otI&#10;wSF5boWhZ5PJWruAwNHGZGG7zwLbtIjCyzCKPDcILETBFnrBkCRaQCbPJtFiMUzD2MEQgZ6EzRSb&#10;xP1yBuIASccDSlMvZKq/I/OxIA0zOVKapj2Z/o7M+5Iz5Ppez6UZNOc9kXTDByIRF/OC8JwZd0/b&#10;BkjDegZgP5iiOwqy8EZig17eO2KD0IMtoAk65ofEjVTtHRM10o2pVQFkky6yvletRvEyRGePi2VZ&#10;VfCexBVHHWTJiUIzQYmqTLVR25TMV/NKojXRm898TEhgORym10yIKvpxxtTjBvXz1KxSMJIuhnZL&#10;yqpvA6qK64UgQMA5tPpt9zNyosVkMfFHvhsuRr6TJKPPy7k/Cpd4HCReMp8n+JfGjP24KNOUcQ17&#10;VwKw/zZVDMWo37z7IrDnxz72bogEsLtvA9pkWCe1l+ZKpNsHucs8CPViioUd12//QbGuzsKR/Ej8&#10;7xQbhDi0EGjzRLQ4cOH9VbRX0b5aZkEbR6I1RfNioh1jF84356J1Xf8q2mul/dPZYHwiWvNzfDHR&#10;Rl4Ix4Bz0Y49OLNcC+210L5aaKHOHRZaL7ro6QA7zuRV0cJV4Sra/+9Ia65kcKU1J+Hh+q3vzId9&#10;aB/+STD7DQAA//8DAFBLAwQUAAYACAAAACEAuDWImNoAAAAEAQAADwAAAGRycy9kb3ducmV2Lnht&#10;bEyPQUvDQBCF70L/wzIFb3Z3LYrEbEop6qkItoJ4m2anSWh2NmS3Sfrv3XrRy/CGN7z3Tb6aXCsG&#10;6kPj2YBeKBDEpbcNVwY+9693TyBCRLbYeiYDFwqwKmY3OWbWj/xBwy5WIoVwyNBAHWOXSRnKmhyG&#10;he+Ik3f0vcOY1r6StscxhbtW3iv1KB02nBpq7GhTU3nanZ2BtxHH9VK/DNvTcXP53j+8f201GXM7&#10;n9bPICJN8e8YrvgJHYrEdPBntkG0BtIj8XdePa30EsQhKQWyyOV/+OIHAAD//wMAUEsBAi0AFAAG&#10;AAgAAAAhALaDOJL+AAAA4QEAABMAAAAAAAAAAAAAAAAAAAAAAFtDb250ZW50X1R5cGVzXS54bWxQ&#10;SwECLQAUAAYACAAAACEAOP0h/9YAAACUAQAACwAAAAAAAAAAAAAAAAAvAQAAX3JlbHMvLnJlbHNQ&#10;SwECLQAUAAYACAAAACEAU0HWegsDAABsEAAADgAAAAAAAAAAAAAAAAAuAgAAZHJzL2Uyb0RvYy54&#10;bWxQSwECLQAUAAYACAAAACEAuDWImNoAAAAEAQAADwAAAAAAAAAAAAAAAABlBQAAZHJzL2Rvd25y&#10;ZXYueG1sUEsFBgAAAAAEAAQA8wAAAGwGAAAAAA==&#10;">
                <v:line id="Line 243"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6PcUAAADcAAAADwAAAGRycy9kb3ducmV2LnhtbESPQWsCMRSE7wX/Q3iCt5q1S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6PcUAAADcAAAADwAAAAAAAAAA&#10;AAAAAAChAgAAZHJzL2Rvd25yZXYueG1sUEsFBgAAAAAEAAQA+QAAAJMDAAAAAA==&#10;" strokeweight=".48pt"/>
                <v:line id="Line 242" o:spid="_x0000_s1028" style="position:absolute;visibility:visible;mso-wrap-style:square" from="561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fpsUAAADcAAAADwAAAGRycy9kb3ducmV2LnhtbESPzWrDMBCE74G8g9hAb4nc0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EfpsUAAADcAAAADwAAAAAAAAAA&#10;AAAAAAChAgAAZHJzL2Rvd25yZXYueG1sUEsFBgAAAAAEAAQA+QAAAJMDAAAAAA==&#10;" strokeweight=".48pt"/>
                <v:line id="Line 241" o:spid="_x0000_s1029" style="position:absolute;visibility:visible;mso-wrap-style:square" from="712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OB0cUAAADcAAAADwAAAGRycy9kb3ducmV2LnhtbESPQWsCMRSE7wX/Q3iCt5q1i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OB0cUAAADcAAAADwAAAAAAAAAA&#10;AAAAAAChAgAAZHJzL2Rvd25yZXYueG1sUEsFBgAAAAAEAAQA+QAAAJMDAAAAAA==&#10;" strokeweight=".48pt"/>
                <v:line id="Line 240" o:spid="_x0000_s1030" style="position:absolute;visibility:visible;mso-wrap-style:square" from="936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kSsUAAADcAAAADwAAAGRycy9kb3ducmV2LnhtbESPzWrDMBCE74W+g9hCb43cE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kSsUAAADcAAAADwAAAAAAAAAA&#10;AAAAAAChAgAAZHJzL2Rvd25yZXYueG1sUEsFBgAAAAAEAAQA+QAAAJMDAAAAAA==&#10;" strokeweight=".48pt"/>
                <v:line id="Line 239" o:spid="_x0000_s1031"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wOMEAAADcAAAADwAAAGRycy9kb3ducmV2LnhtbERPz2vCMBS+D/wfwht4m+lE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gLA4wQAAANwAAAAPAAAAAAAAAAAAAAAA&#10;AKECAABkcnMvZG93bnJldi54bWxQSwUGAAAAAAQABAD5AAAAjwMAAAAA&#10;" strokeweight=".48pt"/>
                <w10:anchorlock/>
              </v:group>
            </w:pict>
          </mc:Fallback>
        </mc:AlternateContent>
      </w:r>
    </w:p>
    <w:p w:rsidR="00F52A06" w:rsidRDefault="00F52A06">
      <w:pPr>
        <w:spacing w:line="20" w:lineRule="exact"/>
        <w:rPr>
          <w:rFonts w:ascii="Garamond"/>
          <w:sz w:val="2"/>
        </w:rPr>
        <w:sectPr w:rsidR="00F52A06">
          <w:headerReference w:type="default" r:id="rId132"/>
          <w:footerReference w:type="default" r:id="rId133"/>
          <w:pgSz w:w="12240" w:h="15840"/>
          <w:pgMar w:top="680" w:right="380" w:bottom="280" w:left="380" w:header="290" w:footer="0" w:gutter="0"/>
          <w:cols w:space="720"/>
        </w:sectPr>
      </w:pPr>
    </w:p>
    <w:p w:rsidR="0084487D" w:rsidRPr="0084487D" w:rsidRDefault="0084487D" w:rsidP="0084487D">
      <w:pPr>
        <w:spacing w:before="86"/>
        <w:ind w:left="1440"/>
        <w:rPr>
          <w:rFonts w:ascii="Lucida Sans" w:eastAsia="Garamond" w:hAnsi="Garamond" w:cs="Garamond"/>
          <w:b/>
          <w:sz w:val="27"/>
          <w:lang w:bidi="en-US"/>
        </w:rPr>
      </w:pPr>
      <w:r w:rsidRPr="0084487D">
        <w:rPr>
          <w:rFonts w:ascii="Garamond" w:eastAsia="Garamond" w:hAnsi="Garamond" w:cs="Garamond"/>
          <w:noProof/>
        </w:rPr>
        <w:lastRenderedPageBreak/>
        <w:drawing>
          <wp:anchor distT="0" distB="0" distL="0" distR="0" simplePos="0" relativeHeight="502181400" behindDoc="0" locked="0" layoutInCell="1" allowOverlap="1" wp14:anchorId="1980FC7E" wp14:editId="04633166">
            <wp:simplePos x="0" y="0"/>
            <wp:positionH relativeFrom="page">
              <wp:posOffset>461356</wp:posOffset>
            </wp:positionH>
            <wp:positionV relativeFrom="paragraph">
              <wp:posOffset>64119</wp:posOffset>
            </wp:positionV>
            <wp:extent cx="631767" cy="423358"/>
            <wp:effectExtent l="0" t="0" r="0" b="0"/>
            <wp:wrapNone/>
            <wp:docPr id="902"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84487D">
        <w:rPr>
          <w:rFonts w:ascii="Lucida Sans" w:eastAsia="Garamond" w:hAnsi="Garamond" w:cs="Garamond"/>
          <w:b/>
          <w:sz w:val="34"/>
          <w:lang w:bidi="en-US"/>
        </w:rPr>
        <w:t>FBLA P</w:t>
      </w:r>
      <w:r w:rsidRPr="0084487D">
        <w:rPr>
          <w:rFonts w:ascii="Lucida Sans" w:eastAsia="Garamond" w:hAnsi="Garamond" w:cs="Garamond"/>
          <w:b/>
          <w:sz w:val="27"/>
          <w:lang w:bidi="en-US"/>
        </w:rPr>
        <w:t xml:space="preserve">UBLICATION </w:t>
      </w:r>
      <w:r w:rsidRPr="0084487D">
        <w:rPr>
          <w:rFonts w:ascii="Lucida Sans" w:eastAsia="Garamond" w:hAnsi="Garamond" w:cs="Garamond"/>
          <w:b/>
          <w:sz w:val="34"/>
          <w:lang w:bidi="en-US"/>
        </w:rPr>
        <w:t>D</w:t>
      </w:r>
      <w:r w:rsidRPr="0084487D">
        <w:rPr>
          <w:rFonts w:ascii="Lucida Sans" w:eastAsia="Garamond" w:hAnsi="Garamond" w:cs="Garamond"/>
          <w:b/>
          <w:sz w:val="27"/>
          <w:lang w:bidi="en-US"/>
        </w:rPr>
        <w:t>ESIGN</w:t>
      </w:r>
    </w:p>
    <w:p w:rsidR="0084487D" w:rsidRPr="0084487D" w:rsidRDefault="0084487D" w:rsidP="0084487D">
      <w:pPr>
        <w:tabs>
          <w:tab w:val="left" w:pos="6143"/>
          <w:tab w:val="left" w:pos="8284"/>
        </w:tabs>
        <w:spacing w:before="1"/>
        <w:ind w:left="1440"/>
        <w:rPr>
          <w:rFonts w:ascii="Garamond" w:eastAsia="Garamond" w:hAnsi="Garamond" w:cs="Garamond"/>
          <w:b/>
          <w:sz w:val="20"/>
          <w:lang w:bidi="en-US"/>
        </w:rPr>
      </w:pPr>
      <w:r w:rsidRPr="0084487D">
        <w:rPr>
          <w:rFonts w:ascii="Garamond" w:eastAsia="Garamond" w:hAnsi="Garamond" w:cs="Garamond"/>
          <w:b/>
          <w:sz w:val="26"/>
          <w:lang w:bidi="en-US"/>
        </w:rPr>
        <w:t>Performance</w:t>
      </w:r>
      <w:r w:rsidRPr="0084487D">
        <w:rPr>
          <w:rFonts w:ascii="Garamond" w:eastAsia="Garamond" w:hAnsi="Garamond" w:cs="Garamond"/>
          <w:b/>
          <w:spacing w:val="-3"/>
          <w:sz w:val="26"/>
          <w:lang w:bidi="en-US"/>
        </w:rPr>
        <w:t xml:space="preserve"> </w:t>
      </w:r>
      <w:r w:rsidRPr="0084487D">
        <w:rPr>
          <w:rFonts w:ascii="Garamond" w:eastAsia="Garamond" w:hAnsi="Garamond" w:cs="Garamond"/>
          <w:b/>
          <w:sz w:val="26"/>
          <w:lang w:bidi="en-US"/>
        </w:rPr>
        <w:t>Rating</w:t>
      </w:r>
      <w:r w:rsidRPr="0084487D">
        <w:rPr>
          <w:rFonts w:ascii="Garamond" w:eastAsia="Garamond" w:hAnsi="Garamond" w:cs="Garamond"/>
          <w:b/>
          <w:spacing w:val="-3"/>
          <w:sz w:val="26"/>
          <w:lang w:bidi="en-US"/>
        </w:rPr>
        <w:t xml:space="preserve"> </w:t>
      </w:r>
      <w:r w:rsidRPr="0084487D">
        <w:rPr>
          <w:rFonts w:ascii="Garamond" w:eastAsia="Garamond" w:hAnsi="Garamond" w:cs="Garamond"/>
          <w:b/>
          <w:sz w:val="26"/>
          <w:lang w:bidi="en-US"/>
        </w:rPr>
        <w:t>Sheet</w:t>
      </w:r>
      <w:r w:rsidRPr="0084487D">
        <w:rPr>
          <w:rFonts w:ascii="Garamond" w:eastAsia="Garamond" w:hAnsi="Garamond" w:cs="Garamond"/>
          <w:b/>
          <w:sz w:val="26"/>
          <w:lang w:bidi="en-US"/>
        </w:rPr>
        <w:tab/>
      </w:r>
      <w:r w:rsidRPr="0084487D">
        <w:rPr>
          <w:rFonts w:ascii="Wingdings" w:eastAsia="Garamond" w:hAnsi="Wingdings" w:cs="Garamond"/>
          <w:sz w:val="20"/>
          <w:lang w:bidi="en-US"/>
        </w:rPr>
        <w:t></w:t>
      </w:r>
      <w:r w:rsidRPr="0084487D">
        <w:rPr>
          <w:rFonts w:ascii="Times New Roman" w:eastAsia="Garamond" w:hAnsi="Times New Roman" w:cs="Garamond"/>
          <w:spacing w:val="-1"/>
          <w:sz w:val="20"/>
          <w:lang w:bidi="en-US"/>
        </w:rPr>
        <w:t xml:space="preserve"> </w:t>
      </w:r>
      <w:r w:rsidRPr="0084487D">
        <w:rPr>
          <w:rFonts w:ascii="Garamond" w:eastAsia="Garamond" w:hAnsi="Garamond" w:cs="Garamond"/>
          <w:b/>
          <w:sz w:val="20"/>
          <w:lang w:bidi="en-US"/>
        </w:rPr>
        <w:t>Preliminary</w:t>
      </w:r>
      <w:r w:rsidRPr="0084487D">
        <w:rPr>
          <w:rFonts w:ascii="Garamond" w:eastAsia="Garamond" w:hAnsi="Garamond" w:cs="Garamond"/>
          <w:b/>
          <w:spacing w:val="-3"/>
          <w:sz w:val="20"/>
          <w:lang w:bidi="en-US"/>
        </w:rPr>
        <w:t xml:space="preserve"> </w:t>
      </w:r>
      <w:r w:rsidRPr="0084487D">
        <w:rPr>
          <w:rFonts w:ascii="Garamond" w:eastAsia="Garamond" w:hAnsi="Garamond" w:cs="Garamond"/>
          <w:b/>
          <w:sz w:val="20"/>
          <w:lang w:bidi="en-US"/>
        </w:rPr>
        <w:t>Round</w:t>
      </w:r>
      <w:r w:rsidRPr="0084487D">
        <w:rPr>
          <w:rFonts w:ascii="Garamond" w:eastAsia="Garamond" w:hAnsi="Garamond" w:cs="Garamond"/>
          <w:b/>
          <w:sz w:val="20"/>
          <w:lang w:bidi="en-US"/>
        </w:rPr>
        <w:tab/>
      </w:r>
      <w:r w:rsidRPr="0084487D">
        <w:rPr>
          <w:rFonts w:ascii="Wingdings" w:eastAsia="Garamond" w:hAnsi="Wingdings" w:cs="Garamond"/>
          <w:sz w:val="20"/>
          <w:lang w:bidi="en-US"/>
        </w:rPr>
        <w:t></w:t>
      </w:r>
      <w:r w:rsidRPr="0084487D">
        <w:rPr>
          <w:rFonts w:ascii="Times New Roman" w:eastAsia="Garamond" w:hAnsi="Times New Roman" w:cs="Garamond"/>
          <w:sz w:val="20"/>
          <w:lang w:bidi="en-US"/>
        </w:rPr>
        <w:t xml:space="preserve"> </w:t>
      </w:r>
      <w:r w:rsidRPr="0084487D">
        <w:rPr>
          <w:rFonts w:ascii="Garamond" w:eastAsia="Garamond" w:hAnsi="Garamond" w:cs="Garamond"/>
          <w:b/>
          <w:sz w:val="20"/>
          <w:lang w:bidi="en-US"/>
        </w:rPr>
        <w:t>Final Round</w:t>
      </w:r>
    </w:p>
    <w:p w:rsidR="0084487D" w:rsidRPr="0084487D" w:rsidRDefault="0084487D" w:rsidP="0084487D">
      <w:pPr>
        <w:rPr>
          <w:rFonts w:ascii="Garamond" w:eastAsia="Garamond" w:hAnsi="Garamond" w:cs="Garamond"/>
          <w:b/>
          <w:sz w:val="26"/>
          <w:szCs w:val="16"/>
          <w:lang w:bidi="en-US"/>
        </w:rPr>
      </w:pPr>
    </w:p>
    <w:p w:rsidR="0084487D" w:rsidRPr="0084487D" w:rsidRDefault="0084487D" w:rsidP="0084487D">
      <w:pPr>
        <w:spacing w:before="1"/>
        <w:ind w:left="2040"/>
        <w:rPr>
          <w:rFonts w:ascii="Garamond" w:eastAsia="Garamond" w:hAnsi="Garamond" w:cs="Garamond"/>
          <w:sz w:val="16"/>
          <w:szCs w:val="16"/>
          <w:lang w:bidi="en-US"/>
        </w:rPr>
      </w:pPr>
      <w:r w:rsidRPr="0084487D">
        <w:rPr>
          <w:rFonts w:ascii="Garamond" w:eastAsia="Garamond" w:hAnsi="Garamond" w:cs="Garamond"/>
          <w:sz w:val="16"/>
          <w:szCs w:val="16"/>
          <w:lang w:bidi="en-US"/>
        </w:rPr>
        <w:t xml:space="preserve">(Mark one score per row </w:t>
      </w:r>
      <w:r w:rsidRPr="0084487D">
        <w:rPr>
          <w:rFonts w:ascii="Garamond" w:eastAsia="Garamond" w:hAnsi="Garamond" w:cs="Garamond"/>
          <w:b/>
          <w:sz w:val="16"/>
          <w:szCs w:val="16"/>
          <w:lang w:bidi="en-US"/>
        </w:rPr>
        <w:t xml:space="preserve">AND </w:t>
      </w:r>
      <w:r w:rsidRPr="0084487D">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932"/>
        <w:gridCol w:w="937"/>
        <w:gridCol w:w="937"/>
        <w:gridCol w:w="937"/>
        <w:gridCol w:w="937"/>
        <w:gridCol w:w="937"/>
        <w:gridCol w:w="937"/>
        <w:gridCol w:w="932"/>
        <w:gridCol w:w="725"/>
        <w:gridCol w:w="920"/>
      </w:tblGrid>
      <w:tr w:rsidR="0084487D" w:rsidRPr="0084487D" w:rsidTr="0084487D">
        <w:trPr>
          <w:trHeight w:val="359"/>
        </w:trPr>
        <w:tc>
          <w:tcPr>
            <w:tcW w:w="1877" w:type="dxa"/>
            <w:tcBorders>
              <w:top w:val="nil"/>
              <w:left w:val="nil"/>
            </w:tcBorders>
          </w:tcPr>
          <w:p w:rsidR="0084487D" w:rsidRPr="0084487D" w:rsidRDefault="0084487D" w:rsidP="0084487D">
            <w:pPr>
              <w:spacing w:before="132" w:line="207" w:lineRule="exact"/>
              <w:ind w:left="112"/>
              <w:rPr>
                <w:rFonts w:ascii="Garamond" w:eastAsia="Garamond" w:hAnsi="Garamond" w:cs="Garamond"/>
                <w:b/>
                <w:sz w:val="20"/>
                <w:lang w:bidi="en-US"/>
              </w:rPr>
            </w:pPr>
            <w:r w:rsidRPr="0084487D">
              <w:rPr>
                <w:rFonts w:ascii="Garamond" w:eastAsia="Garamond" w:hAnsi="Garamond" w:cs="Garamond"/>
                <w:b/>
                <w:sz w:val="20"/>
                <w:lang w:bidi="en-US"/>
              </w:rPr>
              <w:t>Expectation Item</w:t>
            </w:r>
          </w:p>
        </w:tc>
        <w:tc>
          <w:tcPr>
            <w:tcW w:w="1869" w:type="dxa"/>
            <w:gridSpan w:val="2"/>
          </w:tcPr>
          <w:p w:rsidR="0084487D" w:rsidRPr="0084487D" w:rsidRDefault="0084487D" w:rsidP="0084487D">
            <w:pPr>
              <w:spacing w:line="179" w:lineRule="exact"/>
              <w:ind w:left="140" w:right="136"/>
              <w:jc w:val="center"/>
              <w:rPr>
                <w:rFonts w:ascii="Garamond" w:eastAsia="Garamond" w:hAnsi="Garamond" w:cs="Garamond"/>
                <w:b/>
                <w:sz w:val="16"/>
                <w:lang w:bidi="en-US"/>
              </w:rPr>
            </w:pPr>
            <w:r w:rsidRPr="0084487D">
              <w:rPr>
                <w:rFonts w:ascii="Garamond" w:eastAsia="Garamond" w:hAnsi="Garamond" w:cs="Garamond"/>
                <w:b/>
                <w:sz w:val="16"/>
                <w:lang w:bidi="en-US"/>
              </w:rPr>
              <w:t>Not</w:t>
            </w:r>
          </w:p>
          <w:p w:rsidR="0084487D" w:rsidRPr="0084487D" w:rsidRDefault="0084487D" w:rsidP="0084487D">
            <w:pPr>
              <w:spacing w:line="161" w:lineRule="exact"/>
              <w:ind w:left="138" w:right="136"/>
              <w:jc w:val="center"/>
              <w:rPr>
                <w:rFonts w:ascii="Garamond" w:eastAsia="Garamond" w:hAnsi="Garamond" w:cs="Garamond"/>
                <w:b/>
                <w:sz w:val="16"/>
                <w:lang w:bidi="en-US"/>
              </w:rPr>
            </w:pPr>
            <w:r w:rsidRPr="0084487D">
              <w:rPr>
                <w:rFonts w:ascii="Garamond" w:eastAsia="Garamond" w:hAnsi="Garamond" w:cs="Garamond"/>
                <w:b/>
                <w:sz w:val="16"/>
                <w:lang w:bidi="en-US"/>
              </w:rPr>
              <w:t>Demonstrated</w:t>
            </w:r>
          </w:p>
        </w:tc>
        <w:tc>
          <w:tcPr>
            <w:tcW w:w="1874" w:type="dxa"/>
            <w:gridSpan w:val="2"/>
          </w:tcPr>
          <w:p w:rsidR="0084487D" w:rsidRPr="0084487D" w:rsidRDefault="0084487D" w:rsidP="0084487D">
            <w:pPr>
              <w:spacing w:line="179" w:lineRule="exact"/>
              <w:ind w:left="125" w:right="123"/>
              <w:jc w:val="center"/>
              <w:rPr>
                <w:rFonts w:ascii="Garamond" w:eastAsia="Garamond" w:hAnsi="Garamond" w:cs="Garamond"/>
                <w:b/>
                <w:sz w:val="16"/>
                <w:lang w:bidi="en-US"/>
              </w:rPr>
            </w:pPr>
            <w:r w:rsidRPr="0084487D">
              <w:rPr>
                <w:rFonts w:ascii="Garamond" w:eastAsia="Garamond" w:hAnsi="Garamond" w:cs="Garamond"/>
                <w:b/>
                <w:sz w:val="16"/>
                <w:lang w:bidi="en-US"/>
              </w:rPr>
              <w:t>Below</w:t>
            </w:r>
          </w:p>
          <w:p w:rsidR="0084487D" w:rsidRPr="0084487D" w:rsidRDefault="0084487D" w:rsidP="0084487D">
            <w:pPr>
              <w:spacing w:line="161" w:lineRule="exact"/>
              <w:ind w:left="125" w:right="120"/>
              <w:jc w:val="center"/>
              <w:rPr>
                <w:rFonts w:ascii="Garamond" w:eastAsia="Garamond" w:hAnsi="Garamond" w:cs="Garamond"/>
                <w:b/>
                <w:sz w:val="16"/>
                <w:lang w:bidi="en-US"/>
              </w:rPr>
            </w:pPr>
            <w:r w:rsidRPr="0084487D">
              <w:rPr>
                <w:rFonts w:ascii="Garamond" w:eastAsia="Garamond" w:hAnsi="Garamond" w:cs="Garamond"/>
                <w:b/>
                <w:sz w:val="16"/>
                <w:lang w:bidi="en-US"/>
              </w:rPr>
              <w:t>Expectations</w:t>
            </w:r>
          </w:p>
        </w:tc>
        <w:tc>
          <w:tcPr>
            <w:tcW w:w="1874" w:type="dxa"/>
            <w:gridSpan w:val="2"/>
          </w:tcPr>
          <w:p w:rsidR="0084487D" w:rsidRPr="0084487D" w:rsidRDefault="0084487D" w:rsidP="0084487D">
            <w:pPr>
              <w:spacing w:line="179" w:lineRule="exact"/>
              <w:ind w:left="125" w:right="125"/>
              <w:jc w:val="center"/>
              <w:rPr>
                <w:rFonts w:ascii="Garamond" w:eastAsia="Garamond" w:hAnsi="Garamond" w:cs="Garamond"/>
                <w:b/>
                <w:sz w:val="16"/>
                <w:lang w:bidi="en-US"/>
              </w:rPr>
            </w:pPr>
            <w:r w:rsidRPr="0084487D">
              <w:rPr>
                <w:rFonts w:ascii="Garamond" w:eastAsia="Garamond" w:hAnsi="Garamond" w:cs="Garamond"/>
                <w:b/>
                <w:sz w:val="16"/>
                <w:lang w:bidi="en-US"/>
              </w:rPr>
              <w:t>Meets</w:t>
            </w:r>
          </w:p>
          <w:p w:rsidR="0084487D" w:rsidRPr="0084487D" w:rsidRDefault="0084487D" w:rsidP="0084487D">
            <w:pPr>
              <w:spacing w:line="161" w:lineRule="exact"/>
              <w:ind w:left="125" w:right="124"/>
              <w:jc w:val="center"/>
              <w:rPr>
                <w:rFonts w:ascii="Garamond" w:eastAsia="Garamond" w:hAnsi="Garamond" w:cs="Garamond"/>
                <w:b/>
                <w:sz w:val="16"/>
                <w:lang w:bidi="en-US"/>
              </w:rPr>
            </w:pPr>
            <w:r w:rsidRPr="0084487D">
              <w:rPr>
                <w:rFonts w:ascii="Garamond" w:eastAsia="Garamond" w:hAnsi="Garamond" w:cs="Garamond"/>
                <w:b/>
                <w:sz w:val="16"/>
                <w:lang w:bidi="en-US"/>
              </w:rPr>
              <w:t>Expectations</w:t>
            </w:r>
          </w:p>
        </w:tc>
        <w:tc>
          <w:tcPr>
            <w:tcW w:w="1869" w:type="dxa"/>
            <w:gridSpan w:val="2"/>
          </w:tcPr>
          <w:p w:rsidR="0084487D" w:rsidRPr="0084487D" w:rsidRDefault="0084487D" w:rsidP="0084487D">
            <w:pPr>
              <w:spacing w:line="179" w:lineRule="exact"/>
              <w:ind w:left="135" w:right="136"/>
              <w:jc w:val="center"/>
              <w:rPr>
                <w:rFonts w:ascii="Garamond" w:eastAsia="Garamond" w:hAnsi="Garamond" w:cs="Garamond"/>
                <w:b/>
                <w:sz w:val="16"/>
                <w:lang w:bidi="en-US"/>
              </w:rPr>
            </w:pPr>
            <w:r w:rsidRPr="0084487D">
              <w:rPr>
                <w:rFonts w:ascii="Garamond" w:eastAsia="Garamond" w:hAnsi="Garamond" w:cs="Garamond"/>
                <w:b/>
                <w:sz w:val="16"/>
                <w:lang w:bidi="en-US"/>
              </w:rPr>
              <w:t>Exceeds</w:t>
            </w:r>
          </w:p>
          <w:p w:rsidR="0084487D" w:rsidRPr="0084487D" w:rsidRDefault="0084487D" w:rsidP="0084487D">
            <w:pPr>
              <w:spacing w:line="161" w:lineRule="exact"/>
              <w:ind w:left="138" w:right="136"/>
              <w:jc w:val="center"/>
              <w:rPr>
                <w:rFonts w:ascii="Garamond" w:eastAsia="Garamond" w:hAnsi="Garamond" w:cs="Garamond"/>
                <w:b/>
                <w:sz w:val="16"/>
                <w:lang w:bidi="en-US"/>
              </w:rPr>
            </w:pPr>
            <w:r w:rsidRPr="0084487D">
              <w:rPr>
                <w:rFonts w:ascii="Garamond" w:eastAsia="Garamond" w:hAnsi="Garamond" w:cs="Garamond"/>
                <w:b/>
                <w:sz w:val="16"/>
                <w:lang w:bidi="en-US"/>
              </w:rPr>
              <w:t>Expectations</w:t>
            </w:r>
          </w:p>
        </w:tc>
        <w:tc>
          <w:tcPr>
            <w:tcW w:w="725" w:type="dxa"/>
          </w:tcPr>
          <w:p w:rsidR="0084487D" w:rsidRPr="0084487D" w:rsidRDefault="0084487D" w:rsidP="0084487D">
            <w:pPr>
              <w:spacing w:line="179" w:lineRule="exact"/>
              <w:ind w:left="140"/>
              <w:rPr>
                <w:rFonts w:ascii="Garamond" w:eastAsia="Garamond" w:hAnsi="Garamond" w:cs="Garamond"/>
                <w:b/>
                <w:sz w:val="16"/>
                <w:lang w:bidi="en-US"/>
              </w:rPr>
            </w:pPr>
            <w:r w:rsidRPr="0084487D">
              <w:rPr>
                <w:rFonts w:ascii="Garamond" w:eastAsia="Garamond" w:hAnsi="Garamond" w:cs="Garamond"/>
                <w:b/>
                <w:sz w:val="16"/>
                <w:lang w:bidi="en-US"/>
              </w:rPr>
              <w:t>Points</w:t>
            </w:r>
          </w:p>
          <w:p w:rsidR="0084487D" w:rsidRPr="0084487D" w:rsidRDefault="0084487D" w:rsidP="0084487D">
            <w:pPr>
              <w:spacing w:line="161" w:lineRule="exact"/>
              <w:ind w:left="107"/>
              <w:rPr>
                <w:rFonts w:ascii="Garamond" w:eastAsia="Garamond" w:hAnsi="Garamond" w:cs="Garamond"/>
                <w:b/>
                <w:sz w:val="16"/>
                <w:lang w:bidi="en-US"/>
              </w:rPr>
            </w:pPr>
            <w:r w:rsidRPr="0084487D">
              <w:rPr>
                <w:rFonts w:ascii="Garamond" w:eastAsia="Garamond" w:hAnsi="Garamond" w:cs="Garamond"/>
                <w:b/>
                <w:sz w:val="16"/>
                <w:lang w:bidi="en-US"/>
              </w:rPr>
              <w:t>Earned</w:t>
            </w:r>
          </w:p>
        </w:tc>
        <w:tc>
          <w:tcPr>
            <w:tcW w:w="920" w:type="dxa"/>
          </w:tcPr>
          <w:p w:rsidR="0084487D" w:rsidRPr="0084487D" w:rsidRDefault="0084487D" w:rsidP="0084487D">
            <w:pPr>
              <w:spacing w:line="179" w:lineRule="exact"/>
              <w:ind w:left="166" w:right="172"/>
              <w:jc w:val="center"/>
              <w:rPr>
                <w:rFonts w:ascii="Garamond" w:eastAsia="Garamond" w:hAnsi="Garamond" w:cs="Garamond"/>
                <w:b/>
                <w:sz w:val="16"/>
                <w:lang w:bidi="en-US"/>
              </w:rPr>
            </w:pPr>
            <w:r w:rsidRPr="0084487D">
              <w:rPr>
                <w:rFonts w:ascii="Garamond" w:eastAsia="Garamond" w:hAnsi="Garamond" w:cs="Garamond"/>
                <w:b/>
                <w:sz w:val="16"/>
                <w:lang w:bidi="en-US"/>
              </w:rPr>
              <w:t>Tie</w:t>
            </w:r>
          </w:p>
          <w:p w:rsidR="0084487D" w:rsidRPr="0084487D" w:rsidRDefault="0084487D" w:rsidP="0084487D">
            <w:pPr>
              <w:spacing w:line="161" w:lineRule="exact"/>
              <w:ind w:left="167" w:right="172"/>
              <w:jc w:val="center"/>
              <w:rPr>
                <w:rFonts w:ascii="Garamond" w:eastAsia="Garamond" w:hAnsi="Garamond" w:cs="Garamond"/>
                <w:b/>
                <w:sz w:val="16"/>
                <w:lang w:bidi="en-US"/>
              </w:rPr>
            </w:pPr>
            <w:r w:rsidRPr="0084487D">
              <w:rPr>
                <w:rFonts w:ascii="Garamond" w:eastAsia="Garamond" w:hAnsi="Garamond" w:cs="Garamond"/>
                <w:b/>
                <w:sz w:val="16"/>
                <w:lang w:bidi="en-US"/>
              </w:rPr>
              <w:t>Breaker</w:t>
            </w:r>
          </w:p>
        </w:tc>
      </w:tr>
      <w:tr w:rsidR="0084487D" w:rsidRPr="0084487D" w:rsidTr="0084487D">
        <w:trPr>
          <w:trHeight w:val="779"/>
        </w:trPr>
        <w:tc>
          <w:tcPr>
            <w:tcW w:w="1877" w:type="dxa"/>
            <w:vMerge w:val="restart"/>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56"/>
              <w:ind w:left="107" w:right="222"/>
              <w:rPr>
                <w:rFonts w:ascii="Garamond" w:eastAsia="Garamond" w:hAnsi="Garamond" w:cs="Garamond"/>
                <w:sz w:val="16"/>
                <w:lang w:bidi="en-US"/>
              </w:rPr>
            </w:pPr>
            <w:r w:rsidRPr="0084487D">
              <w:rPr>
                <w:rFonts w:ascii="Garamond" w:eastAsia="Garamond" w:hAnsi="Garamond" w:cs="Garamond"/>
                <w:sz w:val="16"/>
                <w:lang w:bidi="en-US"/>
              </w:rPr>
              <w:t>Describe the event topic and materials</w:t>
            </w:r>
          </w:p>
        </w:tc>
        <w:tc>
          <w:tcPr>
            <w:tcW w:w="1869" w:type="dxa"/>
            <w:gridSpan w:val="2"/>
          </w:tcPr>
          <w:p w:rsidR="0084487D" w:rsidRPr="0084487D" w:rsidRDefault="0084487D" w:rsidP="0084487D">
            <w:pPr>
              <w:spacing w:before="58" w:line="180" w:lineRule="atLeast"/>
              <w:ind w:left="203" w:right="198" w:hanging="3"/>
              <w:jc w:val="center"/>
              <w:rPr>
                <w:rFonts w:ascii="Garamond" w:eastAsia="Garamond" w:hAnsi="Garamond" w:cs="Garamond"/>
                <w:sz w:val="16"/>
                <w:lang w:bidi="en-US"/>
              </w:rPr>
            </w:pPr>
            <w:r w:rsidRPr="0084487D">
              <w:rPr>
                <w:rFonts w:ascii="Garamond" w:eastAsia="Garamond" w:hAnsi="Garamond" w:cs="Garamond"/>
                <w:sz w:val="16"/>
                <w:lang w:bidi="en-US"/>
              </w:rPr>
              <w:t>Materials not described and/or one or more elements are missing or incomplete</w:t>
            </w:r>
          </w:p>
        </w:tc>
        <w:tc>
          <w:tcPr>
            <w:tcW w:w="1874" w:type="dxa"/>
            <w:gridSpan w:val="2"/>
          </w:tcPr>
          <w:p w:rsidR="0084487D" w:rsidRPr="0084487D" w:rsidRDefault="0084487D" w:rsidP="0084487D">
            <w:pPr>
              <w:spacing w:before="147"/>
              <w:ind w:left="125" w:right="123"/>
              <w:jc w:val="center"/>
              <w:rPr>
                <w:rFonts w:ascii="Garamond" w:eastAsia="Garamond" w:hAnsi="Garamond" w:cs="Garamond"/>
                <w:sz w:val="16"/>
                <w:lang w:bidi="en-US"/>
              </w:rPr>
            </w:pPr>
            <w:r w:rsidRPr="0084487D">
              <w:rPr>
                <w:rFonts w:ascii="Garamond" w:eastAsia="Garamond" w:hAnsi="Garamond" w:cs="Garamond"/>
                <w:sz w:val="16"/>
                <w:lang w:bidi="en-US"/>
              </w:rPr>
              <w:t>Event topic and at least one of the materials described</w:t>
            </w:r>
          </w:p>
        </w:tc>
        <w:tc>
          <w:tcPr>
            <w:tcW w:w="1874" w:type="dxa"/>
            <w:gridSpan w:val="2"/>
          </w:tcPr>
          <w:p w:rsidR="0084487D" w:rsidRPr="0084487D" w:rsidRDefault="0084487D" w:rsidP="0084487D">
            <w:pPr>
              <w:spacing w:before="2"/>
              <w:rPr>
                <w:rFonts w:ascii="Garamond" w:eastAsia="Garamond" w:hAnsi="Garamond" w:cs="Garamond"/>
                <w:sz w:val="21"/>
                <w:lang w:bidi="en-US"/>
              </w:rPr>
            </w:pPr>
          </w:p>
          <w:p w:rsidR="0084487D" w:rsidRPr="0084487D" w:rsidRDefault="0084487D" w:rsidP="0084487D">
            <w:pPr>
              <w:ind w:left="341" w:right="321" w:firstLine="2"/>
              <w:rPr>
                <w:rFonts w:ascii="Garamond" w:eastAsia="Garamond" w:hAnsi="Garamond" w:cs="Garamond"/>
                <w:sz w:val="16"/>
                <w:lang w:bidi="en-US"/>
              </w:rPr>
            </w:pPr>
            <w:r w:rsidRPr="0084487D">
              <w:rPr>
                <w:rFonts w:ascii="Garamond" w:eastAsia="Garamond" w:hAnsi="Garamond" w:cs="Garamond"/>
                <w:sz w:val="16"/>
                <w:lang w:bidi="en-US"/>
              </w:rPr>
              <w:t>Event topic and all materials described</w:t>
            </w:r>
          </w:p>
        </w:tc>
        <w:tc>
          <w:tcPr>
            <w:tcW w:w="1869" w:type="dxa"/>
            <w:gridSpan w:val="2"/>
          </w:tcPr>
          <w:p w:rsidR="0084487D" w:rsidRPr="0084487D" w:rsidRDefault="0084487D" w:rsidP="0084487D">
            <w:pPr>
              <w:spacing w:before="58" w:line="180" w:lineRule="atLeast"/>
              <w:ind w:left="137" w:right="136"/>
              <w:jc w:val="center"/>
              <w:rPr>
                <w:rFonts w:ascii="Garamond" w:eastAsia="Garamond" w:hAnsi="Garamond" w:cs="Garamond"/>
                <w:sz w:val="16"/>
                <w:lang w:bidi="en-US"/>
              </w:rPr>
            </w:pPr>
            <w:r w:rsidRPr="0084487D">
              <w:rPr>
                <w:rFonts w:ascii="Garamond" w:eastAsia="Garamond" w:hAnsi="Garamond" w:cs="Garamond"/>
                <w:sz w:val="16"/>
                <w:lang w:bidi="en-US"/>
              </w:rPr>
              <w:t>All materials described and the presenters connect the different pieces together</w:t>
            </w:r>
          </w:p>
        </w:tc>
        <w:tc>
          <w:tcPr>
            <w:tcW w:w="725" w:type="dxa"/>
            <w:vMerge w:val="restart"/>
          </w:tcPr>
          <w:p w:rsidR="0084487D" w:rsidRPr="0084487D" w:rsidRDefault="0084487D" w:rsidP="0084487D">
            <w:pPr>
              <w:rPr>
                <w:rFonts w:ascii="Times New Roman" w:eastAsia="Garamond" w:hAnsi="Garamond" w:cs="Garamond"/>
                <w:sz w:val="16"/>
                <w:lang w:bidi="en-US"/>
              </w:rPr>
            </w:pPr>
          </w:p>
        </w:tc>
        <w:tc>
          <w:tcPr>
            <w:tcW w:w="920"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7"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4"/>
              <w:ind w:left="424"/>
              <w:rPr>
                <w:rFonts w:ascii="Garamond" w:eastAsia="Garamond" w:hAnsi="Garamond" w:cs="Garamond"/>
                <w:sz w:val="16"/>
                <w:lang w:bidi="en-US"/>
              </w:rPr>
            </w:pPr>
            <w:r w:rsidRPr="0084487D">
              <w:rPr>
                <w:rFonts w:ascii="Garamond" w:eastAsia="Garamond" w:hAnsi="Garamond" w:cs="Garamond"/>
                <w:sz w:val="16"/>
                <w:lang w:bidi="en-US"/>
              </w:rPr>
              <w:t>0</w:t>
            </w:r>
          </w:p>
        </w:tc>
        <w:tc>
          <w:tcPr>
            <w:tcW w:w="937" w:type="dxa"/>
          </w:tcPr>
          <w:p w:rsidR="0084487D" w:rsidRPr="0084487D" w:rsidRDefault="0084487D" w:rsidP="0084487D">
            <w:pPr>
              <w:spacing w:before="59"/>
              <w:ind w:right="383"/>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right="422"/>
              <w:jc w:val="right"/>
              <w:rPr>
                <w:rFonts w:ascii="Garamond" w:eastAsia="Garamond" w:hAnsi="Garamond" w:cs="Garamond"/>
                <w:sz w:val="16"/>
                <w:lang w:bidi="en-US"/>
              </w:rPr>
            </w:pPr>
            <w:r w:rsidRPr="0084487D">
              <w:rPr>
                <w:rFonts w:ascii="Garamond" w:eastAsia="Garamond" w:hAnsi="Garamond" w:cs="Garamond"/>
                <w:sz w:val="16"/>
                <w:lang w:bidi="en-US"/>
              </w:rPr>
              <w:t>7</w:t>
            </w:r>
          </w:p>
        </w:tc>
        <w:tc>
          <w:tcPr>
            <w:tcW w:w="937" w:type="dxa"/>
          </w:tcPr>
          <w:p w:rsidR="0084487D" w:rsidRPr="0084487D" w:rsidRDefault="0084487D" w:rsidP="0084487D">
            <w:pPr>
              <w:spacing w:before="59"/>
              <w:ind w:left="2"/>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86"/>
              <w:rPr>
                <w:rFonts w:ascii="Garamond" w:eastAsia="Garamond" w:hAnsi="Garamond" w:cs="Garamond"/>
                <w:sz w:val="16"/>
                <w:lang w:bidi="en-US"/>
              </w:rPr>
            </w:pPr>
            <w:r w:rsidRPr="0084487D">
              <w:rPr>
                <w:rFonts w:ascii="Garamond" w:eastAsia="Garamond" w:hAnsi="Garamond" w:cs="Garamond"/>
                <w:sz w:val="16"/>
                <w:lang w:bidi="en-US"/>
              </w:rPr>
              <w:t>14</w:t>
            </w:r>
          </w:p>
        </w:tc>
        <w:tc>
          <w:tcPr>
            <w:tcW w:w="937" w:type="dxa"/>
          </w:tcPr>
          <w:p w:rsidR="0084487D" w:rsidRPr="0084487D" w:rsidRDefault="0084487D" w:rsidP="0084487D">
            <w:pPr>
              <w:spacing w:before="59"/>
              <w:ind w:left="388"/>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65" w:right="371"/>
              <w:jc w:val="center"/>
              <w:rPr>
                <w:rFonts w:ascii="Garamond" w:eastAsia="Garamond" w:hAnsi="Garamond" w:cs="Garamond"/>
                <w:sz w:val="16"/>
                <w:lang w:bidi="en-US"/>
              </w:rPr>
            </w:pPr>
            <w:r w:rsidRPr="0084487D">
              <w:rPr>
                <w:rFonts w:ascii="Garamond" w:eastAsia="Garamond" w:hAnsi="Garamond" w:cs="Garamond"/>
                <w:sz w:val="16"/>
                <w:lang w:bidi="en-US"/>
              </w:rPr>
              <w:t>20</w:t>
            </w:r>
          </w:p>
        </w:tc>
        <w:tc>
          <w:tcPr>
            <w:tcW w:w="932" w:type="dxa"/>
          </w:tcPr>
          <w:p w:rsidR="0084487D" w:rsidRPr="0084487D" w:rsidRDefault="0084487D" w:rsidP="0084487D">
            <w:pPr>
              <w:spacing w:before="5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5"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20"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611"/>
        </w:trPr>
        <w:tc>
          <w:tcPr>
            <w:tcW w:w="1877" w:type="dxa"/>
            <w:vMerge w:val="restart"/>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42" w:line="242" w:lineRule="auto"/>
              <w:ind w:left="107" w:right="265"/>
              <w:rPr>
                <w:rFonts w:ascii="Garamond" w:eastAsia="Garamond" w:hAnsi="Garamond" w:cs="Garamond"/>
                <w:sz w:val="16"/>
                <w:lang w:bidi="en-US"/>
              </w:rPr>
            </w:pPr>
            <w:r w:rsidRPr="0084487D">
              <w:rPr>
                <w:rFonts w:ascii="Garamond" w:eastAsia="Garamond" w:hAnsi="Garamond" w:cs="Garamond"/>
                <w:sz w:val="16"/>
                <w:lang w:bidi="en-US"/>
              </w:rPr>
              <w:t>Explains the design and development process</w:t>
            </w:r>
          </w:p>
        </w:tc>
        <w:tc>
          <w:tcPr>
            <w:tcW w:w="1869" w:type="dxa"/>
            <w:gridSpan w:val="2"/>
          </w:tcPr>
          <w:p w:rsidR="0084487D" w:rsidRPr="0084487D" w:rsidRDefault="0084487D" w:rsidP="0084487D">
            <w:pPr>
              <w:spacing w:before="70" w:line="180" w:lineRule="atLeast"/>
              <w:ind w:left="162" w:right="160" w:firstLine="2"/>
              <w:jc w:val="center"/>
              <w:rPr>
                <w:rFonts w:ascii="Garamond" w:eastAsia="Garamond" w:hAnsi="Garamond" w:cs="Garamond"/>
                <w:sz w:val="16"/>
                <w:lang w:bidi="en-US"/>
              </w:rPr>
            </w:pPr>
            <w:r w:rsidRPr="0084487D">
              <w:rPr>
                <w:rFonts w:ascii="Garamond" w:eastAsia="Garamond" w:hAnsi="Garamond" w:cs="Garamond"/>
                <w:sz w:val="16"/>
                <w:lang w:bidi="en-US"/>
              </w:rPr>
              <w:t>No explanation or description of the design and process</w:t>
            </w:r>
          </w:p>
        </w:tc>
        <w:tc>
          <w:tcPr>
            <w:tcW w:w="1874" w:type="dxa"/>
            <w:gridSpan w:val="2"/>
          </w:tcPr>
          <w:p w:rsidR="0084487D" w:rsidRPr="0084487D" w:rsidRDefault="0084487D" w:rsidP="0084487D">
            <w:pPr>
              <w:spacing w:before="162"/>
              <w:ind w:left="276" w:right="176" w:hanging="82"/>
              <w:rPr>
                <w:rFonts w:ascii="Garamond" w:eastAsia="Garamond" w:hAnsi="Garamond" w:cs="Garamond"/>
                <w:sz w:val="16"/>
                <w:lang w:bidi="en-US"/>
              </w:rPr>
            </w:pPr>
            <w:r w:rsidRPr="0084487D">
              <w:rPr>
                <w:rFonts w:ascii="Garamond" w:eastAsia="Garamond" w:hAnsi="Garamond" w:cs="Garamond"/>
                <w:sz w:val="16"/>
                <w:lang w:bidi="en-US"/>
              </w:rPr>
              <w:t>Explains the design OR development process</w:t>
            </w:r>
          </w:p>
        </w:tc>
        <w:tc>
          <w:tcPr>
            <w:tcW w:w="1874" w:type="dxa"/>
            <w:gridSpan w:val="2"/>
          </w:tcPr>
          <w:p w:rsidR="0084487D" w:rsidRPr="0084487D" w:rsidRDefault="0084487D" w:rsidP="0084487D">
            <w:pPr>
              <w:spacing w:before="70" w:line="180" w:lineRule="atLeast"/>
              <w:ind w:left="125" w:right="123"/>
              <w:jc w:val="center"/>
              <w:rPr>
                <w:rFonts w:ascii="Garamond" w:eastAsia="Garamond" w:hAnsi="Garamond" w:cs="Garamond"/>
                <w:sz w:val="16"/>
                <w:lang w:bidi="en-US"/>
              </w:rPr>
            </w:pPr>
            <w:r w:rsidRPr="0084487D">
              <w:rPr>
                <w:rFonts w:ascii="Garamond" w:eastAsia="Garamond" w:hAnsi="Garamond" w:cs="Garamond"/>
                <w:sz w:val="16"/>
                <w:lang w:bidi="en-US"/>
              </w:rPr>
              <w:t>Explain both the design AND the development process</w:t>
            </w:r>
          </w:p>
        </w:tc>
        <w:tc>
          <w:tcPr>
            <w:tcW w:w="1869" w:type="dxa"/>
            <w:gridSpan w:val="2"/>
          </w:tcPr>
          <w:p w:rsidR="0084487D" w:rsidRPr="0084487D" w:rsidRDefault="0084487D" w:rsidP="0084487D">
            <w:pPr>
              <w:spacing w:before="70" w:line="180" w:lineRule="atLeast"/>
              <w:ind w:left="136" w:right="136"/>
              <w:jc w:val="center"/>
              <w:rPr>
                <w:rFonts w:ascii="Garamond" w:eastAsia="Garamond" w:hAnsi="Garamond" w:cs="Garamond"/>
                <w:sz w:val="16"/>
                <w:lang w:bidi="en-US"/>
              </w:rPr>
            </w:pPr>
            <w:r w:rsidRPr="0084487D">
              <w:rPr>
                <w:rFonts w:ascii="Garamond" w:eastAsia="Garamond" w:hAnsi="Garamond" w:cs="Garamond"/>
                <w:sz w:val="16"/>
                <w:lang w:bidi="en-US"/>
              </w:rPr>
              <w:t>Industry explanation of both design and development process</w:t>
            </w:r>
          </w:p>
        </w:tc>
        <w:tc>
          <w:tcPr>
            <w:tcW w:w="725" w:type="dxa"/>
            <w:vMerge w:val="restart"/>
          </w:tcPr>
          <w:p w:rsidR="0084487D" w:rsidRPr="0084487D" w:rsidRDefault="0084487D" w:rsidP="0084487D">
            <w:pPr>
              <w:rPr>
                <w:rFonts w:ascii="Times New Roman" w:eastAsia="Garamond" w:hAnsi="Garamond" w:cs="Garamond"/>
                <w:sz w:val="16"/>
                <w:lang w:bidi="en-US"/>
              </w:rPr>
            </w:pPr>
          </w:p>
        </w:tc>
        <w:tc>
          <w:tcPr>
            <w:tcW w:w="920"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7"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4"/>
              <w:ind w:left="424"/>
              <w:rPr>
                <w:rFonts w:ascii="Garamond" w:eastAsia="Garamond" w:hAnsi="Garamond" w:cs="Garamond"/>
                <w:sz w:val="16"/>
                <w:lang w:bidi="en-US"/>
              </w:rPr>
            </w:pPr>
            <w:r w:rsidRPr="0084487D">
              <w:rPr>
                <w:rFonts w:ascii="Garamond" w:eastAsia="Garamond" w:hAnsi="Garamond" w:cs="Garamond"/>
                <w:sz w:val="16"/>
                <w:lang w:bidi="en-US"/>
              </w:rPr>
              <w:t>0</w:t>
            </w:r>
          </w:p>
        </w:tc>
        <w:tc>
          <w:tcPr>
            <w:tcW w:w="937" w:type="dxa"/>
          </w:tcPr>
          <w:p w:rsidR="0084487D" w:rsidRPr="0084487D" w:rsidRDefault="0084487D" w:rsidP="0084487D">
            <w:pPr>
              <w:spacing w:before="59"/>
              <w:ind w:right="383"/>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right="422"/>
              <w:jc w:val="right"/>
              <w:rPr>
                <w:rFonts w:ascii="Garamond" w:eastAsia="Garamond" w:hAnsi="Garamond" w:cs="Garamond"/>
                <w:sz w:val="16"/>
                <w:lang w:bidi="en-US"/>
              </w:rPr>
            </w:pPr>
            <w:r w:rsidRPr="0084487D">
              <w:rPr>
                <w:rFonts w:ascii="Garamond" w:eastAsia="Garamond" w:hAnsi="Garamond" w:cs="Garamond"/>
                <w:sz w:val="16"/>
                <w:lang w:bidi="en-US"/>
              </w:rPr>
              <w:t>7</w:t>
            </w:r>
          </w:p>
        </w:tc>
        <w:tc>
          <w:tcPr>
            <w:tcW w:w="937" w:type="dxa"/>
          </w:tcPr>
          <w:p w:rsidR="0084487D" w:rsidRPr="0084487D" w:rsidRDefault="0084487D" w:rsidP="0084487D">
            <w:pPr>
              <w:spacing w:before="59"/>
              <w:ind w:left="2"/>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86"/>
              <w:rPr>
                <w:rFonts w:ascii="Garamond" w:eastAsia="Garamond" w:hAnsi="Garamond" w:cs="Garamond"/>
                <w:sz w:val="16"/>
                <w:lang w:bidi="en-US"/>
              </w:rPr>
            </w:pPr>
            <w:r w:rsidRPr="0084487D">
              <w:rPr>
                <w:rFonts w:ascii="Garamond" w:eastAsia="Garamond" w:hAnsi="Garamond" w:cs="Garamond"/>
                <w:sz w:val="16"/>
                <w:lang w:bidi="en-US"/>
              </w:rPr>
              <w:t>14</w:t>
            </w:r>
          </w:p>
        </w:tc>
        <w:tc>
          <w:tcPr>
            <w:tcW w:w="937" w:type="dxa"/>
          </w:tcPr>
          <w:p w:rsidR="0084487D" w:rsidRPr="0084487D" w:rsidRDefault="0084487D" w:rsidP="0084487D">
            <w:pPr>
              <w:spacing w:before="59"/>
              <w:ind w:left="388"/>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65" w:right="371"/>
              <w:jc w:val="center"/>
              <w:rPr>
                <w:rFonts w:ascii="Garamond" w:eastAsia="Garamond" w:hAnsi="Garamond" w:cs="Garamond"/>
                <w:sz w:val="16"/>
                <w:lang w:bidi="en-US"/>
              </w:rPr>
            </w:pPr>
            <w:r w:rsidRPr="0084487D">
              <w:rPr>
                <w:rFonts w:ascii="Garamond" w:eastAsia="Garamond" w:hAnsi="Garamond" w:cs="Garamond"/>
                <w:sz w:val="16"/>
                <w:lang w:bidi="en-US"/>
              </w:rPr>
              <w:t>20</w:t>
            </w:r>
          </w:p>
        </w:tc>
        <w:tc>
          <w:tcPr>
            <w:tcW w:w="932" w:type="dxa"/>
          </w:tcPr>
          <w:p w:rsidR="0084487D" w:rsidRPr="0084487D" w:rsidRDefault="0084487D" w:rsidP="0084487D">
            <w:pPr>
              <w:spacing w:before="5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5"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20"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1142"/>
        </w:trPr>
        <w:tc>
          <w:tcPr>
            <w:tcW w:w="1877" w:type="dxa"/>
            <w:vMerge w:val="restart"/>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6"/>
              <w:rPr>
                <w:rFonts w:ascii="Garamond" w:eastAsia="Garamond" w:hAnsi="Garamond" w:cs="Garamond"/>
                <w:sz w:val="24"/>
                <w:lang w:bidi="en-US"/>
              </w:rPr>
            </w:pPr>
          </w:p>
          <w:p w:rsidR="0084487D" w:rsidRPr="0084487D" w:rsidRDefault="0084487D" w:rsidP="0084487D">
            <w:pPr>
              <w:ind w:left="107" w:right="175"/>
              <w:rPr>
                <w:rFonts w:ascii="Garamond" w:eastAsia="Garamond" w:hAnsi="Garamond" w:cs="Garamond"/>
                <w:sz w:val="16"/>
                <w:lang w:bidi="en-US"/>
              </w:rPr>
            </w:pPr>
            <w:r w:rsidRPr="0084487D">
              <w:rPr>
                <w:rFonts w:ascii="Garamond" w:eastAsia="Garamond" w:hAnsi="Garamond" w:cs="Garamond"/>
                <w:sz w:val="16"/>
                <w:lang w:bidi="en-US"/>
              </w:rPr>
              <w:t>Create interest and desire of the design for the intended target audience</w:t>
            </w:r>
          </w:p>
        </w:tc>
        <w:tc>
          <w:tcPr>
            <w:tcW w:w="1869" w:type="dxa"/>
            <w:gridSpan w:val="2"/>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27"/>
              <w:ind w:left="126" w:right="121" w:hanging="2"/>
              <w:jc w:val="center"/>
              <w:rPr>
                <w:rFonts w:ascii="Garamond" w:eastAsia="Garamond" w:hAnsi="Garamond" w:cs="Garamond"/>
                <w:sz w:val="16"/>
                <w:lang w:bidi="en-US"/>
              </w:rPr>
            </w:pPr>
            <w:r w:rsidRPr="0084487D">
              <w:rPr>
                <w:rFonts w:ascii="Garamond" w:eastAsia="Garamond" w:hAnsi="Garamond" w:cs="Garamond"/>
                <w:sz w:val="16"/>
                <w:lang w:bidi="en-US"/>
              </w:rPr>
              <w:t>Does not create interest or desire of the design for the target audience</w:t>
            </w:r>
          </w:p>
        </w:tc>
        <w:tc>
          <w:tcPr>
            <w:tcW w:w="1874" w:type="dxa"/>
            <w:gridSpan w:val="2"/>
          </w:tcPr>
          <w:p w:rsidR="0084487D" w:rsidRPr="0084487D" w:rsidRDefault="0084487D" w:rsidP="0084487D">
            <w:pPr>
              <w:spacing w:before="4"/>
              <w:rPr>
                <w:rFonts w:ascii="Garamond" w:eastAsia="Garamond" w:hAnsi="Garamond" w:cs="Garamond"/>
                <w:sz w:val="21"/>
                <w:lang w:bidi="en-US"/>
              </w:rPr>
            </w:pPr>
          </w:p>
          <w:p w:rsidR="0084487D" w:rsidRPr="0084487D" w:rsidRDefault="0084487D" w:rsidP="0084487D">
            <w:pPr>
              <w:ind w:left="127" w:right="123" w:hanging="2"/>
              <w:jc w:val="center"/>
              <w:rPr>
                <w:rFonts w:ascii="Garamond" w:eastAsia="Garamond" w:hAnsi="Garamond" w:cs="Garamond"/>
                <w:sz w:val="16"/>
                <w:lang w:bidi="en-US"/>
              </w:rPr>
            </w:pPr>
            <w:r w:rsidRPr="0084487D">
              <w:rPr>
                <w:rFonts w:ascii="Garamond" w:eastAsia="Garamond" w:hAnsi="Garamond" w:cs="Garamond"/>
                <w:sz w:val="16"/>
                <w:lang w:bidi="en-US"/>
              </w:rPr>
              <w:t>Describes two or more features of the design that would assist in selling the publication</w:t>
            </w:r>
          </w:p>
        </w:tc>
        <w:tc>
          <w:tcPr>
            <w:tcW w:w="1874" w:type="dxa"/>
            <w:gridSpan w:val="2"/>
          </w:tcPr>
          <w:p w:rsidR="0084487D" w:rsidRPr="0084487D" w:rsidRDefault="0084487D" w:rsidP="0084487D">
            <w:pPr>
              <w:spacing w:before="4"/>
              <w:rPr>
                <w:rFonts w:ascii="Garamond" w:eastAsia="Garamond" w:hAnsi="Garamond" w:cs="Garamond"/>
                <w:sz w:val="21"/>
                <w:lang w:bidi="en-US"/>
              </w:rPr>
            </w:pPr>
          </w:p>
          <w:p w:rsidR="0084487D" w:rsidRPr="0084487D" w:rsidRDefault="0084487D" w:rsidP="0084487D">
            <w:pPr>
              <w:ind w:left="125" w:right="126"/>
              <w:jc w:val="center"/>
              <w:rPr>
                <w:rFonts w:ascii="Garamond" w:eastAsia="Garamond" w:hAnsi="Garamond" w:cs="Garamond"/>
                <w:sz w:val="16"/>
                <w:lang w:bidi="en-US"/>
              </w:rPr>
            </w:pPr>
            <w:r w:rsidRPr="0084487D">
              <w:rPr>
                <w:rFonts w:ascii="Garamond" w:eastAsia="Garamond" w:hAnsi="Garamond" w:cs="Garamond"/>
                <w:sz w:val="16"/>
                <w:lang w:bidi="en-US"/>
              </w:rPr>
              <w:t>Describes four or more features of the design that would assist in selling the publication</w:t>
            </w:r>
          </w:p>
        </w:tc>
        <w:tc>
          <w:tcPr>
            <w:tcW w:w="1869" w:type="dxa"/>
            <w:gridSpan w:val="2"/>
          </w:tcPr>
          <w:p w:rsidR="0084487D" w:rsidRPr="0084487D" w:rsidRDefault="0084487D" w:rsidP="0084487D">
            <w:pPr>
              <w:spacing w:before="61"/>
              <w:ind w:left="152" w:right="152" w:firstLine="4"/>
              <w:jc w:val="center"/>
              <w:rPr>
                <w:rFonts w:ascii="Garamond" w:eastAsia="Garamond" w:hAnsi="Garamond" w:cs="Garamond"/>
                <w:sz w:val="16"/>
                <w:lang w:bidi="en-US"/>
              </w:rPr>
            </w:pPr>
            <w:r w:rsidRPr="0084487D">
              <w:rPr>
                <w:rFonts w:ascii="Garamond" w:eastAsia="Garamond" w:hAnsi="Garamond" w:cs="Garamond"/>
                <w:sz w:val="16"/>
                <w:lang w:bidi="en-US"/>
              </w:rPr>
              <w:t>Describes at least four features that would assist in selling the publication and how the design connects to target</w:t>
            </w:r>
          </w:p>
          <w:p w:rsidR="0084487D" w:rsidRPr="0084487D" w:rsidRDefault="0084487D" w:rsidP="0084487D">
            <w:pPr>
              <w:spacing w:line="161" w:lineRule="exact"/>
              <w:ind w:left="138" w:right="136"/>
              <w:jc w:val="center"/>
              <w:rPr>
                <w:rFonts w:ascii="Garamond" w:eastAsia="Garamond" w:hAnsi="Garamond" w:cs="Garamond"/>
                <w:sz w:val="16"/>
                <w:lang w:bidi="en-US"/>
              </w:rPr>
            </w:pPr>
            <w:r w:rsidRPr="0084487D">
              <w:rPr>
                <w:rFonts w:ascii="Garamond" w:eastAsia="Garamond" w:hAnsi="Garamond" w:cs="Garamond"/>
                <w:sz w:val="16"/>
                <w:lang w:bidi="en-US"/>
              </w:rPr>
              <w:t>audience</w:t>
            </w:r>
          </w:p>
        </w:tc>
        <w:tc>
          <w:tcPr>
            <w:tcW w:w="725" w:type="dxa"/>
            <w:vMerge w:val="restart"/>
          </w:tcPr>
          <w:p w:rsidR="0084487D" w:rsidRPr="0084487D" w:rsidRDefault="0084487D" w:rsidP="0084487D">
            <w:pPr>
              <w:rPr>
                <w:rFonts w:ascii="Times New Roman" w:eastAsia="Garamond" w:hAnsi="Garamond" w:cs="Garamond"/>
                <w:sz w:val="16"/>
                <w:lang w:bidi="en-US"/>
              </w:rPr>
            </w:pPr>
          </w:p>
        </w:tc>
        <w:tc>
          <w:tcPr>
            <w:tcW w:w="920"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7"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1"/>
              <w:ind w:left="424"/>
              <w:rPr>
                <w:rFonts w:ascii="Garamond" w:eastAsia="Garamond" w:hAnsi="Garamond" w:cs="Garamond"/>
                <w:sz w:val="16"/>
                <w:lang w:bidi="en-US"/>
              </w:rPr>
            </w:pPr>
            <w:r w:rsidRPr="0084487D">
              <w:rPr>
                <w:rFonts w:ascii="Garamond" w:eastAsia="Garamond" w:hAnsi="Garamond" w:cs="Garamond"/>
                <w:sz w:val="16"/>
                <w:lang w:bidi="en-US"/>
              </w:rPr>
              <w:t>0</w:t>
            </w:r>
          </w:p>
        </w:tc>
        <w:tc>
          <w:tcPr>
            <w:tcW w:w="937" w:type="dxa"/>
          </w:tcPr>
          <w:p w:rsidR="0084487D" w:rsidRPr="0084487D" w:rsidRDefault="0084487D" w:rsidP="0084487D">
            <w:pPr>
              <w:spacing w:before="59"/>
              <w:ind w:right="383"/>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1"/>
              <w:ind w:right="422"/>
              <w:jc w:val="right"/>
              <w:rPr>
                <w:rFonts w:ascii="Garamond" w:eastAsia="Garamond" w:hAnsi="Garamond" w:cs="Garamond"/>
                <w:sz w:val="16"/>
                <w:lang w:bidi="en-US"/>
              </w:rPr>
            </w:pPr>
            <w:r w:rsidRPr="0084487D">
              <w:rPr>
                <w:rFonts w:ascii="Garamond" w:eastAsia="Garamond" w:hAnsi="Garamond" w:cs="Garamond"/>
                <w:sz w:val="16"/>
                <w:lang w:bidi="en-US"/>
              </w:rPr>
              <w:t>7</w:t>
            </w:r>
          </w:p>
        </w:tc>
        <w:tc>
          <w:tcPr>
            <w:tcW w:w="937" w:type="dxa"/>
          </w:tcPr>
          <w:p w:rsidR="0084487D" w:rsidRPr="0084487D" w:rsidRDefault="0084487D" w:rsidP="0084487D">
            <w:pPr>
              <w:spacing w:before="59"/>
              <w:ind w:left="2"/>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1"/>
              <w:ind w:left="386"/>
              <w:rPr>
                <w:rFonts w:ascii="Garamond" w:eastAsia="Garamond" w:hAnsi="Garamond" w:cs="Garamond"/>
                <w:sz w:val="16"/>
                <w:lang w:bidi="en-US"/>
              </w:rPr>
            </w:pPr>
            <w:r w:rsidRPr="0084487D">
              <w:rPr>
                <w:rFonts w:ascii="Garamond" w:eastAsia="Garamond" w:hAnsi="Garamond" w:cs="Garamond"/>
                <w:sz w:val="16"/>
                <w:lang w:bidi="en-US"/>
              </w:rPr>
              <w:t>14</w:t>
            </w:r>
          </w:p>
        </w:tc>
        <w:tc>
          <w:tcPr>
            <w:tcW w:w="937" w:type="dxa"/>
          </w:tcPr>
          <w:p w:rsidR="0084487D" w:rsidRPr="0084487D" w:rsidRDefault="0084487D" w:rsidP="0084487D">
            <w:pPr>
              <w:spacing w:before="59"/>
              <w:ind w:left="388"/>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1"/>
              <w:ind w:left="365" w:right="371"/>
              <w:jc w:val="center"/>
              <w:rPr>
                <w:rFonts w:ascii="Garamond" w:eastAsia="Garamond" w:hAnsi="Garamond" w:cs="Garamond"/>
                <w:sz w:val="16"/>
                <w:lang w:bidi="en-US"/>
              </w:rPr>
            </w:pPr>
            <w:r w:rsidRPr="0084487D">
              <w:rPr>
                <w:rFonts w:ascii="Garamond" w:eastAsia="Garamond" w:hAnsi="Garamond" w:cs="Garamond"/>
                <w:sz w:val="16"/>
                <w:lang w:bidi="en-US"/>
              </w:rPr>
              <w:t>20</w:t>
            </w:r>
          </w:p>
        </w:tc>
        <w:tc>
          <w:tcPr>
            <w:tcW w:w="932" w:type="dxa"/>
          </w:tcPr>
          <w:p w:rsidR="0084487D" w:rsidRPr="0084487D" w:rsidRDefault="0084487D" w:rsidP="0084487D">
            <w:pPr>
              <w:spacing w:before="5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5"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20"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1139"/>
        </w:trPr>
        <w:tc>
          <w:tcPr>
            <w:tcW w:w="1877" w:type="dxa"/>
            <w:vMerge w:val="restart"/>
          </w:tcPr>
          <w:p w:rsidR="0084487D" w:rsidRPr="0084487D" w:rsidRDefault="0084487D" w:rsidP="0084487D">
            <w:pPr>
              <w:rPr>
                <w:rFonts w:ascii="Garamond" w:eastAsia="Garamond" w:hAnsi="Garamond" w:cs="Garamond"/>
                <w:sz w:val="18"/>
                <w:lang w:bidi="en-US"/>
              </w:rPr>
            </w:pPr>
          </w:p>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5"/>
              <w:rPr>
                <w:rFonts w:ascii="Garamond" w:eastAsia="Garamond" w:hAnsi="Garamond" w:cs="Garamond"/>
                <w:sz w:val="14"/>
                <w:lang w:bidi="en-US"/>
              </w:rPr>
            </w:pPr>
          </w:p>
          <w:p w:rsidR="0084487D" w:rsidRPr="0084487D" w:rsidRDefault="0084487D" w:rsidP="0084487D">
            <w:pPr>
              <w:ind w:left="107" w:right="90"/>
              <w:rPr>
                <w:rFonts w:ascii="Garamond" w:eastAsia="Garamond" w:hAnsi="Garamond" w:cs="Garamond"/>
                <w:sz w:val="16"/>
                <w:lang w:bidi="en-US"/>
              </w:rPr>
            </w:pPr>
            <w:r w:rsidRPr="0084487D">
              <w:rPr>
                <w:rFonts w:ascii="Garamond" w:eastAsia="Garamond" w:hAnsi="Garamond" w:cs="Garamond"/>
                <w:sz w:val="16"/>
                <w:lang w:bidi="en-US"/>
              </w:rPr>
              <w:t>Incorporates a consistency in graphic design to theme</w:t>
            </w:r>
          </w:p>
        </w:tc>
        <w:tc>
          <w:tcPr>
            <w:tcW w:w="1869" w:type="dxa"/>
            <w:gridSpan w:val="2"/>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25"/>
              <w:ind w:left="110" w:right="108"/>
              <w:jc w:val="center"/>
              <w:rPr>
                <w:rFonts w:ascii="Garamond" w:eastAsia="Garamond" w:hAnsi="Garamond" w:cs="Garamond"/>
                <w:sz w:val="16"/>
                <w:lang w:bidi="en-US"/>
              </w:rPr>
            </w:pPr>
            <w:r w:rsidRPr="0084487D">
              <w:rPr>
                <w:rFonts w:ascii="Garamond" w:eastAsia="Garamond" w:hAnsi="Garamond" w:cs="Garamond"/>
                <w:sz w:val="16"/>
                <w:lang w:bidi="en-US"/>
              </w:rPr>
              <w:t>Consistency in publication design to theme not addressed</w:t>
            </w:r>
          </w:p>
        </w:tc>
        <w:tc>
          <w:tcPr>
            <w:tcW w:w="1874" w:type="dxa"/>
            <w:gridSpan w:val="2"/>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24"/>
              <w:ind w:left="125" w:right="121"/>
              <w:jc w:val="center"/>
              <w:rPr>
                <w:rFonts w:ascii="Garamond" w:eastAsia="Garamond" w:hAnsi="Garamond" w:cs="Garamond"/>
                <w:sz w:val="16"/>
                <w:lang w:bidi="en-US"/>
              </w:rPr>
            </w:pPr>
            <w:r w:rsidRPr="0084487D">
              <w:rPr>
                <w:rFonts w:ascii="Garamond" w:eastAsia="Garamond" w:hAnsi="Garamond" w:cs="Garamond"/>
                <w:sz w:val="16"/>
                <w:lang w:bidi="en-US"/>
              </w:rPr>
              <w:t>Explains how publication design is consistent with theme</w:t>
            </w:r>
          </w:p>
        </w:tc>
        <w:tc>
          <w:tcPr>
            <w:tcW w:w="1874" w:type="dxa"/>
            <w:gridSpan w:val="2"/>
          </w:tcPr>
          <w:p w:rsidR="0084487D" w:rsidRPr="0084487D" w:rsidRDefault="0084487D" w:rsidP="0084487D">
            <w:pPr>
              <w:spacing w:before="147"/>
              <w:ind w:left="132" w:right="132" w:firstLine="1"/>
              <w:jc w:val="center"/>
              <w:rPr>
                <w:rFonts w:ascii="Garamond" w:eastAsia="Garamond" w:hAnsi="Garamond" w:cs="Garamond"/>
                <w:sz w:val="16"/>
                <w:lang w:bidi="en-US"/>
              </w:rPr>
            </w:pPr>
            <w:r w:rsidRPr="0084487D">
              <w:rPr>
                <w:rFonts w:ascii="Garamond" w:eastAsia="Garamond" w:hAnsi="Garamond" w:cs="Garamond"/>
                <w:sz w:val="16"/>
                <w:lang w:bidi="en-US"/>
              </w:rPr>
              <w:t>Demonstrates with promotional materials the consistency between publication design and theme</w:t>
            </w:r>
          </w:p>
        </w:tc>
        <w:tc>
          <w:tcPr>
            <w:tcW w:w="1869" w:type="dxa"/>
            <w:gridSpan w:val="2"/>
          </w:tcPr>
          <w:p w:rsidR="0084487D" w:rsidRPr="0084487D" w:rsidRDefault="0084487D" w:rsidP="0084487D">
            <w:pPr>
              <w:spacing w:before="58"/>
              <w:ind w:left="135" w:right="135" w:hanging="1"/>
              <w:jc w:val="center"/>
              <w:rPr>
                <w:rFonts w:ascii="Garamond" w:eastAsia="Garamond" w:hAnsi="Garamond" w:cs="Garamond"/>
                <w:sz w:val="16"/>
                <w:lang w:bidi="en-US"/>
              </w:rPr>
            </w:pPr>
            <w:r w:rsidRPr="0084487D">
              <w:rPr>
                <w:rFonts w:ascii="Garamond" w:eastAsia="Garamond" w:hAnsi="Garamond" w:cs="Garamond"/>
                <w:sz w:val="16"/>
                <w:lang w:bidi="en-US"/>
              </w:rPr>
              <w:t>Emphasize interpretation of the topic and design as it relates to publication design and theme including use of</w:t>
            </w:r>
          </w:p>
          <w:p w:rsidR="0084487D" w:rsidRPr="0084487D" w:rsidRDefault="0084487D" w:rsidP="0084487D">
            <w:pPr>
              <w:spacing w:line="161" w:lineRule="exact"/>
              <w:ind w:left="135" w:right="136"/>
              <w:jc w:val="center"/>
              <w:rPr>
                <w:rFonts w:ascii="Garamond" w:eastAsia="Garamond" w:hAnsi="Garamond" w:cs="Garamond"/>
                <w:sz w:val="16"/>
                <w:lang w:bidi="en-US"/>
              </w:rPr>
            </w:pPr>
            <w:r w:rsidRPr="0084487D">
              <w:rPr>
                <w:rFonts w:ascii="Garamond" w:eastAsia="Garamond" w:hAnsi="Garamond" w:cs="Garamond"/>
                <w:sz w:val="16"/>
                <w:lang w:bidi="en-US"/>
              </w:rPr>
              <w:t>promotional materials</w:t>
            </w:r>
          </w:p>
        </w:tc>
        <w:tc>
          <w:tcPr>
            <w:tcW w:w="725" w:type="dxa"/>
            <w:vMerge w:val="restart"/>
          </w:tcPr>
          <w:p w:rsidR="0084487D" w:rsidRPr="0084487D" w:rsidRDefault="0084487D" w:rsidP="0084487D">
            <w:pPr>
              <w:rPr>
                <w:rFonts w:ascii="Times New Roman" w:eastAsia="Garamond" w:hAnsi="Garamond" w:cs="Garamond"/>
                <w:sz w:val="16"/>
                <w:lang w:bidi="en-US"/>
              </w:rPr>
            </w:pPr>
          </w:p>
        </w:tc>
        <w:tc>
          <w:tcPr>
            <w:tcW w:w="920"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7"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4"/>
              <w:ind w:left="424"/>
              <w:rPr>
                <w:rFonts w:ascii="Garamond" w:eastAsia="Garamond" w:hAnsi="Garamond" w:cs="Garamond"/>
                <w:sz w:val="16"/>
                <w:lang w:bidi="en-US"/>
              </w:rPr>
            </w:pPr>
            <w:r w:rsidRPr="0084487D">
              <w:rPr>
                <w:rFonts w:ascii="Garamond" w:eastAsia="Garamond" w:hAnsi="Garamond" w:cs="Garamond"/>
                <w:sz w:val="16"/>
                <w:lang w:bidi="en-US"/>
              </w:rPr>
              <w:t>0</w:t>
            </w:r>
          </w:p>
        </w:tc>
        <w:tc>
          <w:tcPr>
            <w:tcW w:w="937" w:type="dxa"/>
          </w:tcPr>
          <w:p w:rsidR="0084487D" w:rsidRPr="0084487D" w:rsidRDefault="0084487D" w:rsidP="0084487D">
            <w:pPr>
              <w:spacing w:before="59"/>
              <w:ind w:right="383"/>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right="422"/>
              <w:jc w:val="right"/>
              <w:rPr>
                <w:rFonts w:ascii="Garamond" w:eastAsia="Garamond" w:hAnsi="Garamond" w:cs="Garamond"/>
                <w:sz w:val="16"/>
                <w:lang w:bidi="en-US"/>
              </w:rPr>
            </w:pPr>
            <w:r w:rsidRPr="0084487D">
              <w:rPr>
                <w:rFonts w:ascii="Garamond" w:eastAsia="Garamond" w:hAnsi="Garamond" w:cs="Garamond"/>
                <w:sz w:val="16"/>
                <w:lang w:bidi="en-US"/>
              </w:rPr>
              <w:t>5</w:t>
            </w:r>
          </w:p>
        </w:tc>
        <w:tc>
          <w:tcPr>
            <w:tcW w:w="937" w:type="dxa"/>
          </w:tcPr>
          <w:p w:rsidR="0084487D" w:rsidRPr="0084487D" w:rsidRDefault="0084487D" w:rsidP="0084487D">
            <w:pPr>
              <w:spacing w:before="59"/>
              <w:ind w:left="2"/>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86"/>
              <w:rPr>
                <w:rFonts w:ascii="Garamond" w:eastAsia="Garamond" w:hAnsi="Garamond" w:cs="Garamond"/>
                <w:sz w:val="16"/>
                <w:lang w:bidi="en-US"/>
              </w:rPr>
            </w:pPr>
            <w:r w:rsidRPr="0084487D">
              <w:rPr>
                <w:rFonts w:ascii="Garamond" w:eastAsia="Garamond" w:hAnsi="Garamond" w:cs="Garamond"/>
                <w:sz w:val="16"/>
                <w:lang w:bidi="en-US"/>
              </w:rPr>
              <w:t>10</w:t>
            </w:r>
          </w:p>
        </w:tc>
        <w:tc>
          <w:tcPr>
            <w:tcW w:w="937" w:type="dxa"/>
          </w:tcPr>
          <w:p w:rsidR="0084487D" w:rsidRPr="0084487D" w:rsidRDefault="0084487D" w:rsidP="0084487D">
            <w:pPr>
              <w:spacing w:before="59"/>
              <w:ind w:left="388"/>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54"/>
              <w:ind w:left="365" w:right="371"/>
              <w:jc w:val="center"/>
              <w:rPr>
                <w:rFonts w:ascii="Garamond" w:eastAsia="Garamond" w:hAnsi="Garamond" w:cs="Garamond"/>
                <w:sz w:val="16"/>
                <w:lang w:bidi="en-US"/>
              </w:rPr>
            </w:pPr>
            <w:r w:rsidRPr="0084487D">
              <w:rPr>
                <w:rFonts w:ascii="Garamond" w:eastAsia="Garamond" w:hAnsi="Garamond" w:cs="Garamond"/>
                <w:sz w:val="16"/>
                <w:lang w:bidi="en-US"/>
              </w:rPr>
              <w:t>15</w:t>
            </w:r>
          </w:p>
        </w:tc>
        <w:tc>
          <w:tcPr>
            <w:tcW w:w="932" w:type="dxa"/>
          </w:tcPr>
          <w:p w:rsidR="0084487D" w:rsidRPr="0084487D" w:rsidRDefault="0084487D" w:rsidP="0084487D">
            <w:pPr>
              <w:spacing w:before="5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5"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20"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899"/>
        </w:trPr>
        <w:tc>
          <w:tcPr>
            <w:tcW w:w="1877" w:type="dxa"/>
            <w:vMerge w:val="restart"/>
          </w:tcPr>
          <w:p w:rsidR="0084487D" w:rsidRPr="0084487D" w:rsidRDefault="0084487D" w:rsidP="0084487D">
            <w:pPr>
              <w:rPr>
                <w:rFonts w:ascii="Garamond" w:eastAsia="Garamond" w:hAnsi="Garamond" w:cs="Garamond"/>
                <w:sz w:val="18"/>
                <w:lang w:bidi="en-US"/>
              </w:rPr>
            </w:pPr>
          </w:p>
          <w:p w:rsidR="0084487D" w:rsidRPr="0084487D" w:rsidRDefault="0084487D" w:rsidP="0084487D">
            <w:pPr>
              <w:spacing w:before="156"/>
              <w:ind w:left="107" w:right="110"/>
              <w:rPr>
                <w:rFonts w:ascii="Garamond" w:eastAsia="Garamond" w:hAnsi="Garamond" w:cs="Garamond"/>
                <w:sz w:val="16"/>
                <w:lang w:bidi="en-US"/>
              </w:rPr>
            </w:pPr>
            <w:r w:rsidRPr="0084487D">
              <w:rPr>
                <w:rFonts w:ascii="Garamond" w:eastAsia="Garamond" w:hAnsi="Garamond" w:cs="Garamond"/>
                <w:sz w:val="16"/>
                <w:lang w:bidi="en-US"/>
              </w:rPr>
              <w:t>Includes correct grammar, punctuation, spelling, and information related to event topic</w:t>
            </w:r>
          </w:p>
        </w:tc>
        <w:tc>
          <w:tcPr>
            <w:tcW w:w="1869" w:type="dxa"/>
            <w:gridSpan w:val="2"/>
          </w:tcPr>
          <w:p w:rsidR="0084487D" w:rsidRPr="0084487D" w:rsidRDefault="0084487D" w:rsidP="0084487D">
            <w:pPr>
              <w:spacing w:before="89"/>
              <w:ind w:left="196" w:right="195" w:firstLine="2"/>
              <w:jc w:val="center"/>
              <w:rPr>
                <w:rFonts w:ascii="Garamond" w:eastAsia="Garamond" w:hAnsi="Garamond" w:cs="Garamond"/>
                <w:sz w:val="16"/>
                <w:lang w:bidi="en-US"/>
              </w:rPr>
            </w:pPr>
            <w:r w:rsidRPr="0084487D">
              <w:rPr>
                <w:rFonts w:ascii="Garamond" w:eastAsia="Garamond" w:hAnsi="Garamond" w:cs="Garamond"/>
                <w:sz w:val="16"/>
                <w:lang w:bidi="en-US"/>
              </w:rPr>
              <w:t>More than 5 grammar, punctuation, or spelling errors and unrelated information</w:t>
            </w:r>
          </w:p>
        </w:tc>
        <w:tc>
          <w:tcPr>
            <w:tcW w:w="1874" w:type="dxa"/>
            <w:gridSpan w:val="2"/>
          </w:tcPr>
          <w:p w:rsidR="0084487D" w:rsidRPr="0084487D" w:rsidRDefault="0084487D" w:rsidP="0084487D">
            <w:pPr>
              <w:spacing w:before="118"/>
              <w:ind w:left="151" w:right="147" w:hanging="3"/>
              <w:jc w:val="center"/>
              <w:rPr>
                <w:rFonts w:ascii="Garamond" w:eastAsia="Garamond" w:hAnsi="Garamond" w:cs="Garamond"/>
                <w:sz w:val="16"/>
                <w:lang w:bidi="en-US"/>
              </w:rPr>
            </w:pPr>
            <w:r w:rsidRPr="0084487D">
              <w:rPr>
                <w:rFonts w:ascii="Garamond" w:eastAsia="Garamond" w:hAnsi="Garamond" w:cs="Garamond"/>
                <w:sz w:val="16"/>
                <w:lang w:bidi="en-US"/>
              </w:rPr>
              <w:t>3–4 grammar, punctuation, or spelling errors with 2–3 unrelated ideas</w:t>
            </w:r>
          </w:p>
        </w:tc>
        <w:tc>
          <w:tcPr>
            <w:tcW w:w="1874" w:type="dxa"/>
            <w:gridSpan w:val="2"/>
          </w:tcPr>
          <w:p w:rsidR="0084487D" w:rsidRPr="0084487D" w:rsidRDefault="0084487D" w:rsidP="0084487D">
            <w:pPr>
              <w:spacing w:before="89"/>
              <w:ind w:left="125" w:right="125"/>
              <w:jc w:val="center"/>
              <w:rPr>
                <w:rFonts w:ascii="Garamond" w:eastAsia="Garamond" w:hAnsi="Garamond" w:cs="Garamond"/>
                <w:sz w:val="16"/>
                <w:lang w:bidi="en-US"/>
              </w:rPr>
            </w:pPr>
            <w:r w:rsidRPr="0084487D">
              <w:rPr>
                <w:rFonts w:ascii="Garamond" w:eastAsia="Garamond" w:hAnsi="Garamond" w:cs="Garamond"/>
                <w:sz w:val="16"/>
                <w:lang w:bidi="en-US"/>
              </w:rPr>
              <w:t>No spelling errors, 1–2 grammar, punctuation errors. All information relates to topic</w:t>
            </w:r>
          </w:p>
        </w:tc>
        <w:tc>
          <w:tcPr>
            <w:tcW w:w="1869" w:type="dxa"/>
            <w:gridSpan w:val="2"/>
          </w:tcPr>
          <w:p w:rsidR="0084487D" w:rsidRPr="0084487D" w:rsidRDefault="0084487D" w:rsidP="0084487D">
            <w:pPr>
              <w:ind w:left="140" w:right="136"/>
              <w:jc w:val="center"/>
              <w:rPr>
                <w:rFonts w:ascii="Garamond" w:eastAsia="Garamond" w:hAnsi="Garamond" w:cs="Garamond"/>
                <w:sz w:val="16"/>
                <w:lang w:bidi="en-US"/>
              </w:rPr>
            </w:pPr>
            <w:r w:rsidRPr="0084487D">
              <w:rPr>
                <w:rFonts w:ascii="Garamond" w:eastAsia="Garamond" w:hAnsi="Garamond" w:cs="Garamond"/>
                <w:sz w:val="16"/>
                <w:lang w:bidi="en-US"/>
              </w:rPr>
              <w:t>No spelling errors; only 1 grammar or punctuation error. All information relates to topic using</w:t>
            </w:r>
          </w:p>
          <w:p w:rsidR="0084487D" w:rsidRPr="0084487D" w:rsidRDefault="0084487D" w:rsidP="0084487D">
            <w:pPr>
              <w:spacing w:line="161" w:lineRule="exact"/>
              <w:ind w:left="136" w:right="136"/>
              <w:jc w:val="center"/>
              <w:rPr>
                <w:rFonts w:ascii="Garamond" w:eastAsia="Garamond" w:hAnsi="Garamond" w:cs="Garamond"/>
                <w:sz w:val="16"/>
                <w:lang w:bidi="en-US"/>
              </w:rPr>
            </w:pPr>
            <w:r w:rsidRPr="0084487D">
              <w:rPr>
                <w:rFonts w:ascii="Garamond" w:eastAsia="Garamond" w:hAnsi="Garamond" w:cs="Garamond"/>
                <w:sz w:val="16"/>
                <w:lang w:bidi="en-US"/>
              </w:rPr>
              <w:t>industry terminology</w:t>
            </w:r>
          </w:p>
        </w:tc>
        <w:tc>
          <w:tcPr>
            <w:tcW w:w="725" w:type="dxa"/>
            <w:vMerge w:val="restart"/>
          </w:tcPr>
          <w:p w:rsidR="0084487D" w:rsidRPr="0084487D" w:rsidRDefault="0084487D" w:rsidP="0084487D">
            <w:pPr>
              <w:rPr>
                <w:rFonts w:ascii="Times New Roman" w:eastAsia="Garamond" w:hAnsi="Garamond" w:cs="Garamond"/>
                <w:sz w:val="16"/>
                <w:lang w:bidi="en-US"/>
              </w:rPr>
            </w:pPr>
          </w:p>
        </w:tc>
        <w:tc>
          <w:tcPr>
            <w:tcW w:w="920"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350"/>
        </w:trPr>
        <w:tc>
          <w:tcPr>
            <w:tcW w:w="1877"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85"/>
              <w:ind w:left="424"/>
              <w:rPr>
                <w:rFonts w:ascii="Garamond" w:eastAsia="Garamond" w:hAnsi="Garamond" w:cs="Garamond"/>
                <w:sz w:val="16"/>
                <w:lang w:bidi="en-US"/>
              </w:rPr>
            </w:pPr>
            <w:r w:rsidRPr="0084487D">
              <w:rPr>
                <w:rFonts w:ascii="Garamond" w:eastAsia="Garamond" w:hAnsi="Garamond" w:cs="Garamond"/>
                <w:sz w:val="16"/>
                <w:lang w:bidi="en-US"/>
              </w:rPr>
              <w:t>0</w:t>
            </w:r>
          </w:p>
        </w:tc>
        <w:tc>
          <w:tcPr>
            <w:tcW w:w="937" w:type="dxa"/>
          </w:tcPr>
          <w:p w:rsidR="0084487D" w:rsidRPr="0084487D" w:rsidRDefault="0084487D" w:rsidP="0084487D">
            <w:pPr>
              <w:spacing w:before="90"/>
              <w:ind w:right="383"/>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85"/>
              <w:ind w:right="422"/>
              <w:jc w:val="right"/>
              <w:rPr>
                <w:rFonts w:ascii="Garamond" w:eastAsia="Garamond" w:hAnsi="Garamond" w:cs="Garamond"/>
                <w:sz w:val="16"/>
                <w:lang w:bidi="en-US"/>
              </w:rPr>
            </w:pPr>
            <w:r w:rsidRPr="0084487D">
              <w:rPr>
                <w:rFonts w:ascii="Garamond" w:eastAsia="Garamond" w:hAnsi="Garamond" w:cs="Garamond"/>
                <w:sz w:val="16"/>
                <w:lang w:bidi="en-US"/>
              </w:rPr>
              <w:t>1</w:t>
            </w:r>
          </w:p>
        </w:tc>
        <w:tc>
          <w:tcPr>
            <w:tcW w:w="937" w:type="dxa"/>
          </w:tcPr>
          <w:p w:rsidR="0084487D" w:rsidRPr="0084487D" w:rsidRDefault="0084487D" w:rsidP="0084487D">
            <w:pPr>
              <w:spacing w:before="90"/>
              <w:ind w:left="2"/>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85"/>
              <w:ind w:left="425"/>
              <w:rPr>
                <w:rFonts w:ascii="Garamond" w:eastAsia="Garamond" w:hAnsi="Garamond" w:cs="Garamond"/>
                <w:sz w:val="16"/>
                <w:lang w:bidi="en-US"/>
              </w:rPr>
            </w:pPr>
            <w:r w:rsidRPr="0084487D">
              <w:rPr>
                <w:rFonts w:ascii="Garamond" w:eastAsia="Garamond" w:hAnsi="Garamond" w:cs="Garamond"/>
                <w:sz w:val="16"/>
                <w:lang w:bidi="en-US"/>
              </w:rPr>
              <w:t>3</w:t>
            </w:r>
          </w:p>
        </w:tc>
        <w:tc>
          <w:tcPr>
            <w:tcW w:w="937" w:type="dxa"/>
          </w:tcPr>
          <w:p w:rsidR="0084487D" w:rsidRPr="0084487D" w:rsidRDefault="0084487D" w:rsidP="0084487D">
            <w:pPr>
              <w:spacing w:before="90"/>
              <w:ind w:left="388"/>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7" w:type="dxa"/>
          </w:tcPr>
          <w:p w:rsidR="0084487D" w:rsidRPr="0084487D" w:rsidRDefault="0084487D" w:rsidP="0084487D">
            <w:pPr>
              <w:spacing w:before="85"/>
              <w:ind w:right="3"/>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932" w:type="dxa"/>
          </w:tcPr>
          <w:p w:rsidR="0084487D" w:rsidRPr="0084487D" w:rsidRDefault="0084487D" w:rsidP="0084487D">
            <w:pPr>
              <w:spacing w:before="90"/>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5"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20" w:type="dxa"/>
            <w:vMerge/>
            <w:tcBorders>
              <w:top w:val="nil"/>
            </w:tcBorders>
          </w:tcPr>
          <w:p w:rsidR="0084487D" w:rsidRPr="0084487D" w:rsidRDefault="0084487D" w:rsidP="0084487D">
            <w:pPr>
              <w:rPr>
                <w:rFonts w:ascii="Garamond" w:eastAsia="Garamond" w:hAnsi="Garamond" w:cs="Garamond"/>
                <w:sz w:val="2"/>
                <w:szCs w:val="2"/>
                <w:lang w:bidi="en-US"/>
              </w:rPr>
            </w:pPr>
          </w:p>
        </w:tc>
      </w:tr>
    </w:tbl>
    <w:p w:rsidR="0084487D" w:rsidRPr="0084487D" w:rsidRDefault="0084487D" w:rsidP="0084487D">
      <w:pPr>
        <w:spacing w:before="63"/>
        <w:ind w:left="240"/>
        <w:rPr>
          <w:rFonts w:ascii="Garamond" w:eastAsia="Garamond" w:hAnsi="Garamond" w:cs="Garamond"/>
          <w:b/>
          <w:sz w:val="20"/>
          <w:lang w:bidi="en-US"/>
        </w:rPr>
      </w:pPr>
      <w:r w:rsidRPr="0084487D">
        <w:rPr>
          <w:rFonts w:ascii="Garamond" w:eastAsia="Garamond" w:hAnsi="Garamond" w:cs="Garamond"/>
          <w:b/>
          <w:sz w:val="20"/>
          <w:lang w:bidi="en-US"/>
        </w:rPr>
        <w:t>Delivery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84487D" w:rsidRPr="0084487D" w:rsidTr="0084487D">
        <w:trPr>
          <w:trHeight w:val="722"/>
        </w:trPr>
        <w:tc>
          <w:tcPr>
            <w:tcW w:w="1876" w:type="dxa"/>
            <w:vMerge w:val="restart"/>
          </w:tcPr>
          <w:p w:rsidR="0084487D" w:rsidRPr="0084487D" w:rsidRDefault="0084487D" w:rsidP="0084487D">
            <w:pPr>
              <w:spacing w:before="6"/>
              <w:rPr>
                <w:rFonts w:ascii="Garamond" w:eastAsia="Garamond" w:hAnsi="Garamond" w:cs="Garamond"/>
                <w:b/>
                <w:sz w:val="26"/>
                <w:lang w:bidi="en-US"/>
              </w:rPr>
            </w:pPr>
          </w:p>
          <w:p w:rsidR="0084487D" w:rsidRPr="0084487D" w:rsidRDefault="0084487D" w:rsidP="0084487D">
            <w:pPr>
              <w:ind w:left="107" w:right="435"/>
              <w:rPr>
                <w:rFonts w:ascii="Garamond" w:eastAsia="Garamond" w:hAnsi="Garamond" w:cs="Garamond"/>
                <w:sz w:val="16"/>
                <w:lang w:bidi="en-US"/>
              </w:rPr>
            </w:pPr>
            <w:r w:rsidRPr="0084487D">
              <w:rPr>
                <w:rFonts w:ascii="Garamond" w:eastAsia="Garamond" w:hAnsi="Garamond" w:cs="Garamond"/>
                <w:sz w:val="16"/>
                <w:lang w:bidi="en-US"/>
              </w:rPr>
              <w:t>Statements are well- organized and clearly stated</w:t>
            </w:r>
          </w:p>
        </w:tc>
        <w:tc>
          <w:tcPr>
            <w:tcW w:w="1868" w:type="dxa"/>
            <w:gridSpan w:val="2"/>
          </w:tcPr>
          <w:p w:rsidR="0084487D" w:rsidRPr="0084487D" w:rsidRDefault="0084487D" w:rsidP="0084487D">
            <w:pPr>
              <w:spacing w:before="1"/>
              <w:rPr>
                <w:rFonts w:ascii="Garamond" w:eastAsia="Garamond" w:hAnsi="Garamond" w:cs="Garamond"/>
                <w:b/>
                <w:sz w:val="16"/>
                <w:lang w:bidi="en-US"/>
              </w:rPr>
            </w:pPr>
          </w:p>
          <w:p w:rsidR="0084487D" w:rsidRPr="0084487D" w:rsidRDefault="0084487D" w:rsidP="0084487D">
            <w:pPr>
              <w:ind w:left="430" w:right="297" w:hanging="111"/>
              <w:rPr>
                <w:rFonts w:ascii="Garamond" w:eastAsia="Garamond" w:hAnsi="Garamond" w:cs="Garamond"/>
                <w:sz w:val="16"/>
                <w:lang w:bidi="en-US"/>
              </w:rPr>
            </w:pPr>
            <w:r w:rsidRPr="0084487D">
              <w:rPr>
                <w:rFonts w:ascii="Garamond" w:eastAsia="Garamond" w:hAnsi="Garamond" w:cs="Garamond"/>
                <w:sz w:val="16"/>
                <w:lang w:bidi="en-US"/>
              </w:rPr>
              <w:t>Presenter(s) did not appear prepared</w:t>
            </w:r>
          </w:p>
        </w:tc>
        <w:tc>
          <w:tcPr>
            <w:tcW w:w="1872" w:type="dxa"/>
            <w:gridSpan w:val="2"/>
          </w:tcPr>
          <w:p w:rsidR="0084487D" w:rsidRPr="0084487D" w:rsidRDefault="0084487D" w:rsidP="0084487D">
            <w:pPr>
              <w:spacing w:before="89"/>
              <w:ind w:left="225" w:right="215" w:firstLine="2"/>
              <w:jc w:val="center"/>
              <w:rPr>
                <w:rFonts w:ascii="Garamond" w:eastAsia="Garamond" w:hAnsi="Garamond" w:cs="Garamond"/>
                <w:sz w:val="16"/>
                <w:lang w:bidi="en-US"/>
              </w:rPr>
            </w:pPr>
            <w:r w:rsidRPr="0084487D">
              <w:rPr>
                <w:rFonts w:ascii="Garamond" w:eastAsia="Garamond" w:hAnsi="Garamond" w:cs="Garamond"/>
                <w:sz w:val="16"/>
                <w:lang w:bidi="en-US"/>
              </w:rPr>
              <w:t>Presenter(s) were prepared, but flow was not logical</w:t>
            </w:r>
          </w:p>
        </w:tc>
        <w:tc>
          <w:tcPr>
            <w:tcW w:w="1872" w:type="dxa"/>
            <w:gridSpan w:val="2"/>
          </w:tcPr>
          <w:p w:rsidR="0084487D" w:rsidRPr="0084487D" w:rsidRDefault="0084487D" w:rsidP="0084487D">
            <w:pPr>
              <w:rPr>
                <w:rFonts w:ascii="Garamond" w:eastAsia="Garamond" w:hAnsi="Garamond" w:cs="Garamond"/>
                <w:b/>
                <w:sz w:val="16"/>
                <w:lang w:bidi="en-US"/>
              </w:rPr>
            </w:pPr>
          </w:p>
          <w:p w:rsidR="0084487D" w:rsidRPr="0084487D" w:rsidRDefault="0084487D" w:rsidP="0084487D">
            <w:pPr>
              <w:ind w:left="436" w:right="211" w:hanging="202"/>
              <w:rPr>
                <w:rFonts w:ascii="Garamond" w:eastAsia="Garamond" w:hAnsi="Garamond" w:cs="Garamond"/>
                <w:sz w:val="16"/>
                <w:lang w:bidi="en-US"/>
              </w:rPr>
            </w:pPr>
            <w:r w:rsidRPr="0084487D">
              <w:rPr>
                <w:rFonts w:ascii="Garamond" w:eastAsia="Garamond" w:hAnsi="Garamond" w:cs="Garamond"/>
                <w:sz w:val="16"/>
                <w:lang w:bidi="en-US"/>
              </w:rPr>
              <w:t>Presentation flowed in logical sequence</w:t>
            </w:r>
          </w:p>
        </w:tc>
        <w:tc>
          <w:tcPr>
            <w:tcW w:w="1868" w:type="dxa"/>
            <w:gridSpan w:val="2"/>
          </w:tcPr>
          <w:p w:rsidR="0084487D" w:rsidRPr="0084487D" w:rsidRDefault="0084487D" w:rsidP="0084487D">
            <w:pPr>
              <w:spacing w:before="1" w:line="180" w:lineRule="atLeast"/>
              <w:ind w:left="122" w:right="104"/>
              <w:jc w:val="center"/>
              <w:rPr>
                <w:rFonts w:ascii="Garamond" w:eastAsia="Garamond" w:hAnsi="Garamond" w:cs="Garamond"/>
                <w:sz w:val="16"/>
                <w:lang w:bidi="en-US"/>
              </w:rPr>
            </w:pPr>
            <w:r w:rsidRPr="0084487D">
              <w:rPr>
                <w:rFonts w:ascii="Garamond" w:eastAsia="Garamond" w:hAnsi="Garamond" w:cs="Garamond"/>
                <w:sz w:val="16"/>
                <w:lang w:bidi="en-US"/>
              </w:rPr>
              <w:t>Presentation flowed in a logical sequence, statements were well organized</w:t>
            </w:r>
          </w:p>
        </w:tc>
        <w:tc>
          <w:tcPr>
            <w:tcW w:w="724" w:type="dxa"/>
            <w:vMerge w:val="restart"/>
          </w:tcPr>
          <w:p w:rsidR="0084487D" w:rsidRPr="0084487D" w:rsidRDefault="0084487D" w:rsidP="0084487D">
            <w:pPr>
              <w:rPr>
                <w:rFonts w:ascii="Times New Roman" w:eastAsia="Garamond" w:hAnsi="Garamond" w:cs="Garamond"/>
                <w:sz w:val="16"/>
                <w:lang w:bidi="en-US"/>
              </w:rPr>
            </w:pPr>
          </w:p>
        </w:tc>
        <w:tc>
          <w:tcPr>
            <w:tcW w:w="919"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6"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1"/>
              <w:ind w:left="425"/>
              <w:rPr>
                <w:rFonts w:ascii="Garamond" w:eastAsia="Garamond" w:hAnsi="Garamond" w:cs="Garamond"/>
                <w:sz w:val="16"/>
                <w:lang w:bidi="en-US"/>
              </w:rPr>
            </w:pPr>
            <w:r w:rsidRPr="0084487D">
              <w:rPr>
                <w:rFonts w:ascii="Garamond" w:eastAsia="Garamond" w:hAnsi="Garamond" w:cs="Garamond"/>
                <w:sz w:val="16"/>
                <w:lang w:bidi="en-US"/>
              </w:rPr>
              <w:t>0</w:t>
            </w:r>
          </w:p>
        </w:tc>
        <w:tc>
          <w:tcPr>
            <w:tcW w:w="936" w:type="dxa"/>
          </w:tcPr>
          <w:p w:rsidR="0084487D" w:rsidRPr="0084487D" w:rsidRDefault="0084487D" w:rsidP="0084487D">
            <w:pPr>
              <w:spacing w:before="59"/>
              <w:ind w:right="381"/>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1"/>
              <w:ind w:right="419"/>
              <w:jc w:val="right"/>
              <w:rPr>
                <w:rFonts w:ascii="Garamond" w:eastAsia="Garamond" w:hAnsi="Garamond" w:cs="Garamond"/>
                <w:sz w:val="16"/>
                <w:lang w:bidi="en-US"/>
              </w:rPr>
            </w:pPr>
            <w:r w:rsidRPr="0084487D">
              <w:rPr>
                <w:rFonts w:ascii="Garamond" w:eastAsia="Garamond" w:hAnsi="Garamond" w:cs="Garamond"/>
                <w:sz w:val="16"/>
                <w:lang w:bidi="en-US"/>
              </w:rPr>
              <w:t>1</w:t>
            </w:r>
          </w:p>
        </w:tc>
        <w:tc>
          <w:tcPr>
            <w:tcW w:w="936" w:type="dxa"/>
          </w:tcPr>
          <w:p w:rsidR="0084487D" w:rsidRPr="0084487D" w:rsidRDefault="0084487D" w:rsidP="0084487D">
            <w:pPr>
              <w:spacing w:before="59"/>
              <w:ind w:left="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1"/>
              <w:ind w:left="429"/>
              <w:rPr>
                <w:rFonts w:ascii="Garamond" w:eastAsia="Garamond" w:hAnsi="Garamond" w:cs="Garamond"/>
                <w:sz w:val="16"/>
                <w:lang w:bidi="en-US"/>
              </w:rPr>
            </w:pPr>
            <w:r w:rsidRPr="0084487D">
              <w:rPr>
                <w:rFonts w:ascii="Garamond" w:eastAsia="Garamond" w:hAnsi="Garamond" w:cs="Garamond"/>
                <w:sz w:val="16"/>
                <w:lang w:bidi="en-US"/>
              </w:rPr>
              <w:t>3</w:t>
            </w:r>
          </w:p>
        </w:tc>
        <w:tc>
          <w:tcPr>
            <w:tcW w:w="936" w:type="dxa"/>
          </w:tcPr>
          <w:p w:rsidR="0084487D" w:rsidRPr="0084487D" w:rsidRDefault="0084487D" w:rsidP="0084487D">
            <w:pPr>
              <w:spacing w:before="59"/>
              <w:ind w:left="393"/>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1"/>
              <w:ind w:left="7"/>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932" w:type="dxa"/>
          </w:tcPr>
          <w:p w:rsidR="0084487D" w:rsidRPr="0084487D" w:rsidRDefault="0084487D" w:rsidP="0084487D">
            <w:pPr>
              <w:spacing w:before="59"/>
              <w:ind w:left="13"/>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4"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19"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779"/>
        </w:trPr>
        <w:tc>
          <w:tcPr>
            <w:tcW w:w="1876" w:type="dxa"/>
            <w:vMerge w:val="restart"/>
          </w:tcPr>
          <w:p w:rsidR="0084487D" w:rsidRPr="0084487D" w:rsidRDefault="0084487D" w:rsidP="0084487D">
            <w:pPr>
              <w:spacing w:before="2"/>
              <w:rPr>
                <w:rFonts w:ascii="Garamond" w:eastAsia="Garamond" w:hAnsi="Garamond" w:cs="Garamond"/>
                <w:b/>
                <w:sz w:val="21"/>
                <w:lang w:bidi="en-US"/>
              </w:rPr>
            </w:pPr>
          </w:p>
          <w:p w:rsidR="0084487D" w:rsidRPr="0084487D" w:rsidRDefault="0084487D" w:rsidP="0084487D">
            <w:pPr>
              <w:ind w:left="107" w:right="290"/>
              <w:rPr>
                <w:rFonts w:ascii="Garamond" w:eastAsia="Garamond" w:hAnsi="Garamond" w:cs="Garamond"/>
                <w:sz w:val="16"/>
                <w:lang w:bidi="en-US"/>
              </w:rPr>
            </w:pPr>
            <w:r w:rsidRPr="0084487D">
              <w:rPr>
                <w:rFonts w:ascii="Garamond" w:eastAsia="Garamond" w:hAnsi="Garamond" w:cs="Garamond"/>
                <w:sz w:val="16"/>
                <w:lang w:bidi="en-US"/>
              </w:rPr>
              <w:t>Demonstrates self- confidence, poise, assertiveness, and good voice projection</w:t>
            </w:r>
          </w:p>
        </w:tc>
        <w:tc>
          <w:tcPr>
            <w:tcW w:w="1868" w:type="dxa"/>
            <w:gridSpan w:val="2"/>
          </w:tcPr>
          <w:p w:rsidR="0084487D" w:rsidRPr="0084487D" w:rsidRDefault="0084487D" w:rsidP="0084487D">
            <w:pPr>
              <w:spacing w:before="147"/>
              <w:ind w:left="110" w:right="107"/>
              <w:jc w:val="center"/>
              <w:rPr>
                <w:rFonts w:ascii="Garamond" w:eastAsia="Garamond" w:hAnsi="Garamond" w:cs="Garamond"/>
                <w:sz w:val="16"/>
                <w:lang w:bidi="en-US"/>
              </w:rPr>
            </w:pPr>
            <w:r w:rsidRPr="0084487D">
              <w:rPr>
                <w:rFonts w:ascii="Garamond" w:eastAsia="Garamond" w:hAnsi="Garamond" w:cs="Garamond"/>
                <w:sz w:val="16"/>
                <w:lang w:bidi="en-US"/>
              </w:rPr>
              <w:t>Presenter(s) did not demonstrate self- confidence</w:t>
            </w:r>
          </w:p>
        </w:tc>
        <w:tc>
          <w:tcPr>
            <w:tcW w:w="1872" w:type="dxa"/>
            <w:gridSpan w:val="2"/>
          </w:tcPr>
          <w:p w:rsidR="0084487D" w:rsidRPr="0084487D" w:rsidRDefault="0084487D" w:rsidP="0084487D">
            <w:pPr>
              <w:spacing w:before="2"/>
              <w:rPr>
                <w:rFonts w:ascii="Garamond" w:eastAsia="Garamond" w:hAnsi="Garamond" w:cs="Garamond"/>
                <w:b/>
                <w:sz w:val="21"/>
                <w:lang w:bidi="en-US"/>
              </w:rPr>
            </w:pPr>
          </w:p>
          <w:p w:rsidR="0084487D" w:rsidRPr="0084487D" w:rsidRDefault="0084487D" w:rsidP="0084487D">
            <w:pPr>
              <w:ind w:left="148" w:right="111" w:hanging="27"/>
              <w:rPr>
                <w:rFonts w:ascii="Garamond" w:eastAsia="Garamond" w:hAnsi="Garamond" w:cs="Garamond"/>
                <w:sz w:val="16"/>
                <w:lang w:bidi="en-US"/>
              </w:rPr>
            </w:pPr>
            <w:r w:rsidRPr="0084487D">
              <w:rPr>
                <w:rFonts w:ascii="Garamond" w:eastAsia="Garamond" w:hAnsi="Garamond" w:cs="Garamond"/>
                <w:sz w:val="16"/>
                <w:lang w:bidi="en-US"/>
              </w:rPr>
              <w:t>Presenter(s) demonstrated self-confidence and poise</w:t>
            </w:r>
          </w:p>
        </w:tc>
        <w:tc>
          <w:tcPr>
            <w:tcW w:w="1872" w:type="dxa"/>
            <w:gridSpan w:val="2"/>
          </w:tcPr>
          <w:p w:rsidR="0084487D" w:rsidRPr="0084487D" w:rsidRDefault="0084487D" w:rsidP="0084487D">
            <w:pPr>
              <w:spacing w:before="147"/>
              <w:ind w:left="112" w:right="102"/>
              <w:jc w:val="center"/>
              <w:rPr>
                <w:rFonts w:ascii="Garamond" w:eastAsia="Garamond" w:hAnsi="Garamond" w:cs="Garamond"/>
                <w:sz w:val="16"/>
                <w:lang w:bidi="en-US"/>
              </w:rPr>
            </w:pPr>
            <w:r w:rsidRPr="0084487D">
              <w:rPr>
                <w:rFonts w:ascii="Garamond" w:eastAsia="Garamond" w:hAnsi="Garamond" w:cs="Garamond"/>
                <w:sz w:val="16"/>
                <w:lang w:bidi="en-US"/>
              </w:rPr>
              <w:t>Presenter(s) demonstrated self-confidence, poise, and good voice projection</w:t>
            </w:r>
          </w:p>
        </w:tc>
        <w:tc>
          <w:tcPr>
            <w:tcW w:w="1868" w:type="dxa"/>
            <w:gridSpan w:val="2"/>
          </w:tcPr>
          <w:p w:rsidR="0084487D" w:rsidRPr="0084487D" w:rsidRDefault="0084487D" w:rsidP="0084487D">
            <w:pPr>
              <w:spacing w:before="58" w:line="180" w:lineRule="atLeast"/>
              <w:ind w:left="122" w:right="107"/>
              <w:jc w:val="center"/>
              <w:rPr>
                <w:rFonts w:ascii="Garamond" w:eastAsia="Garamond" w:hAnsi="Garamond" w:cs="Garamond"/>
                <w:sz w:val="16"/>
                <w:lang w:bidi="en-US"/>
              </w:rPr>
            </w:pPr>
            <w:r w:rsidRPr="0084487D">
              <w:rPr>
                <w:rFonts w:ascii="Garamond" w:eastAsia="Garamond" w:hAnsi="Garamond" w:cs="Garamond"/>
                <w:sz w:val="16"/>
                <w:lang w:bidi="en-US"/>
              </w:rPr>
              <w:t>Presenter(s)</w:t>
            </w:r>
            <w:r w:rsidRPr="0084487D">
              <w:rPr>
                <w:rFonts w:ascii="Garamond" w:eastAsia="Garamond" w:hAnsi="Garamond" w:cs="Garamond"/>
                <w:spacing w:val="-9"/>
                <w:sz w:val="16"/>
                <w:lang w:bidi="en-US"/>
              </w:rPr>
              <w:t xml:space="preserve"> </w:t>
            </w:r>
            <w:r w:rsidRPr="0084487D">
              <w:rPr>
                <w:rFonts w:ascii="Garamond" w:eastAsia="Garamond" w:hAnsi="Garamond" w:cs="Garamond"/>
                <w:sz w:val="16"/>
                <w:lang w:bidi="en-US"/>
              </w:rPr>
              <w:t>demonstrated self-confidence, poise, good voice projection, and assertiveness</w:t>
            </w:r>
          </w:p>
        </w:tc>
        <w:tc>
          <w:tcPr>
            <w:tcW w:w="724" w:type="dxa"/>
            <w:vMerge w:val="restart"/>
          </w:tcPr>
          <w:p w:rsidR="0084487D" w:rsidRPr="0084487D" w:rsidRDefault="0084487D" w:rsidP="0084487D">
            <w:pPr>
              <w:rPr>
                <w:rFonts w:ascii="Times New Roman" w:eastAsia="Garamond" w:hAnsi="Garamond" w:cs="Garamond"/>
                <w:sz w:val="16"/>
                <w:lang w:bidi="en-US"/>
              </w:rPr>
            </w:pPr>
          </w:p>
        </w:tc>
        <w:tc>
          <w:tcPr>
            <w:tcW w:w="919"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1876"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54"/>
              <w:ind w:left="425"/>
              <w:rPr>
                <w:rFonts w:ascii="Garamond" w:eastAsia="Garamond" w:hAnsi="Garamond" w:cs="Garamond"/>
                <w:sz w:val="16"/>
                <w:lang w:bidi="en-US"/>
              </w:rPr>
            </w:pPr>
            <w:r w:rsidRPr="0084487D">
              <w:rPr>
                <w:rFonts w:ascii="Garamond" w:eastAsia="Garamond" w:hAnsi="Garamond" w:cs="Garamond"/>
                <w:sz w:val="16"/>
                <w:lang w:bidi="en-US"/>
              </w:rPr>
              <w:t>0</w:t>
            </w:r>
          </w:p>
        </w:tc>
        <w:tc>
          <w:tcPr>
            <w:tcW w:w="936" w:type="dxa"/>
          </w:tcPr>
          <w:p w:rsidR="0084487D" w:rsidRPr="0084487D" w:rsidRDefault="0084487D" w:rsidP="0084487D">
            <w:pPr>
              <w:spacing w:before="59"/>
              <w:ind w:right="381"/>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4"/>
              <w:ind w:right="419"/>
              <w:jc w:val="right"/>
              <w:rPr>
                <w:rFonts w:ascii="Garamond" w:eastAsia="Garamond" w:hAnsi="Garamond" w:cs="Garamond"/>
                <w:sz w:val="16"/>
                <w:lang w:bidi="en-US"/>
              </w:rPr>
            </w:pPr>
            <w:r w:rsidRPr="0084487D">
              <w:rPr>
                <w:rFonts w:ascii="Garamond" w:eastAsia="Garamond" w:hAnsi="Garamond" w:cs="Garamond"/>
                <w:sz w:val="16"/>
                <w:lang w:bidi="en-US"/>
              </w:rPr>
              <w:t>1</w:t>
            </w:r>
          </w:p>
        </w:tc>
        <w:tc>
          <w:tcPr>
            <w:tcW w:w="936" w:type="dxa"/>
          </w:tcPr>
          <w:p w:rsidR="0084487D" w:rsidRPr="0084487D" w:rsidRDefault="0084487D" w:rsidP="0084487D">
            <w:pPr>
              <w:spacing w:before="59"/>
              <w:ind w:left="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4"/>
              <w:ind w:left="429"/>
              <w:rPr>
                <w:rFonts w:ascii="Garamond" w:eastAsia="Garamond" w:hAnsi="Garamond" w:cs="Garamond"/>
                <w:sz w:val="16"/>
                <w:lang w:bidi="en-US"/>
              </w:rPr>
            </w:pPr>
            <w:r w:rsidRPr="0084487D">
              <w:rPr>
                <w:rFonts w:ascii="Garamond" w:eastAsia="Garamond" w:hAnsi="Garamond" w:cs="Garamond"/>
                <w:sz w:val="16"/>
                <w:lang w:bidi="en-US"/>
              </w:rPr>
              <w:t>3</w:t>
            </w:r>
          </w:p>
        </w:tc>
        <w:tc>
          <w:tcPr>
            <w:tcW w:w="936" w:type="dxa"/>
          </w:tcPr>
          <w:p w:rsidR="0084487D" w:rsidRPr="0084487D" w:rsidRDefault="0084487D" w:rsidP="0084487D">
            <w:pPr>
              <w:spacing w:before="59"/>
              <w:ind w:left="393"/>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54"/>
              <w:ind w:left="7"/>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932" w:type="dxa"/>
          </w:tcPr>
          <w:p w:rsidR="0084487D" w:rsidRPr="0084487D" w:rsidRDefault="0084487D" w:rsidP="0084487D">
            <w:pPr>
              <w:spacing w:before="59"/>
              <w:ind w:left="13"/>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4"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19"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779"/>
        </w:trPr>
        <w:tc>
          <w:tcPr>
            <w:tcW w:w="1876" w:type="dxa"/>
            <w:vMerge w:val="restart"/>
          </w:tcPr>
          <w:p w:rsidR="0084487D" w:rsidRPr="0084487D" w:rsidRDefault="0084487D" w:rsidP="0084487D">
            <w:pPr>
              <w:rPr>
                <w:rFonts w:ascii="Garamond" w:eastAsia="Garamond" w:hAnsi="Garamond" w:cs="Garamond"/>
                <w:b/>
                <w:sz w:val="18"/>
                <w:lang w:bidi="en-US"/>
              </w:rPr>
            </w:pPr>
          </w:p>
          <w:p w:rsidR="0084487D" w:rsidRPr="0084487D" w:rsidRDefault="0084487D" w:rsidP="0084487D">
            <w:pPr>
              <w:spacing w:before="132"/>
              <w:ind w:left="107" w:right="222"/>
              <w:rPr>
                <w:rFonts w:ascii="Garamond" w:eastAsia="Garamond" w:hAnsi="Garamond" w:cs="Garamond"/>
                <w:sz w:val="16"/>
                <w:lang w:bidi="en-US"/>
              </w:rPr>
            </w:pPr>
            <w:r w:rsidRPr="0084487D">
              <w:rPr>
                <w:rFonts w:ascii="Garamond" w:eastAsia="Garamond" w:hAnsi="Garamond" w:cs="Garamond"/>
                <w:sz w:val="16"/>
                <w:lang w:bidi="en-US"/>
              </w:rPr>
              <w:t>Demonstrates the ability to effectively answer questions</w:t>
            </w:r>
          </w:p>
        </w:tc>
        <w:tc>
          <w:tcPr>
            <w:tcW w:w="1868" w:type="dxa"/>
            <w:gridSpan w:val="2"/>
          </w:tcPr>
          <w:p w:rsidR="0084487D" w:rsidRPr="0084487D" w:rsidRDefault="0084487D" w:rsidP="0084487D">
            <w:pPr>
              <w:spacing w:before="2"/>
              <w:rPr>
                <w:rFonts w:ascii="Garamond" w:eastAsia="Garamond" w:hAnsi="Garamond" w:cs="Garamond"/>
                <w:b/>
                <w:sz w:val="21"/>
                <w:lang w:bidi="en-US"/>
              </w:rPr>
            </w:pPr>
          </w:p>
          <w:p w:rsidR="0084487D" w:rsidRPr="0084487D" w:rsidRDefault="0084487D" w:rsidP="0084487D">
            <w:pPr>
              <w:ind w:left="638" w:right="367" w:hanging="252"/>
              <w:rPr>
                <w:rFonts w:ascii="Garamond" w:eastAsia="Garamond" w:hAnsi="Garamond" w:cs="Garamond"/>
                <w:sz w:val="16"/>
                <w:lang w:bidi="en-US"/>
              </w:rPr>
            </w:pPr>
            <w:r w:rsidRPr="0084487D">
              <w:rPr>
                <w:rFonts w:ascii="Garamond" w:eastAsia="Garamond" w:hAnsi="Garamond" w:cs="Garamond"/>
                <w:sz w:val="16"/>
                <w:lang w:bidi="en-US"/>
              </w:rPr>
              <w:t>Unable to answer questions</w:t>
            </w:r>
          </w:p>
        </w:tc>
        <w:tc>
          <w:tcPr>
            <w:tcW w:w="1872" w:type="dxa"/>
            <w:gridSpan w:val="2"/>
          </w:tcPr>
          <w:p w:rsidR="0084487D" w:rsidRPr="0084487D" w:rsidRDefault="0084487D" w:rsidP="0084487D">
            <w:pPr>
              <w:spacing w:before="2"/>
              <w:rPr>
                <w:rFonts w:ascii="Garamond" w:eastAsia="Garamond" w:hAnsi="Garamond" w:cs="Garamond"/>
                <w:b/>
                <w:sz w:val="21"/>
                <w:lang w:bidi="en-US"/>
              </w:rPr>
            </w:pPr>
          </w:p>
          <w:p w:rsidR="0084487D" w:rsidRPr="0084487D" w:rsidRDefault="0084487D" w:rsidP="0084487D">
            <w:pPr>
              <w:ind w:left="405" w:right="261" w:hanging="118"/>
              <w:rPr>
                <w:rFonts w:ascii="Garamond" w:eastAsia="Garamond" w:hAnsi="Garamond" w:cs="Garamond"/>
                <w:sz w:val="16"/>
                <w:lang w:bidi="en-US"/>
              </w:rPr>
            </w:pPr>
            <w:r w:rsidRPr="0084487D">
              <w:rPr>
                <w:rFonts w:ascii="Garamond" w:eastAsia="Garamond" w:hAnsi="Garamond" w:cs="Garamond"/>
                <w:sz w:val="16"/>
                <w:lang w:bidi="en-US"/>
              </w:rPr>
              <w:t>Does not completely answer questions</w:t>
            </w:r>
          </w:p>
        </w:tc>
        <w:tc>
          <w:tcPr>
            <w:tcW w:w="1872" w:type="dxa"/>
            <w:gridSpan w:val="2"/>
          </w:tcPr>
          <w:p w:rsidR="0084487D" w:rsidRPr="0084487D" w:rsidRDefault="0084487D" w:rsidP="0084487D">
            <w:pPr>
              <w:spacing w:before="2"/>
              <w:rPr>
                <w:rFonts w:ascii="Garamond" w:eastAsia="Garamond" w:hAnsi="Garamond" w:cs="Garamond"/>
                <w:b/>
                <w:sz w:val="21"/>
                <w:lang w:bidi="en-US"/>
              </w:rPr>
            </w:pPr>
          </w:p>
          <w:p w:rsidR="0084487D" w:rsidRPr="0084487D" w:rsidRDefault="0084487D" w:rsidP="0084487D">
            <w:pPr>
              <w:ind w:left="642" w:right="288" w:hanging="327"/>
              <w:rPr>
                <w:rFonts w:ascii="Garamond" w:eastAsia="Garamond" w:hAnsi="Garamond" w:cs="Garamond"/>
                <w:sz w:val="16"/>
                <w:lang w:bidi="en-US"/>
              </w:rPr>
            </w:pPr>
            <w:r w:rsidRPr="0084487D">
              <w:rPr>
                <w:rFonts w:ascii="Garamond" w:eastAsia="Garamond" w:hAnsi="Garamond" w:cs="Garamond"/>
                <w:sz w:val="16"/>
                <w:lang w:bidi="en-US"/>
              </w:rPr>
              <w:t>Completely answers questions</w:t>
            </w:r>
          </w:p>
        </w:tc>
        <w:tc>
          <w:tcPr>
            <w:tcW w:w="1868" w:type="dxa"/>
            <w:gridSpan w:val="2"/>
          </w:tcPr>
          <w:p w:rsidR="0084487D" w:rsidRPr="0084487D" w:rsidRDefault="0084487D" w:rsidP="0084487D">
            <w:pPr>
              <w:spacing w:before="58" w:line="180" w:lineRule="atLeast"/>
              <w:ind w:left="121" w:right="107"/>
              <w:jc w:val="center"/>
              <w:rPr>
                <w:rFonts w:ascii="Garamond" w:eastAsia="Garamond" w:hAnsi="Garamond" w:cs="Garamond"/>
                <w:sz w:val="16"/>
                <w:lang w:bidi="en-US"/>
              </w:rPr>
            </w:pPr>
            <w:r w:rsidRPr="0084487D">
              <w:rPr>
                <w:rFonts w:ascii="Garamond" w:eastAsia="Garamond" w:hAnsi="Garamond" w:cs="Garamond"/>
                <w:sz w:val="16"/>
                <w:lang w:bidi="en-US"/>
              </w:rPr>
              <w:t>Interacted with the judges in the process of completely answering questions</w:t>
            </w:r>
          </w:p>
        </w:tc>
        <w:tc>
          <w:tcPr>
            <w:tcW w:w="724" w:type="dxa"/>
            <w:vMerge w:val="restart"/>
          </w:tcPr>
          <w:p w:rsidR="0084487D" w:rsidRPr="0084487D" w:rsidRDefault="0084487D" w:rsidP="0084487D">
            <w:pPr>
              <w:rPr>
                <w:rFonts w:ascii="Times New Roman" w:eastAsia="Garamond" w:hAnsi="Garamond" w:cs="Garamond"/>
                <w:sz w:val="16"/>
                <w:lang w:bidi="en-US"/>
              </w:rPr>
            </w:pPr>
          </w:p>
        </w:tc>
        <w:tc>
          <w:tcPr>
            <w:tcW w:w="919" w:type="dxa"/>
            <w:vMerge w:val="restart"/>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359"/>
        </w:trPr>
        <w:tc>
          <w:tcPr>
            <w:tcW w:w="1876"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32" w:type="dxa"/>
          </w:tcPr>
          <w:p w:rsidR="0084487D" w:rsidRPr="0084487D" w:rsidRDefault="0084487D" w:rsidP="0084487D">
            <w:pPr>
              <w:spacing w:before="90"/>
              <w:ind w:left="425"/>
              <w:rPr>
                <w:rFonts w:ascii="Garamond" w:eastAsia="Garamond" w:hAnsi="Garamond" w:cs="Garamond"/>
                <w:sz w:val="16"/>
                <w:lang w:bidi="en-US"/>
              </w:rPr>
            </w:pPr>
            <w:r w:rsidRPr="0084487D">
              <w:rPr>
                <w:rFonts w:ascii="Garamond" w:eastAsia="Garamond" w:hAnsi="Garamond" w:cs="Garamond"/>
                <w:sz w:val="16"/>
                <w:lang w:bidi="en-US"/>
              </w:rPr>
              <w:t>0</w:t>
            </w:r>
          </w:p>
        </w:tc>
        <w:tc>
          <w:tcPr>
            <w:tcW w:w="936" w:type="dxa"/>
          </w:tcPr>
          <w:p w:rsidR="0084487D" w:rsidRPr="0084487D" w:rsidRDefault="0084487D" w:rsidP="0084487D">
            <w:pPr>
              <w:spacing w:before="95"/>
              <w:ind w:right="381"/>
              <w:jc w:val="right"/>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90"/>
              <w:ind w:right="419"/>
              <w:jc w:val="right"/>
              <w:rPr>
                <w:rFonts w:ascii="Garamond" w:eastAsia="Garamond" w:hAnsi="Garamond" w:cs="Garamond"/>
                <w:sz w:val="16"/>
                <w:lang w:bidi="en-US"/>
              </w:rPr>
            </w:pPr>
            <w:r w:rsidRPr="0084487D">
              <w:rPr>
                <w:rFonts w:ascii="Garamond" w:eastAsia="Garamond" w:hAnsi="Garamond" w:cs="Garamond"/>
                <w:sz w:val="16"/>
                <w:lang w:bidi="en-US"/>
              </w:rPr>
              <w:t>3</w:t>
            </w:r>
          </w:p>
        </w:tc>
        <w:tc>
          <w:tcPr>
            <w:tcW w:w="936" w:type="dxa"/>
          </w:tcPr>
          <w:p w:rsidR="0084487D" w:rsidRPr="0084487D" w:rsidRDefault="0084487D" w:rsidP="0084487D">
            <w:pPr>
              <w:spacing w:before="95"/>
              <w:ind w:left="9"/>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90"/>
              <w:ind w:left="429"/>
              <w:rPr>
                <w:rFonts w:ascii="Garamond" w:eastAsia="Garamond" w:hAnsi="Garamond" w:cs="Garamond"/>
                <w:sz w:val="16"/>
                <w:lang w:bidi="en-US"/>
              </w:rPr>
            </w:pPr>
            <w:r w:rsidRPr="0084487D">
              <w:rPr>
                <w:rFonts w:ascii="Garamond" w:eastAsia="Garamond" w:hAnsi="Garamond" w:cs="Garamond"/>
                <w:sz w:val="16"/>
                <w:lang w:bidi="en-US"/>
              </w:rPr>
              <w:t>7</w:t>
            </w:r>
          </w:p>
        </w:tc>
        <w:tc>
          <w:tcPr>
            <w:tcW w:w="936" w:type="dxa"/>
          </w:tcPr>
          <w:p w:rsidR="0084487D" w:rsidRPr="0084487D" w:rsidRDefault="0084487D" w:rsidP="0084487D">
            <w:pPr>
              <w:spacing w:before="95"/>
              <w:ind w:left="393"/>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936" w:type="dxa"/>
          </w:tcPr>
          <w:p w:rsidR="0084487D" w:rsidRPr="0084487D" w:rsidRDefault="0084487D" w:rsidP="0084487D">
            <w:pPr>
              <w:spacing w:before="90"/>
              <w:ind w:left="370" w:right="366"/>
              <w:jc w:val="center"/>
              <w:rPr>
                <w:rFonts w:ascii="Garamond" w:eastAsia="Garamond" w:hAnsi="Garamond" w:cs="Garamond"/>
                <w:sz w:val="16"/>
                <w:lang w:bidi="en-US"/>
              </w:rPr>
            </w:pPr>
            <w:r w:rsidRPr="0084487D">
              <w:rPr>
                <w:rFonts w:ascii="Garamond" w:eastAsia="Garamond" w:hAnsi="Garamond" w:cs="Garamond"/>
                <w:sz w:val="16"/>
                <w:lang w:bidi="en-US"/>
              </w:rPr>
              <w:t>10</w:t>
            </w:r>
          </w:p>
        </w:tc>
        <w:tc>
          <w:tcPr>
            <w:tcW w:w="932" w:type="dxa"/>
          </w:tcPr>
          <w:p w:rsidR="0084487D" w:rsidRPr="0084487D" w:rsidRDefault="0084487D" w:rsidP="0084487D">
            <w:pPr>
              <w:spacing w:before="95"/>
              <w:ind w:left="13"/>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724" w:type="dxa"/>
            <w:vMerge/>
            <w:tcBorders>
              <w:top w:val="nil"/>
            </w:tcBorders>
          </w:tcPr>
          <w:p w:rsidR="0084487D" w:rsidRPr="0084487D" w:rsidRDefault="0084487D" w:rsidP="0084487D">
            <w:pPr>
              <w:rPr>
                <w:rFonts w:ascii="Garamond" w:eastAsia="Garamond" w:hAnsi="Garamond" w:cs="Garamond"/>
                <w:sz w:val="2"/>
                <w:szCs w:val="2"/>
                <w:lang w:bidi="en-US"/>
              </w:rPr>
            </w:pPr>
          </w:p>
        </w:tc>
        <w:tc>
          <w:tcPr>
            <w:tcW w:w="919" w:type="dxa"/>
            <w:vMerge/>
            <w:tcBorders>
              <w:top w:val="nil"/>
            </w:tcBorders>
          </w:tcPr>
          <w:p w:rsidR="0084487D" w:rsidRPr="0084487D" w:rsidRDefault="0084487D" w:rsidP="0084487D">
            <w:pPr>
              <w:rPr>
                <w:rFonts w:ascii="Garamond" w:eastAsia="Garamond" w:hAnsi="Garamond" w:cs="Garamond"/>
                <w:sz w:val="2"/>
                <w:szCs w:val="2"/>
                <w:lang w:bidi="en-US"/>
              </w:rPr>
            </w:pPr>
          </w:p>
        </w:tc>
      </w:tr>
      <w:tr w:rsidR="0084487D" w:rsidRPr="0084487D" w:rsidTr="0084487D">
        <w:trPr>
          <w:trHeight w:val="290"/>
        </w:trPr>
        <w:tc>
          <w:tcPr>
            <w:tcW w:w="9356" w:type="dxa"/>
            <w:gridSpan w:val="9"/>
          </w:tcPr>
          <w:p w:rsidR="0084487D" w:rsidRPr="0084487D" w:rsidRDefault="0084487D" w:rsidP="0084487D">
            <w:pPr>
              <w:spacing w:before="84" w:line="185" w:lineRule="exact"/>
              <w:ind w:right="90"/>
              <w:jc w:val="right"/>
              <w:rPr>
                <w:rFonts w:ascii="Garamond" w:eastAsia="Garamond" w:hAnsi="Garamond" w:cs="Garamond"/>
                <w:b/>
                <w:sz w:val="18"/>
                <w:lang w:bidi="en-US"/>
              </w:rPr>
            </w:pPr>
            <w:r w:rsidRPr="0084487D">
              <w:rPr>
                <w:rFonts w:ascii="Garamond" w:eastAsia="Garamond" w:hAnsi="Garamond" w:cs="Garamond"/>
                <w:b/>
                <w:sz w:val="18"/>
                <w:lang w:bidi="en-US"/>
              </w:rPr>
              <w:t>Performance Subtotal (100 max)</w:t>
            </w:r>
          </w:p>
        </w:tc>
        <w:tc>
          <w:tcPr>
            <w:tcW w:w="724" w:type="dxa"/>
          </w:tcPr>
          <w:p w:rsidR="0084487D" w:rsidRPr="0084487D" w:rsidRDefault="0084487D" w:rsidP="0084487D">
            <w:pPr>
              <w:rPr>
                <w:rFonts w:ascii="Times New Roman" w:eastAsia="Garamond" w:hAnsi="Garamond" w:cs="Garamond"/>
                <w:sz w:val="16"/>
                <w:lang w:bidi="en-US"/>
              </w:rPr>
            </w:pPr>
          </w:p>
        </w:tc>
        <w:tc>
          <w:tcPr>
            <w:tcW w:w="919" w:type="dxa"/>
          </w:tcPr>
          <w:p w:rsidR="0084487D" w:rsidRPr="0084487D" w:rsidRDefault="0084487D" w:rsidP="0084487D">
            <w:pPr>
              <w:rPr>
                <w:rFonts w:ascii="Times New Roman" w:eastAsia="Garamond" w:hAnsi="Garamond" w:cs="Garamond"/>
                <w:sz w:val="16"/>
                <w:lang w:bidi="en-US"/>
              </w:rPr>
            </w:pPr>
          </w:p>
        </w:tc>
      </w:tr>
    </w:tbl>
    <w:p w:rsidR="0084487D" w:rsidRPr="0084487D" w:rsidRDefault="0084487D" w:rsidP="0084487D">
      <w:pPr>
        <w:spacing w:before="60" w:after="3"/>
        <w:ind w:left="240"/>
        <w:rPr>
          <w:rFonts w:ascii="Garamond" w:eastAsia="Garamond" w:hAnsi="Garamond" w:cs="Garamond"/>
          <w:sz w:val="20"/>
          <w:lang w:bidi="en-US"/>
        </w:rPr>
      </w:pPr>
      <w:r w:rsidRPr="0084487D">
        <w:rPr>
          <w:rFonts w:ascii="Garamond" w:eastAsia="Garamond" w:hAnsi="Garamond" w:cs="Garamond"/>
          <w:b/>
          <w:sz w:val="20"/>
          <w:lang w:bidi="en-US"/>
        </w:rPr>
        <w:t xml:space="preserve">Penalty Points </w:t>
      </w:r>
      <w:r w:rsidRPr="0084487D">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20"/>
        <w:gridCol w:w="809"/>
        <w:gridCol w:w="1171"/>
        <w:gridCol w:w="809"/>
        <w:gridCol w:w="631"/>
        <w:gridCol w:w="1349"/>
        <w:gridCol w:w="720"/>
        <w:gridCol w:w="811"/>
        <w:gridCol w:w="1421"/>
        <w:gridCol w:w="720"/>
        <w:gridCol w:w="919"/>
      </w:tblGrid>
      <w:tr w:rsidR="0084487D" w:rsidRPr="0084487D" w:rsidTr="0084487D">
        <w:trPr>
          <w:trHeight w:val="359"/>
        </w:trPr>
        <w:tc>
          <w:tcPr>
            <w:tcW w:w="919" w:type="dxa"/>
          </w:tcPr>
          <w:p w:rsidR="0084487D" w:rsidRPr="0084487D" w:rsidRDefault="0084487D" w:rsidP="0084487D">
            <w:pPr>
              <w:spacing w:line="179" w:lineRule="exact"/>
              <w:ind w:left="136"/>
              <w:rPr>
                <w:rFonts w:ascii="Garamond" w:eastAsia="Garamond" w:hAnsi="Garamond" w:cs="Garamond"/>
                <w:sz w:val="16"/>
                <w:lang w:bidi="en-US"/>
              </w:rPr>
            </w:pPr>
            <w:r w:rsidRPr="0084487D">
              <w:rPr>
                <w:rFonts w:ascii="Garamond" w:eastAsia="Garamond" w:hAnsi="Garamond" w:cs="Garamond"/>
                <w:sz w:val="16"/>
                <w:lang w:bidi="en-US"/>
              </w:rPr>
              <w:t>Time over</w:t>
            </w:r>
          </w:p>
          <w:p w:rsidR="0084487D" w:rsidRPr="0084487D" w:rsidRDefault="0084487D" w:rsidP="0084487D">
            <w:pPr>
              <w:spacing w:line="161" w:lineRule="exact"/>
              <w:ind w:left="155"/>
              <w:rPr>
                <w:rFonts w:ascii="Garamond" w:eastAsia="Garamond" w:hAnsi="Garamond" w:cs="Garamond"/>
                <w:sz w:val="16"/>
                <w:lang w:bidi="en-US"/>
              </w:rPr>
            </w:pPr>
            <w:r w:rsidRPr="0084487D">
              <w:rPr>
                <w:rFonts w:ascii="Garamond" w:eastAsia="Garamond" w:hAnsi="Garamond" w:cs="Garamond"/>
                <w:sz w:val="16"/>
                <w:lang w:bidi="en-US"/>
              </w:rPr>
              <w:t>7 minutes</w:t>
            </w:r>
          </w:p>
        </w:tc>
        <w:tc>
          <w:tcPr>
            <w:tcW w:w="720" w:type="dxa"/>
          </w:tcPr>
          <w:p w:rsidR="0084487D" w:rsidRPr="0084487D" w:rsidRDefault="0084487D" w:rsidP="0084487D">
            <w:pPr>
              <w:spacing w:before="87"/>
              <w:ind w:left="273" w:right="267"/>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809" w:type="dxa"/>
          </w:tcPr>
          <w:p w:rsidR="0084487D" w:rsidRPr="0084487D" w:rsidRDefault="0084487D" w:rsidP="0084487D">
            <w:pPr>
              <w:spacing w:before="95"/>
              <w:ind w:left="3"/>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1171" w:type="dxa"/>
          </w:tcPr>
          <w:p w:rsidR="0084487D" w:rsidRPr="0084487D" w:rsidRDefault="0084487D" w:rsidP="0084487D">
            <w:pPr>
              <w:spacing w:line="179" w:lineRule="exact"/>
              <w:ind w:left="218"/>
              <w:rPr>
                <w:rFonts w:ascii="Garamond" w:eastAsia="Garamond" w:hAnsi="Garamond" w:cs="Garamond"/>
                <w:sz w:val="16"/>
                <w:lang w:bidi="en-US"/>
              </w:rPr>
            </w:pPr>
            <w:r w:rsidRPr="0084487D">
              <w:rPr>
                <w:rFonts w:ascii="Garamond" w:eastAsia="Garamond" w:hAnsi="Garamond" w:cs="Garamond"/>
                <w:sz w:val="16"/>
                <w:lang w:bidi="en-US"/>
              </w:rPr>
              <w:t>Dress Code</w:t>
            </w:r>
          </w:p>
          <w:p w:rsidR="0084487D" w:rsidRPr="0084487D" w:rsidRDefault="0084487D" w:rsidP="0084487D">
            <w:pPr>
              <w:spacing w:line="161" w:lineRule="exact"/>
              <w:ind w:left="187"/>
              <w:rPr>
                <w:rFonts w:ascii="Garamond" w:eastAsia="Garamond" w:hAnsi="Garamond" w:cs="Garamond"/>
                <w:sz w:val="16"/>
                <w:lang w:bidi="en-US"/>
              </w:rPr>
            </w:pPr>
            <w:r w:rsidRPr="0084487D">
              <w:rPr>
                <w:rFonts w:ascii="Garamond" w:eastAsia="Garamond" w:hAnsi="Garamond" w:cs="Garamond"/>
                <w:sz w:val="16"/>
                <w:lang w:bidi="en-US"/>
              </w:rPr>
              <w:t>not followed</w:t>
            </w:r>
          </w:p>
        </w:tc>
        <w:tc>
          <w:tcPr>
            <w:tcW w:w="809" w:type="dxa"/>
          </w:tcPr>
          <w:p w:rsidR="0084487D" w:rsidRPr="0084487D" w:rsidRDefault="0084487D" w:rsidP="0084487D">
            <w:pPr>
              <w:spacing w:before="87"/>
              <w:ind w:left="318" w:right="315"/>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631" w:type="dxa"/>
          </w:tcPr>
          <w:p w:rsidR="0084487D" w:rsidRPr="0084487D" w:rsidRDefault="0084487D" w:rsidP="0084487D">
            <w:pPr>
              <w:spacing w:before="95"/>
              <w:ind w:left="7"/>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1349" w:type="dxa"/>
          </w:tcPr>
          <w:p w:rsidR="0084487D" w:rsidRPr="0084487D" w:rsidRDefault="0084487D" w:rsidP="0084487D">
            <w:pPr>
              <w:spacing w:line="179" w:lineRule="exact"/>
              <w:ind w:left="112" w:right="106"/>
              <w:jc w:val="center"/>
              <w:rPr>
                <w:rFonts w:ascii="Garamond" w:eastAsia="Garamond" w:hAnsi="Garamond" w:cs="Garamond"/>
                <w:sz w:val="16"/>
                <w:lang w:bidi="en-US"/>
              </w:rPr>
            </w:pPr>
            <w:r w:rsidRPr="0084487D">
              <w:rPr>
                <w:rFonts w:ascii="Garamond" w:eastAsia="Garamond" w:hAnsi="Garamond" w:cs="Garamond"/>
                <w:sz w:val="16"/>
                <w:lang w:bidi="en-US"/>
              </w:rPr>
              <w:t>Event Guidelines</w:t>
            </w:r>
          </w:p>
          <w:p w:rsidR="0084487D" w:rsidRPr="0084487D" w:rsidRDefault="0084487D" w:rsidP="0084487D">
            <w:pPr>
              <w:spacing w:line="161" w:lineRule="exact"/>
              <w:ind w:left="111" w:right="106"/>
              <w:jc w:val="center"/>
              <w:rPr>
                <w:rFonts w:ascii="Garamond" w:eastAsia="Garamond" w:hAnsi="Garamond" w:cs="Garamond"/>
                <w:sz w:val="16"/>
                <w:lang w:bidi="en-US"/>
              </w:rPr>
            </w:pPr>
            <w:r w:rsidRPr="0084487D">
              <w:rPr>
                <w:rFonts w:ascii="Garamond" w:eastAsia="Garamond" w:hAnsi="Garamond" w:cs="Garamond"/>
                <w:sz w:val="16"/>
                <w:lang w:bidi="en-US"/>
              </w:rPr>
              <w:t>not followed</w:t>
            </w:r>
          </w:p>
        </w:tc>
        <w:tc>
          <w:tcPr>
            <w:tcW w:w="720" w:type="dxa"/>
          </w:tcPr>
          <w:p w:rsidR="0084487D" w:rsidRPr="0084487D" w:rsidRDefault="0084487D" w:rsidP="0084487D">
            <w:pPr>
              <w:spacing w:before="87"/>
              <w:ind w:left="275" w:right="265"/>
              <w:jc w:val="center"/>
              <w:rPr>
                <w:rFonts w:ascii="Garamond" w:eastAsia="Garamond" w:hAnsi="Garamond" w:cs="Garamond"/>
                <w:sz w:val="16"/>
                <w:lang w:bidi="en-US"/>
              </w:rPr>
            </w:pPr>
            <w:r w:rsidRPr="0084487D">
              <w:rPr>
                <w:rFonts w:ascii="Garamond" w:eastAsia="Garamond" w:hAnsi="Garamond" w:cs="Garamond"/>
                <w:sz w:val="16"/>
                <w:lang w:bidi="en-US"/>
              </w:rPr>
              <w:t>-5</w:t>
            </w:r>
          </w:p>
        </w:tc>
        <w:tc>
          <w:tcPr>
            <w:tcW w:w="811" w:type="dxa"/>
          </w:tcPr>
          <w:p w:rsidR="0084487D" w:rsidRPr="0084487D" w:rsidRDefault="0084487D" w:rsidP="0084487D">
            <w:pPr>
              <w:spacing w:before="95"/>
              <w:ind w:left="5"/>
              <w:jc w:val="center"/>
              <w:rPr>
                <w:rFonts w:ascii="Wingdings 2" w:eastAsia="Garamond" w:hAnsi="Wingdings 2" w:cs="Garamond"/>
                <w:sz w:val="16"/>
                <w:lang w:bidi="en-US"/>
              </w:rPr>
            </w:pPr>
            <w:r w:rsidRPr="0084487D">
              <w:rPr>
                <w:rFonts w:ascii="Wingdings 2" w:eastAsia="Garamond" w:hAnsi="Wingdings 2" w:cs="Garamond"/>
                <w:sz w:val="16"/>
                <w:lang w:bidi="en-US"/>
              </w:rPr>
              <w:t></w:t>
            </w:r>
          </w:p>
        </w:tc>
        <w:tc>
          <w:tcPr>
            <w:tcW w:w="1421" w:type="dxa"/>
          </w:tcPr>
          <w:p w:rsidR="0084487D" w:rsidRPr="0084487D" w:rsidRDefault="0084487D" w:rsidP="0084487D">
            <w:pPr>
              <w:spacing w:before="87"/>
              <w:ind w:left="254"/>
              <w:rPr>
                <w:rFonts w:ascii="Garamond" w:eastAsia="Garamond" w:hAnsi="Garamond" w:cs="Garamond"/>
                <w:b/>
                <w:sz w:val="16"/>
                <w:lang w:bidi="en-US"/>
              </w:rPr>
            </w:pPr>
            <w:r w:rsidRPr="0084487D">
              <w:rPr>
                <w:rFonts w:ascii="Garamond" w:eastAsia="Garamond" w:hAnsi="Garamond" w:cs="Garamond"/>
                <w:b/>
                <w:sz w:val="16"/>
                <w:lang w:bidi="en-US"/>
              </w:rPr>
              <w:t>Total Penalty</w:t>
            </w:r>
          </w:p>
        </w:tc>
        <w:tc>
          <w:tcPr>
            <w:tcW w:w="720" w:type="dxa"/>
          </w:tcPr>
          <w:p w:rsidR="0084487D" w:rsidRPr="0084487D" w:rsidRDefault="0084487D" w:rsidP="0084487D">
            <w:pPr>
              <w:spacing w:before="87"/>
              <w:ind w:left="107"/>
              <w:rPr>
                <w:rFonts w:ascii="Garamond" w:eastAsia="Garamond" w:hAnsi="Garamond" w:cs="Garamond"/>
                <w:b/>
                <w:sz w:val="16"/>
                <w:lang w:bidi="en-US"/>
              </w:rPr>
            </w:pPr>
            <w:r w:rsidRPr="0084487D">
              <w:rPr>
                <w:rFonts w:ascii="Garamond" w:eastAsia="Garamond" w:hAnsi="Garamond" w:cs="Garamond"/>
                <w:b/>
                <w:sz w:val="16"/>
                <w:lang w:bidi="en-US"/>
              </w:rPr>
              <w:t>-</w:t>
            </w:r>
          </w:p>
        </w:tc>
        <w:tc>
          <w:tcPr>
            <w:tcW w:w="919" w:type="dxa"/>
          </w:tcPr>
          <w:p w:rsidR="0084487D" w:rsidRPr="0084487D" w:rsidRDefault="0084487D" w:rsidP="0084487D">
            <w:pPr>
              <w:rPr>
                <w:rFonts w:ascii="Times New Roman" w:eastAsia="Garamond" w:hAnsi="Garamond" w:cs="Garamond"/>
                <w:sz w:val="16"/>
                <w:lang w:bidi="en-US"/>
              </w:rPr>
            </w:pPr>
          </w:p>
        </w:tc>
      </w:tr>
      <w:tr w:rsidR="0084487D" w:rsidRPr="0084487D" w:rsidTr="0084487D">
        <w:trPr>
          <w:trHeight w:val="287"/>
        </w:trPr>
        <w:tc>
          <w:tcPr>
            <w:tcW w:w="7128" w:type="dxa"/>
            <w:gridSpan w:val="8"/>
            <w:tcBorders>
              <w:left w:val="nil"/>
              <w:bottom w:val="nil"/>
            </w:tcBorders>
          </w:tcPr>
          <w:p w:rsidR="0084487D" w:rsidRPr="0084487D" w:rsidRDefault="0084487D" w:rsidP="0084487D">
            <w:pPr>
              <w:rPr>
                <w:rFonts w:ascii="Times New Roman" w:eastAsia="Garamond" w:hAnsi="Garamond" w:cs="Garamond"/>
                <w:sz w:val="16"/>
                <w:lang w:bidi="en-US"/>
              </w:rPr>
            </w:pPr>
          </w:p>
        </w:tc>
        <w:tc>
          <w:tcPr>
            <w:tcW w:w="2232" w:type="dxa"/>
            <w:gridSpan w:val="2"/>
          </w:tcPr>
          <w:p w:rsidR="0084487D" w:rsidRPr="0084487D" w:rsidRDefault="0084487D" w:rsidP="0084487D">
            <w:pPr>
              <w:spacing w:before="84" w:line="183" w:lineRule="exact"/>
              <w:ind w:left="1192"/>
              <w:rPr>
                <w:rFonts w:ascii="Garamond" w:eastAsia="Garamond" w:hAnsi="Garamond" w:cs="Garamond"/>
                <w:b/>
                <w:sz w:val="18"/>
                <w:lang w:bidi="en-US"/>
              </w:rPr>
            </w:pPr>
            <w:r w:rsidRPr="0084487D">
              <w:rPr>
                <w:rFonts w:ascii="Garamond" w:eastAsia="Garamond" w:hAnsi="Garamond" w:cs="Garamond"/>
                <w:b/>
                <w:sz w:val="18"/>
                <w:lang w:bidi="en-US"/>
              </w:rPr>
              <w:t>Grand Total</w:t>
            </w:r>
          </w:p>
        </w:tc>
        <w:tc>
          <w:tcPr>
            <w:tcW w:w="720" w:type="dxa"/>
          </w:tcPr>
          <w:p w:rsidR="0084487D" w:rsidRPr="0084487D" w:rsidRDefault="0084487D" w:rsidP="0084487D">
            <w:pPr>
              <w:rPr>
                <w:rFonts w:ascii="Times New Roman" w:eastAsia="Garamond" w:hAnsi="Garamond" w:cs="Garamond"/>
                <w:sz w:val="16"/>
                <w:lang w:bidi="en-US"/>
              </w:rPr>
            </w:pPr>
          </w:p>
        </w:tc>
        <w:tc>
          <w:tcPr>
            <w:tcW w:w="919" w:type="dxa"/>
          </w:tcPr>
          <w:p w:rsidR="0084487D" w:rsidRPr="0084487D" w:rsidRDefault="0084487D" w:rsidP="0084487D">
            <w:pPr>
              <w:rPr>
                <w:rFonts w:ascii="Times New Roman" w:eastAsia="Garamond" w:hAnsi="Garamond" w:cs="Garamond"/>
                <w:sz w:val="16"/>
                <w:lang w:bidi="en-US"/>
              </w:rPr>
            </w:pPr>
          </w:p>
        </w:tc>
      </w:tr>
    </w:tbl>
    <w:p w:rsidR="0084487D" w:rsidRPr="0084487D" w:rsidRDefault="0084487D" w:rsidP="0084487D">
      <w:pPr>
        <w:spacing w:before="9"/>
        <w:rPr>
          <w:rFonts w:ascii="Garamond" w:eastAsia="Garamond" w:hAnsi="Garamond" w:cs="Garamond"/>
          <w:sz w:val="19"/>
          <w:szCs w:val="16"/>
          <w:lang w:bidi="en-US"/>
        </w:rPr>
      </w:pPr>
    </w:p>
    <w:p w:rsidR="0084487D" w:rsidRPr="0084487D" w:rsidRDefault="0084487D" w:rsidP="0084487D">
      <w:pPr>
        <w:tabs>
          <w:tab w:val="left" w:pos="11131"/>
        </w:tabs>
        <w:spacing w:before="1"/>
        <w:ind w:left="132"/>
        <w:outlineLvl w:val="0"/>
        <w:rPr>
          <w:rFonts w:ascii="Garamond" w:eastAsia="Garamond" w:hAnsi="Garamond" w:cs="Garamond"/>
          <w:sz w:val="20"/>
          <w:szCs w:val="20"/>
          <w:lang w:bidi="en-US"/>
        </w:rPr>
      </w:pPr>
      <w:r w:rsidRPr="0084487D">
        <w:rPr>
          <w:rFonts w:ascii="Garamond" w:eastAsia="Garamond" w:hAnsi="Garamond" w:cs="Garamond"/>
          <w:w w:val="99"/>
          <w:sz w:val="20"/>
          <w:szCs w:val="20"/>
          <w:u w:val="single"/>
          <w:lang w:bidi="en-US"/>
        </w:rPr>
        <w:t xml:space="preserve"> </w:t>
      </w:r>
      <w:r w:rsidRPr="0084487D">
        <w:rPr>
          <w:rFonts w:ascii="Garamond" w:eastAsia="Garamond" w:hAnsi="Garamond" w:cs="Garamond"/>
          <w:spacing w:val="7"/>
          <w:sz w:val="20"/>
          <w:szCs w:val="20"/>
          <w:u w:val="single"/>
          <w:lang w:bidi="en-US"/>
        </w:rPr>
        <w:t xml:space="preserve"> </w:t>
      </w:r>
      <w:r w:rsidRPr="0084487D">
        <w:rPr>
          <w:rFonts w:ascii="Garamond" w:eastAsia="Garamond" w:hAnsi="Garamond" w:cs="Garamond"/>
          <w:sz w:val="20"/>
          <w:szCs w:val="20"/>
          <w:u w:val="single"/>
          <w:lang w:bidi="en-US"/>
        </w:rPr>
        <w:t>Name(s):</w:t>
      </w:r>
      <w:r w:rsidRPr="0084487D">
        <w:rPr>
          <w:rFonts w:ascii="Garamond" w:eastAsia="Garamond" w:hAnsi="Garamond" w:cs="Garamond"/>
          <w:sz w:val="20"/>
          <w:szCs w:val="20"/>
          <w:u w:val="single"/>
          <w:lang w:bidi="en-US"/>
        </w:rPr>
        <w:tab/>
      </w:r>
    </w:p>
    <w:p w:rsidR="0084487D" w:rsidRPr="0084487D" w:rsidRDefault="0084487D" w:rsidP="0084487D">
      <w:pPr>
        <w:spacing w:before="1"/>
        <w:rPr>
          <w:rFonts w:ascii="Garamond" w:eastAsia="Garamond" w:hAnsi="Garamond" w:cs="Garamond"/>
          <w:sz w:val="12"/>
          <w:szCs w:val="16"/>
          <w:lang w:bidi="en-US"/>
        </w:rPr>
      </w:pPr>
    </w:p>
    <w:p w:rsidR="0084487D" w:rsidRPr="0084487D" w:rsidRDefault="0084487D" w:rsidP="0084487D">
      <w:pPr>
        <w:tabs>
          <w:tab w:val="left" w:pos="7367"/>
        </w:tabs>
        <w:spacing w:before="99"/>
        <w:ind w:left="240"/>
        <w:rPr>
          <w:rFonts w:ascii="Garamond" w:eastAsia="Garamond" w:hAnsi="Garamond" w:cs="Garamond"/>
          <w:sz w:val="20"/>
          <w:lang w:bidi="en-US"/>
        </w:rPr>
      </w:pPr>
      <w:r w:rsidRPr="0084487D">
        <w:rPr>
          <w:rFonts w:ascii="Garamond" w:eastAsia="Garamond" w:hAnsi="Garamond" w:cs="Garamond"/>
          <w:sz w:val="20"/>
          <w:lang w:bidi="en-US"/>
        </w:rPr>
        <w:t>School:</w:t>
      </w:r>
      <w:r w:rsidRPr="0084487D">
        <w:rPr>
          <w:rFonts w:ascii="Garamond" w:eastAsia="Garamond" w:hAnsi="Garamond" w:cs="Garamond"/>
          <w:sz w:val="20"/>
          <w:lang w:bidi="en-US"/>
        </w:rPr>
        <w:tab/>
        <w:t>State:</w:t>
      </w:r>
    </w:p>
    <w:p w:rsidR="0084487D" w:rsidRPr="0084487D" w:rsidRDefault="0084487D" w:rsidP="0084487D">
      <w:pPr>
        <w:spacing w:line="20" w:lineRule="exact"/>
        <w:ind w:left="127"/>
        <w:rPr>
          <w:rFonts w:ascii="Garamond" w:eastAsia="Garamond" w:hAnsi="Garamond" w:cs="Garamond"/>
          <w:sz w:val="2"/>
          <w:szCs w:val="16"/>
          <w:lang w:bidi="en-US"/>
        </w:rPr>
      </w:pPr>
      <w:r w:rsidRPr="0084487D">
        <w:rPr>
          <w:rFonts w:ascii="Garamond" w:eastAsia="Garamond" w:hAnsi="Garamond" w:cs="Garamond"/>
          <w:noProof/>
          <w:sz w:val="2"/>
          <w:szCs w:val="16"/>
        </w:rPr>
        <mc:AlternateContent>
          <mc:Choice Requires="wpg">
            <w:drawing>
              <wp:inline distT="0" distB="0" distL="0" distR="0" wp14:anchorId="6C6ADA0D" wp14:editId="5A3C0B8F">
                <wp:extent cx="6985000" cy="6350"/>
                <wp:effectExtent l="13970" t="3810" r="11430" b="8890"/>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891" name="Line 13"/>
                        <wps:cNvCnPr>
                          <a:cxnSpLocks noChangeShapeType="1"/>
                        </wps:cNvCnPr>
                        <wps:spPr bwMode="auto">
                          <a:xfrm>
                            <a:off x="0" y="5"/>
                            <a:ext cx="712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2"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Line 11"/>
                        <wps:cNvCnPr>
                          <a:cxnSpLocks noChangeShapeType="1"/>
                        </wps:cNvCnPr>
                        <wps:spPr bwMode="auto">
                          <a:xfrm>
                            <a:off x="7138" y="5"/>
                            <a:ext cx="294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9"/>
                        <wps:cNvCnPr>
                          <a:cxnSpLocks noChangeShapeType="1"/>
                        </wps:cNvCnPr>
                        <wps:spPr bwMode="auto">
                          <a:xfrm>
                            <a:off x="10090" y="5"/>
                            <a:ext cx="90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9C74A7" id="Group 890"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hg6AMAANARAAAOAAAAZHJzL2Uyb0RvYy54bWzsWF1vozgUfR9p/4PFOwUTSAIqHXVCUo3U&#10;2a3m4wc4YD60YLM2KemM9r/vtQ00SWdGVVcdaaT0IbWxfX197jm+Fy7f7psa3VMhK85iC1+4FqIs&#10;5VnFitj68nljLy0kO8IyUnNGY+uBSuvt1R9vLvs2oh4veZ1RgcAIk1HfxlbZdW3kODItaUPkBW8p&#10;g8Gci4Z00BWFkwnSg/WmdjzXnTs9F1kreEqlhKeJGbSutP08p2n3V55L2qE6tsC3Tv8K/btVv87V&#10;JYkKQdqySgc3yAu8aEjFYNPJVEI6gnaiemKqqVLBJc+7i5Q3Ds/zKqX6DHAa7J6c5kbwXavPUkR9&#10;0U4wAbQnOL3YbPrn/Z1AVRZbyxDwYaSBIOl9kXoA8PRtEcGsG9F+au+EOSM0b3n6t4Rh53Rc9Qsz&#10;GW37DzwDg2TXcQ3PPheNMgEHR3sdhYcpCnTfoRQezsNl4LrgTApj81kwBCktIZJPFqXleliG8bQI&#10;6yUOicx22sXBJXUeYJp8BFP+PzA/laSlOkZSwTSBiUcwbytGEZ4ZKPWcFTM4pns24IgYX5WEFVRb&#10;+/zQAmZYrQDXD5aojoQgPBPXwLB7xHWBPRCjAvUYHhK1QnY3lDdINWKrBo91tMj9reyUF49TVPAY&#10;31R1Dc9JVDPUQ5CwG+oFktdVpgbVmBTFdlULdE+U9vSfPhKMHE5TeyZElmaeHjJ+A/lZpncpKcnW&#10;Q7sjVW3a4FXN1EZwQPBzaBnVfQvdcL1cL33b9+Zr23eTxL7erHx7vsGLIJklq1WC/1U+Yz8qqyyj&#10;TLk93gDYfx4phrvIaHe6AyZ8nGPrGkhwdvyvndYRVkE1zNzy7OFOjJEHnv4ywnojYT/CpQlcrIG1&#10;norEQMFR/dJIf6LstRC8VxECIR1x1ix4NmcNPUd26qjq6wDErEl7IupHSg6sFeD2z1h7RLpnctPw&#10;6yCeP2Mc9nz3nRfam/lyYfsbP7DDhbu0XRy+C+euH/rJ5phx+mYwqQ+I8lLGKQGGgRe8WIBN1UEK&#10;rqsGcsCkUhL9SHSTYJT7I5XH/z+mNBIcrhaIJRQL0Ci5+GqhHhJvbMl/dkRQC9XvGXAoxL4P0zrd&#10;8YOFBx1xOLI9HCEsBVOx1VnINFedye67VlRFCTthDQzj15CD8kpfZ4qTRmjgt+r8Sp3NRp2ZxKAl&#10;M0js9RPDAs8gB4DITnKDF/qg/3NuOOeG7xYz/sjZg9wwFIe6PHnt3ACl3RKugXNymF6MvlvwPy1H&#10;zsnh90oOwSg0nRzCg/Lr9XMDiEy9Aj5NDlBLn3PD7/feoF974bOBrs2GTxzqu8RhX9c/jx9irv4D&#10;AAD//wMAUEsDBBQABgAIAAAAIQABw1ME2QAAAAQBAAAPAAAAZHJzL2Rvd25yZXYueG1sTI9BS8NA&#10;EIXvgv9hmYI3uxtFkTSbUop6KoKtIN6myTQJzc6G7DZJ/71TL/YyzOMNb76XLSfXqoH60Hi2kMwN&#10;KOLClw1XFr52b/cvoEJELrH1TBbOFGCZ395kmJZ+5E8atrFSEsIhRQt1jF2qdShqchjmviMW7+B7&#10;h1FkX+myx1HCXasfjHnWDhuWDzV2tK6pOG5PzsL7iOPqMXkdNsfD+vyze/r43iRk7d1sWi1ARZri&#10;/zFc8AUdcmHa+xOXQbUWpEj8mxcvMUb0XjYDOs/0NXz+CwAA//8DAFBLAQItABQABgAIAAAAIQC2&#10;gziS/gAAAOEBAAATAAAAAAAAAAAAAAAAAAAAAABbQ29udGVudF9UeXBlc10ueG1sUEsBAi0AFAAG&#10;AAgAAAAhADj9If/WAAAAlAEAAAsAAAAAAAAAAAAAAAAALwEAAF9yZWxzLy5yZWxzUEsBAi0AFAAG&#10;AAgAAAAhAEyg2GDoAwAA0BEAAA4AAAAAAAAAAAAAAAAALgIAAGRycy9lMm9Eb2MueG1sUEsBAi0A&#10;FAAGAAgAAAAhAAHDUwTZAAAABAEAAA8AAAAAAAAAAAAAAAAAQgYAAGRycy9kb3ducmV2LnhtbFBL&#10;BQYAAAAABAAEAPMAAABIBw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7DccAAADcAAAADwAAAGRycy9kb3ducmV2LnhtbESPW0sDMRSE3wv+h3AEX4rNrhRd12aL&#10;CJb60tJ6wcfD5uzNzcmSpO3qrzcFwcdhZr5hFsvR9OJIzreWFaSzBARxaXXLtYK31+frDIQPyBp7&#10;y6Tgmzwsi4vJAnNtT7yj4z7UIkLY56igCWHIpfRlQwb9zA7E0ausMxiidLXUDk8Rbnp5kyS30mDL&#10;caHBgZ4aKr/2B6Og/JjeVS/dFn9cm76Hz07OV5tKqavL8fEBRKAx/If/2mutILtP4XwmHgFZ/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sNxwAAANwAAAAPAAAAAAAA&#10;AAAAAAAAAKECAABkcnMvZG93bnJldi54bWxQSwUGAAAAAAQABAD5AAAAlQMAAAAA&#10;" strokeweight=".16969mm"/>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r6MYA&#10;AADcAAAADwAAAGRycy9kb3ducmV2LnhtbESPT2vCQBTE7wW/w/KE3urG0JYYXUUFoZdC/XPQ2zP7&#10;TILZt3F3q9FP3y0Uehxm5jfMZNaZRlzJ+dqyguEgAUFcWF1zqWC3Xb1kIHxA1thYJgV38jCb9p4m&#10;mGt74zVdN6EUEcI+RwVVCG0upS8qMugHtiWO3sk6gyFKV0rt8BbhppFpkrxLgzXHhQpbWlZUnDff&#10;RsFilC0uX6/8+VgfD3TYH89vqUuUeu538zGIQF34D/+1P7SCbJT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ar6MYAAADcAAAADwAAAAAAAAAAAAAAAACYAgAAZHJz&#10;L2Rvd25yZXYueG1sUEsFBgAAAAAEAAQA9QAAAIsDA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A4ccAAADcAAAADwAAAGRycy9kb3ducmV2LnhtbESPT0sDMRTE7wW/Q3iCl2KzVbHtdtNS&#10;BEUvlVYtPT42b/9187IksV399EYo9DjMzG+YbNmbVhzJ+dqygvEoAUGcW11zqeDz4/l2CsIHZI2t&#10;ZVLwQx6Wi6tBhqm2J97QcRtKESHsU1RQhdClUvq8IoN+ZDvi6BXWGQxRulJqh6cIN628S5JHabDm&#10;uFBhR08V5Yftt1GQ74aT4q15x19Xj7/CvpEPL+tCqZvrfjUHEagPl/C5/aoVTGf38H8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YADhxwAAANwAAAAPAAAAAAAA&#10;AAAAAAAAAKECAABkcnMvZG93bnJldi54bWxQSwUGAAAAAAQABAD5AAAAlQMAAAAA&#10;" strokeweight=".16969mm"/>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line id="Line 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9DscAAADcAAAADwAAAGRycy9kb3ducmV2LnhtbESPT0sDMRTE7wW/Q3iCl2KzFbXtdtNS&#10;BEUvlVYtPT42b/9187IksV399EYo9DjMzG+YbNmbVhzJ+dqygvEoAUGcW11zqeDz4/l2CsIHZI2t&#10;ZVLwQx6Wi6tBhqm2J97QcRtKESHsU1RQhdClUvq8IoN+ZDvi6BXWGQxRulJqh6cIN628S5JHabDm&#10;uFBhR08V5Yftt1GQ74aT4q15x19Xj7/CvpH3L+tCqZvrfjUHEagPl/C5/aoVTGcP8H8mH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xT0OxwAAANwAAAAPAAAAAAAA&#10;AAAAAAAAAKECAABkcnMvZG93bnJldi54bWxQSwUGAAAAAAQABAD5AAAAlQMAAAAA&#10;" strokeweight=".16969mm"/>
                <w10:anchorlock/>
              </v:group>
            </w:pict>
          </mc:Fallback>
        </mc:AlternateContent>
      </w:r>
    </w:p>
    <w:p w:rsidR="0084487D" w:rsidRPr="0084487D" w:rsidRDefault="0084487D" w:rsidP="0084487D">
      <w:pPr>
        <w:spacing w:before="11"/>
        <w:rPr>
          <w:rFonts w:ascii="Garamond" w:eastAsia="Garamond" w:hAnsi="Garamond" w:cs="Garamond"/>
          <w:sz w:val="11"/>
          <w:szCs w:val="16"/>
          <w:lang w:bidi="en-US"/>
        </w:rPr>
      </w:pPr>
    </w:p>
    <w:p w:rsidR="0084487D" w:rsidRPr="0084487D" w:rsidRDefault="0084487D" w:rsidP="0084487D">
      <w:pPr>
        <w:tabs>
          <w:tab w:val="left" w:pos="7367"/>
        </w:tabs>
        <w:spacing w:before="99" w:after="3"/>
        <w:ind w:left="240"/>
        <w:rPr>
          <w:rFonts w:ascii="Garamond" w:eastAsia="Garamond" w:hAnsi="Garamond" w:cs="Garamond"/>
          <w:sz w:val="20"/>
          <w:lang w:bidi="en-US"/>
        </w:rPr>
      </w:pPr>
      <w:r w:rsidRPr="0084487D">
        <w:rPr>
          <w:rFonts w:ascii="Garamond" w:eastAsia="Garamond" w:hAnsi="Garamond" w:cs="Garamond"/>
          <w:sz w:val="20"/>
          <w:lang w:bidi="en-US"/>
        </w:rPr>
        <w:t>Judge’s</w:t>
      </w:r>
      <w:r w:rsidRPr="0084487D">
        <w:rPr>
          <w:rFonts w:ascii="Garamond" w:eastAsia="Garamond" w:hAnsi="Garamond" w:cs="Garamond"/>
          <w:spacing w:val="-4"/>
          <w:sz w:val="20"/>
          <w:lang w:bidi="en-US"/>
        </w:rPr>
        <w:t xml:space="preserve"> </w:t>
      </w:r>
      <w:r w:rsidRPr="0084487D">
        <w:rPr>
          <w:rFonts w:ascii="Garamond" w:eastAsia="Garamond" w:hAnsi="Garamond" w:cs="Garamond"/>
          <w:sz w:val="20"/>
          <w:lang w:bidi="en-US"/>
        </w:rPr>
        <w:t>Signature:</w:t>
      </w:r>
      <w:r w:rsidRPr="0084487D">
        <w:rPr>
          <w:rFonts w:ascii="Garamond" w:eastAsia="Garamond" w:hAnsi="Garamond" w:cs="Garamond"/>
          <w:sz w:val="20"/>
          <w:lang w:bidi="en-US"/>
        </w:rPr>
        <w:tab/>
        <w:t>Date:</w:t>
      </w:r>
    </w:p>
    <w:p w:rsidR="0084487D" w:rsidRPr="0084487D" w:rsidRDefault="0084487D" w:rsidP="0084487D">
      <w:pPr>
        <w:spacing w:line="20" w:lineRule="exact"/>
        <w:ind w:left="112"/>
        <w:rPr>
          <w:rFonts w:ascii="Garamond" w:eastAsia="Garamond" w:hAnsi="Garamond" w:cs="Garamond"/>
          <w:sz w:val="2"/>
          <w:szCs w:val="16"/>
          <w:lang w:bidi="en-US"/>
        </w:rPr>
      </w:pPr>
      <w:r w:rsidRPr="0084487D">
        <w:rPr>
          <w:rFonts w:ascii="Garamond" w:eastAsia="Garamond" w:hAnsi="Garamond" w:cs="Garamond"/>
          <w:noProof/>
          <w:sz w:val="2"/>
          <w:szCs w:val="16"/>
        </w:rPr>
        <mc:AlternateContent>
          <mc:Choice Requires="wpg">
            <w:drawing>
              <wp:inline distT="0" distB="0" distL="0" distR="0" wp14:anchorId="4C9465A9" wp14:editId="740CCFC5">
                <wp:extent cx="6993890" cy="6350"/>
                <wp:effectExtent l="13970" t="5080" r="12065" b="7620"/>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897" name="Line 7"/>
                        <wps:cNvCnPr>
                          <a:cxnSpLocks noChangeShapeType="1"/>
                        </wps:cNvCnPr>
                        <wps:spPr bwMode="auto">
                          <a:xfrm>
                            <a:off x="0" y="5"/>
                            <a:ext cx="7142"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8"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5"/>
                        <wps:cNvCnPr>
                          <a:cxnSpLocks noChangeShapeType="1"/>
                        </wps:cNvCnPr>
                        <wps:spPr bwMode="auto">
                          <a:xfrm>
                            <a:off x="7138" y="5"/>
                            <a:ext cx="295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0"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3"/>
                        <wps:cNvCnPr>
                          <a:cxnSpLocks noChangeShapeType="1"/>
                        </wps:cNvCnPr>
                        <wps:spPr bwMode="auto">
                          <a:xfrm>
                            <a:off x="10090" y="5"/>
                            <a:ext cx="92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7407AE" id="Group 896"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cW8wMAAMwRAAAOAAAAZHJzL2Uyb0RvYy54bWzsWNtu4zYQfS/QfyD07kiU5QuFOIusL0GB&#10;tA262w+gJeqCSqRKylGyRf+9w6HkW7CLIEUWWMB+kElRHA5nzplD6frDU12RR6FNqeTCo1eBR4RM&#10;VFrKfOH9+XkzmnvEtFymvFJSLLxnYbwPNz//dN01sQhVoapUaAJGpIm7ZuEVbdvEvm+SQtTcXKlG&#10;SBjMlK55C12d+6nmHVivKz8MgqnfKZ02WiXCGLi7coPeDdrPMpG0v2eZES2pFh741uJV43Vrr/7N&#10;NY9zzZuiTHo3+Bu8qHkpYdG9qRVvOdnp8oWpuky0MiprrxJV+yrLykTgHmA3NDjbzZ1Wuwb3ksdd&#10;3uzDBKE9i9ObzSa/PT5oUqYLb86mHpG8hiThusTegPB0TR7DU3e6+dQ8aLdHaN6r5C8Dw/75uO3n&#10;7mGy7X5VKRjku1ZheJ4yXVsTsHHyhFl43mdBPLUkgZtTxsZzBslKYGw6nvRJSgrI5ItJSbHup1Ea&#10;0MhNojjF57FbDl3sXbL7AaSZQzDN/wvmp4I3AnNkbJj2wZwNwbwvpSAzF0l8ZCldGJMn2YeRSLUs&#10;uMwFGvv83EDIqJ0Bnh9NsR0DOXhlWCcO3ENYZzQKXXhOo8PjRpv2Tqia2MbCq8BhTBZ/vDet9eLw&#10;iM2dVJuyquA+jytJOsgRDRhOMKoqUztox4zOt8tKk0duqYc/3BKMHD9m11xxU7jncMj5DdiXKa5S&#10;CJ6u+3bLy8q1watK2oVgg+Bn33Kk+4cFbD1fz6NRFE7XoyhYrUa3m2U0mm7obLIar5bLFf3X+kyj&#10;uCjTVEjr9lAAaPQ6TPSlyFF3XwL28fFPrWMgwdnhH53GDNukOmBuVfr8oIfMA0y/G16hTjvy/wE1&#10;E7BYCdLTHxE4cN844u8Re6u16myCgEYnkHUTXg3ZGQ3Bg5fFAKiMdeCM0gdE9qDV4PW3QHuCuVdC&#10;08HrKJ3fAhwNo+BjyEab6Xw2ijbRZMRmwXwUUPaRTYOIRavNKeCwLjjhA5y8FXCWf2wSTt7Mv7ps&#10;QYCrsgYF2JOUx1/j3J4v1v0BycP/1xFNtILKArmEowI0CqW/eKQD2V145u8d18Ij1S8SMMRoFFmd&#10;xk40mYXQ0ccj2+MRLhMwtfBaj7jmsnXavmt0mRewEsXASHULCpSVWM0sJh3PwG/b+Z40YwPNMP1Y&#10;oq0LoBzvLwszOnYcO1OGkE1A+q3aXpThogx4QDqcZFgADDxXhshKdI/b91YGGgRzcGFAJ+o9nhMv&#10;0nD8DvHyLHKRhh9JGlhAB56hNIyPKPb+0gAks29cQLIzbWBh/051kYYfSRrwlRc+GeDJrP+8Yb9J&#10;HPfx9HP4CHPzHwAAAP//AwBQSwMEFAAGAAgAAAAhAJ5OS0DbAAAABAEAAA8AAABkcnMvZG93bnJl&#10;di54bWxMj81qwzAQhO+FvoPYQm+NpP4RXMshhLanUGhSKLltrI1tYq2MpdjO21fppb0ss8wy822+&#10;mFwrBupD49mAnikQxKW3DVcGvrZvd3MQISJbbD2TgTMFWBTXVzlm1o/8ScMmViKFcMjQQB1jl0kZ&#10;ypochpnviJN38L3DmNa+krbHMYW7Vt4r9SwdNpwaauxoVVN53JycgfcRx+WDfh3Wx8PqvNs+fXyv&#10;NRlzezMtX0BEmuLfMVzwEzoUiWnvT2yDaA2kR+LvvHha6UcQ+6QUyCKX/+GLHwAAAP//AwBQSwEC&#10;LQAUAAYACAAAACEAtoM4kv4AAADhAQAAEwAAAAAAAAAAAAAAAAAAAAAAW0NvbnRlbnRfVHlwZXNd&#10;LnhtbFBLAQItABQABgAIAAAAIQA4/SH/1gAAAJQBAAALAAAAAAAAAAAAAAAAAC8BAABfcmVscy8u&#10;cmVsc1BLAQItABQABgAIAAAAIQAQ2pcW8wMAAMwRAAAOAAAAAAAAAAAAAAAAAC4CAABkcnMvZTJv&#10;RG9jLnhtbFBLAQItABQABgAIAAAAIQCeTktA2wAAAAQBAAAPAAAAAAAAAAAAAAAAAE0GAABkcnMv&#10;ZG93bnJldi54bWxQSwUGAAAAAAQABADzAAAAVQc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sG4sYAAADcAAAADwAAAGRycy9kb3ducmV2LnhtbESPT2sCMRTE74LfITyhF6lZpVS7GqUU&#10;LO2lorbi8bF5+0c3L0uS6tZP3wiCx2FmfsPMFq2pxYmcrywrGA4SEMSZ1RUXCr63y8cJCB+QNdaW&#10;ScEfeVjMu50ZptqeeU2nTShEhLBPUUEZQpNK6bOSDPqBbYijl1tnMETpCqkdniPc1HKUJM/SYMVx&#10;ocSG3krKjptfoyDb9cf552GFF1cNf8L+IJ/ev3KlHnrt6xREoDbcw7f2h1YweRnD9Uw8An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bBuLGAAAA3AAAAA8AAAAAAAAA&#10;AAAAAAAAoQIAAGRycy9kb3ducmV2LnhtbFBLBQYAAAAABAAEAPkAAACUAwAAAAA=&#10;" strokeweight=".16969mm"/>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g3C8YAAADcAAAADwAAAGRycy9kb3ducmV2LnhtbESPT2sCMRTE70K/Q3iFXkSzFml1a5RS&#10;qOhFqVXp8bF5+8duXpYk6uqnN0Khx2FmfsNMZq2pxYmcrywrGPQTEMSZ1RUXCrbfn70RCB+QNdaW&#10;ScGFPMymD50Jptqe+YtOm1CICGGfooIyhCaV0mclGfR92xBHL7fOYIjSFVI7PEe4qeVzkrxIgxXH&#10;hRIb+igp+90cjYJs333Nl4c1Xl012IWfgxzOV7lST4/t+xuIQG34D/+1F1rBaDyG+5l4BO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INwvGAAAA3AAAAA8AAAAAAAAA&#10;AAAAAAAAoQIAAGRycy9kb3ducmV2LnhtbFBLBQYAAAAABAAEAPkAAACUAwAAAAA=&#10;" strokeweight=".16969mm"/>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line id="Line 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hF8cAAADcAAAADwAAAGRycy9kb3ducmV2LnhtbESPS2vDMBCE74X+B7GFXkotu4Q+XMuh&#10;BBLSS0LTBz0u1vqRWisjKYmTX18FCj0OM/MNU0xH04s9Od9ZVpAlKQjiyuqOGwUf7/PbRxA+IGvs&#10;LZOCI3mYlpcXBebaHviN9pvQiAhhn6OCNoQhl9JXLRn0iR2Io1dbZzBE6RqpHR4i3PTyLk3vpcGO&#10;40KLA81aqn42O6Og+rp5qF+3azy5LvsM31s5Waxqpa6vxpdnEIHG8B/+ay+1gqc0g/OZeARk+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aEXxwAAANwAAAAPAAAAAAAA&#10;AAAAAAAAAKECAABkcnMvZG93bnJldi54bWxQSwUGAAAAAAQABAD5AAAAlQMAAAAA&#10;" strokeweight=".16969mm"/>
                <w10:anchorlock/>
              </v:group>
            </w:pict>
          </mc:Fallback>
        </mc:AlternateContent>
      </w:r>
    </w:p>
    <w:p w:rsidR="00F52A06" w:rsidRDefault="00F52A06">
      <w:pPr>
        <w:pStyle w:val="BodyText"/>
        <w:spacing w:line="20" w:lineRule="exact"/>
        <w:ind w:left="212"/>
        <w:rPr>
          <w:rFonts w:ascii="Garamond"/>
          <w:sz w:val="2"/>
        </w:rPr>
      </w:pPr>
    </w:p>
    <w:p w:rsidR="00F52A06" w:rsidRDefault="00F52A06">
      <w:pPr>
        <w:spacing w:line="20" w:lineRule="exact"/>
        <w:rPr>
          <w:rFonts w:ascii="Garamond"/>
          <w:sz w:val="2"/>
        </w:rPr>
        <w:sectPr w:rsidR="00F52A06">
          <w:headerReference w:type="default" r:id="rId134"/>
          <w:footerReference w:type="default" r:id="rId135"/>
          <w:pgSz w:w="12240" w:h="15840"/>
          <w:pgMar w:top="200" w:right="380" w:bottom="280" w:left="380" w:header="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4184"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1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5" w:name="Public-Service-Announcement-FBLA-Rating-"/>
      <w:bookmarkEnd w:id="45"/>
      <w:r>
        <w:rPr>
          <w:rFonts w:ascii="Lucida Sans"/>
          <w:b/>
          <w:sz w:val="34"/>
        </w:rPr>
        <w:t>FBLA P</w:t>
      </w:r>
      <w:r>
        <w:rPr>
          <w:rFonts w:ascii="Lucida Sans"/>
          <w:b/>
          <w:sz w:val="27"/>
        </w:rPr>
        <w:t xml:space="preserve">UBLIC </w:t>
      </w:r>
      <w:r>
        <w:rPr>
          <w:rFonts w:ascii="Lucida Sans"/>
          <w:b/>
          <w:sz w:val="34"/>
        </w:rPr>
        <w:t>S</w:t>
      </w:r>
      <w:r>
        <w:rPr>
          <w:rFonts w:ascii="Lucida Sans"/>
          <w:b/>
          <w:sz w:val="27"/>
        </w:rPr>
        <w:t>ERVICE</w:t>
      </w:r>
      <w:r>
        <w:rPr>
          <w:rFonts w:ascii="Lucida Sans"/>
          <w:b/>
          <w:spacing w:val="-59"/>
          <w:sz w:val="27"/>
        </w:rPr>
        <w:t xml:space="preserve"> </w:t>
      </w:r>
      <w:r>
        <w:rPr>
          <w:rFonts w:ascii="Lucida Sans"/>
          <w:b/>
          <w:sz w:val="34"/>
        </w:rPr>
        <w:t>A</w:t>
      </w:r>
      <w:r>
        <w:rPr>
          <w:rFonts w:ascii="Lucida Sans"/>
          <w:b/>
          <w:sz w:val="27"/>
        </w:rPr>
        <w:t>NNOUNCEMENT</w:t>
      </w:r>
    </w:p>
    <w:p w:rsidR="00F52A06" w:rsidRDefault="002D0011">
      <w:pPr>
        <w:tabs>
          <w:tab w:val="left" w:pos="6241"/>
          <w:tab w:val="left" w:pos="8382"/>
        </w:tabs>
        <w:ind w:left="1540"/>
        <w:rPr>
          <w:rFonts w:ascii="Garamond" w:hAnsi="Garamond"/>
          <w:b/>
          <w:sz w:val="20"/>
        </w:rPr>
      </w:pPr>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F52A06">
      <w:pPr>
        <w:pStyle w:val="BodyText"/>
        <w:rPr>
          <w:rFonts w:ascii="Garamond"/>
          <w:b/>
          <w:sz w:val="26"/>
        </w:rPr>
      </w:pPr>
    </w:p>
    <w:p w:rsidR="00F52A06" w:rsidRDefault="002D0011">
      <w:pPr>
        <w:spacing w:before="1"/>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2" w:right="166" w:firstLine="151"/>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14" w:right="102" w:hanging="5"/>
              <w:jc w:val="center"/>
              <w:rPr>
                <w:sz w:val="16"/>
              </w:rPr>
            </w:pPr>
            <w:r>
              <w:rPr>
                <w:sz w:val="16"/>
              </w:rPr>
              <w:t>Understanding of topic inconsistent from video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video</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40"/>
        </w:trPr>
        <w:tc>
          <w:tcPr>
            <w:tcW w:w="1872" w:type="dxa"/>
            <w:vMerge w:val="restart"/>
          </w:tcPr>
          <w:p w:rsidR="00F52A06" w:rsidRDefault="00F52A06">
            <w:pPr>
              <w:pStyle w:val="TableParagraph"/>
              <w:rPr>
                <w:sz w:val="18"/>
              </w:rPr>
            </w:pPr>
          </w:p>
          <w:p w:rsidR="00F52A06" w:rsidRDefault="00F52A06">
            <w:pPr>
              <w:pStyle w:val="TableParagraph"/>
              <w:spacing w:before="7"/>
              <w:rPr>
                <w:sz w:val="16"/>
              </w:rPr>
            </w:pPr>
          </w:p>
          <w:p w:rsidR="00F52A06" w:rsidRDefault="002D0011">
            <w:pPr>
              <w:pStyle w:val="TableParagraph"/>
              <w:ind w:left="107" w:right="247"/>
              <w:rPr>
                <w:sz w:val="16"/>
              </w:rPr>
            </w:pPr>
            <w:r>
              <w:rPr>
                <w:sz w:val="16"/>
              </w:rPr>
              <w:t>Describes the use and implementation of innovative audio editing and video technology</w:t>
            </w:r>
          </w:p>
        </w:tc>
        <w:tc>
          <w:tcPr>
            <w:tcW w:w="1872" w:type="dxa"/>
            <w:gridSpan w:val="2"/>
          </w:tcPr>
          <w:p w:rsidR="00F52A06" w:rsidRDefault="00F52A06">
            <w:pPr>
              <w:pStyle w:val="TableParagraph"/>
              <w:rPr>
                <w:sz w:val="18"/>
              </w:rPr>
            </w:pPr>
          </w:p>
          <w:p w:rsidR="00F52A06" w:rsidRDefault="002D0011">
            <w:pPr>
              <w:pStyle w:val="TableParagraph"/>
              <w:spacing w:before="128"/>
              <w:ind w:left="149" w:right="137"/>
              <w:jc w:val="center"/>
              <w:rPr>
                <w:sz w:val="16"/>
              </w:rPr>
            </w:pPr>
            <w:r>
              <w:rPr>
                <w:sz w:val="16"/>
              </w:rPr>
              <w:t>No explanation of use or implementation of audio or video</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118" w:right="105"/>
              <w:jc w:val="center"/>
              <w:rPr>
                <w:sz w:val="16"/>
              </w:rPr>
            </w:pPr>
            <w:r>
              <w:rPr>
                <w:sz w:val="16"/>
              </w:rPr>
              <w:t>Audio editing OR proper OR video uses 1 camera angle or not in focus and poor sound quality</w:t>
            </w:r>
          </w:p>
        </w:tc>
        <w:tc>
          <w:tcPr>
            <w:tcW w:w="1872" w:type="dxa"/>
            <w:gridSpan w:val="2"/>
          </w:tcPr>
          <w:p w:rsidR="00F52A06" w:rsidRDefault="002D0011">
            <w:pPr>
              <w:pStyle w:val="TableParagraph"/>
              <w:spacing w:before="61" w:line="180" w:lineRule="atLeast"/>
              <w:ind w:left="171" w:right="158" w:hanging="2"/>
              <w:jc w:val="center"/>
              <w:rPr>
                <w:sz w:val="16"/>
              </w:rPr>
            </w:pPr>
            <w:r>
              <w:rPr>
                <w:sz w:val="16"/>
              </w:rPr>
              <w:t>Audio editing has appropriate volume and quality AND video technology uses multiple angles, steady, and focused</w:t>
            </w:r>
          </w:p>
        </w:tc>
        <w:tc>
          <w:tcPr>
            <w:tcW w:w="1872" w:type="dxa"/>
            <w:gridSpan w:val="2"/>
          </w:tcPr>
          <w:p w:rsidR="00F52A06" w:rsidRDefault="00F52A06">
            <w:pPr>
              <w:pStyle w:val="TableParagraph"/>
              <w:spacing w:before="4"/>
              <w:rPr>
                <w:sz w:val="21"/>
              </w:rPr>
            </w:pPr>
          </w:p>
          <w:p w:rsidR="00F52A06" w:rsidRDefault="002D0011">
            <w:pPr>
              <w:pStyle w:val="TableParagraph"/>
              <w:spacing w:before="1"/>
              <w:ind w:left="207" w:right="196" w:hanging="1"/>
              <w:jc w:val="center"/>
              <w:rPr>
                <w:sz w:val="16"/>
              </w:rPr>
            </w:pPr>
            <w:r>
              <w:rPr>
                <w:sz w:val="16"/>
              </w:rPr>
              <w:t>Expert description and demonstration of video techniques, equipment, and software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spacing w:before="8"/>
            </w:pPr>
          </w:p>
          <w:p w:rsidR="00F52A06" w:rsidRDefault="002D0011">
            <w:pPr>
              <w:pStyle w:val="TableParagraph"/>
              <w:ind w:left="107" w:right="96"/>
              <w:rPr>
                <w:sz w:val="16"/>
              </w:rPr>
            </w:pPr>
            <w:r>
              <w:rPr>
                <w:sz w:val="16"/>
              </w:rPr>
              <w:t>Include elements that are related to the topic and directed towards a specific audience</w:t>
            </w:r>
          </w:p>
        </w:tc>
        <w:tc>
          <w:tcPr>
            <w:tcW w:w="1872" w:type="dxa"/>
            <w:gridSpan w:val="2"/>
          </w:tcPr>
          <w:p w:rsidR="00F52A06" w:rsidRDefault="002D0011">
            <w:pPr>
              <w:pStyle w:val="TableParagraph"/>
              <w:spacing w:before="162"/>
              <w:ind w:left="118" w:right="109"/>
              <w:jc w:val="center"/>
              <w:rPr>
                <w:sz w:val="16"/>
              </w:rPr>
            </w:pPr>
            <w:r>
              <w:rPr>
                <w:sz w:val="16"/>
              </w:rPr>
              <w:t>Elements are not related towards the topic or a specific audience</w:t>
            </w:r>
          </w:p>
        </w:tc>
        <w:tc>
          <w:tcPr>
            <w:tcW w:w="1872" w:type="dxa"/>
            <w:gridSpan w:val="2"/>
          </w:tcPr>
          <w:p w:rsidR="00F52A06" w:rsidRDefault="002D0011">
            <w:pPr>
              <w:pStyle w:val="TableParagraph"/>
              <w:spacing w:before="72" w:line="180" w:lineRule="atLeast"/>
              <w:ind w:left="149" w:right="137"/>
              <w:jc w:val="center"/>
              <w:rPr>
                <w:sz w:val="16"/>
              </w:rPr>
            </w:pPr>
            <w:r>
              <w:rPr>
                <w:sz w:val="16"/>
              </w:rPr>
              <w:t>Elements are related to the topic OR directed towards a specific audience</w:t>
            </w:r>
          </w:p>
        </w:tc>
        <w:tc>
          <w:tcPr>
            <w:tcW w:w="1872" w:type="dxa"/>
            <w:gridSpan w:val="2"/>
          </w:tcPr>
          <w:p w:rsidR="00F52A06" w:rsidRDefault="002D0011">
            <w:pPr>
              <w:pStyle w:val="TableParagraph"/>
              <w:spacing w:before="72" w:line="180" w:lineRule="atLeast"/>
              <w:ind w:left="149" w:right="138"/>
              <w:jc w:val="center"/>
              <w:rPr>
                <w:sz w:val="16"/>
              </w:rPr>
            </w:pPr>
            <w:r>
              <w:rPr>
                <w:sz w:val="16"/>
              </w:rPr>
              <w:t>Elements are related to the topic AND directed towards a specific audience</w:t>
            </w:r>
          </w:p>
        </w:tc>
        <w:tc>
          <w:tcPr>
            <w:tcW w:w="1872" w:type="dxa"/>
            <w:gridSpan w:val="2"/>
          </w:tcPr>
          <w:p w:rsidR="00F52A06" w:rsidRDefault="002D0011">
            <w:pPr>
              <w:pStyle w:val="TableParagraph"/>
              <w:spacing w:before="72" w:line="180" w:lineRule="atLeast"/>
              <w:ind w:left="118" w:right="106"/>
              <w:jc w:val="center"/>
              <w:rPr>
                <w:sz w:val="16"/>
              </w:rPr>
            </w:pPr>
            <w:r>
              <w:rPr>
                <w:sz w:val="16"/>
              </w:rPr>
              <w:t>Elements are creative enhancing the message resulting in audience participation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959"/>
        </w:trPr>
        <w:tc>
          <w:tcPr>
            <w:tcW w:w="1872" w:type="dxa"/>
            <w:vMerge w:val="restart"/>
          </w:tcPr>
          <w:p w:rsidR="00F52A06" w:rsidRDefault="00F52A06">
            <w:pPr>
              <w:pStyle w:val="TableParagraph"/>
              <w:spacing w:before="6"/>
              <w:rPr>
                <w:sz w:val="18"/>
              </w:rPr>
            </w:pPr>
          </w:p>
          <w:p w:rsidR="00F52A06" w:rsidRDefault="002D0011">
            <w:pPr>
              <w:pStyle w:val="TableParagraph"/>
              <w:ind w:left="107" w:right="124"/>
              <w:rPr>
                <w:sz w:val="16"/>
              </w:rPr>
            </w:pPr>
            <w:r>
              <w:rPr>
                <w:sz w:val="16"/>
              </w:rPr>
              <w:t>Video is incorporated</w:t>
            </w:r>
            <w:r>
              <w:rPr>
                <w:spacing w:val="-14"/>
                <w:sz w:val="16"/>
              </w:rPr>
              <w:t xml:space="preserve"> </w:t>
            </w:r>
            <w:r>
              <w:rPr>
                <w:sz w:val="16"/>
              </w:rPr>
              <w:t>into the presentation informing and/or evoking a changed attitude towards the</w:t>
            </w:r>
            <w:r>
              <w:rPr>
                <w:spacing w:val="-2"/>
                <w:sz w:val="16"/>
              </w:rPr>
              <w:t xml:space="preserve"> </w:t>
            </w:r>
            <w:r>
              <w:rPr>
                <w:sz w:val="16"/>
              </w:rPr>
              <w:t>issue</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154"/>
              <w:rPr>
                <w:sz w:val="16"/>
              </w:rPr>
            </w:pPr>
            <w:r>
              <w:rPr>
                <w:sz w:val="16"/>
              </w:rPr>
              <w:t>Does not show the video</w:t>
            </w:r>
          </w:p>
        </w:tc>
        <w:tc>
          <w:tcPr>
            <w:tcW w:w="1872" w:type="dxa"/>
            <w:gridSpan w:val="2"/>
          </w:tcPr>
          <w:p w:rsidR="00F52A06" w:rsidRDefault="00F52A06">
            <w:pPr>
              <w:pStyle w:val="TableParagraph"/>
              <w:spacing w:before="3"/>
              <w:rPr>
                <w:sz w:val="21"/>
              </w:rPr>
            </w:pPr>
          </w:p>
          <w:p w:rsidR="00F52A06" w:rsidRDefault="002D0011">
            <w:pPr>
              <w:pStyle w:val="TableParagraph"/>
              <w:ind w:left="118" w:right="107"/>
              <w:jc w:val="center"/>
              <w:rPr>
                <w:sz w:val="16"/>
              </w:rPr>
            </w:pPr>
            <w:r>
              <w:rPr>
                <w:sz w:val="16"/>
              </w:rPr>
              <w:t>Video is shown but does result in an effective message being conveyed</w:t>
            </w:r>
          </w:p>
        </w:tc>
        <w:tc>
          <w:tcPr>
            <w:tcW w:w="1872" w:type="dxa"/>
            <w:gridSpan w:val="2"/>
          </w:tcPr>
          <w:p w:rsidR="00F52A06" w:rsidRDefault="00F52A06">
            <w:pPr>
              <w:pStyle w:val="TableParagraph"/>
              <w:spacing w:before="3"/>
              <w:rPr>
                <w:sz w:val="21"/>
              </w:rPr>
            </w:pPr>
          </w:p>
          <w:p w:rsidR="00F52A06" w:rsidRDefault="002D0011">
            <w:pPr>
              <w:pStyle w:val="TableParagraph"/>
              <w:ind w:left="121" w:right="109" w:firstLine="7"/>
              <w:jc w:val="both"/>
              <w:rPr>
                <w:sz w:val="16"/>
              </w:rPr>
            </w:pPr>
            <w:r>
              <w:rPr>
                <w:sz w:val="16"/>
              </w:rPr>
              <w:t>Video is shown informing and/or evoking a changed attitude towards the issue</w:t>
            </w:r>
          </w:p>
        </w:tc>
        <w:tc>
          <w:tcPr>
            <w:tcW w:w="1872" w:type="dxa"/>
            <w:gridSpan w:val="2"/>
          </w:tcPr>
          <w:p w:rsidR="00F52A06" w:rsidRDefault="002D0011">
            <w:pPr>
              <w:pStyle w:val="TableParagraph"/>
              <w:spacing w:before="60" w:line="180" w:lineRule="atLeast"/>
              <w:ind w:left="121" w:right="109" w:hanging="1"/>
              <w:jc w:val="center"/>
              <w:rPr>
                <w:sz w:val="16"/>
              </w:rPr>
            </w:pPr>
            <w:r>
              <w:rPr>
                <w:sz w:val="16"/>
              </w:rPr>
              <w:t>Video is shown informing and/or evoking a changed attitude towards the issue and calls for action from the audience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20"/>
        </w:trPr>
        <w:tc>
          <w:tcPr>
            <w:tcW w:w="1872" w:type="dxa"/>
            <w:vMerge w:val="restart"/>
          </w:tcPr>
          <w:p w:rsidR="00F52A06" w:rsidRDefault="002D0011">
            <w:pPr>
              <w:pStyle w:val="TableParagraph"/>
              <w:spacing w:before="120"/>
              <w:ind w:left="107" w:right="540"/>
              <w:rPr>
                <w:sz w:val="16"/>
              </w:rPr>
            </w:pPr>
            <w:r>
              <w:rPr>
                <w:sz w:val="16"/>
              </w:rPr>
              <w:t>Provides proper documentation of pictures, audio, etc.</w:t>
            </w:r>
          </w:p>
        </w:tc>
        <w:tc>
          <w:tcPr>
            <w:tcW w:w="3744" w:type="dxa"/>
            <w:gridSpan w:val="4"/>
          </w:tcPr>
          <w:p w:rsidR="00F52A06" w:rsidRDefault="002D0011">
            <w:pPr>
              <w:pStyle w:val="TableParagraph"/>
              <w:spacing w:before="151"/>
              <w:ind w:left="983"/>
              <w:rPr>
                <w:sz w:val="16"/>
              </w:rPr>
            </w:pPr>
            <w:r>
              <w:rPr>
                <w:sz w:val="16"/>
              </w:rPr>
              <w:t>No documentation provided</w:t>
            </w:r>
          </w:p>
        </w:tc>
        <w:tc>
          <w:tcPr>
            <w:tcW w:w="3744" w:type="dxa"/>
            <w:gridSpan w:val="4"/>
          </w:tcPr>
          <w:p w:rsidR="00F52A06" w:rsidRDefault="002D0011">
            <w:pPr>
              <w:pStyle w:val="TableParagraph"/>
              <w:spacing w:before="61" w:line="180" w:lineRule="atLeast"/>
              <w:ind w:left="1233" w:right="126" w:hanging="1078"/>
              <w:rPr>
                <w:sz w:val="16"/>
              </w:rPr>
            </w:pPr>
            <w:r>
              <w:rPr>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3"/>
              <w:ind w:left="10"/>
              <w:jc w:val="center"/>
              <w:rPr>
                <w:sz w:val="16"/>
              </w:rPr>
            </w:pPr>
            <w:r>
              <w:rPr>
                <w:w w:val="99"/>
                <w:sz w:val="16"/>
              </w:rPr>
              <w:t>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53"/>
              <w:ind w:left="116" w:right="109"/>
              <w:jc w:val="center"/>
              <w:rPr>
                <w:sz w:val="16"/>
              </w:rPr>
            </w:pPr>
            <w:r>
              <w:rPr>
                <w:sz w:val="16"/>
              </w:rPr>
              <w:t>10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2"/>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40"/>
        <w:gridCol w:w="702"/>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5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40" w:type="dxa"/>
          </w:tcPr>
          <w:p w:rsidR="00F52A06" w:rsidRDefault="002D0011">
            <w:pPr>
              <w:pStyle w:val="TableParagraph"/>
              <w:spacing w:before="90"/>
              <w:ind w:left="266"/>
              <w:rPr>
                <w:b/>
                <w:sz w:val="16"/>
              </w:rPr>
            </w:pPr>
            <w:r>
              <w:rPr>
                <w:b/>
                <w:sz w:val="16"/>
              </w:rPr>
              <w:t>Total Penalty</w:t>
            </w:r>
          </w:p>
        </w:tc>
        <w:tc>
          <w:tcPr>
            <w:tcW w:w="702"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5"/>
        </w:trPr>
        <w:tc>
          <w:tcPr>
            <w:tcW w:w="7128" w:type="dxa"/>
            <w:gridSpan w:val="8"/>
            <w:tcBorders>
              <w:left w:val="nil"/>
              <w:bottom w:val="nil"/>
            </w:tcBorders>
          </w:tcPr>
          <w:p w:rsidR="00F52A06" w:rsidRDefault="00F52A06">
            <w:pPr>
              <w:pStyle w:val="TableParagraph"/>
              <w:rPr>
                <w:rFonts w:ascii="Times New Roman"/>
                <w:sz w:val="16"/>
              </w:rPr>
            </w:pPr>
          </w:p>
        </w:tc>
        <w:tc>
          <w:tcPr>
            <w:tcW w:w="2250" w:type="dxa"/>
            <w:gridSpan w:val="2"/>
          </w:tcPr>
          <w:p w:rsidR="00F52A06" w:rsidRDefault="002D0011">
            <w:pPr>
              <w:pStyle w:val="TableParagraph"/>
              <w:spacing w:before="102" w:line="183" w:lineRule="exact"/>
              <w:ind w:left="1211"/>
              <w:rPr>
                <w:b/>
                <w:sz w:val="18"/>
              </w:rPr>
            </w:pPr>
            <w:r>
              <w:rPr>
                <w:b/>
                <w:sz w:val="18"/>
              </w:rPr>
              <w:t>Grand Total</w:t>
            </w:r>
          </w:p>
        </w:tc>
        <w:tc>
          <w:tcPr>
            <w:tcW w:w="702"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6350" r="12700" b="6350"/>
                <wp:docPr id="485"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486" name="Line 231"/>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98E6D1" id="Group 230"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IkhAIAAJoFAAAOAAAAZHJzL2Uyb0RvYy54bWykVMlu2zAQvRfoPxC6O5JsWbGFyEFh2bmk&#10;rYGkH0BT1IJSJEEylo2i/97hSHa2S5D6QJPiLG/eG87N7bET5MCNbZXMg/gqCgiXTJWtrPPg1+N2&#10;sgiIdVSWVCjJ8+DEbXC7+vrlptcZn6pGiZIbAkGkzXqdB41zOgtDyxreUXulNJdwWSnTUQdHU4el&#10;oT1E70Q4jaI07JUptVGMWwtfi+EyWGH8quLM/awqyx0ReQDYHK4G171fw9UNzWpDddOyEQb9BIqO&#10;thKSXkIV1FHyZNp3obqWGWVV5a6Y6kJVVS3jWANUE0dvqrkz6kljLXXW1/pCE1D7hqdPh2U/DjtD&#10;2jIPksU8IJJ2IBLmJdMZ0tPrOgOrO6Mf9M4MNcL2XrHfFtgL3977cz0Yk33/XZUQkD45hfQcK9P5&#10;EFA4OaIKp4sK/OgIg4/pcjG7htyEwV06m48isQaUfOfEms3oFkfLJTSbd4rRJaTZkA4hjpB8Y0Cn&#10;2Wcy7f+R+dBQzVEj62m6kJmeybxvJQcuY99qPjcYreVAJDvKkUgi1bqhsuYY7vGkgTT0AOwvXPzB&#10;ggofJHY+tPeZ2BcMvSaIZtpYd8dVR/wmDwRgRr3o4d46r/KziZdPqm0rBL4dIUkPMkXLFB2sEm3p&#10;L72ZNfV+LQw5UP/68OcRQbBXZj5nQW0z2OHVABzaX5aYpeG03Ix7R1sx7CGQkD4RVAg4x93w7v4s&#10;o+VmsVkkk2SabiZJVBSTb9t1Mkm38fW8mBXrdRH/9ZjjJGvasuTSwz7PgDj5WFuM02h4vZcpcOEn&#10;fB0dawew538EjRJ7VYf+2KvytDOeprFTcYcDAN3GYeUnzMszWj2P1NU/AAAA//8DAFBLAwQUAAYA&#10;CAAAACEAp+9pktoAAAAEAQAADwAAAGRycy9kb3ducmV2LnhtbEyPQWvCQBCF74X+h2UEb3WTSovG&#10;bESk7UkKVaH0NmbHJJidDdk1if++m17qZZjhPd58L10PphYdta6yrCCeRSCIc6srLhQcD+9PCxDO&#10;I2usLZOCGzlYZ48PKSba9vxF3d4XIoSwS1BB6X2TSOnykgy6mW2Ig3a2rUEfzraQusU+hJtaPkfR&#10;qzRYcfhQYkPbkvLL/moUfPTYb+bxW7e7nLe3n8PL5/cuJqWmk2GzAuFp8P9mGPEDOmSB6WSvrJ2o&#10;FYQi/m+OWrRchh6ncQOZpfIePvsFAAD//wMAUEsBAi0AFAAGAAgAAAAhALaDOJL+AAAA4QEAABMA&#10;AAAAAAAAAAAAAAAAAAAAAFtDb250ZW50X1R5cGVzXS54bWxQSwECLQAUAAYACAAAACEAOP0h/9YA&#10;AACUAQAACwAAAAAAAAAAAAAAAAAvAQAAX3JlbHMvLnJlbHNQSwECLQAUAAYACAAAACEAjK6CJIQC&#10;AACaBQAADgAAAAAAAAAAAAAAAAAuAgAAZHJzL2Uyb0RvYy54bWxQSwECLQAUAAYACAAAACEAp+9p&#10;ktoAAAAEAQAADwAAAAAAAAAAAAAAAADeBAAAZHJzL2Rvd25yZXYueG1sUEsFBgAAAAAEAAQA8wAA&#10;AOUFAAAAAA==&#10;">
                <v:line id="Line 231"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XDMQAAADcAAAADwAAAGRycy9kb3ducmV2LnhtbESPQWvCQBSE70L/w/IEb7qxiE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hcMxAAAANwAAAAPAAAAAAAAAAAA&#10;AAAAAKECAABkcnMvZG93bnJldi54bWxQSwUGAAAAAAQABAD5AAAAkgM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715" r="12700" b="6985"/>
                <wp:docPr id="48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482" name="Line 229"/>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228"/>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227"/>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C5D064" id="Group 226"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6gzwIAAAMLAAAOAAAAZHJzL2Uyb0RvYy54bWzsVl1r2zAUfR/sPwi/p7Ycx0lMnTLipC/d&#10;Wmj3AxRZ/mC2ZCQ1Thj777uSnDRNGZSOFQbNgyP5SlfnnnMk6/Jq1zZoy6SqBU89fBF4iHEq8pqX&#10;qff9YT2aeUhpwnPSCM5Sb8+Ud7X4/Omy7xIWiko0OZMIknCV9F3qVVp3ie8rWrGWqAvRMQ7BQsiW&#10;aOjK0s8l6SF72/hhEMR+L2TeSUGZUvA2c0FvYfMXBaP6tigU06hJPcCm7VPa58Y8/cUlSUpJuqqm&#10;AwzyBhQtqTksekyVEU3Qo6xfpGprKoUShb6govVFUdSU2RqgGhycVXMtxWNnaymTvuyONAG1Zzy9&#10;OS39tr2TqM5TL5phD3HSgkh2XRSGsaGn78oERl3L7r67k65GaN4I+kNB2D+Pm37pBqNN/1XkkJA8&#10;amHp2RWyNSmgcLSzKuyPKrCdRhRexvP5OJxMPEQhFo8ng0i0AiVfTKLVapiGcYDHbhK2U3ySuOUs&#10;xAGSqQecpp7IVH9H5n1FOmY1UoamI5nhgcybmjPgcu64tIOW3BFJd3wgEnGxrAgvmU33sO+ANGxm&#10;APaTKaajQIVXEjtx9j4QO8URoDKsPueHJJ1U+pqJFplG6jUA2cpFtjdKGxRPQ4x6XKzrpoH3JGk4&#10;6kGlYB7bCUo0dW6CJqZkuVk2Em2J2Xz2Z0uCyOkws2ZGVOXG2ZDDDe7nuV2lYiRfDW1N6sa1AVXD&#10;zUJQIOAcWm7b/ZwH89VsNYtGURivRlGQZaMv62U0itd4OsnG2XKZ4V8GM46Sqs5zxg3swxGAo9e5&#10;YjiM3OY9HgJHfvzn2S2RAPbwb0FbhY2ozpobke/v5EF5MOq7ORY2j9v+g2NnRoVn9iPJv3PsFIfw&#10;qQBvnpk2nMfxh2k/TPuHYzY6M+30XU2Lg2AGt4qXroUv2Idp/z/T2psC3LTsAT3cCs1V7rQP7dO7&#10;6+I3AA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rsQ+oM8CAAADCwAADgAAAAAAAAAAAAAAAAAuAgAAZHJzL2Uyb0RvYy54bWxQ&#10;SwECLQAUAAYACAAAACEAuDWImNoAAAAEAQAADwAAAAAAAAAAAAAAAAApBQAAZHJzL2Rvd25yZXYu&#10;eG1sUEsFBgAAAAAEAAQA8wAAADAGAAAAAA==&#10;">
                <v:line id="Line 229"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RD8QAAADcAAAADwAAAGRycy9kb3ducmV2LnhtbESPQWsCMRSE7wX/Q3iF3mq2U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EPxAAAANwAAAAPAAAAAAAAAAAA&#10;AAAAAKECAABkcnMvZG93bnJldi54bWxQSwUGAAAAAAQABAD5AAAAkgMAAAAA&#10;" strokeweight=".48pt"/>
                <v:line id="Line 228"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0lMUAAADcAAAADwAAAGRycy9kb3ducmV2LnhtbESPzWrDMBCE74W8g9hAb43cN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0lMUAAADcAAAADwAAAAAAAAAA&#10;AAAAAAChAgAAZHJzL2Rvd25yZXYueG1sUEsFBgAAAAAEAAQA+QAAAJMDAAAAAA==&#10;" strokeweight=".48pt"/>
                <v:line id="Line 227"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s4MQAAADcAAAADwAAAGRycy9kb3ducmV2LnhtbESPQWsCMRSE7wX/Q3hCbzWrS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Czg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36"/>
          <w:footerReference w:type="default" r:id="rId137"/>
          <w:pgSz w:w="12240" w:h="15840"/>
          <w:pgMar w:top="200" w:right="380" w:bottom="280" w:left="380" w:header="0" w:footer="0" w:gutter="0"/>
          <w:cols w:space="720"/>
        </w:sectPr>
      </w:pPr>
    </w:p>
    <w:p w:rsidR="00F52A06" w:rsidRDefault="00F52A06">
      <w:pPr>
        <w:pStyle w:val="BodyText"/>
        <w:spacing w:line="20" w:lineRule="exact"/>
        <w:ind w:left="212"/>
        <w:rPr>
          <w:rFonts w:ascii="Garamond"/>
          <w:sz w:val="2"/>
        </w:rPr>
      </w:pPr>
    </w:p>
    <w:p w:rsidR="00B503D0" w:rsidRPr="00B503D0" w:rsidRDefault="00B503D0" w:rsidP="00B503D0">
      <w:pPr>
        <w:spacing w:before="86"/>
        <w:ind w:left="1440"/>
        <w:rPr>
          <w:rFonts w:ascii="Lucida Sans" w:eastAsia="Garamond" w:hAnsi="Garamond" w:cs="Garamond"/>
          <w:b/>
          <w:sz w:val="27"/>
          <w:lang w:bidi="en-US"/>
        </w:rPr>
      </w:pPr>
      <w:r w:rsidRPr="00B503D0">
        <w:rPr>
          <w:rFonts w:ascii="Garamond" w:eastAsia="Garamond" w:hAnsi="Garamond" w:cs="Garamond"/>
          <w:noProof/>
        </w:rPr>
        <w:drawing>
          <wp:anchor distT="0" distB="0" distL="0" distR="0" simplePos="0" relativeHeight="502183448" behindDoc="0" locked="0" layoutInCell="1" allowOverlap="1" wp14:anchorId="604C6277" wp14:editId="6D6A6889">
            <wp:simplePos x="0" y="0"/>
            <wp:positionH relativeFrom="page">
              <wp:posOffset>461356</wp:posOffset>
            </wp:positionH>
            <wp:positionV relativeFrom="paragraph">
              <wp:posOffset>64119</wp:posOffset>
            </wp:positionV>
            <wp:extent cx="631767" cy="423358"/>
            <wp:effectExtent l="0" t="0" r="0" b="0"/>
            <wp:wrapNone/>
            <wp:docPr id="915"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B503D0">
        <w:rPr>
          <w:rFonts w:ascii="Lucida Sans" w:eastAsia="Garamond" w:hAnsi="Garamond" w:cs="Garamond"/>
          <w:b/>
          <w:sz w:val="34"/>
          <w:lang w:bidi="en-US"/>
        </w:rPr>
        <w:t>FBLA P</w:t>
      </w:r>
      <w:r w:rsidRPr="00B503D0">
        <w:rPr>
          <w:rFonts w:ascii="Lucida Sans" w:eastAsia="Garamond" w:hAnsi="Garamond" w:cs="Garamond"/>
          <w:b/>
          <w:sz w:val="27"/>
          <w:lang w:bidi="en-US"/>
        </w:rPr>
        <w:t xml:space="preserve">UBLIC </w:t>
      </w:r>
      <w:r w:rsidRPr="00B503D0">
        <w:rPr>
          <w:rFonts w:ascii="Lucida Sans" w:eastAsia="Garamond" w:hAnsi="Garamond" w:cs="Garamond"/>
          <w:b/>
          <w:sz w:val="34"/>
          <w:lang w:bidi="en-US"/>
        </w:rPr>
        <w:t>S</w:t>
      </w:r>
      <w:r w:rsidRPr="00B503D0">
        <w:rPr>
          <w:rFonts w:ascii="Lucida Sans" w:eastAsia="Garamond" w:hAnsi="Garamond" w:cs="Garamond"/>
          <w:b/>
          <w:sz w:val="27"/>
          <w:lang w:bidi="en-US"/>
        </w:rPr>
        <w:t>PEAKING</w:t>
      </w:r>
    </w:p>
    <w:p w:rsidR="00B503D0" w:rsidRPr="00B503D0" w:rsidRDefault="00B503D0" w:rsidP="00B503D0">
      <w:pPr>
        <w:tabs>
          <w:tab w:val="left" w:pos="6143"/>
          <w:tab w:val="left" w:pos="8284"/>
        </w:tabs>
        <w:spacing w:before="1"/>
        <w:ind w:left="1440"/>
        <w:rPr>
          <w:rFonts w:ascii="Garamond" w:eastAsia="Garamond" w:hAnsi="Garamond" w:cs="Garamond"/>
          <w:b/>
          <w:sz w:val="20"/>
          <w:lang w:bidi="en-US"/>
        </w:rPr>
      </w:pPr>
      <w:r w:rsidRPr="00B503D0">
        <w:rPr>
          <w:rFonts w:ascii="Garamond" w:eastAsia="Garamond" w:hAnsi="Garamond" w:cs="Garamond"/>
          <w:b/>
          <w:sz w:val="26"/>
          <w:lang w:bidi="en-US"/>
        </w:rPr>
        <w:t>Performance</w:t>
      </w:r>
      <w:r w:rsidRPr="00B503D0">
        <w:rPr>
          <w:rFonts w:ascii="Garamond" w:eastAsia="Garamond" w:hAnsi="Garamond" w:cs="Garamond"/>
          <w:b/>
          <w:spacing w:val="-3"/>
          <w:sz w:val="26"/>
          <w:lang w:bidi="en-US"/>
        </w:rPr>
        <w:t xml:space="preserve"> </w:t>
      </w:r>
      <w:r w:rsidRPr="00B503D0">
        <w:rPr>
          <w:rFonts w:ascii="Garamond" w:eastAsia="Garamond" w:hAnsi="Garamond" w:cs="Garamond"/>
          <w:b/>
          <w:sz w:val="26"/>
          <w:lang w:bidi="en-US"/>
        </w:rPr>
        <w:t>Rating</w:t>
      </w:r>
      <w:r w:rsidRPr="00B503D0">
        <w:rPr>
          <w:rFonts w:ascii="Garamond" w:eastAsia="Garamond" w:hAnsi="Garamond" w:cs="Garamond"/>
          <w:b/>
          <w:spacing w:val="-3"/>
          <w:sz w:val="26"/>
          <w:lang w:bidi="en-US"/>
        </w:rPr>
        <w:t xml:space="preserve"> </w:t>
      </w:r>
      <w:r w:rsidRPr="00B503D0">
        <w:rPr>
          <w:rFonts w:ascii="Garamond" w:eastAsia="Garamond" w:hAnsi="Garamond" w:cs="Garamond"/>
          <w:b/>
          <w:sz w:val="26"/>
          <w:lang w:bidi="en-US"/>
        </w:rPr>
        <w:t>Sheet</w:t>
      </w:r>
      <w:r w:rsidRPr="00B503D0">
        <w:rPr>
          <w:rFonts w:ascii="Garamond" w:eastAsia="Garamond" w:hAnsi="Garamond" w:cs="Garamond"/>
          <w:b/>
          <w:sz w:val="26"/>
          <w:lang w:bidi="en-US"/>
        </w:rPr>
        <w:tab/>
      </w:r>
      <w:r w:rsidRPr="00B503D0">
        <w:rPr>
          <w:rFonts w:ascii="Wingdings" w:eastAsia="Garamond" w:hAnsi="Wingdings" w:cs="Garamond"/>
          <w:sz w:val="20"/>
          <w:lang w:bidi="en-US"/>
        </w:rPr>
        <w:t></w:t>
      </w:r>
      <w:r w:rsidRPr="00B503D0">
        <w:rPr>
          <w:rFonts w:ascii="Times New Roman" w:eastAsia="Garamond" w:hAnsi="Times New Roman" w:cs="Garamond"/>
          <w:spacing w:val="-1"/>
          <w:sz w:val="20"/>
          <w:lang w:bidi="en-US"/>
        </w:rPr>
        <w:t xml:space="preserve"> </w:t>
      </w:r>
      <w:r w:rsidRPr="00B503D0">
        <w:rPr>
          <w:rFonts w:ascii="Garamond" w:eastAsia="Garamond" w:hAnsi="Garamond" w:cs="Garamond"/>
          <w:b/>
          <w:sz w:val="20"/>
          <w:lang w:bidi="en-US"/>
        </w:rPr>
        <w:t>Preliminary</w:t>
      </w:r>
      <w:r w:rsidRPr="00B503D0">
        <w:rPr>
          <w:rFonts w:ascii="Garamond" w:eastAsia="Garamond" w:hAnsi="Garamond" w:cs="Garamond"/>
          <w:b/>
          <w:spacing w:val="-3"/>
          <w:sz w:val="20"/>
          <w:lang w:bidi="en-US"/>
        </w:rPr>
        <w:t xml:space="preserve"> </w:t>
      </w:r>
      <w:r w:rsidRPr="00B503D0">
        <w:rPr>
          <w:rFonts w:ascii="Garamond" w:eastAsia="Garamond" w:hAnsi="Garamond" w:cs="Garamond"/>
          <w:b/>
          <w:sz w:val="20"/>
          <w:lang w:bidi="en-US"/>
        </w:rPr>
        <w:t>Round</w:t>
      </w:r>
      <w:r w:rsidRPr="00B503D0">
        <w:rPr>
          <w:rFonts w:ascii="Garamond" w:eastAsia="Garamond" w:hAnsi="Garamond" w:cs="Garamond"/>
          <w:b/>
          <w:sz w:val="20"/>
          <w:lang w:bidi="en-US"/>
        </w:rPr>
        <w:tab/>
      </w:r>
      <w:r w:rsidRPr="00B503D0">
        <w:rPr>
          <w:rFonts w:ascii="Wingdings" w:eastAsia="Garamond" w:hAnsi="Wingdings" w:cs="Garamond"/>
          <w:sz w:val="20"/>
          <w:lang w:bidi="en-US"/>
        </w:rPr>
        <w:t></w:t>
      </w:r>
      <w:r w:rsidRPr="00B503D0">
        <w:rPr>
          <w:rFonts w:ascii="Times New Roman" w:eastAsia="Garamond" w:hAnsi="Times New Roman" w:cs="Garamond"/>
          <w:sz w:val="20"/>
          <w:lang w:bidi="en-US"/>
        </w:rPr>
        <w:t xml:space="preserve"> </w:t>
      </w:r>
      <w:r w:rsidRPr="00B503D0">
        <w:rPr>
          <w:rFonts w:ascii="Garamond" w:eastAsia="Garamond" w:hAnsi="Garamond" w:cs="Garamond"/>
          <w:b/>
          <w:sz w:val="20"/>
          <w:lang w:bidi="en-US"/>
        </w:rPr>
        <w:t>Final Round</w:t>
      </w:r>
    </w:p>
    <w:p w:rsidR="00B503D0" w:rsidRPr="00B503D0" w:rsidRDefault="00B503D0" w:rsidP="00B503D0">
      <w:pPr>
        <w:spacing w:before="223"/>
        <w:ind w:left="2040"/>
        <w:rPr>
          <w:rFonts w:ascii="Garamond" w:eastAsia="Garamond" w:hAnsi="Garamond" w:cs="Garamond"/>
          <w:sz w:val="16"/>
          <w:szCs w:val="16"/>
          <w:lang w:bidi="en-US"/>
        </w:rPr>
      </w:pPr>
      <w:r w:rsidRPr="00B503D0">
        <w:rPr>
          <w:rFonts w:ascii="Garamond" w:eastAsia="Garamond" w:hAnsi="Garamond" w:cs="Garamond"/>
          <w:sz w:val="16"/>
          <w:szCs w:val="16"/>
          <w:lang w:bidi="en-US"/>
        </w:rPr>
        <w:t xml:space="preserve">(Mark one score per row </w:t>
      </w:r>
      <w:r w:rsidRPr="00B503D0">
        <w:rPr>
          <w:rFonts w:ascii="Garamond" w:eastAsia="Garamond" w:hAnsi="Garamond" w:cs="Garamond"/>
          <w:b/>
          <w:sz w:val="16"/>
          <w:szCs w:val="16"/>
          <w:lang w:bidi="en-US"/>
        </w:rPr>
        <w:t xml:space="preserve">AND </w:t>
      </w:r>
      <w:r w:rsidRPr="00B503D0">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B503D0" w:rsidRPr="00B503D0" w:rsidTr="003B4169">
        <w:trPr>
          <w:trHeight w:val="362"/>
        </w:trPr>
        <w:tc>
          <w:tcPr>
            <w:tcW w:w="1876" w:type="dxa"/>
            <w:tcBorders>
              <w:top w:val="nil"/>
              <w:left w:val="nil"/>
            </w:tcBorders>
          </w:tcPr>
          <w:p w:rsidR="00B503D0" w:rsidRPr="00B503D0" w:rsidRDefault="00B503D0" w:rsidP="00B503D0">
            <w:pPr>
              <w:spacing w:before="134" w:line="207" w:lineRule="exact"/>
              <w:ind w:left="112"/>
              <w:rPr>
                <w:rFonts w:ascii="Garamond" w:eastAsia="Garamond" w:hAnsi="Garamond" w:cs="Garamond"/>
                <w:b/>
                <w:sz w:val="20"/>
                <w:lang w:bidi="en-US"/>
              </w:rPr>
            </w:pPr>
            <w:r w:rsidRPr="00B503D0">
              <w:rPr>
                <w:rFonts w:ascii="Garamond" w:eastAsia="Garamond" w:hAnsi="Garamond" w:cs="Garamond"/>
                <w:b/>
                <w:sz w:val="20"/>
                <w:lang w:bidi="en-US"/>
              </w:rPr>
              <w:t>Expectation Item</w:t>
            </w:r>
          </w:p>
        </w:tc>
        <w:tc>
          <w:tcPr>
            <w:tcW w:w="1868" w:type="dxa"/>
            <w:gridSpan w:val="2"/>
          </w:tcPr>
          <w:p w:rsidR="00B503D0" w:rsidRPr="00B503D0" w:rsidRDefault="00B503D0" w:rsidP="00B503D0">
            <w:pPr>
              <w:spacing w:before="1" w:line="180" w:lineRule="atLeast"/>
              <w:ind w:left="446" w:right="423" w:firstLine="350"/>
              <w:rPr>
                <w:rFonts w:ascii="Garamond" w:eastAsia="Garamond" w:hAnsi="Garamond" w:cs="Garamond"/>
                <w:b/>
                <w:sz w:val="16"/>
                <w:lang w:bidi="en-US"/>
              </w:rPr>
            </w:pPr>
            <w:r w:rsidRPr="00B503D0">
              <w:rPr>
                <w:rFonts w:ascii="Garamond" w:eastAsia="Garamond" w:hAnsi="Garamond" w:cs="Garamond"/>
                <w:b/>
                <w:sz w:val="16"/>
                <w:lang w:bidi="en-US"/>
              </w:rPr>
              <w:t>Not Demonstrated</w:t>
            </w:r>
          </w:p>
        </w:tc>
        <w:tc>
          <w:tcPr>
            <w:tcW w:w="1872" w:type="dxa"/>
            <w:gridSpan w:val="2"/>
          </w:tcPr>
          <w:p w:rsidR="00B503D0" w:rsidRPr="00B503D0" w:rsidRDefault="00B503D0" w:rsidP="00B503D0">
            <w:pPr>
              <w:spacing w:before="1" w:line="180" w:lineRule="atLeast"/>
              <w:ind w:left="489" w:right="461" w:firstLine="235"/>
              <w:rPr>
                <w:rFonts w:ascii="Garamond" w:eastAsia="Garamond" w:hAnsi="Garamond" w:cs="Garamond"/>
                <w:b/>
                <w:sz w:val="16"/>
                <w:lang w:bidi="en-US"/>
              </w:rPr>
            </w:pPr>
            <w:r w:rsidRPr="00B503D0">
              <w:rPr>
                <w:rFonts w:ascii="Garamond" w:eastAsia="Garamond" w:hAnsi="Garamond" w:cs="Garamond"/>
                <w:b/>
                <w:sz w:val="16"/>
                <w:lang w:bidi="en-US"/>
              </w:rPr>
              <w:t>Below Expectations</w:t>
            </w:r>
          </w:p>
        </w:tc>
        <w:tc>
          <w:tcPr>
            <w:tcW w:w="1872" w:type="dxa"/>
            <w:gridSpan w:val="2"/>
          </w:tcPr>
          <w:p w:rsidR="00B503D0" w:rsidRPr="00B503D0" w:rsidRDefault="00B503D0" w:rsidP="00B503D0">
            <w:pPr>
              <w:spacing w:before="1" w:line="180" w:lineRule="atLeast"/>
              <w:ind w:left="489" w:right="461" w:firstLine="240"/>
              <w:rPr>
                <w:rFonts w:ascii="Garamond" w:eastAsia="Garamond" w:hAnsi="Garamond" w:cs="Garamond"/>
                <w:b/>
                <w:sz w:val="16"/>
                <w:lang w:bidi="en-US"/>
              </w:rPr>
            </w:pPr>
            <w:r w:rsidRPr="00B503D0">
              <w:rPr>
                <w:rFonts w:ascii="Garamond" w:eastAsia="Garamond" w:hAnsi="Garamond" w:cs="Garamond"/>
                <w:b/>
                <w:sz w:val="16"/>
                <w:lang w:bidi="en-US"/>
              </w:rPr>
              <w:t>Meets Expectations</w:t>
            </w:r>
          </w:p>
        </w:tc>
        <w:tc>
          <w:tcPr>
            <w:tcW w:w="1868" w:type="dxa"/>
            <w:gridSpan w:val="2"/>
          </w:tcPr>
          <w:p w:rsidR="00B503D0" w:rsidRPr="00B503D0" w:rsidRDefault="00B503D0" w:rsidP="00B503D0">
            <w:pPr>
              <w:spacing w:before="1" w:line="180" w:lineRule="atLeast"/>
              <w:ind w:left="489" w:right="457" w:firstLine="158"/>
              <w:rPr>
                <w:rFonts w:ascii="Garamond" w:eastAsia="Garamond" w:hAnsi="Garamond" w:cs="Garamond"/>
                <w:b/>
                <w:sz w:val="16"/>
                <w:lang w:bidi="en-US"/>
              </w:rPr>
            </w:pPr>
            <w:r w:rsidRPr="00B503D0">
              <w:rPr>
                <w:rFonts w:ascii="Garamond" w:eastAsia="Garamond" w:hAnsi="Garamond" w:cs="Garamond"/>
                <w:b/>
                <w:sz w:val="16"/>
                <w:lang w:bidi="en-US"/>
              </w:rPr>
              <w:t>Exceeds Expectations</w:t>
            </w:r>
          </w:p>
        </w:tc>
        <w:tc>
          <w:tcPr>
            <w:tcW w:w="724" w:type="dxa"/>
          </w:tcPr>
          <w:p w:rsidR="00B503D0" w:rsidRPr="00B503D0" w:rsidRDefault="00B503D0" w:rsidP="00B503D0">
            <w:pPr>
              <w:spacing w:before="1" w:line="180" w:lineRule="atLeast"/>
              <w:ind w:left="114" w:right="83" w:firstLine="33"/>
              <w:rPr>
                <w:rFonts w:ascii="Garamond" w:eastAsia="Garamond" w:hAnsi="Garamond" w:cs="Garamond"/>
                <w:b/>
                <w:sz w:val="16"/>
                <w:lang w:bidi="en-US"/>
              </w:rPr>
            </w:pPr>
            <w:r w:rsidRPr="00B503D0">
              <w:rPr>
                <w:rFonts w:ascii="Garamond" w:eastAsia="Garamond" w:hAnsi="Garamond" w:cs="Garamond"/>
                <w:b/>
                <w:sz w:val="16"/>
                <w:lang w:bidi="en-US"/>
              </w:rPr>
              <w:t>Points Earned</w:t>
            </w:r>
          </w:p>
        </w:tc>
        <w:tc>
          <w:tcPr>
            <w:tcW w:w="919" w:type="dxa"/>
          </w:tcPr>
          <w:p w:rsidR="00B503D0" w:rsidRPr="00B503D0" w:rsidRDefault="00B503D0" w:rsidP="00B503D0">
            <w:pPr>
              <w:spacing w:before="1" w:line="180" w:lineRule="atLeast"/>
              <w:ind w:left="194" w:right="165" w:firstLine="148"/>
              <w:rPr>
                <w:rFonts w:ascii="Garamond" w:eastAsia="Garamond" w:hAnsi="Garamond" w:cs="Garamond"/>
                <w:b/>
                <w:sz w:val="16"/>
                <w:lang w:bidi="en-US"/>
              </w:rPr>
            </w:pPr>
            <w:r w:rsidRPr="00B503D0">
              <w:rPr>
                <w:rFonts w:ascii="Garamond" w:eastAsia="Garamond" w:hAnsi="Garamond" w:cs="Garamond"/>
                <w:b/>
                <w:sz w:val="16"/>
                <w:lang w:bidi="en-US"/>
              </w:rPr>
              <w:t>Tie Breaker</w:t>
            </w:r>
          </w:p>
        </w:tc>
      </w:tr>
      <w:tr w:rsidR="00B503D0" w:rsidRPr="00B503D0" w:rsidTr="003B4169">
        <w:trPr>
          <w:trHeight w:val="779"/>
        </w:trPr>
        <w:tc>
          <w:tcPr>
            <w:tcW w:w="1876" w:type="dxa"/>
            <w:vMerge w:val="restart"/>
          </w:tcPr>
          <w:p w:rsidR="00B503D0" w:rsidRPr="00B503D0" w:rsidRDefault="00B503D0" w:rsidP="00B503D0">
            <w:pPr>
              <w:rPr>
                <w:rFonts w:ascii="Garamond" w:eastAsia="Garamond" w:hAnsi="Garamond" w:cs="Garamond"/>
                <w:sz w:val="18"/>
                <w:lang w:bidi="en-US"/>
              </w:rPr>
            </w:pPr>
          </w:p>
          <w:p w:rsidR="00B503D0" w:rsidRPr="00B503D0" w:rsidRDefault="00B503D0" w:rsidP="00B503D0">
            <w:pPr>
              <w:spacing w:before="154"/>
              <w:ind w:left="107" w:right="245"/>
              <w:rPr>
                <w:rFonts w:ascii="Garamond" w:eastAsia="Garamond" w:hAnsi="Garamond" w:cs="Garamond"/>
                <w:sz w:val="16"/>
                <w:lang w:bidi="en-US"/>
              </w:rPr>
            </w:pPr>
            <w:r w:rsidRPr="00B503D0">
              <w:rPr>
                <w:rFonts w:ascii="Garamond" w:eastAsia="Garamond" w:hAnsi="Garamond" w:cs="Garamond"/>
                <w:sz w:val="16"/>
                <w:lang w:bidi="en-US"/>
              </w:rPr>
              <w:t>Incorporate FBLA-PBL goals into speech</w:t>
            </w:r>
          </w:p>
        </w:tc>
        <w:tc>
          <w:tcPr>
            <w:tcW w:w="1868" w:type="dxa"/>
            <w:gridSpan w:val="2"/>
          </w:tcPr>
          <w:p w:rsidR="00B503D0" w:rsidRPr="00B503D0" w:rsidRDefault="00B503D0" w:rsidP="00B503D0">
            <w:pPr>
              <w:spacing w:before="2"/>
              <w:rPr>
                <w:rFonts w:ascii="Garamond" w:eastAsia="Garamond" w:hAnsi="Garamond" w:cs="Garamond"/>
                <w:sz w:val="21"/>
                <w:lang w:bidi="en-US"/>
              </w:rPr>
            </w:pPr>
          </w:p>
          <w:p w:rsidR="00B503D0" w:rsidRPr="00B503D0" w:rsidRDefault="00B503D0" w:rsidP="00B503D0">
            <w:pPr>
              <w:ind w:left="288" w:right="250" w:hanging="17"/>
              <w:rPr>
                <w:rFonts w:ascii="Garamond" w:eastAsia="Garamond" w:hAnsi="Garamond" w:cs="Garamond"/>
                <w:sz w:val="16"/>
                <w:lang w:bidi="en-US"/>
              </w:rPr>
            </w:pPr>
            <w:r w:rsidRPr="00B503D0">
              <w:rPr>
                <w:rFonts w:ascii="Garamond" w:eastAsia="Garamond" w:hAnsi="Garamond" w:cs="Garamond"/>
                <w:sz w:val="16"/>
                <w:lang w:bidi="en-US"/>
              </w:rPr>
              <w:t>No FBLA-PBL goals mentioned in speech</w:t>
            </w:r>
          </w:p>
        </w:tc>
        <w:tc>
          <w:tcPr>
            <w:tcW w:w="1872" w:type="dxa"/>
            <w:gridSpan w:val="2"/>
          </w:tcPr>
          <w:p w:rsidR="00B503D0" w:rsidRPr="00B503D0" w:rsidRDefault="00B503D0" w:rsidP="00B503D0">
            <w:pPr>
              <w:spacing w:before="147"/>
              <w:ind w:left="107" w:right="95"/>
              <w:jc w:val="center"/>
              <w:rPr>
                <w:rFonts w:ascii="Garamond" w:eastAsia="Garamond" w:hAnsi="Garamond" w:cs="Garamond"/>
                <w:sz w:val="16"/>
                <w:lang w:bidi="en-US"/>
              </w:rPr>
            </w:pPr>
            <w:r w:rsidRPr="00B503D0">
              <w:rPr>
                <w:rFonts w:ascii="Garamond" w:eastAsia="Garamond" w:hAnsi="Garamond" w:cs="Garamond"/>
                <w:sz w:val="16"/>
                <w:lang w:bidi="en-US"/>
              </w:rPr>
              <w:t>FBLA-PBL goals were not clearly incorporated into speech</w:t>
            </w:r>
          </w:p>
        </w:tc>
        <w:tc>
          <w:tcPr>
            <w:tcW w:w="1872" w:type="dxa"/>
            <w:gridSpan w:val="2"/>
          </w:tcPr>
          <w:p w:rsidR="00B503D0" w:rsidRPr="00B503D0" w:rsidRDefault="00B503D0" w:rsidP="00B503D0">
            <w:pPr>
              <w:spacing w:before="147"/>
              <w:ind w:left="177" w:right="167" w:firstLine="1"/>
              <w:jc w:val="center"/>
              <w:rPr>
                <w:rFonts w:ascii="Garamond" w:eastAsia="Garamond" w:hAnsi="Garamond" w:cs="Garamond"/>
                <w:sz w:val="16"/>
                <w:lang w:bidi="en-US"/>
              </w:rPr>
            </w:pPr>
            <w:r w:rsidRPr="00B503D0">
              <w:rPr>
                <w:rFonts w:ascii="Garamond" w:eastAsia="Garamond" w:hAnsi="Garamond" w:cs="Garamond"/>
                <w:sz w:val="16"/>
                <w:lang w:bidi="en-US"/>
              </w:rPr>
              <w:t>FBLA-PBL goals were clearly incorporated into speech</w:t>
            </w:r>
          </w:p>
        </w:tc>
        <w:tc>
          <w:tcPr>
            <w:tcW w:w="1868" w:type="dxa"/>
            <w:gridSpan w:val="2"/>
          </w:tcPr>
          <w:p w:rsidR="00B503D0" w:rsidRPr="00B503D0" w:rsidRDefault="00B503D0" w:rsidP="00B503D0">
            <w:pPr>
              <w:spacing w:before="58" w:line="180" w:lineRule="atLeast"/>
              <w:ind w:left="158" w:right="146" w:firstLine="3"/>
              <w:jc w:val="center"/>
              <w:rPr>
                <w:rFonts w:ascii="Garamond" w:eastAsia="Garamond" w:hAnsi="Garamond" w:cs="Garamond"/>
                <w:sz w:val="16"/>
                <w:lang w:bidi="en-US"/>
              </w:rPr>
            </w:pPr>
            <w:r w:rsidRPr="00B503D0">
              <w:rPr>
                <w:rFonts w:ascii="Garamond" w:eastAsia="Garamond" w:hAnsi="Garamond" w:cs="Garamond"/>
                <w:sz w:val="16"/>
                <w:lang w:bidi="en-US"/>
              </w:rPr>
              <w:t>FBLA-PBL goals were clearly incorporated and implemented throughout the speech</w:t>
            </w:r>
          </w:p>
        </w:tc>
        <w:tc>
          <w:tcPr>
            <w:tcW w:w="724" w:type="dxa"/>
            <w:vMerge w:val="restart"/>
          </w:tcPr>
          <w:p w:rsidR="00B503D0" w:rsidRPr="00B503D0" w:rsidRDefault="00B503D0" w:rsidP="00B503D0">
            <w:pPr>
              <w:rPr>
                <w:rFonts w:ascii="Times New Roman" w:eastAsia="Garamond" w:hAnsi="Garamond" w:cs="Garamond"/>
                <w:sz w:val="16"/>
                <w:lang w:bidi="en-US"/>
              </w:rPr>
            </w:pPr>
          </w:p>
        </w:tc>
        <w:tc>
          <w:tcPr>
            <w:tcW w:w="919"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6"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1"/>
              <w:ind w:left="425"/>
              <w:rPr>
                <w:rFonts w:ascii="Garamond" w:eastAsia="Garamond" w:hAnsi="Garamond" w:cs="Garamond"/>
                <w:sz w:val="16"/>
                <w:lang w:bidi="en-US"/>
              </w:rPr>
            </w:pPr>
            <w:r w:rsidRPr="00B503D0">
              <w:rPr>
                <w:rFonts w:ascii="Garamond" w:eastAsia="Garamond" w:hAnsi="Garamond" w:cs="Garamond"/>
                <w:sz w:val="16"/>
                <w:lang w:bidi="en-US"/>
              </w:rPr>
              <w:t>0</w:t>
            </w:r>
          </w:p>
        </w:tc>
        <w:tc>
          <w:tcPr>
            <w:tcW w:w="936" w:type="dxa"/>
          </w:tcPr>
          <w:p w:rsidR="00B503D0" w:rsidRPr="00B503D0" w:rsidRDefault="00B503D0" w:rsidP="00B503D0">
            <w:pPr>
              <w:spacing w:before="59"/>
              <w:ind w:right="381"/>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1"/>
              <w:ind w:right="419"/>
              <w:jc w:val="right"/>
              <w:rPr>
                <w:rFonts w:ascii="Garamond" w:eastAsia="Garamond" w:hAnsi="Garamond" w:cs="Garamond"/>
                <w:sz w:val="16"/>
                <w:lang w:bidi="en-US"/>
              </w:rPr>
            </w:pPr>
            <w:r w:rsidRPr="00B503D0">
              <w:rPr>
                <w:rFonts w:ascii="Garamond" w:eastAsia="Garamond" w:hAnsi="Garamond" w:cs="Garamond"/>
                <w:sz w:val="16"/>
                <w:lang w:bidi="en-US"/>
              </w:rPr>
              <w:t>3</w:t>
            </w:r>
          </w:p>
        </w:tc>
        <w:tc>
          <w:tcPr>
            <w:tcW w:w="936" w:type="dxa"/>
          </w:tcPr>
          <w:p w:rsidR="00B503D0" w:rsidRPr="00B503D0" w:rsidRDefault="00B503D0" w:rsidP="00B503D0">
            <w:pPr>
              <w:spacing w:before="59"/>
              <w:ind w:left="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1"/>
              <w:ind w:left="429"/>
              <w:rPr>
                <w:rFonts w:ascii="Garamond" w:eastAsia="Garamond" w:hAnsi="Garamond" w:cs="Garamond"/>
                <w:sz w:val="16"/>
                <w:lang w:bidi="en-US"/>
              </w:rPr>
            </w:pPr>
            <w:r w:rsidRPr="00B503D0">
              <w:rPr>
                <w:rFonts w:ascii="Garamond" w:eastAsia="Garamond" w:hAnsi="Garamond" w:cs="Garamond"/>
                <w:sz w:val="16"/>
                <w:lang w:bidi="en-US"/>
              </w:rPr>
              <w:t>7</w:t>
            </w:r>
          </w:p>
        </w:tc>
        <w:tc>
          <w:tcPr>
            <w:tcW w:w="936" w:type="dxa"/>
          </w:tcPr>
          <w:p w:rsidR="00B503D0" w:rsidRPr="00B503D0" w:rsidRDefault="00B503D0" w:rsidP="00B503D0">
            <w:pPr>
              <w:spacing w:before="59"/>
              <w:ind w:left="393"/>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1"/>
              <w:ind w:left="370" w:right="366"/>
              <w:jc w:val="center"/>
              <w:rPr>
                <w:rFonts w:ascii="Garamond" w:eastAsia="Garamond" w:hAnsi="Garamond" w:cs="Garamond"/>
                <w:sz w:val="16"/>
                <w:lang w:bidi="en-US"/>
              </w:rPr>
            </w:pPr>
            <w:r w:rsidRPr="00B503D0">
              <w:rPr>
                <w:rFonts w:ascii="Garamond" w:eastAsia="Garamond" w:hAnsi="Garamond" w:cs="Garamond"/>
                <w:sz w:val="16"/>
                <w:lang w:bidi="en-US"/>
              </w:rPr>
              <w:t>10</w:t>
            </w:r>
          </w:p>
        </w:tc>
        <w:tc>
          <w:tcPr>
            <w:tcW w:w="932" w:type="dxa"/>
          </w:tcPr>
          <w:p w:rsidR="00B503D0" w:rsidRPr="00B503D0" w:rsidRDefault="00B503D0" w:rsidP="00B503D0">
            <w:pPr>
              <w:spacing w:before="59"/>
              <w:ind w:left="13"/>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4"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19"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599"/>
        </w:trPr>
        <w:tc>
          <w:tcPr>
            <w:tcW w:w="1876" w:type="dxa"/>
            <w:vMerge w:val="restart"/>
          </w:tcPr>
          <w:p w:rsidR="00B503D0" w:rsidRPr="00B503D0" w:rsidRDefault="00B503D0" w:rsidP="00B503D0">
            <w:pPr>
              <w:spacing w:before="6"/>
              <w:rPr>
                <w:rFonts w:ascii="Garamond" w:eastAsia="Garamond" w:hAnsi="Garamond" w:cs="Garamond"/>
                <w:sz w:val="26"/>
                <w:lang w:bidi="en-US"/>
              </w:rPr>
            </w:pPr>
          </w:p>
          <w:p w:rsidR="00B503D0" w:rsidRPr="00B503D0" w:rsidRDefault="00B503D0" w:rsidP="00B503D0">
            <w:pPr>
              <w:ind w:left="107" w:right="375"/>
              <w:rPr>
                <w:rFonts w:ascii="Garamond" w:eastAsia="Garamond" w:hAnsi="Garamond" w:cs="Garamond"/>
                <w:sz w:val="16"/>
                <w:lang w:bidi="en-US"/>
              </w:rPr>
            </w:pPr>
            <w:r w:rsidRPr="00B503D0">
              <w:rPr>
                <w:rFonts w:ascii="Garamond" w:eastAsia="Garamond" w:hAnsi="Garamond" w:cs="Garamond"/>
                <w:sz w:val="16"/>
                <w:lang w:bidi="en-US"/>
              </w:rPr>
              <w:t>Identify and execute a consistent theme</w:t>
            </w:r>
          </w:p>
        </w:tc>
        <w:tc>
          <w:tcPr>
            <w:tcW w:w="1868" w:type="dxa"/>
            <w:gridSpan w:val="2"/>
          </w:tcPr>
          <w:p w:rsidR="00B503D0" w:rsidRPr="00B503D0" w:rsidRDefault="00B503D0" w:rsidP="00B503D0">
            <w:pPr>
              <w:spacing w:before="2"/>
              <w:rPr>
                <w:rFonts w:ascii="Garamond" w:eastAsia="Garamond" w:hAnsi="Garamond" w:cs="Garamond"/>
                <w:sz w:val="21"/>
                <w:lang w:bidi="en-US"/>
              </w:rPr>
            </w:pPr>
          </w:p>
          <w:p w:rsidR="00B503D0" w:rsidRPr="00B503D0" w:rsidRDefault="00B503D0" w:rsidP="00B503D0">
            <w:pPr>
              <w:ind w:left="295"/>
              <w:rPr>
                <w:rFonts w:ascii="Garamond" w:eastAsia="Garamond" w:hAnsi="Garamond" w:cs="Garamond"/>
                <w:sz w:val="16"/>
                <w:lang w:bidi="en-US"/>
              </w:rPr>
            </w:pPr>
            <w:r w:rsidRPr="00B503D0">
              <w:rPr>
                <w:rFonts w:ascii="Garamond" w:eastAsia="Garamond" w:hAnsi="Garamond" w:cs="Garamond"/>
                <w:sz w:val="16"/>
                <w:lang w:bidi="en-US"/>
              </w:rPr>
              <w:t>No theme presented</w:t>
            </w:r>
          </w:p>
        </w:tc>
        <w:tc>
          <w:tcPr>
            <w:tcW w:w="1872" w:type="dxa"/>
            <w:gridSpan w:val="2"/>
          </w:tcPr>
          <w:p w:rsidR="00B503D0" w:rsidRPr="00B503D0" w:rsidRDefault="00B503D0" w:rsidP="00B503D0">
            <w:pPr>
              <w:spacing w:before="58" w:line="180" w:lineRule="atLeast"/>
              <w:ind w:left="126" w:right="114" w:hanging="2"/>
              <w:jc w:val="center"/>
              <w:rPr>
                <w:rFonts w:ascii="Garamond" w:eastAsia="Garamond" w:hAnsi="Garamond" w:cs="Garamond"/>
                <w:sz w:val="16"/>
                <w:lang w:bidi="en-US"/>
              </w:rPr>
            </w:pPr>
            <w:r w:rsidRPr="00B503D0">
              <w:rPr>
                <w:rFonts w:ascii="Garamond" w:eastAsia="Garamond" w:hAnsi="Garamond" w:cs="Garamond"/>
                <w:sz w:val="16"/>
                <w:lang w:bidi="en-US"/>
              </w:rPr>
              <w:t>Theme was identified, but not consistent throughout speech</w:t>
            </w:r>
          </w:p>
        </w:tc>
        <w:tc>
          <w:tcPr>
            <w:tcW w:w="1872" w:type="dxa"/>
            <w:gridSpan w:val="2"/>
          </w:tcPr>
          <w:p w:rsidR="00B503D0" w:rsidRPr="00B503D0" w:rsidRDefault="00B503D0" w:rsidP="00B503D0">
            <w:pPr>
              <w:spacing w:before="58" w:line="180" w:lineRule="atLeast"/>
              <w:ind w:left="104" w:right="95"/>
              <w:jc w:val="center"/>
              <w:rPr>
                <w:rFonts w:ascii="Garamond" w:eastAsia="Garamond" w:hAnsi="Garamond" w:cs="Garamond"/>
                <w:sz w:val="16"/>
                <w:lang w:bidi="en-US"/>
              </w:rPr>
            </w:pPr>
            <w:r w:rsidRPr="00B503D0">
              <w:rPr>
                <w:rFonts w:ascii="Garamond" w:eastAsia="Garamond" w:hAnsi="Garamond" w:cs="Garamond"/>
                <w:sz w:val="16"/>
                <w:lang w:bidi="en-US"/>
              </w:rPr>
              <w:t>Theme identified and consistent throughout speech</w:t>
            </w:r>
          </w:p>
        </w:tc>
        <w:tc>
          <w:tcPr>
            <w:tcW w:w="1868" w:type="dxa"/>
            <w:gridSpan w:val="2"/>
          </w:tcPr>
          <w:p w:rsidR="00B503D0" w:rsidRPr="00B503D0" w:rsidRDefault="00B503D0" w:rsidP="00B503D0">
            <w:pPr>
              <w:spacing w:before="58" w:line="180" w:lineRule="atLeast"/>
              <w:ind w:left="247" w:right="229" w:hanging="4"/>
              <w:jc w:val="center"/>
              <w:rPr>
                <w:rFonts w:ascii="Garamond" w:eastAsia="Garamond" w:hAnsi="Garamond" w:cs="Garamond"/>
                <w:sz w:val="16"/>
                <w:lang w:bidi="en-US"/>
              </w:rPr>
            </w:pPr>
            <w:r w:rsidRPr="00B503D0">
              <w:rPr>
                <w:rFonts w:ascii="Garamond" w:eastAsia="Garamond" w:hAnsi="Garamond" w:cs="Garamond"/>
                <w:sz w:val="16"/>
                <w:lang w:bidi="en-US"/>
              </w:rPr>
              <w:t>Personal stories are utilized expand on the central theme</w:t>
            </w:r>
          </w:p>
        </w:tc>
        <w:tc>
          <w:tcPr>
            <w:tcW w:w="724" w:type="dxa"/>
            <w:vMerge w:val="restart"/>
          </w:tcPr>
          <w:p w:rsidR="00B503D0" w:rsidRPr="00B503D0" w:rsidRDefault="00B503D0" w:rsidP="00B503D0">
            <w:pPr>
              <w:rPr>
                <w:rFonts w:ascii="Times New Roman" w:eastAsia="Garamond" w:hAnsi="Garamond" w:cs="Garamond"/>
                <w:sz w:val="16"/>
                <w:lang w:bidi="en-US"/>
              </w:rPr>
            </w:pPr>
          </w:p>
        </w:tc>
        <w:tc>
          <w:tcPr>
            <w:tcW w:w="919"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6"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5"/>
              <w:rPr>
                <w:rFonts w:ascii="Garamond" w:eastAsia="Garamond" w:hAnsi="Garamond" w:cs="Garamond"/>
                <w:sz w:val="16"/>
                <w:lang w:bidi="en-US"/>
              </w:rPr>
            </w:pPr>
            <w:r w:rsidRPr="00B503D0">
              <w:rPr>
                <w:rFonts w:ascii="Garamond" w:eastAsia="Garamond" w:hAnsi="Garamond" w:cs="Garamond"/>
                <w:sz w:val="16"/>
                <w:lang w:bidi="en-US"/>
              </w:rPr>
              <w:t>0</w:t>
            </w:r>
          </w:p>
        </w:tc>
        <w:tc>
          <w:tcPr>
            <w:tcW w:w="936" w:type="dxa"/>
          </w:tcPr>
          <w:p w:rsidR="00B503D0" w:rsidRPr="00B503D0" w:rsidRDefault="00B503D0" w:rsidP="00B503D0">
            <w:pPr>
              <w:spacing w:before="59"/>
              <w:ind w:right="381"/>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right="419"/>
              <w:jc w:val="right"/>
              <w:rPr>
                <w:rFonts w:ascii="Garamond" w:eastAsia="Garamond" w:hAnsi="Garamond" w:cs="Garamond"/>
                <w:sz w:val="16"/>
                <w:lang w:bidi="en-US"/>
              </w:rPr>
            </w:pPr>
            <w:r w:rsidRPr="00B503D0">
              <w:rPr>
                <w:rFonts w:ascii="Garamond" w:eastAsia="Garamond" w:hAnsi="Garamond" w:cs="Garamond"/>
                <w:sz w:val="16"/>
                <w:lang w:bidi="en-US"/>
              </w:rPr>
              <w:t>3</w:t>
            </w:r>
          </w:p>
        </w:tc>
        <w:tc>
          <w:tcPr>
            <w:tcW w:w="936" w:type="dxa"/>
          </w:tcPr>
          <w:p w:rsidR="00B503D0" w:rsidRPr="00B503D0" w:rsidRDefault="00B503D0" w:rsidP="00B503D0">
            <w:pPr>
              <w:spacing w:before="59"/>
              <w:ind w:left="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left="429"/>
              <w:rPr>
                <w:rFonts w:ascii="Garamond" w:eastAsia="Garamond" w:hAnsi="Garamond" w:cs="Garamond"/>
                <w:sz w:val="16"/>
                <w:lang w:bidi="en-US"/>
              </w:rPr>
            </w:pPr>
            <w:r w:rsidRPr="00B503D0">
              <w:rPr>
                <w:rFonts w:ascii="Garamond" w:eastAsia="Garamond" w:hAnsi="Garamond" w:cs="Garamond"/>
                <w:sz w:val="16"/>
                <w:lang w:bidi="en-US"/>
              </w:rPr>
              <w:t>7</w:t>
            </w:r>
          </w:p>
        </w:tc>
        <w:tc>
          <w:tcPr>
            <w:tcW w:w="936" w:type="dxa"/>
          </w:tcPr>
          <w:p w:rsidR="00B503D0" w:rsidRPr="00B503D0" w:rsidRDefault="00B503D0" w:rsidP="00B503D0">
            <w:pPr>
              <w:spacing w:before="59"/>
              <w:ind w:left="393"/>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left="370" w:right="366"/>
              <w:jc w:val="center"/>
              <w:rPr>
                <w:rFonts w:ascii="Garamond" w:eastAsia="Garamond" w:hAnsi="Garamond" w:cs="Garamond"/>
                <w:sz w:val="16"/>
                <w:lang w:bidi="en-US"/>
              </w:rPr>
            </w:pPr>
            <w:r w:rsidRPr="00B503D0">
              <w:rPr>
                <w:rFonts w:ascii="Garamond" w:eastAsia="Garamond" w:hAnsi="Garamond" w:cs="Garamond"/>
                <w:sz w:val="16"/>
                <w:lang w:bidi="en-US"/>
              </w:rPr>
              <w:t>10</w:t>
            </w:r>
          </w:p>
        </w:tc>
        <w:tc>
          <w:tcPr>
            <w:tcW w:w="932" w:type="dxa"/>
          </w:tcPr>
          <w:p w:rsidR="00B503D0" w:rsidRPr="00B503D0" w:rsidRDefault="00B503D0" w:rsidP="00B503D0">
            <w:pPr>
              <w:spacing w:before="59"/>
              <w:ind w:left="13"/>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4"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19"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791"/>
        </w:trPr>
        <w:tc>
          <w:tcPr>
            <w:tcW w:w="1876" w:type="dxa"/>
            <w:vMerge w:val="restart"/>
          </w:tcPr>
          <w:p w:rsidR="00B503D0" w:rsidRPr="00B503D0" w:rsidRDefault="00B503D0" w:rsidP="00B503D0">
            <w:pPr>
              <w:rPr>
                <w:rFonts w:ascii="Garamond" w:eastAsia="Garamond" w:hAnsi="Garamond" w:cs="Garamond"/>
                <w:sz w:val="18"/>
                <w:lang w:bidi="en-US"/>
              </w:rPr>
            </w:pPr>
          </w:p>
          <w:p w:rsidR="00B503D0" w:rsidRPr="00B503D0" w:rsidRDefault="00B503D0" w:rsidP="00B503D0">
            <w:pPr>
              <w:spacing w:before="142" w:line="242" w:lineRule="auto"/>
              <w:ind w:left="107" w:right="314"/>
              <w:rPr>
                <w:rFonts w:ascii="Garamond" w:eastAsia="Garamond" w:hAnsi="Garamond" w:cs="Garamond"/>
                <w:sz w:val="16"/>
                <w:lang w:bidi="en-US"/>
              </w:rPr>
            </w:pPr>
            <w:r w:rsidRPr="00B503D0">
              <w:rPr>
                <w:rFonts w:ascii="Garamond" w:eastAsia="Garamond" w:hAnsi="Garamond" w:cs="Garamond"/>
                <w:sz w:val="16"/>
                <w:lang w:bidi="en-US"/>
              </w:rPr>
              <w:t>Include accurate and appropriate supporting information</w:t>
            </w:r>
          </w:p>
        </w:tc>
        <w:tc>
          <w:tcPr>
            <w:tcW w:w="1868" w:type="dxa"/>
            <w:gridSpan w:val="2"/>
          </w:tcPr>
          <w:p w:rsidR="00B503D0" w:rsidRPr="00B503D0" w:rsidRDefault="00B503D0" w:rsidP="00B503D0">
            <w:pPr>
              <w:spacing w:before="70" w:line="180" w:lineRule="atLeast"/>
              <w:ind w:left="130" w:right="123" w:hanging="3"/>
              <w:jc w:val="center"/>
              <w:rPr>
                <w:rFonts w:ascii="Garamond" w:eastAsia="Garamond" w:hAnsi="Garamond" w:cs="Garamond"/>
                <w:sz w:val="16"/>
                <w:lang w:bidi="en-US"/>
              </w:rPr>
            </w:pPr>
            <w:r w:rsidRPr="00B503D0">
              <w:rPr>
                <w:rFonts w:ascii="Garamond" w:eastAsia="Garamond" w:hAnsi="Garamond" w:cs="Garamond"/>
                <w:sz w:val="16"/>
                <w:lang w:bidi="en-US"/>
              </w:rPr>
              <w:t>No supporting information provided OR inappropriate material used</w:t>
            </w:r>
          </w:p>
        </w:tc>
        <w:tc>
          <w:tcPr>
            <w:tcW w:w="1872" w:type="dxa"/>
            <w:gridSpan w:val="2"/>
          </w:tcPr>
          <w:p w:rsidR="00B503D0" w:rsidRPr="00B503D0" w:rsidRDefault="00B503D0" w:rsidP="00B503D0">
            <w:pPr>
              <w:spacing w:before="162"/>
              <w:ind w:left="208" w:right="200" w:firstLine="1"/>
              <w:jc w:val="center"/>
              <w:rPr>
                <w:rFonts w:ascii="Garamond" w:eastAsia="Garamond" w:hAnsi="Garamond" w:cs="Garamond"/>
                <w:sz w:val="16"/>
                <w:lang w:bidi="en-US"/>
              </w:rPr>
            </w:pPr>
            <w:r w:rsidRPr="00B503D0">
              <w:rPr>
                <w:rFonts w:ascii="Garamond" w:eastAsia="Garamond" w:hAnsi="Garamond" w:cs="Garamond"/>
                <w:sz w:val="16"/>
                <w:lang w:bidi="en-US"/>
              </w:rPr>
              <w:t>One example of supporting information provided</w:t>
            </w:r>
          </w:p>
        </w:tc>
        <w:tc>
          <w:tcPr>
            <w:tcW w:w="1872" w:type="dxa"/>
            <w:gridSpan w:val="2"/>
          </w:tcPr>
          <w:p w:rsidR="00B503D0" w:rsidRPr="00B503D0" w:rsidRDefault="00B503D0" w:rsidP="00B503D0">
            <w:pPr>
              <w:spacing w:before="161"/>
              <w:ind w:left="208" w:right="200" w:hanging="1"/>
              <w:jc w:val="center"/>
              <w:rPr>
                <w:rFonts w:ascii="Garamond" w:eastAsia="Garamond" w:hAnsi="Garamond" w:cs="Garamond"/>
                <w:sz w:val="16"/>
                <w:lang w:bidi="en-US"/>
              </w:rPr>
            </w:pPr>
            <w:r w:rsidRPr="00B503D0">
              <w:rPr>
                <w:rFonts w:ascii="Garamond" w:eastAsia="Garamond" w:hAnsi="Garamond" w:cs="Garamond"/>
                <w:sz w:val="16"/>
                <w:lang w:bidi="en-US"/>
              </w:rPr>
              <w:t>Multiple examples of supporting information provided</w:t>
            </w:r>
          </w:p>
        </w:tc>
        <w:tc>
          <w:tcPr>
            <w:tcW w:w="1868" w:type="dxa"/>
            <w:gridSpan w:val="2"/>
          </w:tcPr>
          <w:p w:rsidR="00B503D0" w:rsidRPr="00B503D0" w:rsidRDefault="00B503D0" w:rsidP="00B503D0">
            <w:pPr>
              <w:spacing w:before="70" w:line="180" w:lineRule="atLeast"/>
              <w:ind w:left="208" w:right="196" w:hanging="1"/>
              <w:jc w:val="center"/>
              <w:rPr>
                <w:rFonts w:ascii="Garamond" w:eastAsia="Garamond" w:hAnsi="Garamond" w:cs="Garamond"/>
                <w:sz w:val="16"/>
                <w:lang w:bidi="en-US"/>
              </w:rPr>
            </w:pPr>
            <w:r w:rsidRPr="00B503D0">
              <w:rPr>
                <w:rFonts w:ascii="Garamond" w:eastAsia="Garamond" w:hAnsi="Garamond" w:cs="Garamond"/>
                <w:sz w:val="16"/>
                <w:lang w:bidi="en-US"/>
              </w:rPr>
              <w:t>Multiple examples of supporting information included to develop enhance the speech</w:t>
            </w:r>
          </w:p>
        </w:tc>
        <w:tc>
          <w:tcPr>
            <w:tcW w:w="724" w:type="dxa"/>
            <w:vMerge w:val="restart"/>
          </w:tcPr>
          <w:p w:rsidR="00B503D0" w:rsidRPr="00B503D0" w:rsidRDefault="00B503D0" w:rsidP="00B503D0">
            <w:pPr>
              <w:rPr>
                <w:rFonts w:ascii="Times New Roman" w:eastAsia="Garamond" w:hAnsi="Garamond" w:cs="Garamond"/>
                <w:sz w:val="16"/>
                <w:lang w:bidi="en-US"/>
              </w:rPr>
            </w:pPr>
          </w:p>
        </w:tc>
        <w:tc>
          <w:tcPr>
            <w:tcW w:w="919"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90"/>
        </w:trPr>
        <w:tc>
          <w:tcPr>
            <w:tcW w:w="1876"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5"/>
              <w:rPr>
                <w:rFonts w:ascii="Garamond" w:eastAsia="Garamond" w:hAnsi="Garamond" w:cs="Garamond"/>
                <w:sz w:val="16"/>
                <w:lang w:bidi="en-US"/>
              </w:rPr>
            </w:pPr>
            <w:r w:rsidRPr="00B503D0">
              <w:rPr>
                <w:rFonts w:ascii="Garamond" w:eastAsia="Garamond" w:hAnsi="Garamond" w:cs="Garamond"/>
                <w:sz w:val="16"/>
                <w:lang w:bidi="en-US"/>
              </w:rPr>
              <w:t>0</w:t>
            </w:r>
          </w:p>
        </w:tc>
        <w:tc>
          <w:tcPr>
            <w:tcW w:w="936" w:type="dxa"/>
          </w:tcPr>
          <w:p w:rsidR="00B503D0" w:rsidRPr="00B503D0" w:rsidRDefault="00B503D0" w:rsidP="00B503D0">
            <w:pPr>
              <w:spacing w:before="59"/>
              <w:ind w:right="381"/>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right="419"/>
              <w:jc w:val="right"/>
              <w:rPr>
                <w:rFonts w:ascii="Garamond" w:eastAsia="Garamond" w:hAnsi="Garamond" w:cs="Garamond"/>
                <w:sz w:val="16"/>
                <w:lang w:bidi="en-US"/>
              </w:rPr>
            </w:pPr>
            <w:r w:rsidRPr="00B503D0">
              <w:rPr>
                <w:rFonts w:ascii="Garamond" w:eastAsia="Garamond" w:hAnsi="Garamond" w:cs="Garamond"/>
                <w:sz w:val="16"/>
                <w:lang w:bidi="en-US"/>
              </w:rPr>
              <w:t>3</w:t>
            </w:r>
          </w:p>
        </w:tc>
        <w:tc>
          <w:tcPr>
            <w:tcW w:w="936" w:type="dxa"/>
          </w:tcPr>
          <w:p w:rsidR="00B503D0" w:rsidRPr="00B503D0" w:rsidRDefault="00B503D0" w:rsidP="00B503D0">
            <w:pPr>
              <w:spacing w:before="59"/>
              <w:ind w:left="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left="429"/>
              <w:rPr>
                <w:rFonts w:ascii="Garamond" w:eastAsia="Garamond" w:hAnsi="Garamond" w:cs="Garamond"/>
                <w:sz w:val="16"/>
                <w:lang w:bidi="en-US"/>
              </w:rPr>
            </w:pPr>
            <w:r w:rsidRPr="00B503D0">
              <w:rPr>
                <w:rFonts w:ascii="Garamond" w:eastAsia="Garamond" w:hAnsi="Garamond" w:cs="Garamond"/>
                <w:sz w:val="16"/>
                <w:lang w:bidi="en-US"/>
              </w:rPr>
              <w:t>7</w:t>
            </w:r>
          </w:p>
        </w:tc>
        <w:tc>
          <w:tcPr>
            <w:tcW w:w="936" w:type="dxa"/>
          </w:tcPr>
          <w:p w:rsidR="00B503D0" w:rsidRPr="00B503D0" w:rsidRDefault="00B503D0" w:rsidP="00B503D0">
            <w:pPr>
              <w:spacing w:before="59"/>
              <w:ind w:left="393"/>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6" w:type="dxa"/>
          </w:tcPr>
          <w:p w:rsidR="00B503D0" w:rsidRPr="00B503D0" w:rsidRDefault="00B503D0" w:rsidP="00B503D0">
            <w:pPr>
              <w:spacing w:before="54"/>
              <w:ind w:left="370" w:right="366"/>
              <w:jc w:val="center"/>
              <w:rPr>
                <w:rFonts w:ascii="Garamond" w:eastAsia="Garamond" w:hAnsi="Garamond" w:cs="Garamond"/>
                <w:sz w:val="16"/>
                <w:lang w:bidi="en-US"/>
              </w:rPr>
            </w:pPr>
            <w:r w:rsidRPr="00B503D0">
              <w:rPr>
                <w:rFonts w:ascii="Garamond" w:eastAsia="Garamond" w:hAnsi="Garamond" w:cs="Garamond"/>
                <w:sz w:val="16"/>
                <w:lang w:bidi="en-US"/>
              </w:rPr>
              <w:t>10</w:t>
            </w:r>
          </w:p>
        </w:tc>
        <w:tc>
          <w:tcPr>
            <w:tcW w:w="932" w:type="dxa"/>
          </w:tcPr>
          <w:p w:rsidR="00B503D0" w:rsidRPr="00B503D0" w:rsidRDefault="00B503D0" w:rsidP="00B503D0">
            <w:pPr>
              <w:spacing w:before="59"/>
              <w:ind w:left="13"/>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4"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19" w:type="dxa"/>
            <w:vMerge/>
            <w:tcBorders>
              <w:top w:val="nil"/>
            </w:tcBorders>
          </w:tcPr>
          <w:p w:rsidR="00B503D0" w:rsidRPr="00B503D0" w:rsidRDefault="00B503D0" w:rsidP="00B503D0">
            <w:pPr>
              <w:rPr>
                <w:rFonts w:ascii="Garamond" w:eastAsia="Garamond" w:hAnsi="Garamond" w:cs="Garamond"/>
                <w:sz w:val="2"/>
                <w:szCs w:val="2"/>
                <w:lang w:bidi="en-US"/>
              </w:rPr>
            </w:pPr>
          </w:p>
        </w:tc>
      </w:tr>
    </w:tbl>
    <w:p w:rsidR="00B503D0" w:rsidRPr="00B503D0" w:rsidRDefault="00B503D0" w:rsidP="00B503D0">
      <w:pPr>
        <w:spacing w:before="60" w:after="3"/>
        <w:ind w:left="240"/>
        <w:rPr>
          <w:rFonts w:ascii="Garamond" w:eastAsia="Garamond" w:hAnsi="Garamond" w:cs="Garamond"/>
          <w:b/>
          <w:sz w:val="20"/>
          <w:lang w:bidi="en-US"/>
        </w:rPr>
      </w:pPr>
      <w:r w:rsidRPr="00B503D0">
        <w:rPr>
          <w:rFonts w:ascii="Garamond" w:eastAsia="Garamond" w:hAnsi="Garamond" w:cs="Garamond"/>
          <w:b/>
          <w:sz w:val="20"/>
          <w:lang w:bidi="en-US"/>
        </w:rPr>
        <w:t>Delivery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932"/>
        <w:gridCol w:w="937"/>
        <w:gridCol w:w="937"/>
        <w:gridCol w:w="937"/>
        <w:gridCol w:w="937"/>
        <w:gridCol w:w="937"/>
        <w:gridCol w:w="937"/>
        <w:gridCol w:w="932"/>
        <w:gridCol w:w="725"/>
        <w:gridCol w:w="920"/>
      </w:tblGrid>
      <w:tr w:rsidR="00B503D0" w:rsidRPr="00B503D0" w:rsidTr="003B4169">
        <w:trPr>
          <w:trHeight w:val="959"/>
        </w:trPr>
        <w:tc>
          <w:tcPr>
            <w:tcW w:w="1877" w:type="dxa"/>
            <w:vMerge w:val="restart"/>
          </w:tcPr>
          <w:p w:rsidR="00B503D0" w:rsidRPr="00B503D0" w:rsidRDefault="00B503D0" w:rsidP="00B503D0">
            <w:pPr>
              <w:rPr>
                <w:rFonts w:ascii="Garamond" w:eastAsia="Garamond" w:hAnsi="Garamond" w:cs="Garamond"/>
                <w:b/>
                <w:sz w:val="18"/>
                <w:lang w:bidi="en-US"/>
              </w:rPr>
            </w:pPr>
          </w:p>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102"/>
              <w:ind w:left="107" w:right="538"/>
              <w:rPr>
                <w:rFonts w:ascii="Garamond" w:eastAsia="Garamond" w:hAnsi="Garamond" w:cs="Garamond"/>
                <w:sz w:val="16"/>
                <w:lang w:bidi="en-US"/>
              </w:rPr>
            </w:pPr>
            <w:r w:rsidRPr="00B503D0">
              <w:rPr>
                <w:rFonts w:ascii="Garamond" w:eastAsia="Garamond" w:hAnsi="Garamond" w:cs="Garamond"/>
                <w:sz w:val="16"/>
                <w:lang w:bidi="en-US"/>
              </w:rPr>
              <w:t>Introduce the topic immediately (Intro)</w:t>
            </w:r>
          </w:p>
        </w:tc>
        <w:tc>
          <w:tcPr>
            <w:tcW w:w="1869" w:type="dxa"/>
            <w:gridSpan w:val="2"/>
          </w:tcPr>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2"/>
              <w:rPr>
                <w:rFonts w:ascii="Garamond" w:eastAsia="Garamond" w:hAnsi="Garamond" w:cs="Garamond"/>
                <w:b/>
                <w:sz w:val="19"/>
                <w:lang w:bidi="en-US"/>
              </w:rPr>
            </w:pPr>
          </w:p>
          <w:p w:rsidR="00B503D0" w:rsidRPr="00B503D0" w:rsidRDefault="00B503D0" w:rsidP="00B503D0">
            <w:pPr>
              <w:ind w:left="131"/>
              <w:rPr>
                <w:rFonts w:ascii="Garamond" w:eastAsia="Garamond" w:hAnsi="Garamond" w:cs="Garamond"/>
                <w:sz w:val="16"/>
                <w:lang w:bidi="en-US"/>
              </w:rPr>
            </w:pPr>
            <w:r w:rsidRPr="00B503D0">
              <w:rPr>
                <w:rFonts w:ascii="Garamond" w:eastAsia="Garamond" w:hAnsi="Garamond" w:cs="Garamond"/>
                <w:sz w:val="16"/>
                <w:lang w:bidi="en-US"/>
              </w:rPr>
              <w:t>Topic was not introduced</w:t>
            </w:r>
          </w:p>
        </w:tc>
        <w:tc>
          <w:tcPr>
            <w:tcW w:w="1874" w:type="dxa"/>
            <w:gridSpan w:val="2"/>
          </w:tcPr>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125"/>
              <w:ind w:left="415" w:right="257" w:hanging="140"/>
              <w:rPr>
                <w:rFonts w:ascii="Garamond" w:eastAsia="Garamond" w:hAnsi="Garamond" w:cs="Garamond"/>
                <w:sz w:val="16"/>
                <w:lang w:bidi="en-US"/>
              </w:rPr>
            </w:pPr>
            <w:r w:rsidRPr="00B503D0">
              <w:rPr>
                <w:rFonts w:ascii="Garamond" w:eastAsia="Garamond" w:hAnsi="Garamond" w:cs="Garamond"/>
                <w:sz w:val="16"/>
                <w:lang w:bidi="en-US"/>
              </w:rPr>
              <w:t>Introduction was not clearly presented</w:t>
            </w:r>
          </w:p>
        </w:tc>
        <w:tc>
          <w:tcPr>
            <w:tcW w:w="1874" w:type="dxa"/>
            <w:gridSpan w:val="2"/>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183" w:right="183" w:hanging="2"/>
              <w:jc w:val="center"/>
              <w:rPr>
                <w:rFonts w:ascii="Garamond" w:eastAsia="Garamond" w:hAnsi="Garamond" w:cs="Garamond"/>
                <w:sz w:val="16"/>
                <w:lang w:bidi="en-US"/>
              </w:rPr>
            </w:pPr>
            <w:r w:rsidRPr="00B503D0">
              <w:rPr>
                <w:rFonts w:ascii="Garamond" w:eastAsia="Garamond" w:hAnsi="Garamond" w:cs="Garamond"/>
                <w:sz w:val="16"/>
                <w:lang w:bidi="en-US"/>
              </w:rPr>
              <w:t>Introduction was clearly presented and topic was defined immediately</w:t>
            </w:r>
          </w:p>
        </w:tc>
        <w:tc>
          <w:tcPr>
            <w:tcW w:w="1869" w:type="dxa"/>
            <w:gridSpan w:val="2"/>
          </w:tcPr>
          <w:p w:rsidR="00B503D0" w:rsidRPr="00B503D0" w:rsidRDefault="00B503D0" w:rsidP="00B503D0">
            <w:pPr>
              <w:spacing w:before="58" w:line="180" w:lineRule="atLeast"/>
              <w:ind w:left="113" w:right="111" w:hanging="4"/>
              <w:jc w:val="center"/>
              <w:rPr>
                <w:rFonts w:ascii="Garamond" w:eastAsia="Garamond" w:hAnsi="Garamond" w:cs="Garamond"/>
                <w:sz w:val="16"/>
                <w:lang w:bidi="en-US"/>
              </w:rPr>
            </w:pPr>
            <w:r w:rsidRPr="00B503D0">
              <w:rPr>
                <w:rFonts w:ascii="Garamond" w:eastAsia="Garamond" w:hAnsi="Garamond" w:cs="Garamond"/>
                <w:sz w:val="16"/>
                <w:lang w:bidi="en-US"/>
              </w:rPr>
              <w:t>Introduction was clearly presented and topic was defined immediately with an effective transition into the speech body</w:t>
            </w:r>
          </w:p>
        </w:tc>
        <w:tc>
          <w:tcPr>
            <w:tcW w:w="725" w:type="dxa"/>
            <w:vMerge w:val="restart"/>
          </w:tcPr>
          <w:p w:rsidR="00B503D0" w:rsidRPr="00B503D0" w:rsidRDefault="00B503D0" w:rsidP="00B503D0">
            <w:pPr>
              <w:rPr>
                <w:rFonts w:ascii="Times New Roman" w:eastAsia="Garamond" w:hAnsi="Garamond" w:cs="Garamond"/>
                <w:sz w:val="16"/>
                <w:lang w:bidi="en-US"/>
              </w:rPr>
            </w:pPr>
          </w:p>
        </w:tc>
        <w:tc>
          <w:tcPr>
            <w:tcW w:w="920"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7"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4"/>
              <w:rPr>
                <w:rFonts w:ascii="Garamond" w:eastAsia="Garamond" w:hAnsi="Garamond" w:cs="Garamond"/>
                <w:sz w:val="16"/>
                <w:lang w:bidi="en-US"/>
              </w:rPr>
            </w:pPr>
            <w:r w:rsidRPr="00B503D0">
              <w:rPr>
                <w:rFonts w:ascii="Garamond" w:eastAsia="Garamond" w:hAnsi="Garamond" w:cs="Garamond"/>
                <w:sz w:val="16"/>
                <w:lang w:bidi="en-US"/>
              </w:rPr>
              <w:t>0</w:t>
            </w:r>
          </w:p>
        </w:tc>
        <w:tc>
          <w:tcPr>
            <w:tcW w:w="937" w:type="dxa"/>
          </w:tcPr>
          <w:p w:rsidR="00B503D0" w:rsidRPr="00B503D0" w:rsidRDefault="00B503D0" w:rsidP="00B503D0">
            <w:pPr>
              <w:spacing w:before="59"/>
              <w:ind w:right="383"/>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right="422"/>
              <w:jc w:val="right"/>
              <w:rPr>
                <w:rFonts w:ascii="Garamond" w:eastAsia="Garamond" w:hAnsi="Garamond" w:cs="Garamond"/>
                <w:sz w:val="16"/>
                <w:lang w:bidi="en-US"/>
              </w:rPr>
            </w:pPr>
            <w:r w:rsidRPr="00B503D0">
              <w:rPr>
                <w:rFonts w:ascii="Garamond" w:eastAsia="Garamond" w:hAnsi="Garamond" w:cs="Garamond"/>
                <w:sz w:val="16"/>
                <w:lang w:bidi="en-US"/>
              </w:rPr>
              <w:t>3</w:t>
            </w:r>
          </w:p>
        </w:tc>
        <w:tc>
          <w:tcPr>
            <w:tcW w:w="937" w:type="dxa"/>
          </w:tcPr>
          <w:p w:rsidR="00B503D0" w:rsidRPr="00B503D0" w:rsidRDefault="00B503D0" w:rsidP="00B503D0">
            <w:pPr>
              <w:spacing w:before="59"/>
              <w:ind w:left="2"/>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425"/>
              <w:rPr>
                <w:rFonts w:ascii="Garamond" w:eastAsia="Garamond" w:hAnsi="Garamond" w:cs="Garamond"/>
                <w:sz w:val="16"/>
                <w:lang w:bidi="en-US"/>
              </w:rPr>
            </w:pPr>
            <w:r w:rsidRPr="00B503D0">
              <w:rPr>
                <w:rFonts w:ascii="Garamond" w:eastAsia="Garamond" w:hAnsi="Garamond" w:cs="Garamond"/>
                <w:sz w:val="16"/>
                <w:lang w:bidi="en-US"/>
              </w:rPr>
              <w:t>7</w:t>
            </w:r>
          </w:p>
        </w:tc>
        <w:tc>
          <w:tcPr>
            <w:tcW w:w="937" w:type="dxa"/>
          </w:tcPr>
          <w:p w:rsidR="00B503D0" w:rsidRPr="00B503D0" w:rsidRDefault="00B503D0" w:rsidP="00B503D0">
            <w:pPr>
              <w:spacing w:before="59"/>
              <w:ind w:left="388"/>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65" w:right="371"/>
              <w:jc w:val="center"/>
              <w:rPr>
                <w:rFonts w:ascii="Garamond" w:eastAsia="Garamond" w:hAnsi="Garamond" w:cs="Garamond"/>
                <w:sz w:val="16"/>
                <w:lang w:bidi="en-US"/>
              </w:rPr>
            </w:pPr>
            <w:r w:rsidRPr="00B503D0">
              <w:rPr>
                <w:rFonts w:ascii="Garamond" w:eastAsia="Garamond" w:hAnsi="Garamond" w:cs="Garamond"/>
                <w:sz w:val="16"/>
                <w:lang w:bidi="en-US"/>
              </w:rPr>
              <w:t>10</w:t>
            </w:r>
          </w:p>
        </w:tc>
        <w:tc>
          <w:tcPr>
            <w:tcW w:w="932" w:type="dxa"/>
          </w:tcPr>
          <w:p w:rsidR="00B503D0" w:rsidRPr="00B503D0" w:rsidRDefault="00B503D0" w:rsidP="00B503D0">
            <w:pPr>
              <w:spacing w:before="5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5"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20"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779"/>
        </w:trPr>
        <w:tc>
          <w:tcPr>
            <w:tcW w:w="1877" w:type="dxa"/>
            <w:vMerge w:val="restart"/>
          </w:tcPr>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2"/>
              <w:rPr>
                <w:rFonts w:ascii="Garamond" w:eastAsia="Garamond" w:hAnsi="Garamond" w:cs="Garamond"/>
                <w:b/>
                <w:sz w:val="19"/>
                <w:lang w:bidi="en-US"/>
              </w:rPr>
            </w:pPr>
          </w:p>
          <w:p w:rsidR="00B503D0" w:rsidRPr="00B503D0" w:rsidRDefault="00B503D0" w:rsidP="00B503D0">
            <w:pPr>
              <w:ind w:left="107" w:right="500"/>
              <w:rPr>
                <w:rFonts w:ascii="Garamond" w:eastAsia="Garamond" w:hAnsi="Garamond" w:cs="Garamond"/>
                <w:sz w:val="16"/>
                <w:lang w:bidi="en-US"/>
              </w:rPr>
            </w:pPr>
            <w:r w:rsidRPr="00B503D0">
              <w:rPr>
                <w:rFonts w:ascii="Garamond" w:eastAsia="Garamond" w:hAnsi="Garamond" w:cs="Garamond"/>
                <w:sz w:val="16"/>
                <w:lang w:bidi="en-US"/>
              </w:rPr>
              <w:t>Support the topic(s) throughout (Body)</w:t>
            </w:r>
          </w:p>
        </w:tc>
        <w:tc>
          <w:tcPr>
            <w:tcW w:w="1869" w:type="dxa"/>
            <w:gridSpan w:val="2"/>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772" w:right="231" w:hanging="524"/>
              <w:rPr>
                <w:rFonts w:ascii="Garamond" w:eastAsia="Garamond" w:hAnsi="Garamond" w:cs="Garamond"/>
                <w:sz w:val="16"/>
                <w:lang w:bidi="en-US"/>
              </w:rPr>
            </w:pPr>
            <w:r w:rsidRPr="00B503D0">
              <w:rPr>
                <w:rFonts w:ascii="Garamond" w:eastAsia="Garamond" w:hAnsi="Garamond" w:cs="Garamond"/>
                <w:sz w:val="16"/>
                <w:lang w:bidi="en-US"/>
              </w:rPr>
              <w:t>Speech did not have a topic</w:t>
            </w:r>
          </w:p>
        </w:tc>
        <w:tc>
          <w:tcPr>
            <w:tcW w:w="1874" w:type="dxa"/>
            <w:gridSpan w:val="2"/>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134" w:right="113" w:firstLine="12"/>
              <w:rPr>
                <w:rFonts w:ascii="Garamond" w:eastAsia="Garamond" w:hAnsi="Garamond" w:cs="Garamond"/>
                <w:sz w:val="16"/>
                <w:lang w:bidi="en-US"/>
              </w:rPr>
            </w:pPr>
            <w:r w:rsidRPr="00B503D0">
              <w:rPr>
                <w:rFonts w:ascii="Garamond" w:eastAsia="Garamond" w:hAnsi="Garamond" w:cs="Garamond"/>
                <w:sz w:val="16"/>
                <w:lang w:bidi="en-US"/>
              </w:rPr>
              <w:t>Multiple topics presented without clear connections</w:t>
            </w:r>
          </w:p>
        </w:tc>
        <w:tc>
          <w:tcPr>
            <w:tcW w:w="1874" w:type="dxa"/>
            <w:gridSpan w:val="2"/>
          </w:tcPr>
          <w:p w:rsidR="00B503D0" w:rsidRPr="00B503D0" w:rsidRDefault="00B503D0" w:rsidP="00B503D0">
            <w:pPr>
              <w:spacing w:before="58" w:line="180" w:lineRule="atLeast"/>
              <w:ind w:left="127" w:right="126" w:hanging="1"/>
              <w:jc w:val="center"/>
              <w:rPr>
                <w:rFonts w:ascii="Garamond" w:eastAsia="Garamond" w:hAnsi="Garamond" w:cs="Garamond"/>
                <w:sz w:val="16"/>
                <w:lang w:bidi="en-US"/>
              </w:rPr>
            </w:pPr>
            <w:r w:rsidRPr="00B503D0">
              <w:rPr>
                <w:rFonts w:ascii="Garamond" w:eastAsia="Garamond" w:hAnsi="Garamond" w:cs="Garamond"/>
                <w:sz w:val="16"/>
                <w:lang w:bidi="en-US"/>
              </w:rPr>
              <w:t>Central topic(s)were identified, connected, and supported throughout the speech</w:t>
            </w:r>
          </w:p>
        </w:tc>
        <w:tc>
          <w:tcPr>
            <w:tcW w:w="1869" w:type="dxa"/>
            <w:gridSpan w:val="2"/>
          </w:tcPr>
          <w:p w:rsidR="00B503D0" w:rsidRPr="00B503D0" w:rsidRDefault="00B503D0" w:rsidP="00B503D0">
            <w:pPr>
              <w:spacing w:before="58" w:line="180" w:lineRule="atLeast"/>
              <w:ind w:left="173" w:right="169"/>
              <w:jc w:val="center"/>
              <w:rPr>
                <w:rFonts w:ascii="Garamond" w:eastAsia="Garamond" w:hAnsi="Garamond" w:cs="Garamond"/>
                <w:sz w:val="16"/>
                <w:lang w:bidi="en-US"/>
              </w:rPr>
            </w:pPr>
            <w:r w:rsidRPr="00B503D0">
              <w:rPr>
                <w:rFonts w:ascii="Garamond" w:eastAsia="Garamond" w:hAnsi="Garamond" w:cs="Garamond"/>
                <w:sz w:val="16"/>
                <w:lang w:bidi="en-US"/>
              </w:rPr>
              <w:t>Smooth transitions were effectively utilized to support the central topic(s)</w:t>
            </w:r>
          </w:p>
        </w:tc>
        <w:tc>
          <w:tcPr>
            <w:tcW w:w="725" w:type="dxa"/>
            <w:vMerge w:val="restart"/>
          </w:tcPr>
          <w:p w:rsidR="00B503D0" w:rsidRPr="00B503D0" w:rsidRDefault="00B503D0" w:rsidP="00B503D0">
            <w:pPr>
              <w:rPr>
                <w:rFonts w:ascii="Times New Roman" w:eastAsia="Garamond" w:hAnsi="Garamond" w:cs="Garamond"/>
                <w:sz w:val="16"/>
                <w:lang w:bidi="en-US"/>
              </w:rPr>
            </w:pPr>
          </w:p>
        </w:tc>
        <w:tc>
          <w:tcPr>
            <w:tcW w:w="920"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7"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4"/>
              <w:rPr>
                <w:rFonts w:ascii="Garamond" w:eastAsia="Garamond" w:hAnsi="Garamond" w:cs="Garamond"/>
                <w:sz w:val="16"/>
                <w:lang w:bidi="en-US"/>
              </w:rPr>
            </w:pPr>
            <w:r w:rsidRPr="00B503D0">
              <w:rPr>
                <w:rFonts w:ascii="Garamond" w:eastAsia="Garamond" w:hAnsi="Garamond" w:cs="Garamond"/>
                <w:sz w:val="16"/>
                <w:lang w:bidi="en-US"/>
              </w:rPr>
              <w:t>0</w:t>
            </w:r>
          </w:p>
        </w:tc>
        <w:tc>
          <w:tcPr>
            <w:tcW w:w="937" w:type="dxa"/>
          </w:tcPr>
          <w:p w:rsidR="00B503D0" w:rsidRPr="00B503D0" w:rsidRDefault="00B503D0" w:rsidP="00B503D0">
            <w:pPr>
              <w:spacing w:before="59"/>
              <w:ind w:right="383"/>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right="422"/>
              <w:jc w:val="right"/>
              <w:rPr>
                <w:rFonts w:ascii="Garamond" w:eastAsia="Garamond" w:hAnsi="Garamond" w:cs="Garamond"/>
                <w:sz w:val="16"/>
                <w:lang w:bidi="en-US"/>
              </w:rPr>
            </w:pPr>
            <w:r w:rsidRPr="00B503D0">
              <w:rPr>
                <w:rFonts w:ascii="Garamond" w:eastAsia="Garamond" w:hAnsi="Garamond" w:cs="Garamond"/>
                <w:sz w:val="16"/>
                <w:lang w:bidi="en-US"/>
              </w:rPr>
              <w:t>5</w:t>
            </w:r>
          </w:p>
        </w:tc>
        <w:tc>
          <w:tcPr>
            <w:tcW w:w="937" w:type="dxa"/>
          </w:tcPr>
          <w:p w:rsidR="00B503D0" w:rsidRPr="00B503D0" w:rsidRDefault="00B503D0" w:rsidP="00B503D0">
            <w:pPr>
              <w:spacing w:before="59"/>
              <w:ind w:left="2"/>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86"/>
              <w:rPr>
                <w:rFonts w:ascii="Garamond" w:eastAsia="Garamond" w:hAnsi="Garamond" w:cs="Garamond"/>
                <w:sz w:val="16"/>
                <w:lang w:bidi="en-US"/>
              </w:rPr>
            </w:pPr>
            <w:r w:rsidRPr="00B503D0">
              <w:rPr>
                <w:rFonts w:ascii="Garamond" w:eastAsia="Garamond" w:hAnsi="Garamond" w:cs="Garamond"/>
                <w:sz w:val="16"/>
                <w:lang w:bidi="en-US"/>
              </w:rPr>
              <w:t>10</w:t>
            </w:r>
          </w:p>
        </w:tc>
        <w:tc>
          <w:tcPr>
            <w:tcW w:w="937" w:type="dxa"/>
          </w:tcPr>
          <w:p w:rsidR="00B503D0" w:rsidRPr="00B503D0" w:rsidRDefault="00B503D0" w:rsidP="00B503D0">
            <w:pPr>
              <w:spacing w:before="59"/>
              <w:ind w:left="388"/>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65" w:right="371"/>
              <w:jc w:val="center"/>
              <w:rPr>
                <w:rFonts w:ascii="Garamond" w:eastAsia="Garamond" w:hAnsi="Garamond" w:cs="Garamond"/>
                <w:sz w:val="16"/>
                <w:lang w:bidi="en-US"/>
              </w:rPr>
            </w:pPr>
            <w:r w:rsidRPr="00B503D0">
              <w:rPr>
                <w:rFonts w:ascii="Garamond" w:eastAsia="Garamond" w:hAnsi="Garamond" w:cs="Garamond"/>
                <w:sz w:val="16"/>
                <w:lang w:bidi="en-US"/>
              </w:rPr>
              <w:t>20</w:t>
            </w:r>
          </w:p>
        </w:tc>
        <w:tc>
          <w:tcPr>
            <w:tcW w:w="932" w:type="dxa"/>
          </w:tcPr>
          <w:p w:rsidR="00B503D0" w:rsidRPr="00B503D0" w:rsidRDefault="00B503D0" w:rsidP="00B503D0">
            <w:pPr>
              <w:spacing w:before="5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5"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20"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601"/>
        </w:trPr>
        <w:tc>
          <w:tcPr>
            <w:tcW w:w="1877" w:type="dxa"/>
            <w:vMerge w:val="restart"/>
          </w:tcPr>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127"/>
              <w:ind w:left="107" w:right="688"/>
              <w:rPr>
                <w:rFonts w:ascii="Garamond" w:eastAsia="Garamond" w:hAnsi="Garamond" w:cs="Garamond"/>
                <w:sz w:val="16"/>
                <w:lang w:bidi="en-US"/>
              </w:rPr>
            </w:pPr>
            <w:r w:rsidRPr="00B503D0">
              <w:rPr>
                <w:rFonts w:ascii="Garamond" w:eastAsia="Garamond" w:hAnsi="Garamond" w:cs="Garamond"/>
                <w:sz w:val="16"/>
                <w:lang w:bidi="en-US"/>
              </w:rPr>
              <w:t>Provide effective conclusion</w:t>
            </w:r>
          </w:p>
        </w:tc>
        <w:tc>
          <w:tcPr>
            <w:tcW w:w="1869" w:type="dxa"/>
            <w:gridSpan w:val="2"/>
          </w:tcPr>
          <w:p w:rsidR="00B503D0" w:rsidRPr="00B503D0" w:rsidRDefault="00B503D0" w:rsidP="00B503D0">
            <w:pPr>
              <w:spacing w:before="150"/>
              <w:ind w:left="594" w:right="231" w:hanging="346"/>
              <w:rPr>
                <w:rFonts w:ascii="Garamond" w:eastAsia="Garamond" w:hAnsi="Garamond" w:cs="Garamond"/>
                <w:sz w:val="16"/>
                <w:lang w:bidi="en-US"/>
              </w:rPr>
            </w:pPr>
            <w:r w:rsidRPr="00B503D0">
              <w:rPr>
                <w:rFonts w:ascii="Garamond" w:eastAsia="Garamond" w:hAnsi="Garamond" w:cs="Garamond"/>
                <w:sz w:val="16"/>
                <w:lang w:bidi="en-US"/>
              </w:rPr>
              <w:t>Speech did not have a conclusion</w:t>
            </w:r>
          </w:p>
        </w:tc>
        <w:tc>
          <w:tcPr>
            <w:tcW w:w="1874" w:type="dxa"/>
            <w:gridSpan w:val="2"/>
          </w:tcPr>
          <w:p w:rsidR="00B503D0" w:rsidRPr="00B503D0" w:rsidRDefault="00B503D0" w:rsidP="00B503D0">
            <w:pPr>
              <w:spacing w:before="150"/>
              <w:ind w:left="415" w:right="300" w:hanging="96"/>
              <w:rPr>
                <w:rFonts w:ascii="Garamond" w:eastAsia="Garamond" w:hAnsi="Garamond" w:cs="Garamond"/>
                <w:sz w:val="16"/>
                <w:lang w:bidi="en-US"/>
              </w:rPr>
            </w:pPr>
            <w:r w:rsidRPr="00B503D0">
              <w:rPr>
                <w:rFonts w:ascii="Garamond" w:eastAsia="Garamond" w:hAnsi="Garamond" w:cs="Garamond"/>
                <w:sz w:val="16"/>
                <w:lang w:bidi="en-US"/>
              </w:rPr>
              <w:t>Conclusion was not clearly presented</w:t>
            </w:r>
          </w:p>
        </w:tc>
        <w:tc>
          <w:tcPr>
            <w:tcW w:w="1874" w:type="dxa"/>
            <w:gridSpan w:val="2"/>
          </w:tcPr>
          <w:p w:rsidR="00B503D0" w:rsidRPr="00B503D0" w:rsidRDefault="00B503D0" w:rsidP="00B503D0">
            <w:pPr>
              <w:spacing w:before="150"/>
              <w:ind w:left="629" w:right="141" w:hanging="473"/>
              <w:rPr>
                <w:rFonts w:ascii="Garamond" w:eastAsia="Garamond" w:hAnsi="Garamond" w:cs="Garamond"/>
                <w:sz w:val="16"/>
                <w:lang w:bidi="en-US"/>
              </w:rPr>
            </w:pPr>
            <w:r w:rsidRPr="00B503D0">
              <w:rPr>
                <w:rFonts w:ascii="Garamond" w:eastAsia="Garamond" w:hAnsi="Garamond" w:cs="Garamond"/>
                <w:sz w:val="16"/>
                <w:lang w:bidi="en-US"/>
              </w:rPr>
              <w:t>Effective conclusion was presented</w:t>
            </w:r>
          </w:p>
        </w:tc>
        <w:tc>
          <w:tcPr>
            <w:tcW w:w="1869" w:type="dxa"/>
            <w:gridSpan w:val="2"/>
          </w:tcPr>
          <w:p w:rsidR="00B503D0" w:rsidRPr="00B503D0" w:rsidRDefault="00B503D0" w:rsidP="00B503D0">
            <w:pPr>
              <w:spacing w:before="61" w:line="180" w:lineRule="atLeast"/>
              <w:ind w:left="169" w:right="169"/>
              <w:jc w:val="center"/>
              <w:rPr>
                <w:rFonts w:ascii="Garamond" w:eastAsia="Garamond" w:hAnsi="Garamond" w:cs="Garamond"/>
                <w:sz w:val="16"/>
                <w:lang w:bidi="en-US"/>
              </w:rPr>
            </w:pPr>
            <w:r w:rsidRPr="00B503D0">
              <w:rPr>
                <w:rFonts w:ascii="Garamond" w:eastAsia="Garamond" w:hAnsi="Garamond" w:cs="Garamond"/>
                <w:sz w:val="16"/>
                <w:lang w:bidi="en-US"/>
              </w:rPr>
              <w:t>Conclusion provides connection to entire presentation</w:t>
            </w:r>
          </w:p>
        </w:tc>
        <w:tc>
          <w:tcPr>
            <w:tcW w:w="725" w:type="dxa"/>
            <w:vMerge w:val="restart"/>
          </w:tcPr>
          <w:p w:rsidR="00B503D0" w:rsidRPr="00B503D0" w:rsidRDefault="00B503D0" w:rsidP="00B503D0">
            <w:pPr>
              <w:rPr>
                <w:rFonts w:ascii="Times New Roman" w:eastAsia="Garamond" w:hAnsi="Garamond" w:cs="Garamond"/>
                <w:sz w:val="16"/>
                <w:lang w:bidi="en-US"/>
              </w:rPr>
            </w:pPr>
          </w:p>
        </w:tc>
        <w:tc>
          <w:tcPr>
            <w:tcW w:w="920"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7"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1"/>
              <w:ind w:left="424"/>
              <w:rPr>
                <w:rFonts w:ascii="Garamond" w:eastAsia="Garamond" w:hAnsi="Garamond" w:cs="Garamond"/>
                <w:sz w:val="16"/>
                <w:lang w:bidi="en-US"/>
              </w:rPr>
            </w:pPr>
            <w:r w:rsidRPr="00B503D0">
              <w:rPr>
                <w:rFonts w:ascii="Garamond" w:eastAsia="Garamond" w:hAnsi="Garamond" w:cs="Garamond"/>
                <w:sz w:val="16"/>
                <w:lang w:bidi="en-US"/>
              </w:rPr>
              <w:t>0</w:t>
            </w:r>
          </w:p>
        </w:tc>
        <w:tc>
          <w:tcPr>
            <w:tcW w:w="937" w:type="dxa"/>
          </w:tcPr>
          <w:p w:rsidR="00B503D0" w:rsidRPr="00B503D0" w:rsidRDefault="00B503D0" w:rsidP="00B503D0">
            <w:pPr>
              <w:spacing w:before="59"/>
              <w:ind w:right="383"/>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1"/>
              <w:ind w:right="422"/>
              <w:jc w:val="right"/>
              <w:rPr>
                <w:rFonts w:ascii="Garamond" w:eastAsia="Garamond" w:hAnsi="Garamond" w:cs="Garamond"/>
                <w:sz w:val="16"/>
                <w:lang w:bidi="en-US"/>
              </w:rPr>
            </w:pPr>
            <w:r w:rsidRPr="00B503D0">
              <w:rPr>
                <w:rFonts w:ascii="Garamond" w:eastAsia="Garamond" w:hAnsi="Garamond" w:cs="Garamond"/>
                <w:sz w:val="16"/>
                <w:lang w:bidi="en-US"/>
              </w:rPr>
              <w:t>3</w:t>
            </w:r>
          </w:p>
        </w:tc>
        <w:tc>
          <w:tcPr>
            <w:tcW w:w="937" w:type="dxa"/>
          </w:tcPr>
          <w:p w:rsidR="00B503D0" w:rsidRPr="00B503D0" w:rsidRDefault="00B503D0" w:rsidP="00B503D0">
            <w:pPr>
              <w:spacing w:before="59"/>
              <w:ind w:left="2"/>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1"/>
              <w:ind w:left="425"/>
              <w:rPr>
                <w:rFonts w:ascii="Garamond" w:eastAsia="Garamond" w:hAnsi="Garamond" w:cs="Garamond"/>
                <w:sz w:val="16"/>
                <w:lang w:bidi="en-US"/>
              </w:rPr>
            </w:pPr>
            <w:r w:rsidRPr="00B503D0">
              <w:rPr>
                <w:rFonts w:ascii="Garamond" w:eastAsia="Garamond" w:hAnsi="Garamond" w:cs="Garamond"/>
                <w:sz w:val="16"/>
                <w:lang w:bidi="en-US"/>
              </w:rPr>
              <w:t>7</w:t>
            </w:r>
          </w:p>
        </w:tc>
        <w:tc>
          <w:tcPr>
            <w:tcW w:w="937" w:type="dxa"/>
          </w:tcPr>
          <w:p w:rsidR="00B503D0" w:rsidRPr="00B503D0" w:rsidRDefault="00B503D0" w:rsidP="00B503D0">
            <w:pPr>
              <w:spacing w:before="59"/>
              <w:ind w:left="388"/>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1"/>
              <w:ind w:left="365" w:right="371"/>
              <w:jc w:val="center"/>
              <w:rPr>
                <w:rFonts w:ascii="Garamond" w:eastAsia="Garamond" w:hAnsi="Garamond" w:cs="Garamond"/>
                <w:sz w:val="16"/>
                <w:lang w:bidi="en-US"/>
              </w:rPr>
            </w:pPr>
            <w:r w:rsidRPr="00B503D0">
              <w:rPr>
                <w:rFonts w:ascii="Garamond" w:eastAsia="Garamond" w:hAnsi="Garamond" w:cs="Garamond"/>
                <w:sz w:val="16"/>
                <w:lang w:bidi="en-US"/>
              </w:rPr>
              <w:t>10</w:t>
            </w:r>
          </w:p>
        </w:tc>
        <w:tc>
          <w:tcPr>
            <w:tcW w:w="932" w:type="dxa"/>
          </w:tcPr>
          <w:p w:rsidR="00B503D0" w:rsidRPr="00B503D0" w:rsidRDefault="00B503D0" w:rsidP="00B503D0">
            <w:pPr>
              <w:spacing w:before="5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5"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20"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779"/>
        </w:trPr>
        <w:tc>
          <w:tcPr>
            <w:tcW w:w="1877" w:type="dxa"/>
            <w:vMerge w:val="restart"/>
          </w:tcPr>
          <w:p w:rsidR="00B503D0" w:rsidRPr="00B503D0" w:rsidRDefault="00B503D0" w:rsidP="00B503D0">
            <w:pPr>
              <w:rPr>
                <w:rFonts w:ascii="Garamond" w:eastAsia="Garamond" w:hAnsi="Garamond" w:cs="Garamond"/>
                <w:b/>
                <w:sz w:val="18"/>
                <w:lang w:bidi="en-US"/>
              </w:rPr>
            </w:pPr>
          </w:p>
          <w:p w:rsidR="00B503D0" w:rsidRPr="00B503D0" w:rsidRDefault="00B503D0" w:rsidP="00B503D0">
            <w:pPr>
              <w:spacing w:before="2"/>
              <w:rPr>
                <w:rFonts w:ascii="Garamond" w:eastAsia="Garamond" w:hAnsi="Garamond" w:cs="Garamond"/>
                <w:b/>
                <w:sz w:val="19"/>
                <w:lang w:bidi="en-US"/>
              </w:rPr>
            </w:pPr>
          </w:p>
          <w:p w:rsidR="00B503D0" w:rsidRPr="00B503D0" w:rsidRDefault="00B503D0" w:rsidP="00B503D0">
            <w:pPr>
              <w:ind w:left="107" w:right="775"/>
              <w:rPr>
                <w:rFonts w:ascii="Garamond" w:eastAsia="Garamond" w:hAnsi="Garamond" w:cs="Garamond"/>
                <w:sz w:val="16"/>
                <w:lang w:bidi="en-US"/>
              </w:rPr>
            </w:pPr>
            <w:r w:rsidRPr="00B503D0">
              <w:rPr>
                <w:rFonts w:ascii="Garamond" w:eastAsia="Garamond" w:hAnsi="Garamond" w:cs="Garamond"/>
                <w:sz w:val="16"/>
                <w:lang w:bidi="en-US"/>
              </w:rPr>
              <w:t>Delivers quality presentation</w:t>
            </w:r>
          </w:p>
        </w:tc>
        <w:tc>
          <w:tcPr>
            <w:tcW w:w="1869" w:type="dxa"/>
            <w:gridSpan w:val="2"/>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494" w:right="369" w:hanging="106"/>
              <w:rPr>
                <w:rFonts w:ascii="Garamond" w:eastAsia="Garamond" w:hAnsi="Garamond" w:cs="Garamond"/>
                <w:sz w:val="16"/>
                <w:lang w:bidi="en-US"/>
              </w:rPr>
            </w:pPr>
            <w:r w:rsidRPr="00B503D0">
              <w:rPr>
                <w:rFonts w:ascii="Garamond" w:eastAsia="Garamond" w:hAnsi="Garamond" w:cs="Garamond"/>
                <w:sz w:val="16"/>
                <w:lang w:bidi="en-US"/>
              </w:rPr>
              <w:t>Does not address audience at all</w:t>
            </w:r>
          </w:p>
        </w:tc>
        <w:tc>
          <w:tcPr>
            <w:tcW w:w="1874" w:type="dxa"/>
            <w:gridSpan w:val="2"/>
          </w:tcPr>
          <w:p w:rsidR="00B503D0" w:rsidRPr="00B503D0" w:rsidRDefault="00B503D0" w:rsidP="00B503D0">
            <w:pPr>
              <w:spacing w:before="147"/>
              <w:ind w:left="163" w:right="157" w:hanging="3"/>
              <w:jc w:val="center"/>
              <w:rPr>
                <w:rFonts w:ascii="Garamond" w:eastAsia="Garamond" w:hAnsi="Garamond" w:cs="Garamond"/>
                <w:sz w:val="16"/>
                <w:lang w:bidi="en-US"/>
              </w:rPr>
            </w:pPr>
            <w:r w:rsidRPr="00B503D0">
              <w:rPr>
                <w:rFonts w:ascii="Garamond" w:eastAsia="Garamond" w:hAnsi="Garamond" w:cs="Garamond"/>
                <w:sz w:val="16"/>
                <w:lang w:bidi="en-US"/>
              </w:rPr>
              <w:t>Reads speech directly from notes with minimal eye contact</w:t>
            </w:r>
          </w:p>
        </w:tc>
        <w:tc>
          <w:tcPr>
            <w:tcW w:w="1874" w:type="dxa"/>
            <w:gridSpan w:val="2"/>
          </w:tcPr>
          <w:p w:rsidR="00B503D0" w:rsidRPr="00B503D0" w:rsidRDefault="00B503D0" w:rsidP="00B503D0">
            <w:pPr>
              <w:spacing w:before="58" w:line="180" w:lineRule="atLeast"/>
              <w:ind w:left="115" w:right="115" w:firstLine="1"/>
              <w:jc w:val="center"/>
              <w:rPr>
                <w:rFonts w:ascii="Garamond" w:eastAsia="Garamond" w:hAnsi="Garamond" w:cs="Garamond"/>
                <w:sz w:val="16"/>
                <w:lang w:bidi="en-US"/>
              </w:rPr>
            </w:pPr>
            <w:r w:rsidRPr="00B503D0">
              <w:rPr>
                <w:rFonts w:ascii="Garamond" w:eastAsia="Garamond" w:hAnsi="Garamond" w:cs="Garamond"/>
                <w:sz w:val="16"/>
                <w:lang w:bidi="en-US"/>
              </w:rPr>
              <w:t>Glances at notes occasionally while keeping appropriate eye contact with audience</w:t>
            </w:r>
          </w:p>
        </w:tc>
        <w:tc>
          <w:tcPr>
            <w:tcW w:w="1869" w:type="dxa"/>
            <w:gridSpan w:val="2"/>
          </w:tcPr>
          <w:p w:rsidR="00B503D0" w:rsidRPr="00B503D0" w:rsidRDefault="00B503D0" w:rsidP="00B503D0">
            <w:pPr>
              <w:spacing w:before="58" w:line="180" w:lineRule="atLeast"/>
              <w:ind w:left="109" w:right="107" w:firstLine="1"/>
              <w:jc w:val="center"/>
              <w:rPr>
                <w:rFonts w:ascii="Garamond" w:eastAsia="Garamond" w:hAnsi="Garamond" w:cs="Garamond"/>
                <w:sz w:val="16"/>
                <w:lang w:bidi="en-US"/>
              </w:rPr>
            </w:pPr>
            <w:r w:rsidRPr="00B503D0">
              <w:rPr>
                <w:rFonts w:ascii="Garamond" w:eastAsia="Garamond" w:hAnsi="Garamond" w:cs="Garamond"/>
                <w:sz w:val="16"/>
                <w:lang w:bidi="en-US"/>
              </w:rPr>
              <w:t>Delivers memorized presentation and utilizes appropriate body language and hand gestures</w:t>
            </w:r>
          </w:p>
        </w:tc>
        <w:tc>
          <w:tcPr>
            <w:tcW w:w="725" w:type="dxa"/>
            <w:vMerge w:val="restart"/>
          </w:tcPr>
          <w:p w:rsidR="00B503D0" w:rsidRPr="00B503D0" w:rsidRDefault="00B503D0" w:rsidP="00B503D0">
            <w:pPr>
              <w:rPr>
                <w:rFonts w:ascii="Times New Roman" w:eastAsia="Garamond" w:hAnsi="Garamond" w:cs="Garamond"/>
                <w:sz w:val="16"/>
                <w:lang w:bidi="en-US"/>
              </w:rPr>
            </w:pPr>
          </w:p>
        </w:tc>
        <w:tc>
          <w:tcPr>
            <w:tcW w:w="920"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7"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4"/>
              <w:rPr>
                <w:rFonts w:ascii="Garamond" w:eastAsia="Garamond" w:hAnsi="Garamond" w:cs="Garamond"/>
                <w:sz w:val="16"/>
                <w:lang w:bidi="en-US"/>
              </w:rPr>
            </w:pPr>
            <w:r w:rsidRPr="00B503D0">
              <w:rPr>
                <w:rFonts w:ascii="Garamond" w:eastAsia="Garamond" w:hAnsi="Garamond" w:cs="Garamond"/>
                <w:sz w:val="16"/>
                <w:lang w:bidi="en-US"/>
              </w:rPr>
              <w:t>0</w:t>
            </w:r>
          </w:p>
        </w:tc>
        <w:tc>
          <w:tcPr>
            <w:tcW w:w="937" w:type="dxa"/>
          </w:tcPr>
          <w:p w:rsidR="00B503D0" w:rsidRPr="00B503D0" w:rsidRDefault="00B503D0" w:rsidP="00B503D0">
            <w:pPr>
              <w:spacing w:before="59"/>
              <w:ind w:right="383"/>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right="422"/>
              <w:jc w:val="right"/>
              <w:rPr>
                <w:rFonts w:ascii="Garamond" w:eastAsia="Garamond" w:hAnsi="Garamond" w:cs="Garamond"/>
                <w:sz w:val="16"/>
                <w:lang w:bidi="en-US"/>
              </w:rPr>
            </w:pPr>
            <w:r w:rsidRPr="00B503D0">
              <w:rPr>
                <w:rFonts w:ascii="Garamond" w:eastAsia="Garamond" w:hAnsi="Garamond" w:cs="Garamond"/>
                <w:sz w:val="16"/>
                <w:lang w:bidi="en-US"/>
              </w:rPr>
              <w:t>5</w:t>
            </w:r>
          </w:p>
        </w:tc>
        <w:tc>
          <w:tcPr>
            <w:tcW w:w="937" w:type="dxa"/>
          </w:tcPr>
          <w:p w:rsidR="00B503D0" w:rsidRPr="00B503D0" w:rsidRDefault="00B503D0" w:rsidP="00B503D0">
            <w:pPr>
              <w:spacing w:before="59"/>
              <w:ind w:left="2"/>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86"/>
              <w:rPr>
                <w:rFonts w:ascii="Garamond" w:eastAsia="Garamond" w:hAnsi="Garamond" w:cs="Garamond"/>
                <w:sz w:val="16"/>
                <w:lang w:bidi="en-US"/>
              </w:rPr>
            </w:pPr>
            <w:r w:rsidRPr="00B503D0">
              <w:rPr>
                <w:rFonts w:ascii="Garamond" w:eastAsia="Garamond" w:hAnsi="Garamond" w:cs="Garamond"/>
                <w:sz w:val="16"/>
                <w:lang w:bidi="en-US"/>
              </w:rPr>
              <w:t>10</w:t>
            </w:r>
          </w:p>
        </w:tc>
        <w:tc>
          <w:tcPr>
            <w:tcW w:w="937" w:type="dxa"/>
          </w:tcPr>
          <w:p w:rsidR="00B503D0" w:rsidRPr="00B503D0" w:rsidRDefault="00B503D0" w:rsidP="00B503D0">
            <w:pPr>
              <w:spacing w:before="59"/>
              <w:ind w:left="388"/>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65" w:right="371"/>
              <w:jc w:val="center"/>
              <w:rPr>
                <w:rFonts w:ascii="Garamond" w:eastAsia="Garamond" w:hAnsi="Garamond" w:cs="Garamond"/>
                <w:sz w:val="16"/>
                <w:lang w:bidi="en-US"/>
              </w:rPr>
            </w:pPr>
            <w:r w:rsidRPr="00B503D0">
              <w:rPr>
                <w:rFonts w:ascii="Garamond" w:eastAsia="Garamond" w:hAnsi="Garamond" w:cs="Garamond"/>
                <w:sz w:val="16"/>
                <w:lang w:bidi="en-US"/>
              </w:rPr>
              <w:t>15</w:t>
            </w:r>
          </w:p>
        </w:tc>
        <w:tc>
          <w:tcPr>
            <w:tcW w:w="932" w:type="dxa"/>
          </w:tcPr>
          <w:p w:rsidR="00B503D0" w:rsidRPr="00B503D0" w:rsidRDefault="00B503D0" w:rsidP="00B503D0">
            <w:pPr>
              <w:spacing w:before="5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5"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20"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779"/>
        </w:trPr>
        <w:tc>
          <w:tcPr>
            <w:tcW w:w="1877" w:type="dxa"/>
            <w:vMerge w:val="restart"/>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107" w:right="291"/>
              <w:rPr>
                <w:rFonts w:ascii="Garamond" w:eastAsia="Garamond" w:hAnsi="Garamond" w:cs="Garamond"/>
                <w:sz w:val="16"/>
                <w:lang w:bidi="en-US"/>
              </w:rPr>
            </w:pPr>
            <w:r w:rsidRPr="00B503D0">
              <w:rPr>
                <w:rFonts w:ascii="Garamond" w:eastAsia="Garamond" w:hAnsi="Garamond" w:cs="Garamond"/>
                <w:sz w:val="16"/>
                <w:lang w:bidi="en-US"/>
              </w:rPr>
              <w:t>Demonstrates self- confidence, poise, assertiveness, and good voice projection</w:t>
            </w:r>
          </w:p>
        </w:tc>
        <w:tc>
          <w:tcPr>
            <w:tcW w:w="1869" w:type="dxa"/>
            <w:gridSpan w:val="2"/>
          </w:tcPr>
          <w:p w:rsidR="00B503D0" w:rsidRPr="00B503D0" w:rsidRDefault="00B503D0" w:rsidP="00B503D0">
            <w:pPr>
              <w:spacing w:before="149"/>
              <w:ind w:left="173" w:right="168"/>
              <w:jc w:val="center"/>
              <w:rPr>
                <w:rFonts w:ascii="Garamond" w:eastAsia="Garamond" w:hAnsi="Garamond" w:cs="Garamond"/>
                <w:sz w:val="16"/>
                <w:lang w:bidi="en-US"/>
              </w:rPr>
            </w:pPr>
            <w:r w:rsidRPr="00B503D0">
              <w:rPr>
                <w:rFonts w:ascii="Garamond" w:eastAsia="Garamond" w:hAnsi="Garamond" w:cs="Garamond"/>
                <w:sz w:val="16"/>
                <w:lang w:bidi="en-US"/>
              </w:rPr>
              <w:t>Presenter did not demonstrate self confidence</w:t>
            </w:r>
          </w:p>
        </w:tc>
        <w:tc>
          <w:tcPr>
            <w:tcW w:w="1874" w:type="dxa"/>
            <w:gridSpan w:val="2"/>
          </w:tcPr>
          <w:p w:rsidR="00B503D0" w:rsidRPr="00B503D0" w:rsidRDefault="00B503D0" w:rsidP="00B503D0">
            <w:pPr>
              <w:spacing w:before="2"/>
              <w:rPr>
                <w:rFonts w:ascii="Garamond" w:eastAsia="Garamond" w:hAnsi="Garamond" w:cs="Garamond"/>
                <w:b/>
                <w:sz w:val="21"/>
                <w:lang w:bidi="en-US"/>
              </w:rPr>
            </w:pPr>
          </w:p>
          <w:p w:rsidR="00B503D0" w:rsidRPr="00B503D0" w:rsidRDefault="00B503D0" w:rsidP="00B503D0">
            <w:pPr>
              <w:ind w:left="389" w:right="139" w:hanging="231"/>
              <w:rPr>
                <w:rFonts w:ascii="Garamond" w:eastAsia="Garamond" w:hAnsi="Garamond" w:cs="Garamond"/>
                <w:sz w:val="16"/>
                <w:lang w:bidi="en-US"/>
              </w:rPr>
            </w:pPr>
            <w:r w:rsidRPr="00B503D0">
              <w:rPr>
                <w:rFonts w:ascii="Garamond" w:eastAsia="Garamond" w:hAnsi="Garamond" w:cs="Garamond"/>
                <w:sz w:val="16"/>
                <w:lang w:bidi="en-US"/>
              </w:rPr>
              <w:t>Presenter maintained eye contact and poise</w:t>
            </w:r>
          </w:p>
        </w:tc>
        <w:tc>
          <w:tcPr>
            <w:tcW w:w="1874" w:type="dxa"/>
            <w:gridSpan w:val="2"/>
          </w:tcPr>
          <w:p w:rsidR="00B503D0" w:rsidRPr="00B503D0" w:rsidRDefault="00B503D0" w:rsidP="00B503D0">
            <w:pPr>
              <w:spacing w:before="149"/>
              <w:ind w:left="168" w:right="167"/>
              <w:jc w:val="center"/>
              <w:rPr>
                <w:rFonts w:ascii="Garamond" w:eastAsia="Garamond" w:hAnsi="Garamond" w:cs="Garamond"/>
                <w:sz w:val="16"/>
                <w:lang w:bidi="en-US"/>
              </w:rPr>
            </w:pPr>
            <w:r w:rsidRPr="00B503D0">
              <w:rPr>
                <w:rFonts w:ascii="Garamond" w:eastAsia="Garamond" w:hAnsi="Garamond" w:cs="Garamond"/>
                <w:sz w:val="16"/>
                <w:lang w:bidi="en-US"/>
              </w:rPr>
              <w:t>Presenter had strong eye contact, poise, and had good voice projection</w:t>
            </w:r>
          </w:p>
        </w:tc>
        <w:tc>
          <w:tcPr>
            <w:tcW w:w="1869" w:type="dxa"/>
            <w:gridSpan w:val="2"/>
          </w:tcPr>
          <w:p w:rsidR="00B503D0" w:rsidRPr="00B503D0" w:rsidRDefault="00B503D0" w:rsidP="00B503D0">
            <w:pPr>
              <w:spacing w:before="58" w:line="180" w:lineRule="atLeast"/>
              <w:ind w:left="183" w:right="181" w:hanging="4"/>
              <w:jc w:val="center"/>
              <w:rPr>
                <w:rFonts w:ascii="Garamond" w:eastAsia="Garamond" w:hAnsi="Garamond" w:cs="Garamond"/>
                <w:sz w:val="16"/>
                <w:lang w:bidi="en-US"/>
              </w:rPr>
            </w:pPr>
            <w:r w:rsidRPr="00B503D0">
              <w:rPr>
                <w:rFonts w:ascii="Garamond" w:eastAsia="Garamond" w:hAnsi="Garamond" w:cs="Garamond"/>
                <w:sz w:val="16"/>
                <w:lang w:bidi="en-US"/>
              </w:rPr>
              <w:t>Presenter demonstrated confidence, poise, voice projection, and was assertive in presentation</w:t>
            </w:r>
          </w:p>
        </w:tc>
        <w:tc>
          <w:tcPr>
            <w:tcW w:w="725" w:type="dxa"/>
            <w:vMerge w:val="restart"/>
          </w:tcPr>
          <w:p w:rsidR="00B503D0" w:rsidRPr="00B503D0" w:rsidRDefault="00B503D0" w:rsidP="00B503D0">
            <w:pPr>
              <w:rPr>
                <w:rFonts w:ascii="Times New Roman" w:eastAsia="Garamond" w:hAnsi="Garamond" w:cs="Garamond"/>
                <w:sz w:val="16"/>
                <w:lang w:bidi="en-US"/>
              </w:rPr>
            </w:pPr>
          </w:p>
        </w:tc>
        <w:tc>
          <w:tcPr>
            <w:tcW w:w="920" w:type="dxa"/>
            <w:vMerge w:val="restart"/>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87"/>
        </w:trPr>
        <w:tc>
          <w:tcPr>
            <w:tcW w:w="1877"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32" w:type="dxa"/>
          </w:tcPr>
          <w:p w:rsidR="00B503D0" w:rsidRPr="00B503D0" w:rsidRDefault="00B503D0" w:rsidP="00B503D0">
            <w:pPr>
              <w:spacing w:before="54"/>
              <w:ind w:left="424"/>
              <w:rPr>
                <w:rFonts w:ascii="Garamond" w:eastAsia="Garamond" w:hAnsi="Garamond" w:cs="Garamond"/>
                <w:sz w:val="16"/>
                <w:lang w:bidi="en-US"/>
              </w:rPr>
            </w:pPr>
            <w:r w:rsidRPr="00B503D0">
              <w:rPr>
                <w:rFonts w:ascii="Garamond" w:eastAsia="Garamond" w:hAnsi="Garamond" w:cs="Garamond"/>
                <w:sz w:val="16"/>
                <w:lang w:bidi="en-US"/>
              </w:rPr>
              <w:t>0</w:t>
            </w:r>
          </w:p>
        </w:tc>
        <w:tc>
          <w:tcPr>
            <w:tcW w:w="937" w:type="dxa"/>
          </w:tcPr>
          <w:p w:rsidR="00B503D0" w:rsidRPr="00B503D0" w:rsidRDefault="00B503D0" w:rsidP="00B503D0">
            <w:pPr>
              <w:spacing w:before="59"/>
              <w:ind w:right="383"/>
              <w:jc w:val="right"/>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right="422"/>
              <w:jc w:val="right"/>
              <w:rPr>
                <w:rFonts w:ascii="Garamond" w:eastAsia="Garamond" w:hAnsi="Garamond" w:cs="Garamond"/>
                <w:sz w:val="16"/>
                <w:lang w:bidi="en-US"/>
              </w:rPr>
            </w:pPr>
            <w:r w:rsidRPr="00B503D0">
              <w:rPr>
                <w:rFonts w:ascii="Garamond" w:eastAsia="Garamond" w:hAnsi="Garamond" w:cs="Garamond"/>
                <w:sz w:val="16"/>
                <w:lang w:bidi="en-US"/>
              </w:rPr>
              <w:t>5</w:t>
            </w:r>
          </w:p>
        </w:tc>
        <w:tc>
          <w:tcPr>
            <w:tcW w:w="937" w:type="dxa"/>
          </w:tcPr>
          <w:p w:rsidR="00B503D0" w:rsidRPr="00B503D0" w:rsidRDefault="00B503D0" w:rsidP="00B503D0">
            <w:pPr>
              <w:spacing w:before="59"/>
              <w:ind w:left="2"/>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86"/>
              <w:rPr>
                <w:rFonts w:ascii="Garamond" w:eastAsia="Garamond" w:hAnsi="Garamond" w:cs="Garamond"/>
                <w:sz w:val="16"/>
                <w:lang w:bidi="en-US"/>
              </w:rPr>
            </w:pPr>
            <w:r w:rsidRPr="00B503D0">
              <w:rPr>
                <w:rFonts w:ascii="Garamond" w:eastAsia="Garamond" w:hAnsi="Garamond" w:cs="Garamond"/>
                <w:sz w:val="16"/>
                <w:lang w:bidi="en-US"/>
              </w:rPr>
              <w:t>10</w:t>
            </w:r>
          </w:p>
        </w:tc>
        <w:tc>
          <w:tcPr>
            <w:tcW w:w="937" w:type="dxa"/>
          </w:tcPr>
          <w:p w:rsidR="00B503D0" w:rsidRPr="00B503D0" w:rsidRDefault="00B503D0" w:rsidP="00B503D0">
            <w:pPr>
              <w:spacing w:before="59"/>
              <w:ind w:left="388"/>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937" w:type="dxa"/>
          </w:tcPr>
          <w:p w:rsidR="00B503D0" w:rsidRPr="00B503D0" w:rsidRDefault="00B503D0" w:rsidP="00B503D0">
            <w:pPr>
              <w:spacing w:before="54"/>
              <w:ind w:left="365" w:right="371"/>
              <w:jc w:val="center"/>
              <w:rPr>
                <w:rFonts w:ascii="Garamond" w:eastAsia="Garamond" w:hAnsi="Garamond" w:cs="Garamond"/>
                <w:sz w:val="16"/>
                <w:lang w:bidi="en-US"/>
              </w:rPr>
            </w:pPr>
            <w:r w:rsidRPr="00B503D0">
              <w:rPr>
                <w:rFonts w:ascii="Garamond" w:eastAsia="Garamond" w:hAnsi="Garamond" w:cs="Garamond"/>
                <w:sz w:val="16"/>
                <w:lang w:bidi="en-US"/>
              </w:rPr>
              <w:t>15</w:t>
            </w:r>
          </w:p>
        </w:tc>
        <w:tc>
          <w:tcPr>
            <w:tcW w:w="932" w:type="dxa"/>
          </w:tcPr>
          <w:p w:rsidR="00B503D0" w:rsidRPr="00B503D0" w:rsidRDefault="00B503D0" w:rsidP="00B503D0">
            <w:pPr>
              <w:spacing w:before="59"/>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725" w:type="dxa"/>
            <w:vMerge/>
            <w:tcBorders>
              <w:top w:val="nil"/>
            </w:tcBorders>
          </w:tcPr>
          <w:p w:rsidR="00B503D0" w:rsidRPr="00B503D0" w:rsidRDefault="00B503D0" w:rsidP="00B503D0">
            <w:pPr>
              <w:rPr>
                <w:rFonts w:ascii="Garamond" w:eastAsia="Garamond" w:hAnsi="Garamond" w:cs="Garamond"/>
                <w:sz w:val="2"/>
                <w:szCs w:val="2"/>
                <w:lang w:bidi="en-US"/>
              </w:rPr>
            </w:pPr>
          </w:p>
        </w:tc>
        <w:tc>
          <w:tcPr>
            <w:tcW w:w="920" w:type="dxa"/>
            <w:vMerge/>
            <w:tcBorders>
              <w:top w:val="nil"/>
            </w:tcBorders>
          </w:tcPr>
          <w:p w:rsidR="00B503D0" w:rsidRPr="00B503D0" w:rsidRDefault="00B503D0" w:rsidP="00B503D0">
            <w:pPr>
              <w:rPr>
                <w:rFonts w:ascii="Garamond" w:eastAsia="Garamond" w:hAnsi="Garamond" w:cs="Garamond"/>
                <w:sz w:val="2"/>
                <w:szCs w:val="2"/>
                <w:lang w:bidi="en-US"/>
              </w:rPr>
            </w:pPr>
          </w:p>
        </w:tc>
      </w:tr>
      <w:tr w:rsidR="00B503D0" w:rsidRPr="00B503D0" w:rsidTr="003B4169">
        <w:trPr>
          <w:trHeight w:val="289"/>
        </w:trPr>
        <w:tc>
          <w:tcPr>
            <w:tcW w:w="9363" w:type="dxa"/>
            <w:gridSpan w:val="9"/>
          </w:tcPr>
          <w:p w:rsidR="00B503D0" w:rsidRPr="00B503D0" w:rsidRDefault="00B503D0" w:rsidP="00B503D0">
            <w:pPr>
              <w:spacing w:before="84" w:line="185" w:lineRule="exact"/>
              <w:ind w:right="97"/>
              <w:jc w:val="right"/>
              <w:rPr>
                <w:rFonts w:ascii="Garamond" w:eastAsia="Garamond" w:hAnsi="Garamond" w:cs="Garamond"/>
                <w:b/>
                <w:sz w:val="18"/>
                <w:lang w:bidi="en-US"/>
              </w:rPr>
            </w:pPr>
            <w:r w:rsidRPr="00B503D0">
              <w:rPr>
                <w:rFonts w:ascii="Garamond" w:eastAsia="Garamond" w:hAnsi="Garamond" w:cs="Garamond"/>
                <w:b/>
                <w:sz w:val="18"/>
                <w:lang w:bidi="en-US"/>
              </w:rPr>
              <w:t>Performance Subtotal (100 max)</w:t>
            </w:r>
          </w:p>
        </w:tc>
        <w:tc>
          <w:tcPr>
            <w:tcW w:w="725" w:type="dxa"/>
          </w:tcPr>
          <w:p w:rsidR="00B503D0" w:rsidRPr="00B503D0" w:rsidRDefault="00B503D0" w:rsidP="00B503D0">
            <w:pPr>
              <w:rPr>
                <w:rFonts w:ascii="Times New Roman" w:eastAsia="Garamond" w:hAnsi="Garamond" w:cs="Garamond"/>
                <w:sz w:val="16"/>
                <w:lang w:bidi="en-US"/>
              </w:rPr>
            </w:pPr>
          </w:p>
        </w:tc>
        <w:tc>
          <w:tcPr>
            <w:tcW w:w="920" w:type="dxa"/>
          </w:tcPr>
          <w:p w:rsidR="00B503D0" w:rsidRPr="00B503D0" w:rsidRDefault="00B503D0" w:rsidP="00B503D0">
            <w:pPr>
              <w:rPr>
                <w:rFonts w:ascii="Times New Roman" w:eastAsia="Garamond" w:hAnsi="Garamond" w:cs="Garamond"/>
                <w:sz w:val="16"/>
                <w:lang w:bidi="en-US"/>
              </w:rPr>
            </w:pPr>
          </w:p>
        </w:tc>
      </w:tr>
    </w:tbl>
    <w:p w:rsidR="00B503D0" w:rsidRPr="00B503D0" w:rsidRDefault="00B503D0" w:rsidP="00B503D0">
      <w:pPr>
        <w:spacing w:before="60" w:after="3"/>
        <w:ind w:left="240"/>
        <w:rPr>
          <w:rFonts w:ascii="Garamond" w:eastAsia="Garamond" w:hAnsi="Garamond" w:cs="Garamond"/>
          <w:sz w:val="20"/>
          <w:lang w:bidi="en-US"/>
        </w:rPr>
      </w:pPr>
      <w:r w:rsidRPr="00B503D0">
        <w:rPr>
          <w:rFonts w:ascii="Garamond" w:eastAsia="Garamond" w:hAnsi="Garamond" w:cs="Garamond"/>
          <w:b/>
          <w:sz w:val="20"/>
          <w:lang w:bidi="en-US"/>
        </w:rPr>
        <w:t xml:space="preserve">Penalty Points </w:t>
      </w:r>
      <w:r w:rsidRPr="00B503D0">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9"/>
        <w:gridCol w:w="720"/>
        <w:gridCol w:w="629"/>
        <w:gridCol w:w="2071"/>
        <w:gridCol w:w="629"/>
        <w:gridCol w:w="811"/>
        <w:gridCol w:w="1421"/>
        <w:gridCol w:w="720"/>
        <w:gridCol w:w="919"/>
      </w:tblGrid>
      <w:tr w:rsidR="00B503D0" w:rsidRPr="00B503D0" w:rsidTr="003B4169">
        <w:trPr>
          <w:trHeight w:val="287"/>
        </w:trPr>
        <w:tc>
          <w:tcPr>
            <w:tcW w:w="3079" w:type="dxa"/>
          </w:tcPr>
          <w:p w:rsidR="00B503D0" w:rsidRPr="00B503D0" w:rsidRDefault="00B503D0" w:rsidP="00B503D0">
            <w:pPr>
              <w:spacing w:before="51"/>
              <w:ind w:left="270"/>
              <w:rPr>
                <w:rFonts w:ascii="Garamond" w:eastAsia="Garamond" w:hAnsi="Garamond" w:cs="Garamond"/>
                <w:sz w:val="16"/>
                <w:lang w:bidi="en-US"/>
              </w:rPr>
            </w:pPr>
            <w:r w:rsidRPr="00B503D0">
              <w:rPr>
                <w:rFonts w:ascii="Garamond" w:eastAsia="Garamond" w:hAnsi="Garamond" w:cs="Garamond"/>
                <w:sz w:val="16"/>
                <w:lang w:bidi="en-US"/>
              </w:rPr>
              <w:t>Time Penalty for under 4:31 or over 5:29</w:t>
            </w:r>
          </w:p>
        </w:tc>
        <w:tc>
          <w:tcPr>
            <w:tcW w:w="720" w:type="dxa"/>
          </w:tcPr>
          <w:p w:rsidR="00B503D0" w:rsidRPr="00B503D0" w:rsidRDefault="00B503D0" w:rsidP="00B503D0">
            <w:pPr>
              <w:spacing w:before="51"/>
              <w:ind w:left="275" w:right="270"/>
              <w:jc w:val="center"/>
              <w:rPr>
                <w:rFonts w:ascii="Garamond" w:eastAsia="Garamond" w:hAnsi="Garamond" w:cs="Garamond"/>
                <w:sz w:val="16"/>
                <w:lang w:bidi="en-US"/>
              </w:rPr>
            </w:pPr>
            <w:r w:rsidRPr="00B503D0">
              <w:rPr>
                <w:rFonts w:ascii="Garamond" w:eastAsia="Garamond" w:hAnsi="Garamond" w:cs="Garamond"/>
                <w:sz w:val="16"/>
                <w:lang w:bidi="en-US"/>
              </w:rPr>
              <w:t>-5</w:t>
            </w:r>
          </w:p>
        </w:tc>
        <w:tc>
          <w:tcPr>
            <w:tcW w:w="629" w:type="dxa"/>
          </w:tcPr>
          <w:p w:rsidR="00B503D0" w:rsidRPr="00B503D0" w:rsidRDefault="00B503D0" w:rsidP="00B503D0">
            <w:pPr>
              <w:spacing w:before="59"/>
              <w:ind w:left="5"/>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2071" w:type="dxa"/>
          </w:tcPr>
          <w:p w:rsidR="00B503D0" w:rsidRPr="00B503D0" w:rsidRDefault="00B503D0" w:rsidP="00B503D0">
            <w:pPr>
              <w:spacing w:before="51"/>
              <w:ind w:left="251"/>
              <w:rPr>
                <w:rFonts w:ascii="Garamond" w:eastAsia="Garamond" w:hAnsi="Garamond" w:cs="Garamond"/>
                <w:sz w:val="16"/>
                <w:lang w:bidi="en-US"/>
              </w:rPr>
            </w:pPr>
            <w:r w:rsidRPr="00B503D0">
              <w:rPr>
                <w:rFonts w:ascii="Garamond" w:eastAsia="Garamond" w:hAnsi="Garamond" w:cs="Garamond"/>
                <w:sz w:val="16"/>
                <w:lang w:bidi="en-US"/>
              </w:rPr>
              <w:t>Dress Code not followed</w:t>
            </w:r>
          </w:p>
        </w:tc>
        <w:tc>
          <w:tcPr>
            <w:tcW w:w="629" w:type="dxa"/>
          </w:tcPr>
          <w:p w:rsidR="00B503D0" w:rsidRPr="00B503D0" w:rsidRDefault="00B503D0" w:rsidP="00B503D0">
            <w:pPr>
              <w:spacing w:before="51"/>
              <w:ind w:left="229" w:right="224"/>
              <w:jc w:val="center"/>
              <w:rPr>
                <w:rFonts w:ascii="Garamond" w:eastAsia="Garamond" w:hAnsi="Garamond" w:cs="Garamond"/>
                <w:sz w:val="16"/>
                <w:lang w:bidi="en-US"/>
              </w:rPr>
            </w:pPr>
            <w:r w:rsidRPr="00B503D0">
              <w:rPr>
                <w:rFonts w:ascii="Garamond" w:eastAsia="Garamond" w:hAnsi="Garamond" w:cs="Garamond"/>
                <w:sz w:val="16"/>
                <w:lang w:bidi="en-US"/>
              </w:rPr>
              <w:t>-5</w:t>
            </w:r>
          </w:p>
        </w:tc>
        <w:tc>
          <w:tcPr>
            <w:tcW w:w="811" w:type="dxa"/>
          </w:tcPr>
          <w:p w:rsidR="00B503D0" w:rsidRPr="00B503D0" w:rsidRDefault="00B503D0" w:rsidP="00B503D0">
            <w:pPr>
              <w:spacing w:before="59"/>
              <w:ind w:left="4"/>
              <w:jc w:val="center"/>
              <w:rPr>
                <w:rFonts w:ascii="Wingdings 2" w:eastAsia="Garamond" w:hAnsi="Wingdings 2" w:cs="Garamond"/>
                <w:sz w:val="16"/>
                <w:lang w:bidi="en-US"/>
              </w:rPr>
            </w:pPr>
            <w:r w:rsidRPr="00B503D0">
              <w:rPr>
                <w:rFonts w:ascii="Wingdings 2" w:eastAsia="Garamond" w:hAnsi="Wingdings 2" w:cs="Garamond"/>
                <w:sz w:val="16"/>
                <w:lang w:bidi="en-US"/>
              </w:rPr>
              <w:t></w:t>
            </w:r>
          </w:p>
        </w:tc>
        <w:tc>
          <w:tcPr>
            <w:tcW w:w="1421" w:type="dxa"/>
          </w:tcPr>
          <w:p w:rsidR="00B503D0" w:rsidRPr="00B503D0" w:rsidRDefault="00B503D0" w:rsidP="00B503D0">
            <w:pPr>
              <w:spacing w:before="51"/>
              <w:ind w:left="254"/>
              <w:rPr>
                <w:rFonts w:ascii="Garamond" w:eastAsia="Garamond" w:hAnsi="Garamond" w:cs="Garamond"/>
                <w:b/>
                <w:sz w:val="16"/>
                <w:lang w:bidi="en-US"/>
              </w:rPr>
            </w:pPr>
            <w:r w:rsidRPr="00B503D0">
              <w:rPr>
                <w:rFonts w:ascii="Garamond" w:eastAsia="Garamond" w:hAnsi="Garamond" w:cs="Garamond"/>
                <w:b/>
                <w:sz w:val="16"/>
                <w:lang w:bidi="en-US"/>
              </w:rPr>
              <w:t>Total Penalty</w:t>
            </w:r>
          </w:p>
        </w:tc>
        <w:tc>
          <w:tcPr>
            <w:tcW w:w="720" w:type="dxa"/>
          </w:tcPr>
          <w:p w:rsidR="00B503D0" w:rsidRPr="00B503D0" w:rsidRDefault="00B503D0" w:rsidP="00B503D0">
            <w:pPr>
              <w:spacing w:before="51"/>
              <w:ind w:left="107"/>
              <w:rPr>
                <w:rFonts w:ascii="Garamond" w:eastAsia="Garamond" w:hAnsi="Garamond" w:cs="Garamond"/>
                <w:b/>
                <w:sz w:val="16"/>
                <w:lang w:bidi="en-US"/>
              </w:rPr>
            </w:pPr>
            <w:r w:rsidRPr="00B503D0">
              <w:rPr>
                <w:rFonts w:ascii="Garamond" w:eastAsia="Garamond" w:hAnsi="Garamond" w:cs="Garamond"/>
                <w:b/>
                <w:sz w:val="16"/>
                <w:lang w:bidi="en-US"/>
              </w:rPr>
              <w:t>-</w:t>
            </w:r>
          </w:p>
        </w:tc>
        <w:tc>
          <w:tcPr>
            <w:tcW w:w="919" w:type="dxa"/>
          </w:tcPr>
          <w:p w:rsidR="00B503D0" w:rsidRPr="00B503D0" w:rsidRDefault="00B503D0" w:rsidP="00B503D0">
            <w:pPr>
              <w:rPr>
                <w:rFonts w:ascii="Times New Roman" w:eastAsia="Garamond" w:hAnsi="Garamond" w:cs="Garamond"/>
                <w:sz w:val="16"/>
                <w:lang w:bidi="en-US"/>
              </w:rPr>
            </w:pPr>
          </w:p>
        </w:tc>
      </w:tr>
      <w:tr w:rsidR="00B503D0" w:rsidRPr="00B503D0" w:rsidTr="003B4169">
        <w:trPr>
          <w:trHeight w:val="292"/>
        </w:trPr>
        <w:tc>
          <w:tcPr>
            <w:tcW w:w="7128" w:type="dxa"/>
            <w:gridSpan w:val="5"/>
            <w:tcBorders>
              <w:left w:val="nil"/>
              <w:bottom w:val="nil"/>
            </w:tcBorders>
          </w:tcPr>
          <w:p w:rsidR="00B503D0" w:rsidRPr="00B503D0" w:rsidRDefault="00B503D0" w:rsidP="00B503D0">
            <w:pPr>
              <w:rPr>
                <w:rFonts w:ascii="Times New Roman" w:eastAsia="Garamond" w:hAnsi="Garamond" w:cs="Garamond"/>
                <w:sz w:val="16"/>
                <w:lang w:bidi="en-US"/>
              </w:rPr>
            </w:pPr>
          </w:p>
        </w:tc>
        <w:tc>
          <w:tcPr>
            <w:tcW w:w="2232" w:type="dxa"/>
            <w:gridSpan w:val="2"/>
          </w:tcPr>
          <w:p w:rsidR="00B503D0" w:rsidRPr="00B503D0" w:rsidRDefault="00B503D0" w:rsidP="00B503D0">
            <w:pPr>
              <w:spacing w:before="89" w:line="183" w:lineRule="exact"/>
              <w:ind w:left="1192"/>
              <w:rPr>
                <w:rFonts w:ascii="Garamond" w:eastAsia="Garamond" w:hAnsi="Garamond" w:cs="Garamond"/>
                <w:b/>
                <w:sz w:val="18"/>
                <w:lang w:bidi="en-US"/>
              </w:rPr>
            </w:pPr>
            <w:r w:rsidRPr="00B503D0">
              <w:rPr>
                <w:rFonts w:ascii="Garamond" w:eastAsia="Garamond" w:hAnsi="Garamond" w:cs="Garamond"/>
                <w:b/>
                <w:sz w:val="18"/>
                <w:lang w:bidi="en-US"/>
              </w:rPr>
              <w:t>Grand Total</w:t>
            </w:r>
          </w:p>
        </w:tc>
        <w:tc>
          <w:tcPr>
            <w:tcW w:w="720" w:type="dxa"/>
          </w:tcPr>
          <w:p w:rsidR="00B503D0" w:rsidRPr="00B503D0" w:rsidRDefault="00B503D0" w:rsidP="00B503D0">
            <w:pPr>
              <w:rPr>
                <w:rFonts w:ascii="Times New Roman" w:eastAsia="Garamond" w:hAnsi="Garamond" w:cs="Garamond"/>
                <w:sz w:val="16"/>
                <w:lang w:bidi="en-US"/>
              </w:rPr>
            </w:pPr>
          </w:p>
        </w:tc>
        <w:tc>
          <w:tcPr>
            <w:tcW w:w="919" w:type="dxa"/>
          </w:tcPr>
          <w:p w:rsidR="00B503D0" w:rsidRPr="00B503D0" w:rsidRDefault="00B503D0" w:rsidP="00B503D0">
            <w:pPr>
              <w:rPr>
                <w:rFonts w:ascii="Times New Roman" w:eastAsia="Garamond" w:hAnsi="Garamond" w:cs="Garamond"/>
                <w:sz w:val="16"/>
                <w:lang w:bidi="en-US"/>
              </w:rPr>
            </w:pPr>
          </w:p>
        </w:tc>
      </w:tr>
    </w:tbl>
    <w:p w:rsidR="00B503D0" w:rsidRPr="00B503D0" w:rsidRDefault="00B503D0" w:rsidP="00B503D0">
      <w:pPr>
        <w:spacing w:before="9"/>
        <w:rPr>
          <w:rFonts w:ascii="Garamond" w:eastAsia="Garamond" w:hAnsi="Garamond" w:cs="Garamond"/>
          <w:sz w:val="19"/>
          <w:szCs w:val="16"/>
          <w:lang w:bidi="en-US"/>
        </w:rPr>
      </w:pPr>
    </w:p>
    <w:p w:rsidR="00B503D0" w:rsidRPr="00B503D0" w:rsidRDefault="00B503D0" w:rsidP="00B503D0">
      <w:pPr>
        <w:tabs>
          <w:tab w:val="left" w:pos="11131"/>
        </w:tabs>
        <w:spacing w:before="1"/>
        <w:ind w:left="132"/>
        <w:outlineLvl w:val="0"/>
        <w:rPr>
          <w:rFonts w:ascii="Garamond" w:eastAsia="Garamond" w:hAnsi="Garamond" w:cs="Garamond"/>
          <w:sz w:val="20"/>
          <w:szCs w:val="20"/>
          <w:lang w:bidi="en-US"/>
        </w:rPr>
      </w:pPr>
      <w:r w:rsidRPr="00B503D0">
        <w:rPr>
          <w:rFonts w:ascii="Garamond" w:eastAsia="Garamond" w:hAnsi="Garamond" w:cs="Garamond"/>
          <w:w w:val="99"/>
          <w:sz w:val="20"/>
          <w:szCs w:val="20"/>
          <w:u w:val="single"/>
          <w:lang w:bidi="en-US"/>
        </w:rPr>
        <w:t xml:space="preserve"> </w:t>
      </w:r>
      <w:r w:rsidRPr="00B503D0">
        <w:rPr>
          <w:rFonts w:ascii="Garamond" w:eastAsia="Garamond" w:hAnsi="Garamond" w:cs="Garamond"/>
          <w:spacing w:val="7"/>
          <w:sz w:val="20"/>
          <w:szCs w:val="20"/>
          <w:u w:val="single"/>
          <w:lang w:bidi="en-US"/>
        </w:rPr>
        <w:t xml:space="preserve"> </w:t>
      </w:r>
      <w:r w:rsidRPr="00B503D0">
        <w:rPr>
          <w:rFonts w:ascii="Garamond" w:eastAsia="Garamond" w:hAnsi="Garamond" w:cs="Garamond"/>
          <w:sz w:val="20"/>
          <w:szCs w:val="20"/>
          <w:u w:val="single"/>
          <w:lang w:bidi="en-US"/>
        </w:rPr>
        <w:t>Name:</w:t>
      </w:r>
      <w:r w:rsidRPr="00B503D0">
        <w:rPr>
          <w:rFonts w:ascii="Garamond" w:eastAsia="Garamond" w:hAnsi="Garamond" w:cs="Garamond"/>
          <w:sz w:val="20"/>
          <w:szCs w:val="20"/>
          <w:u w:val="single"/>
          <w:lang w:bidi="en-US"/>
        </w:rPr>
        <w:tab/>
      </w:r>
    </w:p>
    <w:p w:rsidR="00B503D0" w:rsidRPr="00B503D0" w:rsidRDefault="00B503D0" w:rsidP="00B503D0">
      <w:pPr>
        <w:spacing w:before="1"/>
        <w:rPr>
          <w:rFonts w:ascii="Garamond" w:eastAsia="Garamond" w:hAnsi="Garamond" w:cs="Garamond"/>
          <w:sz w:val="12"/>
          <w:szCs w:val="16"/>
          <w:lang w:bidi="en-US"/>
        </w:rPr>
      </w:pPr>
    </w:p>
    <w:p w:rsidR="00B503D0" w:rsidRPr="00B503D0" w:rsidRDefault="00B503D0" w:rsidP="00B503D0">
      <w:pPr>
        <w:tabs>
          <w:tab w:val="left" w:pos="7367"/>
        </w:tabs>
        <w:spacing w:before="99" w:after="3"/>
        <w:ind w:left="240"/>
        <w:rPr>
          <w:rFonts w:ascii="Garamond" w:eastAsia="Garamond" w:hAnsi="Garamond" w:cs="Garamond"/>
          <w:sz w:val="20"/>
          <w:lang w:bidi="en-US"/>
        </w:rPr>
      </w:pPr>
      <w:r w:rsidRPr="00B503D0">
        <w:rPr>
          <w:rFonts w:ascii="Garamond" w:eastAsia="Garamond" w:hAnsi="Garamond" w:cs="Garamond"/>
          <w:sz w:val="20"/>
          <w:lang w:bidi="en-US"/>
        </w:rPr>
        <w:t>School:</w:t>
      </w:r>
      <w:r w:rsidRPr="00B503D0">
        <w:rPr>
          <w:rFonts w:ascii="Garamond" w:eastAsia="Garamond" w:hAnsi="Garamond" w:cs="Garamond"/>
          <w:sz w:val="20"/>
          <w:lang w:bidi="en-US"/>
        </w:rPr>
        <w:tab/>
        <w:t>State:</w:t>
      </w:r>
    </w:p>
    <w:p w:rsidR="00B503D0" w:rsidRPr="00B503D0" w:rsidRDefault="00B503D0" w:rsidP="00B503D0">
      <w:pPr>
        <w:spacing w:line="20" w:lineRule="exact"/>
        <w:ind w:left="127"/>
        <w:rPr>
          <w:rFonts w:ascii="Garamond" w:eastAsia="Garamond" w:hAnsi="Garamond" w:cs="Garamond"/>
          <w:sz w:val="2"/>
          <w:szCs w:val="16"/>
          <w:lang w:bidi="en-US"/>
        </w:rPr>
      </w:pPr>
      <w:r w:rsidRPr="00B503D0">
        <w:rPr>
          <w:rFonts w:ascii="Garamond" w:eastAsia="Garamond" w:hAnsi="Garamond" w:cs="Garamond"/>
          <w:noProof/>
          <w:sz w:val="2"/>
          <w:szCs w:val="16"/>
        </w:rPr>
        <mc:AlternateContent>
          <mc:Choice Requires="wpg">
            <w:drawing>
              <wp:inline distT="0" distB="0" distL="0" distR="0" wp14:anchorId="263952E5" wp14:editId="002DF03D">
                <wp:extent cx="6985000" cy="6350"/>
                <wp:effectExtent l="13970" t="5080" r="11430" b="7620"/>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904" name="Line 1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Rectangle 1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 name="Line 1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Rectangle 1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Line 9"/>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4C96DA" id="Group 903"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83e6QMAANARAAAOAAAAZHJzL2Uyb0RvYy54bWzsWNtu4zYQfS/QfyD4rugSSbaEKIusZQcF&#10;0m6wu/0AWqIuqESqpBw5LfrvHZKSYjvNIkiRBRawH2RSIw6HZ87hULr6sG8b9ECFrDlLsHvhYERZ&#10;xvOalQn+/evGWmIke8Jy0nBGE/xIJf5w/fNPV0MXU49XvMmpQOCEyXjoElz1fRfbtswq2hJ5wTvK&#10;wFhw0ZIeuqK0c0EG8N42tuc4oT1wkXeCZ1RKuJsaI77W/ouCZv2nopC0R02CIbZeX4W+btXVvr4i&#10;cSlIV9XZGAZ5QxQtqRlMOrtKSU/QTtTPXLV1JrjkRX+R8dbmRVFnVK8BVuM6J6u5FXzX6bWU8VB2&#10;M0wA7QlOb3ab/fZwL1CdJzhyLjFipIUk6XmRugHwDF0Zw1O3ovvS3QuzRmje8ewPCWb71K76pXkY&#10;bYdfeQ4Oya7nGp59IVrlAhaO9joLj3MW6L5HGdwMo2XgOJCsDGzhZTAmKasgk88GZdV6HOa68yBX&#10;D7FJbKbTIY4hqfUA0+QTmPL/gfmlIh3VOZIKphlMfwLzrmYUuSOU+pkVMzhmezbiiBhfVYSVVHv7&#10;+tgBZq4CH0I/GKI6EpLwSlwDw+4J14XrgRgVqMfwkLgTsr+lvEWqkeAGItbZIg93sldRPD2iksf4&#10;pm4auE/ihqEBkuREoR4geVPnyqhsUpTbVSPQA1Ha0z+9JLAcPqbmTImszHPaZOIG8rNcz1JRkq/H&#10;dk/qxrQhqoapiWCBEOfYMqr7O3Ki9XK99C3fC9eW76SpdbNZ+Va4cRdBepmuVqn7j4rZ9eOqznPK&#10;VNjTDuD6ryPFuBcZ7c57wIyPfexdAwnBTv86aJ1hlVTDzC3PH+/FlHng6XcjbDAR9jNsmsDFBljr&#10;qUyMFJzUL430Z8reCMEHlSEQ0hFnzYBXc9bQc2KnzqreDkDMmrQnon6i5MhaAWF/i7VHpHslNw2/&#10;DvL5Lca5nu989CJrEy4Xlr/xAytaOEvLcaOPUej4kZ9ujhmndwZT+oAob2WcEmAUeMGbBdjWPZTg&#10;pm4TvJxVSuKXRDcLRoU/UXn6f5nSSHDYWiCXcFiARsXFXxgNUHgTLP/cEUExan5hwKHI9X1VqXXH&#10;DxYedMShZXtoISwDVwnuMTLNVW+q+64TdVnBTK4GhvEbqEFFrbczxUkjNIhbdb6nzsJJZ6YwaMmM&#10;Env/wrBwL6EGgMhOaoMX+d65NpxrwwuHmcXE2YPaoA8RI3HfuzbA0W4J28C5OMwvRv954H9+HDkX&#10;hx+rOMDmbF7BdHGIDo5f718bQGSREdlJcYCz9Lk2/Hi1Qb/2wmcDfTYbP3Go7xKHfX3+efoQc/0v&#10;AAAA//8DAFBLAwQUAAYACAAAACEAAcNTBNkAAAAEAQAADwAAAGRycy9kb3ducmV2LnhtbEyPQUvD&#10;QBCF74L/YZmCN7sbRZE0m1KKeiqCrSDepsk0Cc3Ohuw2Sf+9Uy/2MszjDW++ly0n16qB+tB4tpDM&#10;DSjiwpcNVxa+dm/3L6BCRC6x9UwWzhRgmd/eZJiWfuRPGraxUhLCIUULdYxdqnUoanIY5r4jFu/g&#10;e4dRZF/pssdRwl2rH4x51g4blg81drSuqThuT87C+4jj6jF5HTbHw/r8s3v6+N4kZO3dbFotQEWa&#10;4v8xXPAFHXJh2vsTl0G1FqRI/JsXLzFG9F42AzrP9DV8/gsAAP//AwBQSwECLQAUAAYACAAAACEA&#10;toM4kv4AAADhAQAAEwAAAAAAAAAAAAAAAAAAAAAAW0NvbnRlbnRfVHlwZXNdLnhtbFBLAQItABQA&#10;BgAIAAAAIQA4/SH/1gAAAJQBAAALAAAAAAAAAAAAAAAAAC8BAABfcmVscy8ucmVsc1BLAQItABQA&#10;BgAIAAAAIQC1k83e6QMAANARAAAOAAAAAAAAAAAAAAAAAC4CAABkcnMvZTJvRG9jLnhtbFBLAQIt&#10;ABQABgAIAAAAIQABw1ME2QAAAAQBAAAPAAAAAAAAAAAAAAAAAEMGAABkcnMvZG93bnJldi54bWxQ&#10;SwUGAAAAAAQABADzAAAASQcAAAAA&#10;">
                <v:line id="Line 1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VDcQAAADcAAAADwAAAGRycy9kb3ducmV2LnhtbESPQWsCMRSE7wX/Q3iCt5ptE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9UNxAAAANwAAAAPAAAAAAAAAAAA&#10;AAAAAKECAABkcnMvZG93bnJldi54bWxQSwUGAAAAAAQABAD5AAAAkgMAAAAA&#10;" strokeweight=".48pt"/>
                <v:rect id="Rectangle 12"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hsYA&#10;AADcAAAADwAAAGRycy9kb3ducmV2LnhtbESPQWsCMRSE74L/IbxCb25SqaJbo6hQ6KVQtYd6e25e&#10;dxc3L2uS6ra/3hQEj8PMfMPMFp1txJl8qB1reMoUCOLCmZpLDZ+718EERIjIBhvHpOGXAizm/d4M&#10;c+MuvKHzNpYiQTjkqKGKsc2lDEVFFkPmWuLkfTtvMSbpS2k8XhLcNnKo1FharDktVNjSuqLiuP2x&#10;GlbTyer08czvf5vDnvZfh+No6JXWjw/d8gVEpC7ew7f2m9EwVS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SphsYAAADcAAAADwAAAAAAAAAAAAAAAACYAgAAZHJz&#10;L2Rvd25yZXYueG1sUEsFBgAAAAAEAAQA9QAAAIsDAAAAAA==&#10;" fillcolor="black" stroked="f"/>
                <v:line id="Line 1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u4cUAAADcAAAADwAAAGRycy9kb3ducmV2LnhtbESPS2vDMBCE74X8B7GF3hq5PeThRglN&#10;IQ/wKU6gPS7S1jK1VsZSbfffV4FAjsPMfMOsNqNrRE9dqD0reJlmIIi1NzVXCi7n3fMCRIjIBhvP&#10;pOCPAmzWk4cV5sYPfKK+jJVIEA45KrAxtrmUQVtyGKa+JU7et+8cxiS7SpoOhwR3jXzNspl0WHNa&#10;sNjShyX9U/46Bf2h+OqLuUd9+Cy2Vu/29XzYK/X0OL6/gYg0xnv41j4aBctsBt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nu4cUAAADcAAAADwAAAAAAAAAA&#10;AAAAAAChAgAAZHJzL2Rvd25yZXYueG1sUEsFBgAAAAAEAAQA+QAAAJMDAAAAAA==&#10;" strokeweight=".48pt"/>
                <v:rect id="Rectangle 1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SasYA&#10;AADcAAAADwAAAGRycy9kb3ducmV2LnhtbESPT2sCMRTE7wW/Q3hCbzWptFZXo2ih0ItQ/xz09ty8&#10;7i5uXtYk1a2fvhGEHoeZ+Q0zmbW2FmfyoXKs4bmnQBDnzlRcaNhuPp6GIEJENlg7Jg2/FGA27TxM&#10;MDPuwis6r2MhEoRDhhrKGJtMypCXZDH0XEOcvG/nLcYkfSGNx0uC21r2lRpIixWnhRIbei8pP65/&#10;rIbFaLg4fb3w8ro67Gm/Oxxf+15p/dht52MQkdr4H763P42GkXqD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qSasYAAADcAAAADwAAAAAAAAAAAAAAAACYAgAAZHJz&#10;L2Rvd25yZXYueG1sUEsFBgAAAAAEAAQA9QAAAIsDAAAAAA==&#10;" fillcolor="black" stroked="f"/>
                <v:line id="Line 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fCMIAAADcAAAADwAAAGRycy9kb3ducmV2LnhtbERPu2rDMBTdC/0HcQPdGjkdmsSJYtqC&#10;k4KnPKAdL9KNZWpdGUu13b+vhkDGw3lvi8m1YqA+NJ4VLOYZCGLtTcO1gsu5fF6BCBHZYOuZFPxR&#10;gGL3+LDF3PiRjzScYi1SCIccFdgYu1zKoC05DHPfESfu6nuHMcG+lqbHMYW7Vr5k2at02HBqsNjR&#10;hyX9c/p1CoZD9T1US4/68FW9W13um+W4V+ppNr1tQESa4l18c38aBessrU1n0hGQu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rfCMIAAADcAAAADwAAAAAAAAAAAAAA&#10;AAChAgAAZHJzL2Rvd25yZXYueG1sUEsFBgAAAAAEAAQA+QAAAJADAAAAAA==&#10;" strokeweight=".48pt"/>
                <w10:anchorlock/>
              </v:group>
            </w:pict>
          </mc:Fallback>
        </mc:AlternateContent>
      </w:r>
    </w:p>
    <w:p w:rsidR="00B503D0" w:rsidRPr="00B503D0" w:rsidRDefault="00B503D0" w:rsidP="00B503D0">
      <w:pPr>
        <w:spacing w:before="11"/>
        <w:rPr>
          <w:rFonts w:ascii="Garamond" w:eastAsia="Garamond" w:hAnsi="Garamond" w:cs="Garamond"/>
          <w:sz w:val="11"/>
          <w:szCs w:val="16"/>
          <w:lang w:bidi="en-US"/>
        </w:rPr>
      </w:pPr>
    </w:p>
    <w:p w:rsidR="00B503D0" w:rsidRPr="00B503D0" w:rsidRDefault="00B503D0" w:rsidP="00B503D0">
      <w:pPr>
        <w:tabs>
          <w:tab w:val="left" w:pos="7367"/>
        </w:tabs>
        <w:spacing w:before="99" w:after="3"/>
        <w:ind w:left="240"/>
        <w:rPr>
          <w:rFonts w:ascii="Garamond" w:eastAsia="Garamond" w:hAnsi="Garamond" w:cs="Garamond"/>
          <w:sz w:val="20"/>
          <w:lang w:bidi="en-US"/>
        </w:rPr>
      </w:pPr>
      <w:r w:rsidRPr="00B503D0">
        <w:rPr>
          <w:rFonts w:ascii="Garamond" w:eastAsia="Garamond" w:hAnsi="Garamond" w:cs="Garamond"/>
          <w:sz w:val="20"/>
          <w:lang w:bidi="en-US"/>
        </w:rPr>
        <w:t>Judge’s</w:t>
      </w:r>
      <w:r w:rsidRPr="00B503D0">
        <w:rPr>
          <w:rFonts w:ascii="Garamond" w:eastAsia="Garamond" w:hAnsi="Garamond" w:cs="Garamond"/>
          <w:spacing w:val="-4"/>
          <w:sz w:val="20"/>
          <w:lang w:bidi="en-US"/>
        </w:rPr>
        <w:t xml:space="preserve"> </w:t>
      </w:r>
      <w:r w:rsidRPr="00B503D0">
        <w:rPr>
          <w:rFonts w:ascii="Garamond" w:eastAsia="Garamond" w:hAnsi="Garamond" w:cs="Garamond"/>
          <w:sz w:val="20"/>
          <w:lang w:bidi="en-US"/>
        </w:rPr>
        <w:t>Signature:</w:t>
      </w:r>
      <w:r w:rsidRPr="00B503D0">
        <w:rPr>
          <w:rFonts w:ascii="Garamond" w:eastAsia="Garamond" w:hAnsi="Garamond" w:cs="Garamond"/>
          <w:sz w:val="20"/>
          <w:lang w:bidi="en-US"/>
        </w:rPr>
        <w:tab/>
        <w:t>Date:</w:t>
      </w:r>
    </w:p>
    <w:p w:rsidR="00B503D0" w:rsidRPr="00B503D0" w:rsidRDefault="00B503D0" w:rsidP="00B503D0">
      <w:pPr>
        <w:spacing w:line="20" w:lineRule="exact"/>
        <w:ind w:left="112"/>
        <w:rPr>
          <w:rFonts w:ascii="Garamond" w:eastAsia="Garamond" w:hAnsi="Garamond" w:cs="Garamond"/>
          <w:sz w:val="2"/>
          <w:szCs w:val="16"/>
          <w:lang w:bidi="en-US"/>
        </w:rPr>
      </w:pPr>
      <w:r w:rsidRPr="00B503D0">
        <w:rPr>
          <w:rFonts w:ascii="Garamond" w:eastAsia="Garamond" w:hAnsi="Garamond" w:cs="Garamond"/>
          <w:noProof/>
          <w:sz w:val="2"/>
          <w:szCs w:val="16"/>
        </w:rPr>
        <mc:AlternateContent>
          <mc:Choice Requires="wpg">
            <w:drawing>
              <wp:inline distT="0" distB="0" distL="0" distR="0" wp14:anchorId="7D660DDA" wp14:editId="4F2E5F27">
                <wp:extent cx="6993890" cy="6350"/>
                <wp:effectExtent l="13970" t="5715" r="12065" b="6985"/>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910" name="Line 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1" name="Rectangle 6"/>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Line 5"/>
                        <wps:cNvCnPr>
                          <a:cxnSpLocks noChangeShapeType="1"/>
                        </wps:cNvCnPr>
                        <wps:spPr bwMode="auto">
                          <a:xfrm>
                            <a:off x="7138" y="5"/>
                            <a:ext cx="2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Line 3"/>
                        <wps:cNvCnPr>
                          <a:cxnSpLocks noChangeShapeType="1"/>
                        </wps:cNvCnPr>
                        <wps:spPr bwMode="auto">
                          <a:xfrm>
                            <a:off x="10090" y="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0B4529" id="Group 909"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WiW5gMAAMwRAAAOAAAAZHJzL2Uyb0RvYy54bWzsWG2PozYQ/l6p/8HiOwsmhAS07GkvJKtK&#10;297q7voDHDAvKtjUJku2Vf97xzaQl+2eVlvdSiclH4jN2OPxM8/M2Fx/2Dc1eqRCVpzFFr5yLURZ&#10;yrOKFbH1+9eNvbSQ7AjLSM0Zja0nKq0PNz//dN23EfV4yeuMCgRKmIz6NrbKrmsjx5FpSRsir3hL&#10;GQhzLhrSQVcUTiZID9qb2vFcN3B6LrJW8JRKCW8TI7RutP48p2n3Kc8l7VAdW2Bbp59CP7fq6dxc&#10;k6gQpC2rdDCDvMGKhlQMFp1UJaQjaCeqZ6qaKhVc8ry7Snnj8DyvUqr3ALvB7tlu7gTftXovRdQX&#10;7QQTQHuG05vVpr89PghUZbEVuqGFGGnASXpdpF4APH1bRDDqTrRf2gdh9gjNe57+IUHsnMtVvzCD&#10;0bb/lWegkOw6ruHZ56JRKmDjaK+98DR5ge47lMLLIAxnyxCclYIsmM0HJ6UlePLZpLRcD9MwdrFv&#10;JmE9xSGRWU6bOJik9gNMkwcw5f8D80tJWqp9JBVMI5hgwgDmfcUoWhgk9ZAVMzCmezbAiBhflYQV&#10;VCv7+tQCZFjNAMuPpqiOBB+8Eta5IfcI6wL7noHnFB0StUJ2d5Q3SDViqwaDtbPI473slBWHIcp3&#10;jG+quob3JKoZ6sFHbhjoCZLXVaaESiZFsV3VAj0SFXr6p7cEkuNhas2EyNKM0yJjN3CfZXqVkpJs&#10;PbQ7UtWmDVbVTC0EGwQ7h5YJur+Bu+vleunbvhesbd9NEvt2s/LtYIMX82SWrFYJ/kfZjP2orLKM&#10;MmX2mACw/zpODKnIhO6UAiZ8nFPtGkgwdvzXRmsPK6caYm559vQgRs8DTd+Nr3jk62fImcDFmqJA&#10;OWJg4Bj70gT+xNhbIXivHARhdEJZM+HVlF1gDyrF82Sg4kjlgbOQPjByIK0Aq79F2hPOvZKahl5H&#10;7vwW4bDnux+90N4Ey4Xtb/y5HS7cpe3i8GMYuH7oJ5tTwum8YAof8OSthFPxF869+Zvjr6k6KMB1&#10;1cTWcgpSEr0Uc1O8KPNHJo//LzMaCQ6ZBXwJRwVolFz8ZaEeym5syT93RFAL1b8w4FCIfR+Gdbrj&#10;zxcedMSxZHssISwFVbHVWcg0V52p7btWVEUJK2ENDOO3UIHySmczxUkTZ2C36rxnmEEKNjVWu1+n&#10;6CHCvn9ZWOCZibGzyuCF8+BSGS6V4YWTzGyk7KEy+O9YGbDrLiEJXErDdCn6z8P+87PIpTT8WKUB&#10;Li9HpWF2FGLfvzRAkKkbFwTZWW0IveFOdbk0/EiXBn3lhU8G+mQ2fN5Q3ySO+/r0c/gIc/MvAAAA&#10;//8DAFBLAwQUAAYACAAAACEAnk5LQNsAAAAEAQAADwAAAGRycy9kb3ducmV2LnhtbEyPzWrDMBCE&#10;74W+g9hCb42k/hFcyyGEtqdQaFIouW2sjW1irYyl2M7bV+mlvSyzzDLzbb6YXCsG6kPj2YCeKRDE&#10;pbcNVwa+tm93cxAhIltsPZOBMwVYFNdXOWbWj/xJwyZWIoVwyNBAHWOXSRnKmhyGme+Ik3fwvcOY&#10;1r6StscxhbtW3iv1LB02nBpq7GhVU3ncnJyB9xHH5YN+HdbHw+q82z59fK81GXN7My1fQESa4t8x&#10;XPATOhSJae9PbINoDaRH4u+8eFrpRxD7pBTIIpf/4YsfAAAA//8DAFBLAQItABQABgAIAAAAIQC2&#10;gziS/gAAAOEBAAATAAAAAAAAAAAAAAAAAAAAAABbQ29udGVudF9UeXBlc10ueG1sUEsBAi0AFAAG&#10;AAgAAAAhADj9If/WAAAAlAEAAAsAAAAAAAAAAAAAAAAALwEAAF9yZWxzLy5yZWxzUEsBAi0AFAAG&#10;AAgAAAAhAPulaJbmAwAAzBEAAA4AAAAAAAAAAAAAAAAALgIAAGRycy9lMm9Eb2MueG1sUEsBAi0A&#10;FAAGAAgAAAAhAJ5OS0DbAAAABAEAAA8AAAAAAAAAAAAAAAAAQAYAAGRycy9kb3ducmV2LnhtbFBL&#10;BQYAAAAABAAEAPMAAABIBwAAAAA=&#10;">
                <v:line id="Line 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F08EAAADcAAAADwAAAGRycy9kb3ducmV2LnhtbERPTWvCMBi+D/wP4RW8zdQd5laNogM/&#10;oKc5QY8vyWtTbN6UJmvrvzeHwY4Pz/dyPbhadNSGyrOC2TQDQay9qbhUcP7ZvX6ACBHZYO2ZFDwo&#10;wHo1ellibnzP39SdYilSCIccFdgYm1zKoC05DFPfECfu5luHMcG2lKbFPoW7Wr5l2bt0WHFqsNjQ&#10;lyV9P/06Bd2huHbF3KM+XIqt1bt9Ne/3Sk3Gw2YBItIQ/8V/7q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UXTwQAAANwAAAAPAAAAAAAAAAAAAAAA&#10;AKECAABkcnMvZG93bnJldi54bWxQSwUGAAAAAAQABAD5AAAAjwMAAAAA&#10;" strokeweight=".48pt"/>
                <v:rect id="Rectangle 6"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5WMYA&#10;AADcAAAADwAAAGRycy9kb3ducmV2LnhtbESPQWvCQBSE74X+h+UVequbhFY0uoopFLwUqvZQb8/s&#10;Mwlm38bdVdP+ercgeBxm5htmOu9NK87kfGNZQTpIQBCXVjdcKfjefLyMQPiArLG1TAp+ycN89vgw&#10;xVzbC6/ovA6ViBD2OSqoQ+hyKX1Zk0E/sB1x9PbWGQxRukpqh5cIN63MkmQoDTYcF2rs6L2m8rA+&#10;GQXFeFQcv17582+129L2Z3d4y1yi1PNTv5iACNSHe/jWXmoF4zSF/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Y5WMYAAADcAAAADwAAAAAAAAAAAAAAAACYAgAAZHJz&#10;L2Rvd25yZXYueG1sUEsFBgAAAAAEAAQA9QAAAIsDAAAAAA==&#10;" fillcolor="black" stroked="f"/>
                <v:line id="Line 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P8QAAADcAAAADwAAAGRycy9kb3ducmV2LnhtbESPQWsCMRSE74L/IbyCN83qQe1qlFpQ&#10;C3vSFurxkTw3i5uXZZPubv99Uyj0OMzMN8x2P7hadNSGyrOC+SwDQay9qbhU8PF+nK5BhIhssPZM&#10;Cr4pwH43Hm0xN77nC3XXWIoE4ZCjAhtjk0sZtCWHYeYb4uTdfeswJtmW0rTYJ7ir5SLLltJhxWnB&#10;YkOvlvTj+uUUdOfi1hUrj/r8WRysPp6qVX9SavI0vGxARBrif/iv/WYUPM8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34/xAAAANwAAAAPAAAAAAAAAAAA&#10;AAAAAKECAABkcnMvZG93bnJldi54bWxQSwUGAAAAAAQABAD5AAAAkgMAAAAA&#10;" strokeweight=".48pt"/>
                <v:rect id="Rectangle 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CtMYA&#10;AADcAAAADwAAAGRycy9kb3ducmV2LnhtbESPQWsCMRSE74X+h/AK3mpWrUVXo1RB8CJU60Fvz81z&#10;d3Hzsk2ibv31jSB4HGbmG2Y8bUwlLuR8aVlBp52AIM6sLjlXsP1ZvA9A+ICssbJMCv7Iw3Ty+jLG&#10;VNsrr+myCbmIEPYpKihCqFMpfVaQQd+2NXH0jtYZDFG6XGqH1wg3lewmyac0WHJcKLCmeUHZaXM2&#10;CmbDwez3+4NXt/VhT/vd4dTvukSp1lvzNQIRqAnP8KO91AqGnR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gCtMYAAADcAAAADwAAAAAAAAAAAAAAAACYAgAAZHJz&#10;L2Rvd25yZXYueG1sUEsFBgAAAAAEAAQA9QAAAIsDAAAAAA==&#10;" fillcolor="black" stroked="f"/>
                <v:line id="Line 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D0MUAAADcAAAADwAAAGRycy9kb3ducmV2LnhtbESPQWsCMRSE74X+h/AKvdWspWhdjaIF&#10;tbCnqqDHR/LcLG5elk26u/33plDocZiZb5jFanC16KgNlWcF41EGglh7U3Gp4HTcvryDCBHZYO2Z&#10;FPxQgNXy8WGBufE9f1F3iKVIEA45KrAxNrmUQVtyGEa+IU7e1bcOY5JtKU2LfYK7Wr5m2UQ6rDgt&#10;WGzow5K+Hb6dgm5fXLpi6lHvz8XG6u2umvY7pZ6fhvUcRKQh/of/2p9GwWz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5D0M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38"/>
          <w:footerReference w:type="default" r:id="rId139"/>
          <w:pgSz w:w="12240" w:h="15840"/>
          <w:pgMar w:top="200" w:right="380" w:bottom="280" w:left="380" w:header="0" w:footer="0" w:gutter="0"/>
          <w:cols w:space="720"/>
        </w:sectPr>
      </w:pPr>
    </w:p>
    <w:p w:rsidR="00F52A06" w:rsidRDefault="002D0011">
      <w:pPr>
        <w:spacing w:before="87"/>
        <w:ind w:left="340"/>
        <w:rPr>
          <w:rFonts w:ascii="Lucida Sans"/>
          <w:b/>
          <w:sz w:val="27"/>
        </w:rPr>
      </w:pPr>
      <w:bookmarkStart w:id="46" w:name="Sales-Presentation-FBLA-Rating-Sheet"/>
      <w:bookmarkEnd w:id="46"/>
      <w:r>
        <w:rPr>
          <w:rFonts w:ascii="Lucida Sans"/>
          <w:b/>
          <w:sz w:val="34"/>
        </w:rPr>
        <w:lastRenderedPageBreak/>
        <w:t>FBLA S</w:t>
      </w:r>
      <w:r>
        <w:rPr>
          <w:rFonts w:ascii="Lucida Sans"/>
          <w:b/>
          <w:sz w:val="27"/>
        </w:rPr>
        <w:t xml:space="preserve">ALES </w:t>
      </w:r>
      <w:r>
        <w:rPr>
          <w:rFonts w:ascii="Lucida Sans"/>
          <w:b/>
          <w:sz w:val="34"/>
        </w:rPr>
        <w:t>P</w:t>
      </w:r>
      <w:r>
        <w:rPr>
          <w:rFonts w:ascii="Lucida Sans"/>
          <w:b/>
          <w:sz w:val="27"/>
        </w:rPr>
        <w:t>RESENTATION</w:t>
      </w:r>
    </w:p>
    <w:p w:rsidR="00F52A06" w:rsidRDefault="002D0011">
      <w:pPr>
        <w:tabs>
          <w:tab w:val="left" w:pos="5041"/>
          <w:tab w:val="left" w:pos="7182"/>
        </w:tabs>
        <w:spacing w:before="60"/>
        <w:ind w:left="340"/>
        <w:rPr>
          <w:rFonts w:ascii="Garamond" w:hAnsi="Garamond"/>
          <w:b/>
          <w:sz w:val="20"/>
        </w:rPr>
      </w:pPr>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774"/>
        <w:gridCol w:w="1098"/>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600"/>
        </w:trPr>
        <w:tc>
          <w:tcPr>
            <w:tcW w:w="1872" w:type="dxa"/>
            <w:vMerge w:val="restart"/>
          </w:tcPr>
          <w:p w:rsidR="00F52A06" w:rsidRDefault="00F52A06">
            <w:pPr>
              <w:pStyle w:val="TableParagraph"/>
              <w:spacing w:before="7"/>
              <w:rPr>
                <w:sz w:val="26"/>
              </w:rPr>
            </w:pPr>
          </w:p>
          <w:p w:rsidR="00F52A06" w:rsidRDefault="002D0011">
            <w:pPr>
              <w:pStyle w:val="TableParagraph"/>
              <w:ind w:left="107" w:right="460"/>
              <w:rPr>
                <w:sz w:val="16"/>
              </w:rPr>
            </w:pPr>
            <w:r>
              <w:rPr>
                <w:sz w:val="16"/>
              </w:rPr>
              <w:t>Presents appropriate greeting</w:t>
            </w:r>
          </w:p>
        </w:tc>
        <w:tc>
          <w:tcPr>
            <w:tcW w:w="1872" w:type="dxa"/>
            <w:gridSpan w:val="2"/>
          </w:tcPr>
          <w:p w:rsidR="00F52A06" w:rsidRDefault="002D0011">
            <w:pPr>
              <w:pStyle w:val="TableParagraph"/>
              <w:spacing w:before="150"/>
              <w:ind w:left="634" w:right="264" w:hanging="343"/>
              <w:rPr>
                <w:sz w:val="16"/>
              </w:rPr>
            </w:pPr>
            <w:r>
              <w:rPr>
                <w:sz w:val="16"/>
              </w:rPr>
              <w:t>No introduction was presented</w:t>
            </w:r>
          </w:p>
        </w:tc>
        <w:tc>
          <w:tcPr>
            <w:tcW w:w="1872" w:type="dxa"/>
            <w:gridSpan w:val="2"/>
          </w:tcPr>
          <w:p w:rsidR="00F52A06" w:rsidRDefault="002D0011">
            <w:pPr>
              <w:pStyle w:val="TableParagraph"/>
              <w:spacing w:before="60" w:line="180" w:lineRule="atLeast"/>
              <w:ind w:left="189" w:right="163" w:hanging="16"/>
              <w:jc w:val="both"/>
              <w:rPr>
                <w:sz w:val="16"/>
              </w:rPr>
            </w:pPr>
            <w:r>
              <w:rPr>
                <w:sz w:val="16"/>
              </w:rPr>
              <w:t>The conversation began, but the customer had to start the presentation</w:t>
            </w:r>
          </w:p>
        </w:tc>
        <w:tc>
          <w:tcPr>
            <w:tcW w:w="1872" w:type="dxa"/>
            <w:gridSpan w:val="2"/>
          </w:tcPr>
          <w:p w:rsidR="00F52A06" w:rsidRDefault="002D0011">
            <w:pPr>
              <w:pStyle w:val="TableParagraph"/>
              <w:spacing w:before="150"/>
              <w:ind w:left="168" w:right="139" w:firstLine="91"/>
              <w:rPr>
                <w:sz w:val="16"/>
              </w:rPr>
            </w:pPr>
            <w:r>
              <w:rPr>
                <w:sz w:val="16"/>
              </w:rPr>
              <w:t>The conversation was initiated by the presenter</w:t>
            </w:r>
          </w:p>
        </w:tc>
        <w:tc>
          <w:tcPr>
            <w:tcW w:w="1872" w:type="dxa"/>
            <w:gridSpan w:val="2"/>
          </w:tcPr>
          <w:p w:rsidR="00F52A06" w:rsidRDefault="002D0011">
            <w:pPr>
              <w:pStyle w:val="TableParagraph"/>
              <w:spacing w:before="60" w:line="180" w:lineRule="atLeast"/>
              <w:ind w:left="254" w:right="229" w:hanging="15"/>
              <w:jc w:val="both"/>
              <w:rPr>
                <w:sz w:val="16"/>
              </w:rPr>
            </w:pPr>
            <w:r>
              <w:rPr>
                <w:sz w:val="16"/>
              </w:rPr>
              <w:t>Presenter is creative in their introduction and includes the product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4"/>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14"/>
              <w:ind w:left="107"/>
              <w:rPr>
                <w:sz w:val="16"/>
              </w:rPr>
            </w:pPr>
            <w:r>
              <w:rPr>
                <w:sz w:val="16"/>
              </w:rPr>
              <w:t>Able to determine needs</w:t>
            </w:r>
          </w:p>
        </w:tc>
        <w:tc>
          <w:tcPr>
            <w:tcW w:w="1872" w:type="dxa"/>
            <w:gridSpan w:val="2"/>
          </w:tcPr>
          <w:p w:rsidR="00F52A06" w:rsidRDefault="00F52A06">
            <w:pPr>
              <w:pStyle w:val="TableParagraph"/>
              <w:spacing w:before="3"/>
              <w:rPr>
                <w:sz w:val="21"/>
              </w:rPr>
            </w:pPr>
          </w:p>
          <w:p w:rsidR="00F52A06" w:rsidRDefault="002D0011">
            <w:pPr>
              <w:pStyle w:val="TableParagraph"/>
              <w:ind w:left="344" w:right="79" w:hanging="236"/>
              <w:rPr>
                <w:sz w:val="16"/>
              </w:rPr>
            </w:pPr>
            <w:r>
              <w:rPr>
                <w:sz w:val="16"/>
              </w:rPr>
              <w:t>No questions were utilized to determine needs</w:t>
            </w:r>
          </w:p>
        </w:tc>
        <w:tc>
          <w:tcPr>
            <w:tcW w:w="1872" w:type="dxa"/>
            <w:gridSpan w:val="2"/>
          </w:tcPr>
          <w:p w:rsidR="00F52A06" w:rsidRDefault="002D0011">
            <w:pPr>
              <w:pStyle w:val="TableParagraph"/>
              <w:spacing w:before="150"/>
              <w:ind w:left="118" w:right="108"/>
              <w:jc w:val="center"/>
              <w:rPr>
                <w:sz w:val="16"/>
              </w:rPr>
            </w:pPr>
            <w:r>
              <w:rPr>
                <w:sz w:val="16"/>
              </w:rPr>
              <w:t>Presenter asks questions but specific needs are not determined</w:t>
            </w:r>
          </w:p>
        </w:tc>
        <w:tc>
          <w:tcPr>
            <w:tcW w:w="1872" w:type="dxa"/>
            <w:gridSpan w:val="2"/>
          </w:tcPr>
          <w:p w:rsidR="00F52A06" w:rsidRDefault="002D0011">
            <w:pPr>
              <w:pStyle w:val="TableParagraph"/>
              <w:spacing w:before="150"/>
              <w:ind w:left="148" w:right="138"/>
              <w:jc w:val="center"/>
              <w:rPr>
                <w:sz w:val="16"/>
              </w:rPr>
            </w:pPr>
            <w:r>
              <w:rPr>
                <w:sz w:val="16"/>
              </w:rPr>
              <w:t>Presenter uses questions to determine the need of the customer</w:t>
            </w:r>
          </w:p>
        </w:tc>
        <w:tc>
          <w:tcPr>
            <w:tcW w:w="1872" w:type="dxa"/>
            <w:gridSpan w:val="2"/>
          </w:tcPr>
          <w:p w:rsidR="00F52A06" w:rsidRDefault="002D0011">
            <w:pPr>
              <w:pStyle w:val="TableParagraph"/>
              <w:spacing w:before="60" w:line="180" w:lineRule="atLeast"/>
              <w:ind w:left="168" w:right="158" w:firstLine="10"/>
              <w:jc w:val="both"/>
              <w:rPr>
                <w:sz w:val="16"/>
              </w:rPr>
            </w:pPr>
            <w:r>
              <w:rPr>
                <w:sz w:val="16"/>
              </w:rPr>
              <w:t>Presenter uses questions to determine the need of the customer and relates the needs to the product</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4"/>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F52A06">
            <w:pPr>
              <w:pStyle w:val="TableParagraph"/>
              <w:rPr>
                <w:sz w:val="17"/>
              </w:rPr>
            </w:pPr>
          </w:p>
          <w:p w:rsidR="00F52A06" w:rsidRDefault="002D0011">
            <w:pPr>
              <w:pStyle w:val="TableParagraph"/>
              <w:spacing w:before="1"/>
              <w:ind w:left="107" w:right="743"/>
              <w:rPr>
                <w:sz w:val="16"/>
              </w:rPr>
            </w:pPr>
            <w:r>
              <w:rPr>
                <w:sz w:val="16"/>
              </w:rPr>
              <w:t>Presenting the product/service</w:t>
            </w:r>
          </w:p>
        </w:tc>
        <w:tc>
          <w:tcPr>
            <w:tcW w:w="1872" w:type="dxa"/>
            <w:gridSpan w:val="2"/>
          </w:tcPr>
          <w:p w:rsidR="00F52A06" w:rsidRDefault="00F52A06">
            <w:pPr>
              <w:pStyle w:val="TableParagraph"/>
              <w:spacing w:before="4"/>
            </w:pPr>
          </w:p>
          <w:p w:rsidR="00F52A06" w:rsidRDefault="002D0011">
            <w:pPr>
              <w:pStyle w:val="TableParagraph"/>
              <w:ind w:left="634" w:right="154" w:hanging="453"/>
              <w:rPr>
                <w:sz w:val="16"/>
              </w:rPr>
            </w:pPr>
            <w:r>
              <w:rPr>
                <w:sz w:val="16"/>
              </w:rPr>
              <w:t>No product/service was presented</w:t>
            </w:r>
          </w:p>
        </w:tc>
        <w:tc>
          <w:tcPr>
            <w:tcW w:w="1872" w:type="dxa"/>
            <w:gridSpan w:val="2"/>
          </w:tcPr>
          <w:p w:rsidR="00F52A06" w:rsidRDefault="002D0011">
            <w:pPr>
              <w:pStyle w:val="TableParagraph"/>
              <w:spacing w:before="72" w:line="180" w:lineRule="atLeast"/>
              <w:ind w:left="118" w:right="107"/>
              <w:jc w:val="center"/>
              <w:rPr>
                <w:sz w:val="16"/>
              </w:rPr>
            </w:pPr>
            <w:r>
              <w:rPr>
                <w:sz w:val="16"/>
              </w:rPr>
              <w:t>Presenter was unable to create interest in the product/service or the product features</w:t>
            </w:r>
          </w:p>
        </w:tc>
        <w:tc>
          <w:tcPr>
            <w:tcW w:w="1872" w:type="dxa"/>
            <w:gridSpan w:val="2"/>
          </w:tcPr>
          <w:p w:rsidR="00F52A06" w:rsidRDefault="002D0011">
            <w:pPr>
              <w:pStyle w:val="TableParagraph"/>
              <w:spacing w:before="72" w:line="180" w:lineRule="atLeast"/>
              <w:ind w:left="161" w:right="149" w:hanging="2"/>
              <w:jc w:val="center"/>
              <w:rPr>
                <w:sz w:val="16"/>
              </w:rPr>
            </w:pPr>
            <w:r>
              <w:rPr>
                <w:sz w:val="16"/>
              </w:rPr>
              <w:t>Presenter was able to create interest in the product/service through knowledge of its features</w:t>
            </w:r>
          </w:p>
        </w:tc>
        <w:tc>
          <w:tcPr>
            <w:tcW w:w="1872" w:type="dxa"/>
            <w:gridSpan w:val="2"/>
          </w:tcPr>
          <w:p w:rsidR="00F52A06" w:rsidRDefault="002D0011">
            <w:pPr>
              <w:pStyle w:val="TableParagraph"/>
              <w:spacing w:before="72" w:line="180" w:lineRule="atLeast"/>
              <w:ind w:left="113" w:right="101" w:hanging="2"/>
              <w:jc w:val="center"/>
              <w:rPr>
                <w:sz w:val="16"/>
              </w:rPr>
            </w:pPr>
            <w:r>
              <w:rPr>
                <w:sz w:val="16"/>
              </w:rPr>
              <w:t>Presenter was able to convert unnecessary item(s)(wants) into needed item(s)(needs)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40"/>
        </w:trPr>
        <w:tc>
          <w:tcPr>
            <w:tcW w:w="1872" w:type="dxa"/>
            <w:vMerge w:val="restart"/>
          </w:tcPr>
          <w:p w:rsidR="00F52A06" w:rsidRDefault="00F52A06">
            <w:pPr>
              <w:pStyle w:val="TableParagraph"/>
              <w:spacing w:before="11"/>
              <w:rPr>
                <w:sz w:val="23"/>
              </w:rPr>
            </w:pPr>
          </w:p>
          <w:p w:rsidR="00F52A06" w:rsidRDefault="002D0011">
            <w:pPr>
              <w:pStyle w:val="TableParagraph"/>
              <w:ind w:left="107" w:right="618"/>
              <w:rPr>
                <w:sz w:val="16"/>
              </w:rPr>
            </w:pPr>
            <w:r>
              <w:rPr>
                <w:sz w:val="16"/>
              </w:rPr>
              <w:t>Able to overcome objections</w:t>
            </w:r>
          </w:p>
        </w:tc>
        <w:tc>
          <w:tcPr>
            <w:tcW w:w="1872" w:type="dxa"/>
            <w:gridSpan w:val="2"/>
          </w:tcPr>
          <w:p w:rsidR="00F52A06" w:rsidRDefault="002D0011">
            <w:pPr>
              <w:pStyle w:val="TableParagraph"/>
              <w:spacing w:before="91"/>
              <w:ind w:left="216" w:right="187" w:firstLine="86"/>
              <w:rPr>
                <w:sz w:val="16"/>
              </w:rPr>
            </w:pPr>
            <w:r>
              <w:rPr>
                <w:sz w:val="16"/>
              </w:rPr>
              <w:t>Objections were not addressed or overcome</w:t>
            </w:r>
          </w:p>
        </w:tc>
        <w:tc>
          <w:tcPr>
            <w:tcW w:w="1872" w:type="dxa"/>
            <w:gridSpan w:val="2"/>
          </w:tcPr>
          <w:p w:rsidR="00F52A06" w:rsidRDefault="00F52A06">
            <w:pPr>
              <w:pStyle w:val="TableParagraph"/>
              <w:spacing w:before="1"/>
              <w:rPr>
                <w:sz w:val="16"/>
              </w:rPr>
            </w:pPr>
          </w:p>
          <w:p w:rsidR="00F52A06" w:rsidRDefault="002D0011">
            <w:pPr>
              <w:pStyle w:val="TableParagraph"/>
              <w:ind w:left="136"/>
              <w:rPr>
                <w:sz w:val="16"/>
              </w:rPr>
            </w:pPr>
            <w:r>
              <w:rPr>
                <w:sz w:val="16"/>
              </w:rPr>
              <w:t>1 objective was overcome</w:t>
            </w:r>
          </w:p>
        </w:tc>
        <w:tc>
          <w:tcPr>
            <w:tcW w:w="1872" w:type="dxa"/>
            <w:gridSpan w:val="2"/>
          </w:tcPr>
          <w:p w:rsidR="00F52A06" w:rsidRDefault="002D0011">
            <w:pPr>
              <w:pStyle w:val="TableParagraph"/>
              <w:spacing w:before="91"/>
              <w:ind w:left="628" w:right="286" w:hanging="314"/>
              <w:rPr>
                <w:sz w:val="16"/>
              </w:rPr>
            </w:pPr>
            <w:r>
              <w:rPr>
                <w:sz w:val="16"/>
              </w:rPr>
              <w:t>2–3 objections were overcome</w:t>
            </w:r>
          </w:p>
        </w:tc>
        <w:tc>
          <w:tcPr>
            <w:tcW w:w="1872" w:type="dxa"/>
            <w:gridSpan w:val="2"/>
          </w:tcPr>
          <w:p w:rsidR="00F52A06" w:rsidRDefault="002D0011">
            <w:pPr>
              <w:pStyle w:val="TableParagraph"/>
              <w:spacing w:before="1" w:line="180" w:lineRule="atLeast"/>
              <w:ind w:left="149" w:right="137"/>
              <w:jc w:val="center"/>
              <w:rPr>
                <w:sz w:val="16"/>
              </w:rPr>
            </w:pPr>
            <w:r>
              <w:rPr>
                <w:sz w:val="16"/>
              </w:rPr>
              <w:t>All objections were overcome and sale resulted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19"/>
        </w:trPr>
        <w:tc>
          <w:tcPr>
            <w:tcW w:w="1872" w:type="dxa"/>
            <w:vMerge w:val="restart"/>
          </w:tcPr>
          <w:p w:rsidR="00F52A06" w:rsidRDefault="00F52A06">
            <w:pPr>
              <w:pStyle w:val="TableParagraph"/>
              <w:rPr>
                <w:sz w:val="18"/>
              </w:rPr>
            </w:pPr>
          </w:p>
          <w:p w:rsidR="00F52A06" w:rsidRDefault="002D0011">
            <w:pPr>
              <w:pStyle w:val="TableParagraph"/>
              <w:spacing w:before="156"/>
              <w:ind w:left="107" w:right="171"/>
              <w:rPr>
                <w:sz w:val="16"/>
              </w:rPr>
            </w:pPr>
            <w:r>
              <w:rPr>
                <w:sz w:val="16"/>
              </w:rPr>
              <w:t>Demonstrates suggestion selling</w:t>
            </w:r>
          </w:p>
        </w:tc>
        <w:tc>
          <w:tcPr>
            <w:tcW w:w="1872" w:type="dxa"/>
            <w:gridSpan w:val="2"/>
          </w:tcPr>
          <w:p w:rsidR="00F52A06" w:rsidRDefault="00F52A06">
            <w:pPr>
              <w:pStyle w:val="TableParagraph"/>
              <w:spacing w:before="11"/>
              <w:rPr>
                <w:sz w:val="15"/>
              </w:rPr>
            </w:pPr>
          </w:p>
          <w:p w:rsidR="00F52A06" w:rsidRDefault="002D0011">
            <w:pPr>
              <w:pStyle w:val="TableParagraph"/>
              <w:ind w:left="710" w:right="127" w:hanging="555"/>
              <w:rPr>
                <w:sz w:val="16"/>
              </w:rPr>
            </w:pPr>
            <w:r>
              <w:rPr>
                <w:sz w:val="16"/>
              </w:rPr>
              <w:t>No additional items were offered</w:t>
            </w:r>
          </w:p>
        </w:tc>
        <w:tc>
          <w:tcPr>
            <w:tcW w:w="1872" w:type="dxa"/>
            <w:gridSpan w:val="2"/>
          </w:tcPr>
          <w:p w:rsidR="00F52A06" w:rsidRDefault="002D0011">
            <w:pPr>
              <w:pStyle w:val="TableParagraph"/>
              <w:spacing w:line="180" w:lineRule="atLeast"/>
              <w:ind w:left="118" w:right="107"/>
              <w:jc w:val="center"/>
              <w:rPr>
                <w:sz w:val="16"/>
              </w:rPr>
            </w:pPr>
            <w:r>
              <w:rPr>
                <w:sz w:val="16"/>
              </w:rPr>
              <w:t>Additional items were suggested, but did not relate to the product/service</w:t>
            </w:r>
          </w:p>
        </w:tc>
        <w:tc>
          <w:tcPr>
            <w:tcW w:w="1872" w:type="dxa"/>
            <w:gridSpan w:val="2"/>
          </w:tcPr>
          <w:p w:rsidR="00F52A06" w:rsidRDefault="002D0011">
            <w:pPr>
              <w:pStyle w:val="TableParagraph"/>
              <w:spacing w:before="90"/>
              <w:ind w:left="225" w:right="212" w:hanging="2"/>
              <w:jc w:val="center"/>
              <w:rPr>
                <w:sz w:val="16"/>
              </w:rPr>
            </w:pPr>
            <w:r>
              <w:rPr>
                <w:sz w:val="16"/>
              </w:rPr>
              <w:t>Additional items were suggested that relate to the product/service</w:t>
            </w:r>
          </w:p>
        </w:tc>
        <w:tc>
          <w:tcPr>
            <w:tcW w:w="1872" w:type="dxa"/>
            <w:gridSpan w:val="2"/>
          </w:tcPr>
          <w:p w:rsidR="00F52A06" w:rsidRDefault="002D0011">
            <w:pPr>
              <w:pStyle w:val="TableParagraph"/>
              <w:spacing w:line="180" w:lineRule="atLeast"/>
              <w:ind w:left="225" w:right="212" w:hanging="2"/>
              <w:jc w:val="center"/>
              <w:rPr>
                <w:sz w:val="16"/>
              </w:rPr>
            </w:pPr>
            <w:r>
              <w:rPr>
                <w:sz w:val="16"/>
              </w:rPr>
              <w:t>Additional items were suggested that relate to product/service and enhance the sale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4"/>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899"/>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33"/>
              <w:ind w:left="107"/>
              <w:rPr>
                <w:sz w:val="16"/>
              </w:rPr>
            </w:pPr>
            <w:r>
              <w:rPr>
                <w:sz w:val="16"/>
              </w:rPr>
              <w:t>Able to close the sale</w:t>
            </w:r>
          </w:p>
        </w:tc>
        <w:tc>
          <w:tcPr>
            <w:tcW w:w="1872" w:type="dxa"/>
            <w:gridSpan w:val="2"/>
          </w:tcPr>
          <w:p w:rsidR="00F52A06" w:rsidRDefault="00F52A06">
            <w:pPr>
              <w:pStyle w:val="TableParagraph"/>
              <w:rPr>
                <w:sz w:val="18"/>
              </w:rPr>
            </w:pPr>
          </w:p>
          <w:p w:rsidR="00F52A06" w:rsidRDefault="002D0011">
            <w:pPr>
              <w:pStyle w:val="TableParagraph"/>
              <w:spacing w:before="157"/>
              <w:ind w:left="233"/>
              <w:rPr>
                <w:sz w:val="16"/>
              </w:rPr>
            </w:pPr>
            <w:r>
              <w:rPr>
                <w:sz w:val="16"/>
              </w:rPr>
              <w:t>Sale was not suggested</w:t>
            </w:r>
          </w:p>
        </w:tc>
        <w:tc>
          <w:tcPr>
            <w:tcW w:w="1872" w:type="dxa"/>
            <w:gridSpan w:val="2"/>
          </w:tcPr>
          <w:p w:rsidR="00F52A06" w:rsidRDefault="00F52A06">
            <w:pPr>
              <w:pStyle w:val="TableParagraph"/>
              <w:spacing w:before="11"/>
              <w:rPr>
                <w:sz w:val="15"/>
              </w:rPr>
            </w:pPr>
          </w:p>
          <w:p w:rsidR="00F52A06" w:rsidRDefault="002D0011">
            <w:pPr>
              <w:pStyle w:val="TableParagraph"/>
              <w:ind w:left="112" w:right="103" w:firstLine="2"/>
              <w:jc w:val="center"/>
              <w:rPr>
                <w:sz w:val="16"/>
              </w:rPr>
            </w:pPr>
            <w:r>
              <w:rPr>
                <w:sz w:val="16"/>
              </w:rPr>
              <w:t>Presenter asks for the sale but not all objections were addressed</w:t>
            </w:r>
          </w:p>
        </w:tc>
        <w:tc>
          <w:tcPr>
            <w:tcW w:w="1872" w:type="dxa"/>
            <w:gridSpan w:val="2"/>
          </w:tcPr>
          <w:p w:rsidR="00F52A06" w:rsidRDefault="00F52A06">
            <w:pPr>
              <w:pStyle w:val="TableParagraph"/>
              <w:spacing w:before="11"/>
              <w:rPr>
                <w:sz w:val="15"/>
              </w:rPr>
            </w:pPr>
          </w:p>
          <w:p w:rsidR="00F52A06" w:rsidRDefault="002D0011">
            <w:pPr>
              <w:pStyle w:val="TableParagraph"/>
              <w:ind w:left="118" w:right="107"/>
              <w:jc w:val="center"/>
              <w:rPr>
                <w:sz w:val="16"/>
              </w:rPr>
            </w:pPr>
            <w:r>
              <w:rPr>
                <w:sz w:val="16"/>
              </w:rPr>
              <w:t>Presenter asks for the sale and there is little apprehension in agreeing</w:t>
            </w:r>
          </w:p>
        </w:tc>
        <w:tc>
          <w:tcPr>
            <w:tcW w:w="1872" w:type="dxa"/>
            <w:gridSpan w:val="2"/>
          </w:tcPr>
          <w:p w:rsidR="00F52A06" w:rsidRDefault="002D0011">
            <w:pPr>
              <w:pStyle w:val="TableParagraph"/>
              <w:spacing w:line="180" w:lineRule="atLeast"/>
              <w:ind w:left="143" w:right="127" w:hanging="5"/>
              <w:jc w:val="center"/>
              <w:rPr>
                <w:sz w:val="16"/>
              </w:rPr>
            </w:pPr>
            <w:r>
              <w:rPr>
                <w:sz w:val="16"/>
              </w:rPr>
              <w:t>The sales person didn’t have to ask for the sale, the presentation confirmed the customer’s intent to buy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40"/>
        </w:trPr>
        <w:tc>
          <w:tcPr>
            <w:tcW w:w="1872" w:type="dxa"/>
            <w:vMerge w:val="restart"/>
          </w:tcPr>
          <w:p w:rsidR="00F52A06" w:rsidRDefault="00F52A06">
            <w:pPr>
              <w:pStyle w:val="TableParagraph"/>
              <w:spacing w:before="11"/>
              <w:rPr>
                <w:sz w:val="23"/>
              </w:rPr>
            </w:pPr>
          </w:p>
          <w:p w:rsidR="00F52A06" w:rsidRDefault="002D0011">
            <w:pPr>
              <w:pStyle w:val="TableParagraph"/>
              <w:ind w:left="107" w:right="218"/>
              <w:rPr>
                <w:sz w:val="16"/>
              </w:rPr>
            </w:pPr>
            <w:r>
              <w:rPr>
                <w:sz w:val="16"/>
              </w:rPr>
              <w:t>Demonstrates the ability to develop relationship</w:t>
            </w:r>
          </w:p>
        </w:tc>
        <w:tc>
          <w:tcPr>
            <w:tcW w:w="1872" w:type="dxa"/>
            <w:gridSpan w:val="2"/>
          </w:tcPr>
          <w:p w:rsidR="00F52A06" w:rsidRDefault="002D0011">
            <w:pPr>
              <w:pStyle w:val="TableParagraph"/>
              <w:spacing w:before="91"/>
              <w:ind w:left="603" w:right="352" w:hanging="223"/>
              <w:rPr>
                <w:sz w:val="16"/>
              </w:rPr>
            </w:pPr>
            <w:r>
              <w:rPr>
                <w:sz w:val="16"/>
              </w:rPr>
              <w:t>No follow up was mentioned</w:t>
            </w:r>
          </w:p>
        </w:tc>
        <w:tc>
          <w:tcPr>
            <w:tcW w:w="1872" w:type="dxa"/>
            <w:gridSpan w:val="2"/>
          </w:tcPr>
          <w:p w:rsidR="00F52A06" w:rsidRDefault="002D0011">
            <w:pPr>
              <w:pStyle w:val="TableParagraph"/>
              <w:spacing w:before="91"/>
              <w:ind w:left="541" w:right="157" w:hanging="356"/>
              <w:rPr>
                <w:sz w:val="16"/>
              </w:rPr>
            </w:pPr>
            <w:r>
              <w:rPr>
                <w:sz w:val="16"/>
              </w:rPr>
              <w:t>Non-effective follow up was mention</w:t>
            </w:r>
          </w:p>
        </w:tc>
        <w:tc>
          <w:tcPr>
            <w:tcW w:w="1872" w:type="dxa"/>
            <w:gridSpan w:val="2"/>
          </w:tcPr>
          <w:p w:rsidR="00F52A06" w:rsidRDefault="002D0011">
            <w:pPr>
              <w:pStyle w:val="TableParagraph"/>
              <w:spacing w:before="1" w:line="180" w:lineRule="atLeast"/>
              <w:ind w:left="112" w:right="101" w:hanging="1"/>
              <w:jc w:val="center"/>
              <w:rPr>
                <w:sz w:val="16"/>
              </w:rPr>
            </w:pPr>
            <w:r>
              <w:rPr>
                <w:sz w:val="16"/>
              </w:rPr>
              <w:t>Sale was finalized and interest in product/service was established</w:t>
            </w:r>
          </w:p>
        </w:tc>
        <w:tc>
          <w:tcPr>
            <w:tcW w:w="1872" w:type="dxa"/>
            <w:gridSpan w:val="2"/>
          </w:tcPr>
          <w:p w:rsidR="00F52A06" w:rsidRDefault="002D0011">
            <w:pPr>
              <w:pStyle w:val="TableParagraph"/>
              <w:spacing w:before="1" w:line="180" w:lineRule="atLeast"/>
              <w:ind w:left="232" w:right="222" w:firstLine="1"/>
              <w:jc w:val="center"/>
              <w:rPr>
                <w:sz w:val="16"/>
              </w:rPr>
            </w:pPr>
            <w:r>
              <w:rPr>
                <w:sz w:val="16"/>
              </w:rPr>
              <w:t>Relationship was established resulting in customer loyalty</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3"/>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774"/>
        <w:gridCol w:w="1098"/>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4"/>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6"/>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774" w:type="dxa"/>
          </w:tcPr>
          <w:p w:rsidR="00F52A06" w:rsidRDefault="002D0011">
            <w:pPr>
              <w:pStyle w:val="TableParagraph"/>
              <w:spacing w:before="53"/>
              <w:ind w:right="338"/>
              <w:jc w:val="right"/>
              <w:rPr>
                <w:sz w:val="16"/>
              </w:rPr>
            </w:pPr>
            <w:r>
              <w:rPr>
                <w:w w:val="99"/>
                <w:sz w:val="16"/>
              </w:rPr>
              <w:t>3</w:t>
            </w:r>
          </w:p>
        </w:tc>
        <w:tc>
          <w:tcPr>
            <w:tcW w:w="1098"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78"/>
        <w:gridCol w:w="720"/>
        <w:gridCol w:w="630"/>
        <w:gridCol w:w="2430"/>
        <w:gridCol w:w="720"/>
        <w:gridCol w:w="720"/>
        <w:gridCol w:w="1062"/>
        <w:gridCol w:w="720"/>
        <w:gridCol w:w="918"/>
      </w:tblGrid>
      <w:tr w:rsidR="00F52A06">
        <w:trPr>
          <w:trHeight w:val="359"/>
        </w:trPr>
        <w:tc>
          <w:tcPr>
            <w:tcW w:w="3078" w:type="dxa"/>
          </w:tcPr>
          <w:p w:rsidR="00F52A06" w:rsidRDefault="002D0011">
            <w:pPr>
              <w:pStyle w:val="TableParagraph"/>
              <w:spacing w:before="90"/>
              <w:ind w:left="758"/>
              <w:rPr>
                <w:sz w:val="16"/>
              </w:rPr>
            </w:pPr>
            <w:r>
              <w:rPr>
                <w:sz w:val="16"/>
              </w:rPr>
              <w:t>Dress Code not followed</w:t>
            </w:r>
          </w:p>
        </w:tc>
        <w:tc>
          <w:tcPr>
            <w:tcW w:w="720" w:type="dxa"/>
          </w:tcPr>
          <w:p w:rsidR="00F52A06" w:rsidRDefault="002D0011">
            <w:pPr>
              <w:pStyle w:val="TableParagraph"/>
              <w:spacing w:before="90"/>
              <w:ind w:left="275" w:right="264"/>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2430" w:type="dxa"/>
          </w:tcPr>
          <w:p w:rsidR="00F52A06" w:rsidRDefault="002D0011">
            <w:pPr>
              <w:pStyle w:val="TableParagraph"/>
              <w:spacing w:before="90"/>
              <w:ind w:left="258"/>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720"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1062" w:type="dxa"/>
          </w:tcPr>
          <w:p w:rsidR="00F52A06" w:rsidRDefault="002D0011">
            <w:pPr>
              <w:pStyle w:val="TableParagraph"/>
              <w:spacing w:line="180" w:lineRule="atLeast"/>
              <w:ind w:left="278" w:right="249" w:firstLine="71"/>
              <w:rPr>
                <w:b/>
                <w:sz w:val="16"/>
              </w:rPr>
            </w:pPr>
            <w:r>
              <w:rPr>
                <w:b/>
                <w:sz w:val="16"/>
              </w:rPr>
              <w:t>Total Penalty</w:t>
            </w:r>
          </w:p>
        </w:tc>
        <w:tc>
          <w:tcPr>
            <w:tcW w:w="720" w:type="dxa"/>
          </w:tcPr>
          <w:p w:rsidR="00F52A06" w:rsidRDefault="002D0011">
            <w:pPr>
              <w:pStyle w:val="TableParagraph"/>
              <w:spacing w:before="90"/>
              <w:ind w:left="107"/>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3"/>
        </w:trPr>
        <w:tc>
          <w:tcPr>
            <w:tcW w:w="7578" w:type="dxa"/>
            <w:gridSpan w:val="5"/>
            <w:tcBorders>
              <w:left w:val="nil"/>
              <w:bottom w:val="nil"/>
            </w:tcBorders>
          </w:tcPr>
          <w:p w:rsidR="00F52A06" w:rsidRDefault="00F52A06">
            <w:pPr>
              <w:pStyle w:val="TableParagraph"/>
              <w:rPr>
                <w:rFonts w:ascii="Times New Roman"/>
                <w:sz w:val="16"/>
              </w:rPr>
            </w:pPr>
          </w:p>
        </w:tc>
        <w:tc>
          <w:tcPr>
            <w:tcW w:w="1782" w:type="dxa"/>
            <w:gridSpan w:val="2"/>
          </w:tcPr>
          <w:p w:rsidR="00F52A06" w:rsidRDefault="002D0011">
            <w:pPr>
              <w:pStyle w:val="TableParagraph"/>
              <w:spacing w:before="90" w:line="183" w:lineRule="exact"/>
              <w:ind w:left="74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5715" r="12700" b="6985"/>
                <wp:docPr id="473"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474" name="Line 219"/>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7C9273" id="Group 218"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aZhQIAAJoFAAAOAAAAZHJzL2Uyb0RvYy54bWykVF1v2yAUfZ+0/4D8ntpO3DS26lRTnPSl&#10;2yK1+wEE8IeGAQGNE03777uAk6btS9XlgYDvB+eec7m3d4eeoz3TppOijNKrJEJMEEk70ZTRr6fN&#10;ZBEhY7GgmEvByujITHS3/PrldlAFm8pWcso0giTCFIMqo9ZaVcSxIS3rsbmSigkw1lL32MJRNzHV&#10;eIDsPY+nSTKPB6mp0pIwY+BrFYzR0ueva0bsz7o2zCJeRoDN+lX7defWeHmLi0Zj1XZkhIE/gaLH&#10;nYBLz6kqbDF61t27VH1HtDSytldE9rGs644wXwNUkyZvqrnX8ln5WppiaNSZJqD2DU+fTkt+7Lca&#10;dbSMsptZhATuQSR/L5qmC0fPoJoCvO61elRbHWqE7YMkvw2Y47d2d26CM9oN3yWFhPjZSk/Poda9&#10;SwGFo4NX4XhWgR0sIvBxni9mNzMQi4BtPrseRSItKPkuiLTrMSxN8hyazQWlPiTGRbjOQxwhuXqg&#10;08wLmeb/yHxssWJeI+NoOpOZnch86AQDLvPApXdaiUAkOYiRSCTkqsWiYT7d01EBaamLAOwXIe5g&#10;QIUPEnsd2vtE7AVDrwnChdLG3jPZI7cpIw6YvV54/2Csg/Hi4uQTctNxDt9xwQUaQKYkn/sAI3lH&#10;ndHZjG52K67RHrvX53++JrBcurk7K2za4OdNATi0v6D+lpZhuh73Fnc87AEVF+4iqBBwjrvw7v7k&#10;Sb5erBfZJJvO15MsqarJt80qm8w36c11NatWqyr96zCnWdF2lDLhYJ9mQJp9rC3GaRRe73kKnPmJ&#10;X2f3RALY078H7SV2qobe3El63OqT9NCpvgn8APBh47ByE+by7L1eRuryH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OsLhpmF&#10;AgAAmgUAAA4AAAAAAAAAAAAAAAAALgIAAGRycy9lMm9Eb2MueG1sUEsBAi0AFAAGAAgAAAAhAKfv&#10;aZLaAAAABAEAAA8AAAAAAAAAAAAAAAAA3wQAAGRycy9kb3ducmV2LnhtbFBLBQYAAAAABAAEAPMA&#10;AADmBQAAAAA=&#10;">
                <v:line id="Line 219"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cx8UAAADcAAAADwAAAGRycy9kb3ducmV2LnhtbESPzWrDMBCE74W8g9hCb43cE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cx8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080" r="12700" b="7620"/>
                <wp:docPr id="469"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470" name="Line 21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216"/>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215"/>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6DB06A" id="Group 214"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M6zwIAAAMLAAAOAAAAZHJzL2Uyb0RvYy54bWzsVl1r2zAUfR/sPwi/p7Ycx0lMnTHipC/d&#10;Vmj3AxRZ/mC2ZCQ1Thj777uSnDRJGZSOFQbNgyP56l6de+7Rta4/7doGbZlUteCph68CDzFORV7z&#10;MvW+P6xHMw8pTXhOGsFZ6u2Z8j4tPn647ruEhaISTc4kgiBcJX2XepXWXeL7ilasJepKdIyDsRCy&#10;JRqmsvRzSXqI3jZ+GASx3wuZd1JQphS8zZzRW9j4RcGo/lYUimnUpB5g0/Yp7XNjnv7imiSlJF1V&#10;0wEGeQWKltQcNj2Gyogm6FHWz0K1NZVCiUJfUdH6oihqymwOkA0OLrK5keKxs7mUSV92R5qA2gue&#10;Xh2Wft3eSVTnqRfFcw9x0kKR7L4oxJGhp+/KBFbdyO6+u5MuRxjeCvpDgdm/tJt56RajTf9F5BCQ&#10;PGph6dkVsjUhIHG0s1XYH6vAdhpReBnP5+NwMvEQBVs8ngxFohVU8pkTrVaDG8YBHjsnbF18krjt&#10;LMQBkskHlKaeyFR/R+Z9RTpma6QMTQcypyA2R+ZtzRlwOXVc2kVL7oikOz4QibhYVoSXzIZ72HdA&#10;GjYegP3ExUwUVOGFxE6cvA/ETnEUOoLO+SFJJ5W+YaJFZpB6DUC25SLbW6UNiqclpnpcrOumgfck&#10;aTjqoUrBPLYOSjR1bozGpmS5WTYSbYk5fPZnUwLL6TKzZ0ZU5dZZk8MN6ue53aViJF8NY03qxo0B&#10;VcPNRpAg4BxG7tj9nAfz1Ww1i0ZRGK9GUZBlo8/rZTSK13g6ycbZcpnhXwYzjpKqznPGDexDC8DR&#10;y1QxNCN3eI9N4MiPfx7dEglgD/8WtK2wKaqT5kbk+zt5qDwI9c0Uiy8UG5sqnMmPJP9OsVMcwqcC&#10;TvyFaMN5HL+L9l20f2iz0NDO2qxVz5uJFgfBDBr9c9XCF+xdtP+faO1NAW5atkEPt0JzlTudw/j0&#10;7rr4DQAA//8DAFBLAwQUAAYACAAAACEAuDWImNoAAAAEAQAADwAAAGRycy9kb3ducmV2LnhtbEyP&#10;QUvDQBCF70L/wzIFb3Z3LYrEbEop6qkItoJ4m2anSWh2NmS3Sfrv3XrRy/CGN7z3Tb6aXCsG6kPj&#10;2YBeKBDEpbcNVwY+9693TyBCRLbYeiYDFwqwKmY3OWbWj/xBwy5WIoVwyNBAHWOXSRnKmhyGhe+I&#10;k3f0vcOY1r6StscxhbtW3iv1KB02nBpq7GhTU3nanZ2BtxHH9VK/DNvTcXP53j+8f201GXM7n9bP&#10;ICJN8e8YrvgJHYrEdPBntkG0BtIj8XdePa30EsQhKQWyyOV/+OIHAAD//wMAUEsBAi0AFAAGAAgA&#10;AAAhALaDOJL+AAAA4QEAABMAAAAAAAAAAAAAAAAAAAAAAFtDb250ZW50X1R5cGVzXS54bWxQSwEC&#10;LQAUAAYACAAAACEAOP0h/9YAAACUAQAACwAAAAAAAAAAAAAAAAAvAQAAX3JlbHMvLnJlbHNQSwEC&#10;LQAUAAYACAAAACEAzrsTOs8CAAADCwAADgAAAAAAAAAAAAAAAAAuAgAAZHJzL2Uyb0RvYy54bWxQ&#10;SwECLQAUAAYACAAAACEAuDWImNoAAAAEAQAADwAAAAAAAAAAAAAAAAApBQAAZHJzL2Rvd25yZXYu&#10;eG1sUEsFBgAAAAAEAAQA8wAAADAGAAAAAA==&#10;">
                <v:line id="Line 21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axMEAAADcAAAADwAAAGRycy9kb3ducmV2LnhtbERPyWrDMBC9B/IPYgq9JXJLi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rEwQAAANwAAAAPAAAAAAAAAAAAAAAA&#10;AKECAABkcnMvZG93bnJldi54bWxQSwUGAAAAAAQABAD5AAAAjwMAAAAA&#10;" strokeweight=".48pt"/>
                <v:line id="Line 216"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8UAAADcAAAADwAAAGRycy9kb3ducmV2LnhtbESPzWrDMBCE74W+g9hCbo2cE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X8UAAADcAAAADwAAAAAAAAAA&#10;AAAAAAChAgAAZHJzL2Rvd25yZXYueG1sUEsFBgAAAAAEAAQA+QAAAJMDAAAAAA==&#10;" strokeweight=".48pt"/>
                <v:line id="Line 215"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hKMQAAADcAAAADwAAAGRycy9kb3ducmV2LnhtbESPQWvCQBSE7wX/w/IKvdVNp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GEo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40"/>
          <w:footerReference w:type="default" r:id="rId141"/>
          <w:pgSz w:w="12240" w:h="15840"/>
          <w:pgMar w:top="200" w:right="380" w:bottom="280" w:left="380" w:header="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4376"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7" w:name="Social-Media-Campaign-FBLA-Rating-Sheet"/>
      <w:bookmarkEnd w:id="47"/>
      <w:r>
        <w:rPr>
          <w:rFonts w:ascii="Lucida Sans"/>
          <w:b/>
          <w:sz w:val="34"/>
        </w:rPr>
        <w:t>FBLA S</w:t>
      </w:r>
      <w:r>
        <w:rPr>
          <w:rFonts w:ascii="Lucida Sans"/>
          <w:b/>
          <w:sz w:val="27"/>
        </w:rPr>
        <w:t xml:space="preserve">OCIAL </w:t>
      </w:r>
      <w:r>
        <w:rPr>
          <w:rFonts w:ascii="Lucida Sans"/>
          <w:b/>
          <w:sz w:val="34"/>
        </w:rPr>
        <w:t>M</w:t>
      </w:r>
      <w:r>
        <w:rPr>
          <w:rFonts w:ascii="Lucida Sans"/>
          <w:b/>
          <w:sz w:val="27"/>
        </w:rPr>
        <w:t>EDIA</w:t>
      </w:r>
      <w:r>
        <w:rPr>
          <w:rFonts w:ascii="Lucida Sans"/>
          <w:b/>
          <w:spacing w:val="-62"/>
          <w:sz w:val="27"/>
        </w:rPr>
        <w:t xml:space="preserve"> </w:t>
      </w:r>
      <w:r>
        <w:rPr>
          <w:rFonts w:ascii="Lucida Sans"/>
          <w:b/>
          <w:sz w:val="34"/>
        </w:rPr>
        <w:t>C</w:t>
      </w:r>
      <w:r>
        <w:rPr>
          <w:rFonts w:ascii="Lucida Sans"/>
          <w:b/>
          <w:sz w:val="27"/>
        </w:rPr>
        <w:t>AMPAIGN</w:t>
      </w:r>
    </w:p>
    <w:p w:rsidR="00F52A06" w:rsidRDefault="002D0011">
      <w:pPr>
        <w:tabs>
          <w:tab w:val="left" w:pos="6241"/>
          <w:tab w:val="left" w:pos="8382"/>
        </w:tabs>
        <w:ind w:left="1540"/>
        <w:rPr>
          <w:rFonts w:ascii="Garamond" w:hAnsi="Garamond"/>
          <w:b/>
          <w:sz w:val="20"/>
        </w:rPr>
      </w:pPr>
      <w:r>
        <w:rPr>
          <w:rFonts w:ascii="Garamond" w:hAnsi="Garamond"/>
          <w:b/>
          <w:sz w:val="26"/>
        </w:rPr>
        <w:t>Performance</w:t>
      </w:r>
      <w:r>
        <w:rPr>
          <w:rFonts w:ascii="Garamond" w:hAnsi="Garamond"/>
          <w:b/>
          <w:spacing w:val="-3"/>
          <w:sz w:val="26"/>
        </w:rPr>
        <w:t xml:space="preserve"> </w:t>
      </w:r>
      <w:r>
        <w:rPr>
          <w:rFonts w:ascii="Garamond" w:hAnsi="Garamond"/>
          <w:b/>
          <w:sz w:val="26"/>
        </w:rPr>
        <w:t>Rating</w:t>
      </w:r>
      <w:r>
        <w:rPr>
          <w:rFonts w:ascii="Garamond" w:hAnsi="Garamond"/>
          <w:b/>
          <w:spacing w:val="-3"/>
          <w:sz w:val="26"/>
        </w:rPr>
        <w:t xml:space="preserve"> </w:t>
      </w:r>
      <w:r>
        <w:rPr>
          <w:rFonts w:ascii="Garamond" w:hAnsi="Garamond"/>
          <w:b/>
          <w:sz w:val="26"/>
        </w:rPr>
        <w:t>Sheet</w:t>
      </w:r>
      <w:r>
        <w:rPr>
          <w:rFonts w:ascii="Garamond" w:hAnsi="Garamond"/>
          <w:b/>
          <w:sz w:val="26"/>
        </w:rPr>
        <w:tab/>
      </w:r>
      <w:r>
        <w:rPr>
          <w:rFonts w:ascii="Wingdings" w:hAnsi="Wingdings"/>
          <w:sz w:val="20"/>
        </w:rPr>
        <w:t></w:t>
      </w:r>
      <w:r>
        <w:rPr>
          <w:rFonts w:ascii="Times New Roman" w:hAnsi="Times New Roman"/>
          <w:spacing w:val="-2"/>
          <w:sz w:val="20"/>
        </w:rPr>
        <w:t xml:space="preserve"> </w:t>
      </w:r>
      <w:r>
        <w:rPr>
          <w:rFonts w:ascii="Garamond" w:hAnsi="Garamond"/>
          <w:b/>
          <w:sz w:val="20"/>
        </w:rPr>
        <w:t>Preliminary</w:t>
      </w:r>
      <w:r>
        <w:rPr>
          <w:rFonts w:ascii="Garamond" w:hAnsi="Garamond"/>
          <w:b/>
          <w:spacing w:val="-2"/>
          <w:sz w:val="20"/>
        </w:rPr>
        <w:t xml:space="preserve"> </w:t>
      </w:r>
      <w:r>
        <w:rPr>
          <w:rFonts w:ascii="Garamond" w:hAnsi="Garamond"/>
          <w:b/>
          <w:sz w:val="20"/>
        </w:rPr>
        <w:t>Round</w:t>
      </w:r>
      <w:r>
        <w:rPr>
          <w:rFonts w:ascii="Garamond" w:hAnsi="Garamond"/>
          <w:b/>
          <w:sz w:val="20"/>
        </w:rPr>
        <w:tab/>
      </w:r>
      <w:r>
        <w:rPr>
          <w:rFonts w:ascii="Wingdings" w:hAnsi="Wingdings"/>
          <w:sz w:val="20"/>
        </w:rPr>
        <w:t></w:t>
      </w:r>
      <w:r>
        <w:rPr>
          <w:rFonts w:ascii="Times New Roman" w:hAnsi="Times New Roman"/>
          <w:sz w:val="20"/>
        </w:rPr>
        <w:t xml:space="preserve"> </w:t>
      </w:r>
      <w:r>
        <w:rPr>
          <w:rFonts w:ascii="Garamond" w:hAnsi="Garamond"/>
          <w:b/>
          <w:sz w:val="20"/>
        </w:rPr>
        <w:t>Final</w:t>
      </w:r>
      <w:r>
        <w:rPr>
          <w:rFonts w:ascii="Garamond" w:hAnsi="Garamond"/>
          <w:b/>
          <w:spacing w:val="-2"/>
          <w:sz w:val="20"/>
        </w:rPr>
        <w:t xml:space="preserve"> </w:t>
      </w:r>
      <w:r>
        <w:rPr>
          <w:rFonts w:ascii="Garamond" w:hAnsi="Garamond"/>
          <w:b/>
          <w:sz w:val="20"/>
        </w:rPr>
        <w:t>Round</w:t>
      </w:r>
    </w:p>
    <w:p w:rsidR="00F52A06" w:rsidRDefault="00F52A06">
      <w:pPr>
        <w:pStyle w:val="BodyText"/>
        <w:rPr>
          <w:rFonts w:ascii="Garamond"/>
          <w:b/>
          <w:sz w:val="26"/>
        </w:rPr>
      </w:pPr>
    </w:p>
    <w:p w:rsidR="00F52A06" w:rsidRDefault="002D0011">
      <w:pPr>
        <w:spacing w:before="1"/>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60"/>
        </w:trPr>
        <w:tc>
          <w:tcPr>
            <w:tcW w:w="1872" w:type="dxa"/>
            <w:tcBorders>
              <w:top w:val="nil"/>
              <w:left w:val="nil"/>
            </w:tcBorders>
          </w:tcPr>
          <w:p w:rsidR="00F52A06" w:rsidRDefault="002D0011">
            <w:pPr>
              <w:pStyle w:val="TableParagraph"/>
              <w:spacing w:before="134" w:line="206" w:lineRule="exact"/>
              <w:ind w:left="112"/>
              <w:rPr>
                <w:b/>
                <w:sz w:val="20"/>
              </w:rPr>
            </w:pPr>
            <w:r>
              <w:rPr>
                <w:b/>
                <w:sz w:val="20"/>
              </w:rPr>
              <w:t>Expectation Item</w:t>
            </w:r>
          </w:p>
        </w:tc>
        <w:tc>
          <w:tcPr>
            <w:tcW w:w="1872" w:type="dxa"/>
            <w:gridSpan w:val="2"/>
          </w:tcPr>
          <w:p w:rsidR="00F52A06" w:rsidRDefault="002D0011">
            <w:pPr>
              <w:pStyle w:val="TableParagraph"/>
              <w:spacing w:before="1"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before="1"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before="1"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before="1"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before="1"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before="1" w:line="180" w:lineRule="atLeast"/>
              <w:ind w:left="192" w:right="166" w:firstLine="151"/>
              <w:rPr>
                <w:b/>
                <w:sz w:val="16"/>
              </w:rPr>
            </w:pPr>
            <w:r>
              <w:rPr>
                <w:b/>
                <w:sz w:val="16"/>
              </w:rPr>
              <w:t>Tie Breaker</w:t>
            </w:r>
          </w:p>
        </w:tc>
      </w:tr>
      <w:tr w:rsidR="00F52A06">
        <w:trPr>
          <w:trHeight w:val="599"/>
        </w:trPr>
        <w:tc>
          <w:tcPr>
            <w:tcW w:w="1872" w:type="dxa"/>
            <w:vMerge w:val="restart"/>
          </w:tcPr>
          <w:p w:rsidR="00F52A06" w:rsidRDefault="00F52A06">
            <w:pPr>
              <w:pStyle w:val="TableParagraph"/>
              <w:spacing w:before="9"/>
              <w:rPr>
                <w:sz w:val="15"/>
              </w:rPr>
            </w:pPr>
          </w:p>
          <w:p w:rsidR="00F52A06" w:rsidRDefault="002D0011">
            <w:pPr>
              <w:pStyle w:val="TableParagraph"/>
              <w:ind w:left="107" w:right="445"/>
              <w:rPr>
                <w:sz w:val="16"/>
              </w:rPr>
            </w:pPr>
            <w:r>
              <w:rPr>
                <w:sz w:val="16"/>
              </w:rPr>
              <w:t>Demonstrates understanding of the event topic</w:t>
            </w:r>
          </w:p>
        </w:tc>
        <w:tc>
          <w:tcPr>
            <w:tcW w:w="1872" w:type="dxa"/>
            <w:gridSpan w:val="2"/>
          </w:tcPr>
          <w:p w:rsidR="00F52A06" w:rsidRDefault="002D0011">
            <w:pPr>
              <w:pStyle w:val="TableParagraph"/>
              <w:spacing w:before="59" w:line="180" w:lineRule="atLeast"/>
              <w:ind w:left="149" w:right="138"/>
              <w:jc w:val="center"/>
              <w:rPr>
                <w:sz w:val="16"/>
              </w:rPr>
            </w:pPr>
            <w:r>
              <w:rPr>
                <w:sz w:val="16"/>
              </w:rPr>
              <w:t>No understanding of event topic OR incorrect topic used</w:t>
            </w:r>
          </w:p>
        </w:tc>
        <w:tc>
          <w:tcPr>
            <w:tcW w:w="1872" w:type="dxa"/>
            <w:gridSpan w:val="2"/>
          </w:tcPr>
          <w:p w:rsidR="00F52A06" w:rsidRDefault="002D0011">
            <w:pPr>
              <w:pStyle w:val="TableParagraph"/>
              <w:spacing w:before="59" w:line="180" w:lineRule="atLeast"/>
              <w:ind w:left="114" w:right="102" w:hanging="5"/>
              <w:jc w:val="center"/>
              <w:rPr>
                <w:sz w:val="16"/>
              </w:rPr>
            </w:pPr>
            <w:r>
              <w:rPr>
                <w:sz w:val="16"/>
              </w:rPr>
              <w:t>Understanding of topic inconsistent from video to performance</w:t>
            </w:r>
          </w:p>
        </w:tc>
        <w:tc>
          <w:tcPr>
            <w:tcW w:w="1872" w:type="dxa"/>
            <w:gridSpan w:val="2"/>
          </w:tcPr>
          <w:p w:rsidR="00F52A06" w:rsidRDefault="002D0011">
            <w:pPr>
              <w:pStyle w:val="TableParagraph"/>
              <w:spacing w:before="59" w:line="180" w:lineRule="atLeast"/>
              <w:ind w:left="152" w:right="140" w:hanging="3"/>
              <w:jc w:val="center"/>
              <w:rPr>
                <w:sz w:val="16"/>
              </w:rPr>
            </w:pPr>
            <w:r>
              <w:rPr>
                <w:sz w:val="16"/>
              </w:rPr>
              <w:t>Demonstrates the topic through presentation and video</w:t>
            </w:r>
          </w:p>
        </w:tc>
        <w:tc>
          <w:tcPr>
            <w:tcW w:w="1872" w:type="dxa"/>
            <w:gridSpan w:val="2"/>
          </w:tcPr>
          <w:p w:rsidR="00F52A06" w:rsidRDefault="002D0011">
            <w:pPr>
              <w:pStyle w:val="TableParagraph"/>
              <w:spacing w:before="59" w:line="180" w:lineRule="atLeast"/>
              <w:ind w:left="112" w:right="102"/>
              <w:jc w:val="center"/>
              <w:rPr>
                <w:sz w:val="16"/>
              </w:rPr>
            </w:pPr>
            <w:r>
              <w:rPr>
                <w:sz w:val="16"/>
              </w:rPr>
              <w:t>Demonstrates expertise of the topic through presentation and video</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sz w:val="26"/>
              </w:rPr>
            </w:pPr>
          </w:p>
          <w:p w:rsidR="00F52A06" w:rsidRDefault="002D0011">
            <w:pPr>
              <w:pStyle w:val="TableParagraph"/>
              <w:ind w:left="107" w:right="367"/>
              <w:rPr>
                <w:sz w:val="16"/>
              </w:rPr>
            </w:pPr>
            <w:r>
              <w:rPr>
                <w:sz w:val="16"/>
              </w:rPr>
              <w:t>Describes the use and implementation of innovative technology</w:t>
            </w:r>
          </w:p>
        </w:tc>
        <w:tc>
          <w:tcPr>
            <w:tcW w:w="1872" w:type="dxa"/>
            <w:gridSpan w:val="2"/>
          </w:tcPr>
          <w:p w:rsidR="00F52A06" w:rsidRDefault="002D0011">
            <w:pPr>
              <w:pStyle w:val="TableParagraph"/>
              <w:spacing w:before="151"/>
              <w:ind w:left="118" w:right="106"/>
              <w:jc w:val="center"/>
              <w:rPr>
                <w:sz w:val="16"/>
              </w:rPr>
            </w:pPr>
            <w:r>
              <w:rPr>
                <w:sz w:val="16"/>
              </w:rPr>
              <w:t>No explanation of use or implementation of technology</w:t>
            </w:r>
          </w:p>
        </w:tc>
        <w:tc>
          <w:tcPr>
            <w:tcW w:w="1872" w:type="dxa"/>
            <w:gridSpan w:val="2"/>
          </w:tcPr>
          <w:p w:rsidR="00F52A06" w:rsidRDefault="002D0011">
            <w:pPr>
              <w:pStyle w:val="TableParagraph"/>
              <w:spacing w:before="151"/>
              <w:ind w:left="118" w:right="107"/>
              <w:jc w:val="center"/>
              <w:rPr>
                <w:sz w:val="16"/>
              </w:rPr>
            </w:pPr>
            <w:r>
              <w:rPr>
                <w:sz w:val="16"/>
              </w:rPr>
              <w:t>Identification OR implementation of innovative technology</w:t>
            </w:r>
          </w:p>
        </w:tc>
        <w:tc>
          <w:tcPr>
            <w:tcW w:w="1872" w:type="dxa"/>
            <w:gridSpan w:val="2"/>
          </w:tcPr>
          <w:p w:rsidR="00F52A06" w:rsidRDefault="002D0011">
            <w:pPr>
              <w:pStyle w:val="TableParagraph"/>
              <w:spacing w:before="61" w:line="180" w:lineRule="atLeast"/>
              <w:ind w:left="207" w:right="196" w:hanging="1"/>
              <w:jc w:val="center"/>
              <w:rPr>
                <w:sz w:val="16"/>
              </w:rPr>
            </w:pPr>
            <w:r>
              <w:rPr>
                <w:sz w:val="16"/>
              </w:rPr>
              <w:t>Implementation and demonstration of video techniques, equipment, and software</w:t>
            </w:r>
          </w:p>
        </w:tc>
        <w:tc>
          <w:tcPr>
            <w:tcW w:w="1872" w:type="dxa"/>
            <w:gridSpan w:val="2"/>
          </w:tcPr>
          <w:p w:rsidR="00F52A06" w:rsidRDefault="002D0011">
            <w:pPr>
              <w:pStyle w:val="TableParagraph"/>
              <w:spacing w:before="61" w:line="180" w:lineRule="atLeast"/>
              <w:ind w:left="207" w:right="196" w:hanging="1"/>
              <w:jc w:val="center"/>
              <w:rPr>
                <w:sz w:val="16"/>
              </w:rPr>
            </w:pPr>
            <w:r>
              <w:rPr>
                <w:sz w:val="16"/>
              </w:rPr>
              <w:t>Expert description and demonstration of video techniques, equipment, and software</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F52A06">
            <w:pPr>
              <w:pStyle w:val="TableParagraph"/>
              <w:spacing w:before="8"/>
              <w:rPr>
                <w:sz w:val="20"/>
              </w:rPr>
            </w:pPr>
          </w:p>
          <w:p w:rsidR="00F52A06" w:rsidRDefault="002D0011">
            <w:pPr>
              <w:pStyle w:val="TableParagraph"/>
              <w:ind w:left="107" w:right="260"/>
              <w:rPr>
                <w:sz w:val="16"/>
              </w:rPr>
            </w:pPr>
            <w:r>
              <w:rPr>
                <w:sz w:val="16"/>
              </w:rPr>
              <w:t>Explains the design and development process</w:t>
            </w:r>
          </w:p>
        </w:tc>
        <w:tc>
          <w:tcPr>
            <w:tcW w:w="1872" w:type="dxa"/>
            <w:gridSpan w:val="2"/>
          </w:tcPr>
          <w:p w:rsidR="00F52A06" w:rsidRDefault="002D0011">
            <w:pPr>
              <w:pStyle w:val="TableParagraph"/>
              <w:spacing w:before="162"/>
              <w:ind w:left="169" w:right="158" w:firstLine="1"/>
              <w:jc w:val="center"/>
              <w:rPr>
                <w:sz w:val="16"/>
              </w:rPr>
            </w:pPr>
            <w:r>
              <w:rPr>
                <w:sz w:val="16"/>
              </w:rPr>
              <w:t>No explanation or description of the design and process</w:t>
            </w:r>
          </w:p>
        </w:tc>
        <w:tc>
          <w:tcPr>
            <w:tcW w:w="1872" w:type="dxa"/>
            <w:gridSpan w:val="2"/>
          </w:tcPr>
          <w:p w:rsidR="00F52A06" w:rsidRDefault="00F52A06">
            <w:pPr>
              <w:pStyle w:val="TableParagraph"/>
              <w:spacing w:before="4"/>
            </w:pPr>
          </w:p>
          <w:p w:rsidR="00F52A06" w:rsidRDefault="002D0011">
            <w:pPr>
              <w:pStyle w:val="TableParagraph"/>
              <w:ind w:left="279" w:right="170" w:hanging="81"/>
              <w:rPr>
                <w:sz w:val="16"/>
              </w:rPr>
            </w:pPr>
            <w:r>
              <w:rPr>
                <w:sz w:val="16"/>
              </w:rPr>
              <w:t>Explains the design OR development process</w:t>
            </w:r>
          </w:p>
        </w:tc>
        <w:tc>
          <w:tcPr>
            <w:tcW w:w="1872" w:type="dxa"/>
            <w:gridSpan w:val="2"/>
          </w:tcPr>
          <w:p w:rsidR="00F52A06" w:rsidRDefault="002D0011">
            <w:pPr>
              <w:pStyle w:val="TableParagraph"/>
              <w:spacing w:before="162"/>
              <w:ind w:left="118" w:right="108"/>
              <w:jc w:val="center"/>
              <w:rPr>
                <w:sz w:val="16"/>
              </w:rPr>
            </w:pPr>
            <w:r>
              <w:rPr>
                <w:sz w:val="16"/>
              </w:rPr>
              <w:t>Explains both the design and the development process</w:t>
            </w:r>
          </w:p>
        </w:tc>
        <w:tc>
          <w:tcPr>
            <w:tcW w:w="1872" w:type="dxa"/>
            <w:gridSpan w:val="2"/>
          </w:tcPr>
          <w:p w:rsidR="00F52A06" w:rsidRDefault="002D0011">
            <w:pPr>
              <w:pStyle w:val="TableParagraph"/>
              <w:spacing w:before="72" w:line="180" w:lineRule="atLeast"/>
              <w:ind w:left="149" w:right="137"/>
              <w:jc w:val="center"/>
              <w:rPr>
                <w:sz w:val="16"/>
              </w:rPr>
            </w:pPr>
            <w:r>
              <w:rPr>
                <w:sz w:val="16"/>
              </w:rPr>
              <w:t>Expert industry explanation of both design and development process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139"/>
        </w:trPr>
        <w:tc>
          <w:tcPr>
            <w:tcW w:w="1872" w:type="dxa"/>
            <w:vMerge w:val="restart"/>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6"/>
              <w:rPr>
                <w:sz w:val="14"/>
              </w:rPr>
            </w:pPr>
          </w:p>
          <w:p w:rsidR="00F52A06" w:rsidRDefault="002D0011">
            <w:pPr>
              <w:pStyle w:val="TableParagraph"/>
              <w:ind w:left="107" w:right="310"/>
              <w:rPr>
                <w:sz w:val="16"/>
              </w:rPr>
            </w:pPr>
            <w:r>
              <w:rPr>
                <w:sz w:val="16"/>
              </w:rPr>
              <w:t>Incorporates campaign into presentation</w:t>
            </w:r>
          </w:p>
        </w:tc>
        <w:tc>
          <w:tcPr>
            <w:tcW w:w="1872" w:type="dxa"/>
            <w:gridSpan w:val="2"/>
          </w:tcPr>
          <w:p w:rsidR="00F52A06" w:rsidRDefault="00F52A06">
            <w:pPr>
              <w:pStyle w:val="TableParagraph"/>
              <w:rPr>
                <w:sz w:val="18"/>
              </w:rPr>
            </w:pPr>
          </w:p>
          <w:p w:rsidR="00F52A06" w:rsidRDefault="00F52A06">
            <w:pPr>
              <w:pStyle w:val="TableParagraph"/>
              <w:spacing w:before="3"/>
              <w:rPr>
                <w:sz w:val="19"/>
              </w:rPr>
            </w:pPr>
          </w:p>
          <w:p w:rsidR="00F52A06" w:rsidRDefault="002D0011">
            <w:pPr>
              <w:pStyle w:val="TableParagraph"/>
              <w:ind w:left="639" w:right="370" w:hanging="242"/>
              <w:rPr>
                <w:sz w:val="16"/>
              </w:rPr>
            </w:pPr>
            <w:r>
              <w:rPr>
                <w:sz w:val="16"/>
              </w:rPr>
              <w:t>Does not present campaign</w:t>
            </w:r>
          </w:p>
        </w:tc>
        <w:tc>
          <w:tcPr>
            <w:tcW w:w="1872" w:type="dxa"/>
            <w:gridSpan w:val="2"/>
          </w:tcPr>
          <w:p w:rsidR="00F52A06" w:rsidRDefault="002D0011">
            <w:pPr>
              <w:pStyle w:val="TableParagraph"/>
              <w:spacing w:before="60" w:line="180" w:lineRule="atLeast"/>
              <w:ind w:left="117" w:right="105"/>
              <w:jc w:val="center"/>
              <w:rPr>
                <w:sz w:val="16"/>
              </w:rPr>
            </w:pPr>
            <w:r>
              <w:rPr>
                <w:sz w:val="16"/>
              </w:rPr>
              <w:t>Campaign is presented</w:t>
            </w:r>
            <w:r>
              <w:rPr>
                <w:spacing w:val="-10"/>
                <w:sz w:val="16"/>
              </w:rPr>
              <w:t xml:space="preserve"> </w:t>
            </w:r>
            <w:r>
              <w:rPr>
                <w:sz w:val="16"/>
              </w:rPr>
              <w:t>but contains less than 3 models of social media OR contains 3 models that are not well developed</w:t>
            </w:r>
          </w:p>
        </w:tc>
        <w:tc>
          <w:tcPr>
            <w:tcW w:w="1872" w:type="dxa"/>
            <w:gridSpan w:val="2"/>
          </w:tcPr>
          <w:p w:rsidR="00F52A06" w:rsidRDefault="00F52A06">
            <w:pPr>
              <w:pStyle w:val="TableParagraph"/>
              <w:spacing w:before="3"/>
              <w:rPr>
                <w:sz w:val="21"/>
              </w:rPr>
            </w:pPr>
          </w:p>
          <w:p w:rsidR="00F52A06" w:rsidRDefault="002D0011">
            <w:pPr>
              <w:pStyle w:val="TableParagraph"/>
              <w:ind w:left="220" w:right="208" w:hanging="2"/>
              <w:jc w:val="center"/>
              <w:rPr>
                <w:sz w:val="16"/>
              </w:rPr>
            </w:pPr>
            <w:r>
              <w:rPr>
                <w:sz w:val="16"/>
              </w:rPr>
              <w:t>Campaign is presented with 3 models of social media and is well developed</w:t>
            </w:r>
          </w:p>
        </w:tc>
        <w:tc>
          <w:tcPr>
            <w:tcW w:w="1872" w:type="dxa"/>
            <w:gridSpan w:val="2"/>
          </w:tcPr>
          <w:p w:rsidR="00F52A06" w:rsidRDefault="00F52A06">
            <w:pPr>
              <w:pStyle w:val="TableParagraph"/>
              <w:spacing w:before="3"/>
              <w:rPr>
                <w:sz w:val="21"/>
              </w:rPr>
            </w:pPr>
          </w:p>
          <w:p w:rsidR="00F52A06" w:rsidRDefault="002D0011">
            <w:pPr>
              <w:pStyle w:val="TableParagraph"/>
              <w:ind w:left="220" w:right="208" w:hanging="2"/>
              <w:jc w:val="center"/>
              <w:rPr>
                <w:sz w:val="16"/>
              </w:rPr>
            </w:pPr>
            <w:r>
              <w:rPr>
                <w:sz w:val="16"/>
              </w:rPr>
              <w:t>Campaign is presented with 3 models of social media and is fully developed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92"/>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420"/>
        </w:trPr>
        <w:tc>
          <w:tcPr>
            <w:tcW w:w="1872" w:type="dxa"/>
            <w:vMerge w:val="restart"/>
          </w:tcPr>
          <w:p w:rsidR="00F52A06" w:rsidRDefault="002D0011">
            <w:pPr>
              <w:pStyle w:val="TableParagraph"/>
              <w:spacing w:before="120"/>
              <w:ind w:left="107" w:right="540"/>
              <w:rPr>
                <w:sz w:val="16"/>
              </w:rPr>
            </w:pPr>
            <w:r>
              <w:rPr>
                <w:sz w:val="16"/>
              </w:rPr>
              <w:t>Provides proper documentation of pictures, audio, etc.</w:t>
            </w:r>
          </w:p>
        </w:tc>
        <w:tc>
          <w:tcPr>
            <w:tcW w:w="3744" w:type="dxa"/>
            <w:gridSpan w:val="4"/>
          </w:tcPr>
          <w:p w:rsidR="00F52A06" w:rsidRDefault="002D0011">
            <w:pPr>
              <w:pStyle w:val="TableParagraph"/>
              <w:spacing w:before="151"/>
              <w:ind w:left="983"/>
              <w:rPr>
                <w:sz w:val="16"/>
              </w:rPr>
            </w:pPr>
            <w:r>
              <w:rPr>
                <w:sz w:val="16"/>
              </w:rPr>
              <w:t>No documentation provided</w:t>
            </w:r>
          </w:p>
        </w:tc>
        <w:tc>
          <w:tcPr>
            <w:tcW w:w="3744" w:type="dxa"/>
            <w:gridSpan w:val="4"/>
          </w:tcPr>
          <w:p w:rsidR="00F52A06" w:rsidRDefault="002D0011">
            <w:pPr>
              <w:pStyle w:val="TableParagraph"/>
              <w:spacing w:before="61" w:line="180" w:lineRule="atLeast"/>
              <w:ind w:left="1233" w:right="126" w:hanging="1078"/>
              <w:rPr>
                <w:sz w:val="16"/>
              </w:rPr>
            </w:pPr>
            <w:r>
              <w:rPr>
                <w:sz w:val="16"/>
              </w:rPr>
              <w:t>Substantiates compliance to copyright regulations using visual representation</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1872" w:type="dxa"/>
            <w:gridSpan w:val="2"/>
          </w:tcPr>
          <w:p w:rsidR="00F52A06" w:rsidRDefault="002D0011">
            <w:pPr>
              <w:pStyle w:val="TableParagraph"/>
              <w:spacing w:before="53"/>
              <w:ind w:left="10"/>
              <w:jc w:val="center"/>
              <w:rPr>
                <w:sz w:val="16"/>
              </w:rPr>
            </w:pPr>
            <w:r>
              <w:rPr>
                <w:w w:val="99"/>
                <w:sz w:val="16"/>
              </w:rPr>
              <w:t>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1872" w:type="dxa"/>
            <w:gridSpan w:val="2"/>
          </w:tcPr>
          <w:p w:rsidR="00F52A06" w:rsidRDefault="002D0011">
            <w:pPr>
              <w:pStyle w:val="TableParagraph"/>
              <w:spacing w:before="53"/>
              <w:ind w:left="116" w:right="109"/>
              <w:jc w:val="center"/>
              <w:rPr>
                <w:sz w:val="16"/>
              </w:rPr>
            </w:pPr>
            <w:r>
              <w:rPr>
                <w:sz w:val="16"/>
              </w:rPr>
              <w:t>10</w:t>
            </w:r>
          </w:p>
        </w:tc>
        <w:tc>
          <w:tcPr>
            <w:tcW w:w="1872" w:type="dxa"/>
            <w:gridSpan w:val="2"/>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2"/>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20"/>
        </w:trPr>
        <w:tc>
          <w:tcPr>
            <w:tcW w:w="1872" w:type="dxa"/>
            <w:vMerge w:val="restart"/>
          </w:tcPr>
          <w:p w:rsidR="00F52A06" w:rsidRDefault="00F52A06">
            <w:pPr>
              <w:pStyle w:val="TableParagraph"/>
              <w:spacing w:before="7"/>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
              <w:rPr>
                <w:b/>
                <w:sz w:val="16"/>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1"/>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
              <w:rPr>
                <w:b/>
                <w:sz w:val="16"/>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before="1"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rPr>
                <w:b/>
                <w:sz w:val="18"/>
              </w:rPr>
            </w:pPr>
          </w:p>
          <w:p w:rsidR="00F52A06" w:rsidRDefault="002D0011">
            <w:pPr>
              <w:pStyle w:val="TableParagraph"/>
              <w:spacing w:before="132"/>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365" w:hanging="249"/>
              <w:rPr>
                <w:sz w:val="16"/>
              </w:rPr>
            </w:pPr>
            <w:r>
              <w:rPr>
                <w:sz w:val="16"/>
              </w:rPr>
              <w:t>Unable to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406" w:right="260" w:hanging="118"/>
              <w:rPr>
                <w:sz w:val="16"/>
              </w:rPr>
            </w:pPr>
            <w:r>
              <w:rPr>
                <w:sz w:val="16"/>
              </w:rPr>
              <w:t>Does not completely answer questions</w:t>
            </w:r>
          </w:p>
        </w:tc>
        <w:tc>
          <w:tcPr>
            <w:tcW w:w="1872" w:type="dxa"/>
            <w:gridSpan w:val="2"/>
          </w:tcPr>
          <w:p w:rsidR="00F52A06" w:rsidRDefault="00F52A06">
            <w:pPr>
              <w:pStyle w:val="TableParagraph"/>
              <w:spacing w:before="3"/>
              <w:rPr>
                <w:b/>
                <w:sz w:val="21"/>
              </w:rPr>
            </w:pPr>
          </w:p>
          <w:p w:rsidR="00F52A06" w:rsidRDefault="002D0011">
            <w:pPr>
              <w:pStyle w:val="TableParagraph"/>
              <w:ind w:left="641" w:right="288" w:hanging="326"/>
              <w:rPr>
                <w:sz w:val="16"/>
              </w:rPr>
            </w:pPr>
            <w:r>
              <w:rPr>
                <w:sz w:val="16"/>
              </w:rPr>
              <w:t>Completely answers questions</w:t>
            </w:r>
          </w:p>
        </w:tc>
        <w:tc>
          <w:tcPr>
            <w:tcW w:w="1872" w:type="dxa"/>
            <w:gridSpan w:val="2"/>
          </w:tcPr>
          <w:p w:rsidR="00F52A06" w:rsidRDefault="002D0011">
            <w:pPr>
              <w:pStyle w:val="TableParagraph"/>
              <w:spacing w:before="60"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359"/>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89"/>
              <w:ind w:left="430"/>
              <w:rPr>
                <w:sz w:val="16"/>
              </w:rPr>
            </w:pPr>
            <w:r>
              <w:rPr>
                <w:w w:val="99"/>
                <w:sz w:val="16"/>
              </w:rPr>
              <w:t>0</w:t>
            </w:r>
          </w:p>
        </w:tc>
        <w:tc>
          <w:tcPr>
            <w:tcW w:w="936" w:type="dxa"/>
          </w:tcPr>
          <w:p w:rsidR="00F52A06" w:rsidRDefault="002D0011">
            <w:pPr>
              <w:pStyle w:val="TableParagraph"/>
              <w:spacing w:before="81"/>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right="418"/>
              <w:jc w:val="right"/>
              <w:rPr>
                <w:sz w:val="16"/>
              </w:rPr>
            </w:pPr>
            <w:r>
              <w:rPr>
                <w:w w:val="99"/>
                <w:sz w:val="16"/>
              </w:rPr>
              <w:t>3</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430"/>
              <w:rPr>
                <w:sz w:val="16"/>
              </w:rPr>
            </w:pPr>
            <w:r>
              <w:rPr>
                <w:w w:val="99"/>
                <w:sz w:val="16"/>
              </w:rPr>
              <w:t>7</w:t>
            </w:r>
          </w:p>
        </w:tc>
        <w:tc>
          <w:tcPr>
            <w:tcW w:w="936" w:type="dxa"/>
          </w:tcPr>
          <w:p w:rsidR="00F52A06" w:rsidRDefault="002D0011">
            <w:pPr>
              <w:pStyle w:val="TableParagraph"/>
              <w:spacing w:before="81"/>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89"/>
              <w:ind w:left="371" w:right="364"/>
              <w:jc w:val="center"/>
              <w:rPr>
                <w:sz w:val="16"/>
              </w:rPr>
            </w:pPr>
            <w:r>
              <w:rPr>
                <w:sz w:val="16"/>
              </w:rPr>
              <w:t>10</w:t>
            </w:r>
          </w:p>
        </w:tc>
        <w:tc>
          <w:tcPr>
            <w:tcW w:w="936" w:type="dxa"/>
          </w:tcPr>
          <w:p w:rsidR="00F52A06" w:rsidRDefault="002D0011">
            <w:pPr>
              <w:pStyle w:val="TableParagraph"/>
              <w:spacing w:before="8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8"/>
        </w:trPr>
        <w:tc>
          <w:tcPr>
            <w:tcW w:w="9360" w:type="dxa"/>
            <w:gridSpan w:val="9"/>
          </w:tcPr>
          <w:p w:rsidR="00F52A06" w:rsidRDefault="002D0011">
            <w:pPr>
              <w:pStyle w:val="TableParagraph"/>
              <w:spacing w:before="86" w:line="183"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1"/>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
        <w:gridCol w:w="720"/>
        <w:gridCol w:w="810"/>
        <w:gridCol w:w="1170"/>
        <w:gridCol w:w="810"/>
        <w:gridCol w:w="630"/>
        <w:gridCol w:w="1350"/>
        <w:gridCol w:w="720"/>
        <w:gridCol w:w="810"/>
        <w:gridCol w:w="1422"/>
        <w:gridCol w:w="720"/>
        <w:gridCol w:w="918"/>
      </w:tblGrid>
      <w:tr w:rsidR="00F52A06">
        <w:trPr>
          <w:trHeight w:val="359"/>
        </w:trPr>
        <w:tc>
          <w:tcPr>
            <w:tcW w:w="918" w:type="dxa"/>
          </w:tcPr>
          <w:p w:rsidR="00F52A06" w:rsidRDefault="002D0011">
            <w:pPr>
              <w:pStyle w:val="TableParagraph"/>
              <w:spacing w:line="180" w:lineRule="atLeast"/>
              <w:ind w:left="154" w:right="109" w:hanging="17"/>
              <w:rPr>
                <w:sz w:val="16"/>
              </w:rPr>
            </w:pPr>
            <w:r>
              <w:rPr>
                <w:sz w:val="16"/>
              </w:rPr>
              <w:t>Time over 7 minutes</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170" w:type="dxa"/>
          </w:tcPr>
          <w:p w:rsidR="00F52A06" w:rsidRDefault="002D0011">
            <w:pPr>
              <w:pStyle w:val="TableParagraph"/>
              <w:spacing w:line="180" w:lineRule="atLeast"/>
              <w:ind w:left="189" w:right="159" w:firstLine="30"/>
              <w:rPr>
                <w:sz w:val="16"/>
              </w:rPr>
            </w:pPr>
            <w:r>
              <w:rPr>
                <w:sz w:val="16"/>
              </w:rPr>
              <w:t>Dress Code not followed</w:t>
            </w:r>
          </w:p>
        </w:tc>
        <w:tc>
          <w:tcPr>
            <w:tcW w:w="810" w:type="dxa"/>
          </w:tcPr>
          <w:p w:rsidR="00F52A06" w:rsidRDefault="002D0011">
            <w:pPr>
              <w:pStyle w:val="TableParagraph"/>
              <w:spacing w:before="90"/>
              <w:ind w:left="321" w:right="312"/>
              <w:jc w:val="center"/>
              <w:rPr>
                <w:sz w:val="16"/>
              </w:rPr>
            </w:pPr>
            <w:r>
              <w:rPr>
                <w:sz w:val="16"/>
              </w:rPr>
              <w:t>-5</w:t>
            </w:r>
          </w:p>
        </w:tc>
        <w:tc>
          <w:tcPr>
            <w:tcW w:w="63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350" w:type="dxa"/>
          </w:tcPr>
          <w:p w:rsidR="00F52A06" w:rsidRDefault="002D0011">
            <w:pPr>
              <w:pStyle w:val="TableParagraph"/>
              <w:spacing w:line="180" w:lineRule="atLeast"/>
              <w:ind w:left="279" w:right="106" w:hanging="145"/>
              <w:rPr>
                <w:sz w:val="16"/>
              </w:rPr>
            </w:pPr>
            <w:r>
              <w:rPr>
                <w:sz w:val="16"/>
              </w:rPr>
              <w:t>Event Guidelines not followed</w:t>
            </w:r>
          </w:p>
        </w:tc>
        <w:tc>
          <w:tcPr>
            <w:tcW w:w="720" w:type="dxa"/>
          </w:tcPr>
          <w:p w:rsidR="00F52A06" w:rsidRDefault="002D0011">
            <w:pPr>
              <w:pStyle w:val="TableParagraph"/>
              <w:spacing w:before="90"/>
              <w:ind w:left="275" w:right="265"/>
              <w:jc w:val="center"/>
              <w:rPr>
                <w:sz w:val="16"/>
              </w:rPr>
            </w:pPr>
            <w:r>
              <w:rPr>
                <w:sz w:val="16"/>
              </w:rPr>
              <w:t>-5</w:t>
            </w:r>
          </w:p>
        </w:tc>
        <w:tc>
          <w:tcPr>
            <w:tcW w:w="810" w:type="dxa"/>
          </w:tcPr>
          <w:p w:rsidR="00F52A06" w:rsidRDefault="002D0011">
            <w:pPr>
              <w:pStyle w:val="TableParagraph"/>
              <w:spacing w:before="81"/>
              <w:ind w:left="7"/>
              <w:jc w:val="center"/>
              <w:rPr>
                <w:rFonts w:ascii="Gill Sans MT" w:hAnsi="Gill Sans MT"/>
                <w:sz w:val="16"/>
              </w:rPr>
            </w:pPr>
            <w:r>
              <w:rPr>
                <w:rFonts w:ascii="Gill Sans MT" w:hAnsi="Gill Sans MT"/>
                <w:w w:val="92"/>
                <w:sz w:val="16"/>
              </w:rPr>
              <w:t></w:t>
            </w:r>
          </w:p>
        </w:tc>
        <w:tc>
          <w:tcPr>
            <w:tcW w:w="1422" w:type="dxa"/>
          </w:tcPr>
          <w:p w:rsidR="00F52A06" w:rsidRDefault="002D0011">
            <w:pPr>
              <w:pStyle w:val="TableParagraph"/>
              <w:spacing w:before="90"/>
              <w:ind w:left="256"/>
              <w:rPr>
                <w:b/>
                <w:sz w:val="16"/>
              </w:rPr>
            </w:pPr>
            <w:r>
              <w:rPr>
                <w:b/>
                <w:sz w:val="16"/>
              </w:rPr>
              <w:t>Total Penalty</w:t>
            </w:r>
          </w:p>
        </w:tc>
        <w:tc>
          <w:tcPr>
            <w:tcW w:w="720" w:type="dxa"/>
          </w:tcPr>
          <w:p w:rsidR="00F52A06" w:rsidRDefault="002D0011">
            <w:pPr>
              <w:pStyle w:val="TableParagraph"/>
              <w:spacing w:before="90"/>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305"/>
        </w:trPr>
        <w:tc>
          <w:tcPr>
            <w:tcW w:w="7128" w:type="dxa"/>
            <w:gridSpan w:val="8"/>
            <w:tcBorders>
              <w:left w:val="nil"/>
              <w:bottom w:val="nil"/>
            </w:tcBorders>
          </w:tcPr>
          <w:p w:rsidR="00F52A06" w:rsidRDefault="00F52A06">
            <w:pPr>
              <w:pStyle w:val="TableParagraph"/>
              <w:rPr>
                <w:rFonts w:ascii="Times New Roman"/>
                <w:sz w:val="16"/>
              </w:rPr>
            </w:pPr>
          </w:p>
        </w:tc>
        <w:tc>
          <w:tcPr>
            <w:tcW w:w="2232" w:type="dxa"/>
            <w:gridSpan w:val="2"/>
          </w:tcPr>
          <w:p w:rsidR="00F52A06" w:rsidRDefault="002D0011">
            <w:pPr>
              <w:pStyle w:val="TableParagraph"/>
              <w:spacing w:before="102" w:line="183" w:lineRule="exact"/>
              <w:ind w:left="119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2"/>
        <w:rPr>
          <w:rFonts w:ascii="Garamond"/>
          <w:sz w:val="31"/>
        </w:rPr>
      </w:pPr>
    </w:p>
    <w:p w:rsidR="00F52A06" w:rsidRDefault="00C83914">
      <w:pPr>
        <w:tabs>
          <w:tab w:val="left" w:pos="7467"/>
          <w:tab w:val="left" w:pos="11229"/>
        </w:tabs>
        <w:spacing w:line="489" w:lineRule="auto"/>
        <w:ind w:left="339" w:right="248" w:hanging="108"/>
        <w:rPr>
          <w:rFonts w:ascii="Garamond"/>
          <w:sz w:val="20"/>
        </w:rPr>
      </w:pPr>
      <w:r>
        <w:rPr>
          <w:noProof/>
        </w:rPr>
        <mc:AlternateContent>
          <mc:Choice Requires="wps">
            <w:drawing>
              <wp:anchor distT="0" distB="0" distL="114300" distR="114300" simplePos="0" relativeHeight="502168976" behindDoc="1" locked="0" layoutInCell="1" allowOverlap="1">
                <wp:simplePos x="0" y="0"/>
                <wp:positionH relativeFrom="page">
                  <wp:posOffset>388620</wp:posOffset>
                </wp:positionH>
                <wp:positionV relativeFrom="paragraph">
                  <wp:posOffset>438150</wp:posOffset>
                </wp:positionV>
                <wp:extent cx="6983730" cy="0"/>
                <wp:effectExtent l="7620" t="12700" r="9525" b="6350"/>
                <wp:wrapNone/>
                <wp:docPr id="46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786CB" id="Line 213" o:spid="_x0000_s1026" style="position:absolute;z-index:-114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34.5pt" to="5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AHwIAAEUEAAAOAAAAZHJzL2Uyb0RvYy54bWysU8GO2jAQvVfqP1i5QxJIsx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JZRloNU&#10;Encg0o5Lhmbp3E+n17aAoEruje+PXOSL3iny3SKpqhbLIwssX68aElOfEb9J8Rerocah/6woxOCT&#10;U2FUl8Z0HhKGgC5BketdEXZxiMDHfLmYP81BODL6YlyMidpY94mpDnmjjASwDsD4vLPOE8HFGOLr&#10;SLXlQgTBhUQ9gCfLPCRYJTj1Th9mzfFQCYPO2K9M+IWuwPMY5pFrbNshLriGZTLqJGmo0jJMNzfb&#10;YS4GG1gJ6QtBj8DzZg3L8mOZLDeLzSKbZLN8M8mSup583FbZJN+mTx/qeV1VdfrTc06zouWUMulp&#10;j4ubZn+3GLcnNKzcfXXv84nfoodBAtnxP5AOIntdhw05KHrdm1F82NUQfHtX/jE83sF+fP3rXwAA&#10;AP//AwBQSwMEFAAGAAgAAAAhAGsRhjDcAAAACQEAAA8AAABkcnMvZG93bnJldi54bWxMT01PwkAQ&#10;vZv4HzZjwk225VBK7ZYYjSQciBGI56U7trXd2aa70PLvHeJBT/PxXt5Hvp5sJy44+MaRgngegUAq&#10;nWmoUnA8vD2mIHzQZHTnCBVc0cO6uL/LdWbcSB942YdKsAj5TCuoQ+gzKX1Zo9V+7nokxr7cYHXg&#10;c6ikGfTI4raTiyhKpNUNsUOte3ypsWz3Z6tgl8pX995+ltfv8bBJ0227Wm6PSs0epucnEAGn8EeG&#10;W3yODgVnOrkzGS86BUm8YCbPFVe64XES83b6/cgil/8bFD8AAAD//wMAUEsBAi0AFAAGAAgAAAAh&#10;ALaDOJL+AAAA4QEAABMAAAAAAAAAAAAAAAAAAAAAAFtDb250ZW50X1R5cGVzXS54bWxQSwECLQAU&#10;AAYACAAAACEAOP0h/9YAAACUAQAACwAAAAAAAAAAAAAAAAAvAQAAX3JlbHMvLnJlbHNQSwECLQAU&#10;AAYACAAAACEAhvicQB8CAABFBAAADgAAAAAAAAAAAAAAAAAuAgAAZHJzL2Uyb0RvYy54bWxQSwEC&#10;LQAUAAYACAAAACEAaxGGMNwAAAAJAQAADwAAAAAAAAAAAAAAAAB5BAAAZHJzL2Rvd25yZXYueG1s&#10;UEsFBgAAAAAEAAQA8wAAAIIFAAAAAA==&#10;" strokeweight=".48pt">
                <w10:wrap anchorx="page"/>
              </v:line>
            </w:pict>
          </mc:Fallback>
        </mc:AlternateContent>
      </w:r>
      <w:r w:rsidR="002D0011">
        <w:rPr>
          <w:rFonts w:ascii="Garamond"/>
          <w:sz w:val="20"/>
          <w:u w:val="single"/>
        </w:rPr>
        <w:t xml:space="preserve"> </w:t>
      </w:r>
      <w:r w:rsidR="002D0011">
        <w:rPr>
          <w:rFonts w:ascii="Garamond"/>
          <w:spacing w:val="6"/>
          <w:sz w:val="20"/>
          <w:u w:val="single"/>
        </w:rPr>
        <w:t xml:space="preserve"> </w:t>
      </w:r>
      <w:r w:rsidR="002D0011">
        <w:rPr>
          <w:rFonts w:ascii="Garamond"/>
          <w:sz w:val="20"/>
          <w:u w:val="single"/>
        </w:rPr>
        <w:t>Name(s):</w:t>
      </w:r>
      <w:r w:rsidR="002D0011">
        <w:rPr>
          <w:rFonts w:ascii="Garamond"/>
          <w:sz w:val="20"/>
          <w:u w:val="single"/>
        </w:rPr>
        <w:tab/>
      </w:r>
      <w:r w:rsidR="002D0011">
        <w:rPr>
          <w:rFonts w:ascii="Garamond"/>
          <w:sz w:val="20"/>
          <w:u w:val="single"/>
        </w:rPr>
        <w:tab/>
      </w:r>
      <w:r w:rsidR="002D0011">
        <w:rPr>
          <w:rFonts w:ascii="Garamond"/>
          <w:sz w:val="20"/>
        </w:rPr>
        <w:t xml:space="preserve"> School:</w:t>
      </w:r>
      <w:r w:rsidR="002D0011">
        <w:rPr>
          <w:rFonts w:ascii="Garamond"/>
          <w:sz w:val="20"/>
        </w:rPr>
        <w:tab/>
        <w:t>State:</w:t>
      </w:r>
    </w:p>
    <w:p w:rsidR="00F52A06" w:rsidRDefault="002D0011">
      <w:pPr>
        <w:tabs>
          <w:tab w:val="left" w:pos="7467"/>
        </w:tabs>
        <w:spacing w:before="1"/>
        <w:ind w:left="340"/>
        <w:rPr>
          <w:rFonts w:ascii="Garamond" w:hAnsi="Garamond"/>
          <w:sz w:val="20"/>
        </w:rPr>
      </w:pPr>
      <w:r>
        <w:rPr>
          <w:rFonts w:ascii="Garamond" w:hAnsi="Garamond"/>
          <w:sz w:val="20"/>
        </w:rPr>
        <w:t>Judge’s</w:t>
      </w:r>
      <w:r>
        <w:rPr>
          <w:rFonts w:ascii="Garamond" w:hAnsi="Garamond"/>
          <w:spacing w:val="-4"/>
          <w:sz w:val="20"/>
        </w:rPr>
        <w:t xml:space="preserve"> </w:t>
      </w:r>
      <w:r>
        <w:rPr>
          <w:rFonts w:ascii="Garamond" w:hAnsi="Garamond"/>
          <w:sz w:val="20"/>
        </w:rPr>
        <w:t>Signature:</w:t>
      </w:r>
      <w:r>
        <w:rPr>
          <w:rFonts w:ascii="Garamond" w:hAns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5715" r="12700" b="6985"/>
                <wp:docPr id="46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465" name="Line 212"/>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6" name="Line 211"/>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 name="Line 210"/>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9B729A" id="Group 209"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7Xy0QIAAAMLAAAOAAAAZHJzL2Uyb0RvYy54bWzsVl1v2jAUfZ+0/2DlnSYOIUDUUE0E+tJt&#10;SO1+gHGcDy2xI9sloGn/fdd2oJS+VJ1WaVJ5CHau7/W55x7f+Ppm3zZox6SqBU89fBV4iHEq8pqX&#10;qffjYT2aeUhpwnPSCM5S78CUd7P4/Om67xIWiko0OZMIgnCV9F3qVVp3ie8rWrGWqCvRMQ7GQsiW&#10;aJjK0s8l6SF62/hhEMR+L2TeSUGZUvA2c0ZvYeMXBaP6e1EoplGTeoBN26e0z615+otrkpSSdFVN&#10;BxjkDShaUnPY9BQqI5qgR1m/CNXWVAolCn1FReuLoqgpszlANji4yOZWisfO5lImfdmdaAJqL3h6&#10;c1j6bbeRqM5TL4ojD3HSQpHsvigM5oaevisTWHUru/tuI12OMLwT9KcCs39pN/PSLUbb/qvIISB5&#10;1MLSsy9ka0JA4mhvq3A4VYHtNaLwMp7Px+Fk4iEKtng8GYpEK6jkCydarQY3jAM8dk7YuvgkcdtZ&#10;iAMkkw8oTT2Rqf6OzPuKdMzWSBmaTmQCfkfmXc0ZCnHouLSLltwRSfd8IBJxsawIL5kN93DogDRs&#10;PAD7mYuZKKjCK4mdOHkfiZ3iKHQEPeeHJJ1U+paJFplB6jUA2ZaL7O6UNiielpjqcbGumwbek6Th&#10;qIcqBfPYOijR1LkxGpuS5XbZSLQj5vDZn00JLOfLzJ4ZUZVbZ00ON6if53aXipF8NYw1qRs3BlQN&#10;NxtBgoBzGLlj92sezFez1SwaRWG8GkVBlo2+rJfRKF7j6SQbZ8tlhn8bzDhKqjrPGTewjy0AR69T&#10;xdCM3OE9NYETP/7z6JZIAHv8t6BthU1RnTS3Ij9s5LHyINR3U2x8oVirv2fyI8m/U+wUh/CpgBN/&#10;IdpwHgMw0wo+RPshWtu9z9vs9EK0ViTvJlocBDO4VbxULXzBPkT7/3Vae1OAm5Zt0MOt0Fzlzucw&#10;Pr+7Lv4A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Bs07Xy0QIAAAMLAAAOAAAAAAAAAAAAAAAAAC4CAABkcnMvZTJvRG9jLnht&#10;bFBLAQItABQABgAIAAAAIQC4NYiY2gAAAAQBAAAPAAAAAAAAAAAAAAAAACsFAABkcnMvZG93bnJl&#10;di54bWxQSwUGAAAAAAQABADzAAAAMgYAAAAA&#10;">
                <v:line id="Line 212"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vgcUAAADcAAAADwAAAGRycy9kb3ducmV2LnhtbESPQWsCMRSE7wX/Q3iCt5q1WC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vgcUAAADcAAAADwAAAAAAAAAA&#10;AAAAAAChAgAAZHJzL2Rvd25yZXYueG1sUEsFBgAAAAAEAAQA+QAAAJMDAAAAAA==&#10;" strokeweight=".48pt"/>
                <v:line id="Line 211"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x9sQAAADcAAAADwAAAGRycy9kb3ducmV2LnhtbESPQWvCQBSE7wX/w/IK3uqmpcQ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vH2xAAAANwAAAAPAAAAAAAAAAAA&#10;AAAAAKECAABkcnMvZG93bnJldi54bWxQSwUGAAAAAAQABAD5AAAAkgMAAAAA&#10;" strokeweight=".48pt"/>
                <v:line id="Line 210"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42"/>
          <w:footerReference w:type="default" r:id="rId143"/>
          <w:pgSz w:w="12240" w:h="15840"/>
          <w:pgMar w:top="200" w:right="380" w:bottom="280" w:left="380" w:header="0" w:footer="0" w:gutter="0"/>
          <w:cols w:space="720"/>
        </w:sectPr>
      </w:pPr>
    </w:p>
    <w:p w:rsidR="00F52A06" w:rsidRDefault="002D0011">
      <w:pPr>
        <w:spacing w:before="87"/>
        <w:ind w:left="1540"/>
        <w:rPr>
          <w:rFonts w:ascii="Lucida Sans"/>
          <w:b/>
          <w:sz w:val="27"/>
        </w:rPr>
      </w:pPr>
      <w:r>
        <w:rPr>
          <w:noProof/>
        </w:rPr>
        <w:lastRenderedPageBreak/>
        <w:drawing>
          <wp:anchor distT="0" distB="0" distL="0" distR="0" simplePos="0" relativeHeight="24448" behindDoc="0" locked="0" layoutInCell="1" allowOverlap="1">
            <wp:simplePos x="0" y="0"/>
            <wp:positionH relativeFrom="page">
              <wp:posOffset>461356</wp:posOffset>
            </wp:positionH>
            <wp:positionV relativeFrom="paragraph">
              <wp:posOffset>64003</wp:posOffset>
            </wp:positionV>
            <wp:extent cx="631767" cy="423949"/>
            <wp:effectExtent l="0" t="0" r="0" b="0"/>
            <wp:wrapNone/>
            <wp:docPr id="1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png"/>
                    <pic:cNvPicPr/>
                  </pic:nvPicPr>
                  <pic:blipFill>
                    <a:blip r:embed="rId17" cstate="print"/>
                    <a:stretch>
                      <a:fillRect/>
                    </a:stretch>
                  </pic:blipFill>
                  <pic:spPr>
                    <a:xfrm>
                      <a:off x="0" y="0"/>
                      <a:ext cx="631767" cy="423949"/>
                    </a:xfrm>
                    <a:prstGeom prst="rect">
                      <a:avLst/>
                    </a:prstGeom>
                  </pic:spPr>
                </pic:pic>
              </a:graphicData>
            </a:graphic>
          </wp:anchor>
        </w:drawing>
      </w:r>
      <w:bookmarkStart w:id="48" w:name="Sports-Entertainment-Management-FBLA-Rat"/>
      <w:bookmarkEnd w:id="48"/>
      <w:r>
        <w:rPr>
          <w:rFonts w:ascii="Lucida Sans"/>
          <w:b/>
          <w:sz w:val="34"/>
        </w:rPr>
        <w:t>FBLA S</w:t>
      </w:r>
      <w:r>
        <w:rPr>
          <w:rFonts w:ascii="Lucida Sans"/>
          <w:b/>
          <w:sz w:val="27"/>
        </w:rPr>
        <w:t xml:space="preserve">PORTS AND </w:t>
      </w:r>
      <w:r>
        <w:rPr>
          <w:rFonts w:ascii="Lucida Sans"/>
          <w:b/>
          <w:sz w:val="34"/>
        </w:rPr>
        <w:t>E</w:t>
      </w:r>
      <w:r>
        <w:rPr>
          <w:rFonts w:ascii="Lucida Sans"/>
          <w:b/>
          <w:sz w:val="27"/>
        </w:rPr>
        <w:t>NTERTAINMENT</w:t>
      </w:r>
      <w:r>
        <w:rPr>
          <w:rFonts w:ascii="Lucida Sans"/>
          <w:b/>
          <w:spacing w:val="-62"/>
          <w:sz w:val="27"/>
        </w:rPr>
        <w:t xml:space="preserve"> </w:t>
      </w:r>
      <w:r>
        <w:rPr>
          <w:rFonts w:ascii="Lucida Sans"/>
          <w:b/>
          <w:sz w:val="34"/>
        </w:rPr>
        <w:t>M</w:t>
      </w:r>
      <w:r>
        <w:rPr>
          <w:rFonts w:ascii="Lucida Sans"/>
          <w:b/>
          <w:sz w:val="27"/>
        </w:rPr>
        <w:t>ANAGEMENT</w:t>
      </w:r>
    </w:p>
    <w:p w:rsidR="00F52A06" w:rsidRDefault="002D0011">
      <w:pPr>
        <w:pStyle w:val="Heading4"/>
      </w:pPr>
      <w:r>
        <w:t>Performance Rating Sheet</w:t>
      </w:r>
    </w:p>
    <w:p w:rsidR="00F52A06" w:rsidRDefault="002D0011">
      <w:pPr>
        <w:spacing w:before="226"/>
        <w:ind w:left="214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359"/>
        </w:trPr>
        <w:tc>
          <w:tcPr>
            <w:tcW w:w="1872" w:type="dxa"/>
            <w:tcBorders>
              <w:top w:val="nil"/>
              <w:left w:val="nil"/>
            </w:tcBorders>
          </w:tcPr>
          <w:p w:rsidR="00F52A06" w:rsidRDefault="002D0011">
            <w:pPr>
              <w:pStyle w:val="TableParagraph"/>
              <w:spacing w:before="134" w:line="205" w:lineRule="exact"/>
              <w:ind w:left="112"/>
              <w:rPr>
                <w:b/>
                <w:sz w:val="20"/>
              </w:rPr>
            </w:pPr>
            <w:r>
              <w:rPr>
                <w:b/>
                <w:sz w:val="20"/>
              </w:rPr>
              <w:t>Expectation Item</w:t>
            </w:r>
          </w:p>
        </w:tc>
        <w:tc>
          <w:tcPr>
            <w:tcW w:w="1872" w:type="dxa"/>
            <w:gridSpan w:val="2"/>
          </w:tcPr>
          <w:p w:rsidR="00F52A06" w:rsidRDefault="002D0011">
            <w:pPr>
              <w:pStyle w:val="TableParagraph"/>
              <w:spacing w:line="180" w:lineRule="atLeast"/>
              <w:ind w:left="452" w:right="421" w:firstLine="349"/>
              <w:rPr>
                <w:b/>
                <w:sz w:val="16"/>
              </w:rPr>
            </w:pPr>
            <w:r>
              <w:rPr>
                <w:b/>
                <w:sz w:val="16"/>
              </w:rPr>
              <w:t xml:space="preserve">Not </w:t>
            </w:r>
            <w:r>
              <w:rPr>
                <w:b/>
                <w:w w:val="95"/>
                <w:sz w:val="16"/>
              </w:rPr>
              <w:t>Demonstrated</w:t>
            </w:r>
          </w:p>
        </w:tc>
        <w:tc>
          <w:tcPr>
            <w:tcW w:w="1872" w:type="dxa"/>
            <w:gridSpan w:val="2"/>
          </w:tcPr>
          <w:p w:rsidR="00F52A06" w:rsidRDefault="002D0011">
            <w:pPr>
              <w:pStyle w:val="TableParagraph"/>
              <w:spacing w:line="180" w:lineRule="atLeast"/>
              <w:ind w:left="489" w:right="421" w:firstLine="235"/>
              <w:rPr>
                <w:b/>
                <w:sz w:val="16"/>
              </w:rPr>
            </w:pPr>
            <w:r>
              <w:rPr>
                <w:b/>
                <w:sz w:val="16"/>
              </w:rPr>
              <w:t xml:space="preserve">Below </w:t>
            </w:r>
            <w:r>
              <w:rPr>
                <w:b/>
                <w:w w:val="95"/>
                <w:sz w:val="16"/>
              </w:rPr>
              <w:t>Expectations</w:t>
            </w:r>
          </w:p>
        </w:tc>
        <w:tc>
          <w:tcPr>
            <w:tcW w:w="1872" w:type="dxa"/>
            <w:gridSpan w:val="2"/>
          </w:tcPr>
          <w:p w:rsidR="00F52A06" w:rsidRDefault="002D0011">
            <w:pPr>
              <w:pStyle w:val="TableParagraph"/>
              <w:spacing w:line="180" w:lineRule="atLeast"/>
              <w:ind w:left="489" w:right="421" w:firstLine="240"/>
              <w:rPr>
                <w:b/>
                <w:sz w:val="16"/>
              </w:rPr>
            </w:pPr>
            <w:r>
              <w:rPr>
                <w:b/>
                <w:sz w:val="16"/>
              </w:rPr>
              <w:t xml:space="preserve">Meets </w:t>
            </w:r>
            <w:r>
              <w:rPr>
                <w:b/>
                <w:w w:val="95"/>
                <w:sz w:val="16"/>
              </w:rPr>
              <w:t>Expectations</w:t>
            </w:r>
          </w:p>
        </w:tc>
        <w:tc>
          <w:tcPr>
            <w:tcW w:w="1872" w:type="dxa"/>
            <w:gridSpan w:val="2"/>
          </w:tcPr>
          <w:p w:rsidR="00F52A06" w:rsidRDefault="002D0011">
            <w:pPr>
              <w:pStyle w:val="TableParagraph"/>
              <w:spacing w:line="180" w:lineRule="atLeast"/>
              <w:ind w:left="489" w:right="421" w:firstLine="159"/>
              <w:rPr>
                <w:b/>
                <w:sz w:val="16"/>
              </w:rPr>
            </w:pPr>
            <w:r>
              <w:rPr>
                <w:b/>
                <w:sz w:val="16"/>
              </w:rPr>
              <w:t xml:space="preserve">Exceeds </w:t>
            </w:r>
            <w:r>
              <w:rPr>
                <w:b/>
                <w:w w:val="95"/>
                <w:sz w:val="16"/>
              </w:rPr>
              <w:t>Expectations</w:t>
            </w:r>
          </w:p>
        </w:tc>
        <w:tc>
          <w:tcPr>
            <w:tcW w:w="720" w:type="dxa"/>
          </w:tcPr>
          <w:p w:rsidR="00F52A06" w:rsidRDefault="002D0011">
            <w:pPr>
              <w:pStyle w:val="TableParagraph"/>
              <w:spacing w:line="180" w:lineRule="atLeast"/>
              <w:ind w:left="111" w:right="82" w:firstLine="32"/>
              <w:rPr>
                <w:b/>
                <w:sz w:val="16"/>
              </w:rPr>
            </w:pPr>
            <w:r>
              <w:rPr>
                <w:b/>
                <w:sz w:val="16"/>
              </w:rPr>
              <w:t xml:space="preserve">Points </w:t>
            </w:r>
            <w:r>
              <w:rPr>
                <w:b/>
                <w:w w:val="95"/>
                <w:sz w:val="16"/>
              </w:rPr>
              <w:t>Earned</w:t>
            </w:r>
          </w:p>
        </w:tc>
        <w:tc>
          <w:tcPr>
            <w:tcW w:w="918" w:type="dxa"/>
          </w:tcPr>
          <w:p w:rsidR="00F52A06" w:rsidRDefault="002D0011">
            <w:pPr>
              <w:pStyle w:val="TableParagraph"/>
              <w:spacing w:line="180" w:lineRule="atLeast"/>
              <w:ind w:left="192" w:right="166" w:firstLine="151"/>
              <w:rPr>
                <w:b/>
                <w:sz w:val="16"/>
              </w:rPr>
            </w:pPr>
            <w:r>
              <w:rPr>
                <w:b/>
                <w:sz w:val="16"/>
              </w:rPr>
              <w:t>Tie Breaker</w:t>
            </w:r>
          </w:p>
        </w:tc>
      </w:tr>
      <w:tr w:rsidR="00F52A06">
        <w:trPr>
          <w:trHeight w:val="780"/>
        </w:trPr>
        <w:tc>
          <w:tcPr>
            <w:tcW w:w="1872" w:type="dxa"/>
            <w:vMerge w:val="restart"/>
          </w:tcPr>
          <w:p w:rsidR="00F52A06" w:rsidRDefault="00F52A06">
            <w:pPr>
              <w:pStyle w:val="TableParagraph"/>
              <w:spacing w:before="10"/>
              <w:rPr>
                <w:sz w:val="15"/>
              </w:rPr>
            </w:pPr>
          </w:p>
          <w:p w:rsidR="00F52A06" w:rsidRDefault="002D0011">
            <w:pPr>
              <w:pStyle w:val="TableParagraph"/>
              <w:ind w:left="107" w:right="148"/>
              <w:rPr>
                <w:sz w:val="16"/>
              </w:rPr>
            </w:pPr>
            <w:r>
              <w:rPr>
                <w:sz w:val="16"/>
              </w:rPr>
              <w:t>Demonstrates understanding of the case study and defines problem(s) to be solved</w:t>
            </w:r>
          </w:p>
        </w:tc>
        <w:tc>
          <w:tcPr>
            <w:tcW w:w="1872" w:type="dxa"/>
            <w:gridSpan w:val="2"/>
          </w:tcPr>
          <w:p w:rsidR="00F52A06" w:rsidRDefault="002D0011">
            <w:pPr>
              <w:pStyle w:val="TableParagraph"/>
              <w:spacing w:before="150"/>
              <w:ind w:left="149" w:right="137"/>
              <w:jc w:val="center"/>
              <w:rPr>
                <w:sz w:val="16"/>
              </w:rPr>
            </w:pPr>
            <w:r>
              <w:rPr>
                <w:sz w:val="16"/>
              </w:rPr>
              <w:t>No description or case study synopsis provided no problems defined</w:t>
            </w:r>
          </w:p>
        </w:tc>
        <w:tc>
          <w:tcPr>
            <w:tcW w:w="1872" w:type="dxa"/>
            <w:gridSpan w:val="2"/>
          </w:tcPr>
          <w:p w:rsidR="00F52A06" w:rsidRDefault="002D0011">
            <w:pPr>
              <w:pStyle w:val="TableParagraph"/>
              <w:spacing w:before="150"/>
              <w:ind w:left="208" w:right="196" w:firstLine="1"/>
              <w:jc w:val="both"/>
              <w:rPr>
                <w:sz w:val="16"/>
              </w:rPr>
            </w:pPr>
            <w:r>
              <w:rPr>
                <w:sz w:val="16"/>
              </w:rPr>
              <w:t>Describes and provides case study synopsis OR defines the problem(s)</w:t>
            </w:r>
          </w:p>
        </w:tc>
        <w:tc>
          <w:tcPr>
            <w:tcW w:w="1872" w:type="dxa"/>
            <w:gridSpan w:val="2"/>
          </w:tcPr>
          <w:p w:rsidR="00F52A06" w:rsidRDefault="002D0011">
            <w:pPr>
              <w:pStyle w:val="TableParagraph"/>
              <w:spacing w:before="150"/>
              <w:ind w:left="142" w:right="131" w:hanging="2"/>
              <w:jc w:val="center"/>
              <w:rPr>
                <w:sz w:val="16"/>
              </w:rPr>
            </w:pPr>
            <w:r>
              <w:rPr>
                <w:sz w:val="16"/>
              </w:rPr>
              <w:t>Describes and provides case study synopsis AND defines the problem(s)</w:t>
            </w:r>
          </w:p>
        </w:tc>
        <w:tc>
          <w:tcPr>
            <w:tcW w:w="1872" w:type="dxa"/>
            <w:gridSpan w:val="2"/>
          </w:tcPr>
          <w:p w:rsidR="00F52A06" w:rsidRDefault="002D0011">
            <w:pPr>
              <w:pStyle w:val="TableParagraph"/>
              <w:spacing w:before="60" w:line="180" w:lineRule="atLeast"/>
              <w:ind w:left="117" w:right="107"/>
              <w:jc w:val="center"/>
              <w:rPr>
                <w:sz w:val="16"/>
              </w:rPr>
            </w:pPr>
            <w:r>
              <w:rPr>
                <w:sz w:val="16"/>
              </w:rPr>
              <w:t>Demonstrates expertise of case study synopsis AND definition of the problem(s)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599"/>
        </w:trPr>
        <w:tc>
          <w:tcPr>
            <w:tcW w:w="1872" w:type="dxa"/>
            <w:vMerge w:val="restart"/>
          </w:tcPr>
          <w:p w:rsidR="00F52A06" w:rsidRDefault="00F52A06">
            <w:pPr>
              <w:pStyle w:val="TableParagraph"/>
              <w:spacing w:before="6"/>
              <w:rPr>
                <w:sz w:val="18"/>
              </w:rPr>
            </w:pPr>
          </w:p>
          <w:p w:rsidR="00F52A06" w:rsidRDefault="002D0011">
            <w:pPr>
              <w:pStyle w:val="TableParagraph"/>
              <w:ind w:left="107" w:right="148"/>
              <w:rPr>
                <w:sz w:val="16"/>
              </w:rPr>
            </w:pPr>
            <w:r>
              <w:rPr>
                <w:sz w:val="16"/>
              </w:rPr>
              <w:t>Identifies alternatives and the pro(s) and con(s) of each</w:t>
            </w:r>
          </w:p>
        </w:tc>
        <w:tc>
          <w:tcPr>
            <w:tcW w:w="1872" w:type="dxa"/>
            <w:gridSpan w:val="2"/>
          </w:tcPr>
          <w:p w:rsidR="00F52A06" w:rsidRDefault="00F52A06">
            <w:pPr>
              <w:pStyle w:val="TableParagraph"/>
              <w:spacing w:before="3"/>
              <w:rPr>
                <w:sz w:val="21"/>
              </w:rPr>
            </w:pPr>
          </w:p>
          <w:p w:rsidR="00F52A06" w:rsidRDefault="002D0011">
            <w:pPr>
              <w:pStyle w:val="TableParagraph"/>
              <w:ind w:left="152"/>
              <w:rPr>
                <w:sz w:val="16"/>
              </w:rPr>
            </w:pPr>
            <w:r>
              <w:rPr>
                <w:sz w:val="16"/>
              </w:rPr>
              <w:t>No alternatives identified</w:t>
            </w:r>
          </w:p>
        </w:tc>
        <w:tc>
          <w:tcPr>
            <w:tcW w:w="1872" w:type="dxa"/>
            <w:gridSpan w:val="2"/>
          </w:tcPr>
          <w:p w:rsidR="00F52A06" w:rsidRDefault="002D0011">
            <w:pPr>
              <w:pStyle w:val="TableParagraph"/>
              <w:spacing w:before="60" w:line="180" w:lineRule="atLeast"/>
              <w:ind w:left="186" w:right="177" w:hanging="1"/>
              <w:jc w:val="center"/>
              <w:rPr>
                <w:sz w:val="16"/>
              </w:rPr>
            </w:pPr>
            <w:r>
              <w:rPr>
                <w:sz w:val="16"/>
              </w:rPr>
              <w:t>Alternative(s)given but pro(s) and/or con(s) are not analyzed</w:t>
            </w:r>
          </w:p>
        </w:tc>
        <w:tc>
          <w:tcPr>
            <w:tcW w:w="1872" w:type="dxa"/>
            <w:gridSpan w:val="2"/>
          </w:tcPr>
          <w:p w:rsidR="00F52A06" w:rsidRDefault="002D0011">
            <w:pPr>
              <w:pStyle w:val="TableParagraph"/>
              <w:spacing w:before="60" w:line="180" w:lineRule="atLeast"/>
              <w:ind w:left="149" w:right="138"/>
              <w:jc w:val="center"/>
              <w:rPr>
                <w:sz w:val="16"/>
              </w:rPr>
            </w:pPr>
            <w:r>
              <w:rPr>
                <w:sz w:val="16"/>
              </w:rPr>
              <w:t>At least two alternatives given and pro(s) and con(s) are analyzed</w:t>
            </w:r>
          </w:p>
        </w:tc>
        <w:tc>
          <w:tcPr>
            <w:tcW w:w="1872" w:type="dxa"/>
            <w:gridSpan w:val="2"/>
          </w:tcPr>
          <w:p w:rsidR="00F52A06" w:rsidRDefault="002D0011">
            <w:pPr>
              <w:pStyle w:val="TableParagraph"/>
              <w:spacing w:before="60" w:line="180" w:lineRule="atLeast"/>
              <w:ind w:left="117" w:right="109"/>
              <w:jc w:val="center"/>
              <w:rPr>
                <w:sz w:val="16"/>
              </w:rPr>
            </w:pPr>
            <w:r>
              <w:rPr>
                <w:sz w:val="16"/>
              </w:rPr>
              <w:t>Multiple alternatives given and multiple pros and cons analyzed for each</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91"/>
        </w:trPr>
        <w:tc>
          <w:tcPr>
            <w:tcW w:w="1872" w:type="dxa"/>
            <w:vMerge w:val="restart"/>
          </w:tcPr>
          <w:p w:rsidR="00F52A06" w:rsidRDefault="00F52A06">
            <w:pPr>
              <w:pStyle w:val="TableParagraph"/>
              <w:rPr>
                <w:sz w:val="18"/>
              </w:rPr>
            </w:pPr>
          </w:p>
          <w:p w:rsidR="00F52A06" w:rsidRDefault="002D0011">
            <w:pPr>
              <w:pStyle w:val="TableParagraph"/>
              <w:spacing w:before="143"/>
              <w:ind w:left="107" w:right="177"/>
              <w:rPr>
                <w:sz w:val="16"/>
              </w:rPr>
            </w:pPr>
            <w:r>
              <w:rPr>
                <w:sz w:val="16"/>
              </w:rPr>
              <w:t>Identifies logical solution and aspects of implementation</w:t>
            </w:r>
          </w:p>
        </w:tc>
        <w:tc>
          <w:tcPr>
            <w:tcW w:w="1872" w:type="dxa"/>
            <w:gridSpan w:val="2"/>
          </w:tcPr>
          <w:p w:rsidR="00F52A06" w:rsidRDefault="00F52A06">
            <w:pPr>
              <w:pStyle w:val="TableParagraph"/>
              <w:rPr>
                <w:sz w:val="18"/>
              </w:rPr>
            </w:pPr>
          </w:p>
          <w:p w:rsidR="00F52A06" w:rsidRDefault="002D0011">
            <w:pPr>
              <w:pStyle w:val="TableParagraph"/>
              <w:spacing w:before="139"/>
              <w:ind w:left="250"/>
              <w:rPr>
                <w:sz w:val="16"/>
              </w:rPr>
            </w:pPr>
            <w:r>
              <w:rPr>
                <w:sz w:val="16"/>
              </w:rPr>
              <w:t>No solution identified</w:t>
            </w:r>
          </w:p>
        </w:tc>
        <w:tc>
          <w:tcPr>
            <w:tcW w:w="1872" w:type="dxa"/>
            <w:gridSpan w:val="2"/>
          </w:tcPr>
          <w:p w:rsidR="00F52A06" w:rsidRDefault="002D0011">
            <w:pPr>
              <w:pStyle w:val="TableParagraph"/>
              <w:spacing w:before="162"/>
              <w:ind w:left="171" w:right="160" w:hanging="2"/>
              <w:jc w:val="center"/>
              <w:rPr>
                <w:sz w:val="16"/>
              </w:rPr>
            </w:pPr>
            <w:r>
              <w:rPr>
                <w:sz w:val="16"/>
              </w:rPr>
              <w:t>Solution provided, but implementation plan not developed</w:t>
            </w:r>
          </w:p>
        </w:tc>
        <w:tc>
          <w:tcPr>
            <w:tcW w:w="1872" w:type="dxa"/>
            <w:gridSpan w:val="2"/>
          </w:tcPr>
          <w:p w:rsidR="00F52A06" w:rsidRDefault="002D0011">
            <w:pPr>
              <w:pStyle w:val="TableParagraph"/>
              <w:spacing w:before="162"/>
              <w:ind w:left="186" w:right="177" w:firstLine="1"/>
              <w:jc w:val="center"/>
              <w:rPr>
                <w:sz w:val="16"/>
              </w:rPr>
            </w:pPr>
            <w:r>
              <w:rPr>
                <w:sz w:val="16"/>
              </w:rPr>
              <w:t>Logical solution and implementation plan provided and developed</w:t>
            </w:r>
          </w:p>
        </w:tc>
        <w:tc>
          <w:tcPr>
            <w:tcW w:w="1872" w:type="dxa"/>
            <w:gridSpan w:val="2"/>
          </w:tcPr>
          <w:p w:rsidR="00F52A06" w:rsidRDefault="002D0011">
            <w:pPr>
              <w:pStyle w:val="TableParagraph"/>
              <w:spacing w:before="72" w:line="180" w:lineRule="atLeast"/>
              <w:ind w:left="173" w:right="161" w:hanging="2"/>
              <w:jc w:val="center"/>
              <w:rPr>
                <w:sz w:val="16"/>
              </w:rPr>
            </w:pPr>
            <w:r>
              <w:rPr>
                <w:sz w:val="16"/>
              </w:rPr>
              <w:t>Feasible solution and implementation plan developed and necessary resources identified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7</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14</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20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1591"/>
        </w:trPr>
        <w:tc>
          <w:tcPr>
            <w:tcW w:w="1872" w:type="dxa"/>
            <w:vMerge w:val="restart"/>
          </w:tcPr>
          <w:p w:rsidR="00F52A06" w:rsidRDefault="002D0011">
            <w:pPr>
              <w:pStyle w:val="TableParagraph"/>
              <w:spacing w:before="61"/>
              <w:ind w:left="107" w:right="175"/>
              <w:jc w:val="both"/>
              <w:rPr>
                <w:sz w:val="16"/>
              </w:rPr>
            </w:pPr>
            <w:r>
              <w:rPr>
                <w:sz w:val="16"/>
              </w:rPr>
              <w:t>Demonstrates knowledge and understanding of the event competencies:</w:t>
            </w:r>
          </w:p>
          <w:p w:rsidR="00F52A06" w:rsidRDefault="002D0011">
            <w:pPr>
              <w:pStyle w:val="TableParagraph"/>
              <w:spacing w:before="120" w:line="180" w:lineRule="atLeast"/>
              <w:ind w:left="107" w:right="141"/>
              <w:rPr>
                <w:sz w:val="16"/>
              </w:rPr>
            </w:pPr>
            <w:r>
              <w:rPr>
                <w:sz w:val="16"/>
              </w:rPr>
              <w:t>Event management/ decision making/strategic planning/delegation/ leadership/ethics/ entertainment industry/ marketing and promotion/sales/ entrepreneurship/human resources/careers</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511" w:right="361" w:hanging="119"/>
              <w:rPr>
                <w:sz w:val="16"/>
              </w:rPr>
            </w:pPr>
            <w:r>
              <w:rPr>
                <w:sz w:val="16"/>
              </w:rPr>
              <w:t>No competencies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398" w:right="103" w:hanging="266"/>
              <w:rPr>
                <w:sz w:val="16"/>
              </w:rPr>
            </w:pPr>
            <w:r>
              <w:rPr>
                <w:sz w:val="16"/>
              </w:rPr>
              <w:t>One or two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F52A06">
            <w:pPr>
              <w:pStyle w:val="TableParagraph"/>
              <w:spacing w:before="5"/>
              <w:rPr>
                <w:sz w:val="21"/>
              </w:rPr>
            </w:pPr>
          </w:p>
          <w:p w:rsidR="00F52A06" w:rsidRDefault="002D0011">
            <w:pPr>
              <w:pStyle w:val="TableParagraph"/>
              <w:ind w:left="511" w:right="169" w:hanging="313"/>
              <w:rPr>
                <w:sz w:val="16"/>
              </w:rPr>
            </w:pPr>
            <w:r>
              <w:rPr>
                <w:sz w:val="16"/>
              </w:rPr>
              <w:t>Three competencies are demonstrated</w:t>
            </w:r>
          </w:p>
        </w:tc>
        <w:tc>
          <w:tcPr>
            <w:tcW w:w="1872" w:type="dxa"/>
            <w:gridSpan w:val="2"/>
          </w:tcPr>
          <w:p w:rsidR="00F52A06" w:rsidRDefault="00F52A06">
            <w:pPr>
              <w:pStyle w:val="TableParagraph"/>
              <w:rPr>
                <w:sz w:val="18"/>
              </w:rPr>
            </w:pPr>
          </w:p>
          <w:p w:rsidR="00F52A06" w:rsidRDefault="00F52A06">
            <w:pPr>
              <w:pStyle w:val="TableParagraph"/>
              <w:rPr>
                <w:sz w:val="18"/>
              </w:rPr>
            </w:pPr>
          </w:p>
          <w:p w:rsidR="00F52A06" w:rsidRDefault="002D0011">
            <w:pPr>
              <w:pStyle w:val="TableParagraph"/>
              <w:spacing w:before="151"/>
              <w:ind w:left="118" w:right="107"/>
              <w:jc w:val="center"/>
              <w:rPr>
                <w:sz w:val="16"/>
              </w:rPr>
            </w:pPr>
            <w:r>
              <w:rPr>
                <w:sz w:val="16"/>
              </w:rPr>
              <w:t>Four or more competencies are demonstrated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738"/>
        </w:trPr>
        <w:tc>
          <w:tcPr>
            <w:tcW w:w="1872" w:type="dxa"/>
            <w:vMerge/>
            <w:tcBorders>
              <w:top w:val="nil"/>
            </w:tcBorders>
          </w:tcPr>
          <w:p w:rsidR="00F52A06" w:rsidRDefault="00F52A06">
            <w:pPr>
              <w:rPr>
                <w:sz w:val="2"/>
                <w:szCs w:val="2"/>
              </w:rPr>
            </w:pPr>
          </w:p>
        </w:tc>
        <w:tc>
          <w:tcPr>
            <w:tcW w:w="936" w:type="dxa"/>
          </w:tcPr>
          <w:p w:rsidR="00F52A06" w:rsidRDefault="00F52A06">
            <w:pPr>
              <w:pStyle w:val="TableParagraph"/>
              <w:spacing w:before="9"/>
              <w:rPr>
                <w:sz w:val="24"/>
              </w:rPr>
            </w:pPr>
          </w:p>
          <w:p w:rsidR="00F52A06" w:rsidRDefault="002D0011">
            <w:pPr>
              <w:pStyle w:val="TableParagraph"/>
              <w:ind w:left="430"/>
              <w:rPr>
                <w:sz w:val="16"/>
              </w:rPr>
            </w:pPr>
            <w:r>
              <w:rPr>
                <w:w w:val="99"/>
                <w:sz w:val="16"/>
              </w:rPr>
              <w:t>0</w:t>
            </w:r>
          </w:p>
        </w:tc>
        <w:tc>
          <w:tcPr>
            <w:tcW w:w="936" w:type="dxa"/>
          </w:tcPr>
          <w:p w:rsidR="00F52A06" w:rsidRDefault="00F52A06">
            <w:pPr>
              <w:pStyle w:val="TableParagraph"/>
              <w:rPr>
                <w:sz w:val="16"/>
              </w:rPr>
            </w:pPr>
          </w:p>
          <w:p w:rsidR="00F52A06" w:rsidRDefault="002D0011">
            <w:pPr>
              <w:pStyle w:val="TableParagraph"/>
              <w:spacing w:before="91"/>
              <w:ind w:right="382"/>
              <w:jc w:val="right"/>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sz w:val="24"/>
              </w:rPr>
            </w:pPr>
          </w:p>
          <w:p w:rsidR="00F52A06" w:rsidRDefault="002D0011">
            <w:pPr>
              <w:pStyle w:val="TableParagraph"/>
              <w:ind w:right="418"/>
              <w:jc w:val="right"/>
              <w:rPr>
                <w:sz w:val="16"/>
              </w:rPr>
            </w:pPr>
            <w:r>
              <w:rPr>
                <w:w w:val="99"/>
                <w:sz w:val="16"/>
              </w:rPr>
              <w:t>7</w:t>
            </w:r>
          </w:p>
        </w:tc>
        <w:tc>
          <w:tcPr>
            <w:tcW w:w="936" w:type="dxa"/>
          </w:tcPr>
          <w:p w:rsidR="00F52A06" w:rsidRDefault="00F52A06">
            <w:pPr>
              <w:pStyle w:val="TableParagraph"/>
              <w:rPr>
                <w:sz w:val="16"/>
              </w:rPr>
            </w:pPr>
          </w:p>
          <w:p w:rsidR="00F52A06" w:rsidRDefault="002D0011">
            <w:pPr>
              <w:pStyle w:val="TableParagraph"/>
              <w:spacing w:before="91"/>
              <w:ind w:left="8"/>
              <w:jc w:val="center"/>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sz w:val="24"/>
              </w:rPr>
            </w:pPr>
          </w:p>
          <w:p w:rsidR="00F52A06" w:rsidRDefault="002D0011">
            <w:pPr>
              <w:pStyle w:val="TableParagraph"/>
              <w:ind w:left="371" w:right="364"/>
              <w:jc w:val="center"/>
              <w:rPr>
                <w:sz w:val="16"/>
              </w:rPr>
            </w:pPr>
            <w:r>
              <w:rPr>
                <w:sz w:val="16"/>
              </w:rPr>
              <w:t>14</w:t>
            </w:r>
          </w:p>
        </w:tc>
        <w:tc>
          <w:tcPr>
            <w:tcW w:w="936" w:type="dxa"/>
          </w:tcPr>
          <w:p w:rsidR="00F52A06" w:rsidRDefault="00F52A06">
            <w:pPr>
              <w:pStyle w:val="TableParagraph"/>
              <w:rPr>
                <w:sz w:val="16"/>
              </w:rPr>
            </w:pPr>
          </w:p>
          <w:p w:rsidR="00F52A06" w:rsidRDefault="002D0011">
            <w:pPr>
              <w:pStyle w:val="TableParagraph"/>
              <w:spacing w:before="91"/>
              <w:ind w:left="393"/>
              <w:rPr>
                <w:rFonts w:ascii="Gill Sans MT" w:hAnsi="Gill Sans MT"/>
                <w:sz w:val="16"/>
              </w:rPr>
            </w:pPr>
            <w:r>
              <w:rPr>
                <w:rFonts w:ascii="Gill Sans MT" w:hAnsi="Gill Sans MT"/>
                <w:w w:val="92"/>
                <w:sz w:val="16"/>
              </w:rPr>
              <w:t></w:t>
            </w:r>
          </w:p>
        </w:tc>
        <w:tc>
          <w:tcPr>
            <w:tcW w:w="936" w:type="dxa"/>
          </w:tcPr>
          <w:p w:rsidR="00F52A06" w:rsidRDefault="00F52A06">
            <w:pPr>
              <w:pStyle w:val="TableParagraph"/>
              <w:spacing w:before="9"/>
              <w:rPr>
                <w:sz w:val="24"/>
              </w:rPr>
            </w:pPr>
          </w:p>
          <w:p w:rsidR="00F52A06" w:rsidRDefault="002D0011">
            <w:pPr>
              <w:pStyle w:val="TableParagraph"/>
              <w:ind w:left="371" w:right="364"/>
              <w:jc w:val="center"/>
              <w:rPr>
                <w:sz w:val="16"/>
              </w:rPr>
            </w:pPr>
            <w:r>
              <w:rPr>
                <w:sz w:val="16"/>
              </w:rPr>
              <w:t>20</w:t>
            </w:r>
          </w:p>
        </w:tc>
        <w:tc>
          <w:tcPr>
            <w:tcW w:w="936" w:type="dxa"/>
          </w:tcPr>
          <w:p w:rsidR="00F52A06" w:rsidRDefault="00F52A06">
            <w:pPr>
              <w:pStyle w:val="TableParagraph"/>
              <w:rPr>
                <w:sz w:val="16"/>
              </w:rPr>
            </w:pPr>
          </w:p>
          <w:p w:rsidR="00F52A06" w:rsidRDefault="002D0011">
            <w:pPr>
              <w:pStyle w:val="TableParagraph"/>
              <w:spacing w:before="91"/>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bl>
    <w:p w:rsidR="00F52A06" w:rsidRDefault="002D0011">
      <w:pPr>
        <w:spacing w:before="61"/>
        <w:ind w:left="340"/>
        <w:rPr>
          <w:rFonts w:ascii="Garamond"/>
          <w:b/>
          <w:sz w:val="20"/>
        </w:rPr>
      </w:pPr>
      <w:r>
        <w:rPr>
          <w:rFonts w:ascii="Garamond"/>
          <w:b/>
          <w:sz w:val="20"/>
        </w:rPr>
        <w:t>Delivery Skills</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2"/>
        <w:gridCol w:w="936"/>
        <w:gridCol w:w="936"/>
        <w:gridCol w:w="936"/>
        <w:gridCol w:w="936"/>
        <w:gridCol w:w="936"/>
        <w:gridCol w:w="936"/>
        <w:gridCol w:w="936"/>
        <w:gridCol w:w="936"/>
        <w:gridCol w:w="720"/>
        <w:gridCol w:w="918"/>
      </w:tblGrid>
      <w:tr w:rsidR="00F52A06">
        <w:trPr>
          <w:trHeight w:val="719"/>
        </w:trPr>
        <w:tc>
          <w:tcPr>
            <w:tcW w:w="1872" w:type="dxa"/>
            <w:vMerge w:val="restart"/>
          </w:tcPr>
          <w:p w:rsidR="00F52A06" w:rsidRDefault="00F52A06">
            <w:pPr>
              <w:pStyle w:val="TableParagraph"/>
              <w:spacing w:before="6"/>
              <w:rPr>
                <w:b/>
                <w:sz w:val="26"/>
              </w:rPr>
            </w:pPr>
          </w:p>
          <w:p w:rsidR="00F52A06" w:rsidRDefault="002D0011">
            <w:pPr>
              <w:pStyle w:val="TableParagraph"/>
              <w:ind w:left="107" w:right="431"/>
              <w:rPr>
                <w:sz w:val="16"/>
              </w:rPr>
            </w:pPr>
            <w:r>
              <w:rPr>
                <w:sz w:val="16"/>
              </w:rPr>
              <w:t>Statements are well- organized and clearly stated</w:t>
            </w:r>
          </w:p>
        </w:tc>
        <w:tc>
          <w:tcPr>
            <w:tcW w:w="1872" w:type="dxa"/>
            <w:gridSpan w:val="2"/>
          </w:tcPr>
          <w:p w:rsidR="00F52A06" w:rsidRDefault="00F52A06">
            <w:pPr>
              <w:pStyle w:val="TableParagraph"/>
              <w:spacing w:before="11"/>
              <w:rPr>
                <w:b/>
                <w:sz w:val="15"/>
              </w:rPr>
            </w:pPr>
          </w:p>
          <w:p w:rsidR="00F52A06" w:rsidRDefault="002D0011">
            <w:pPr>
              <w:pStyle w:val="TableParagraph"/>
              <w:ind w:left="434" w:right="296" w:hanging="110"/>
              <w:rPr>
                <w:sz w:val="16"/>
              </w:rPr>
            </w:pPr>
            <w:r>
              <w:rPr>
                <w:sz w:val="16"/>
              </w:rPr>
              <w:t>Presenter(s) did not appear prepared</w:t>
            </w:r>
          </w:p>
        </w:tc>
        <w:tc>
          <w:tcPr>
            <w:tcW w:w="1872" w:type="dxa"/>
            <w:gridSpan w:val="2"/>
          </w:tcPr>
          <w:p w:rsidR="00F52A06" w:rsidRDefault="002D0011">
            <w:pPr>
              <w:pStyle w:val="TableParagraph"/>
              <w:spacing w:before="90"/>
              <w:ind w:left="148" w:right="138"/>
              <w:jc w:val="center"/>
              <w:rPr>
                <w:sz w:val="16"/>
              </w:rPr>
            </w:pPr>
            <w:r>
              <w:rPr>
                <w:sz w:val="16"/>
              </w:rPr>
              <w:t>Presenter(s) were prepared, but flow was not logical</w:t>
            </w:r>
          </w:p>
        </w:tc>
        <w:tc>
          <w:tcPr>
            <w:tcW w:w="1872" w:type="dxa"/>
            <w:gridSpan w:val="2"/>
          </w:tcPr>
          <w:p w:rsidR="00F52A06" w:rsidRDefault="00F52A06">
            <w:pPr>
              <w:pStyle w:val="TableParagraph"/>
              <w:spacing w:before="11"/>
              <w:rPr>
                <w:b/>
                <w:sz w:val="15"/>
              </w:rPr>
            </w:pPr>
          </w:p>
          <w:p w:rsidR="00F52A06" w:rsidRDefault="002D0011">
            <w:pPr>
              <w:pStyle w:val="TableParagraph"/>
              <w:ind w:left="436" w:right="209" w:hanging="200"/>
              <w:rPr>
                <w:sz w:val="16"/>
              </w:rPr>
            </w:pPr>
            <w:r>
              <w:rPr>
                <w:sz w:val="16"/>
              </w:rPr>
              <w:t>Presentation flowed in logical sequence</w:t>
            </w:r>
          </w:p>
        </w:tc>
        <w:tc>
          <w:tcPr>
            <w:tcW w:w="1872" w:type="dxa"/>
            <w:gridSpan w:val="2"/>
          </w:tcPr>
          <w:p w:rsidR="00F52A06" w:rsidRDefault="002D0011">
            <w:pPr>
              <w:pStyle w:val="TableParagraph"/>
              <w:spacing w:line="180" w:lineRule="atLeast"/>
              <w:ind w:left="118" w:right="107"/>
              <w:jc w:val="center"/>
              <w:rPr>
                <w:sz w:val="16"/>
              </w:rPr>
            </w:pPr>
            <w:r>
              <w:rPr>
                <w:sz w:val="16"/>
              </w:rPr>
              <w:t>Presentation flowed in a logical sequence, statements were well organized</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8"/>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4"/>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4"/>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79"/>
        </w:trPr>
        <w:tc>
          <w:tcPr>
            <w:tcW w:w="1872" w:type="dxa"/>
            <w:vMerge w:val="restart"/>
          </w:tcPr>
          <w:p w:rsidR="00F52A06" w:rsidRDefault="00F52A06">
            <w:pPr>
              <w:pStyle w:val="TableParagraph"/>
              <w:spacing w:before="2"/>
              <w:rPr>
                <w:b/>
                <w:sz w:val="21"/>
              </w:rPr>
            </w:pPr>
          </w:p>
          <w:p w:rsidR="00F52A06" w:rsidRDefault="002D0011">
            <w:pPr>
              <w:pStyle w:val="TableParagraph"/>
              <w:ind w:left="107" w:right="286"/>
              <w:rPr>
                <w:sz w:val="16"/>
              </w:rPr>
            </w:pPr>
            <w:r>
              <w:rPr>
                <w:sz w:val="16"/>
              </w:rPr>
              <w:t>Demonstrates self- confidence, poise, assertiveness, and good voice projection</w:t>
            </w:r>
          </w:p>
        </w:tc>
        <w:tc>
          <w:tcPr>
            <w:tcW w:w="1872" w:type="dxa"/>
            <w:gridSpan w:val="2"/>
          </w:tcPr>
          <w:p w:rsidR="00F52A06" w:rsidRDefault="002D0011">
            <w:pPr>
              <w:pStyle w:val="TableParagraph"/>
              <w:spacing w:before="150"/>
              <w:ind w:left="118" w:right="108"/>
              <w:jc w:val="center"/>
              <w:rPr>
                <w:sz w:val="16"/>
              </w:rPr>
            </w:pPr>
            <w:r>
              <w:rPr>
                <w:sz w:val="16"/>
              </w:rPr>
              <w:t>Presenter(s) did not demonstrate self- confidence</w:t>
            </w:r>
          </w:p>
        </w:tc>
        <w:tc>
          <w:tcPr>
            <w:tcW w:w="1872" w:type="dxa"/>
            <w:gridSpan w:val="2"/>
          </w:tcPr>
          <w:p w:rsidR="00F52A06" w:rsidRDefault="00F52A06">
            <w:pPr>
              <w:pStyle w:val="TableParagraph"/>
              <w:spacing w:before="3"/>
              <w:rPr>
                <w:b/>
                <w:sz w:val="21"/>
              </w:rPr>
            </w:pPr>
          </w:p>
          <w:p w:rsidR="00F52A06" w:rsidRDefault="002D0011">
            <w:pPr>
              <w:pStyle w:val="TableParagraph"/>
              <w:ind w:left="148" w:right="112" w:hanging="26"/>
              <w:rPr>
                <w:sz w:val="16"/>
              </w:rPr>
            </w:pPr>
            <w:r>
              <w:rPr>
                <w:sz w:val="16"/>
              </w:rPr>
              <w:t>Presenter(s) demonstrated self-confidence and poise</w:t>
            </w:r>
          </w:p>
        </w:tc>
        <w:tc>
          <w:tcPr>
            <w:tcW w:w="1872" w:type="dxa"/>
            <w:gridSpan w:val="2"/>
          </w:tcPr>
          <w:p w:rsidR="00F52A06" w:rsidRDefault="002D0011">
            <w:pPr>
              <w:pStyle w:val="TableParagraph"/>
              <w:spacing w:before="150"/>
              <w:ind w:left="113" w:right="102" w:hanging="1"/>
              <w:jc w:val="center"/>
              <w:rPr>
                <w:sz w:val="16"/>
              </w:rPr>
            </w:pPr>
            <w:r>
              <w:rPr>
                <w:sz w:val="16"/>
              </w:rPr>
              <w:t>Presenter(s) demonstrated self-confidence, poise, and good voice projection</w:t>
            </w:r>
          </w:p>
        </w:tc>
        <w:tc>
          <w:tcPr>
            <w:tcW w:w="1872" w:type="dxa"/>
            <w:gridSpan w:val="2"/>
          </w:tcPr>
          <w:p w:rsidR="00F52A06" w:rsidRDefault="002D0011">
            <w:pPr>
              <w:pStyle w:val="TableParagraph"/>
              <w:spacing w:before="60" w:line="180" w:lineRule="atLeast"/>
              <w:ind w:left="123" w:right="112"/>
              <w:jc w:val="center"/>
              <w:rPr>
                <w:sz w:val="16"/>
              </w:rPr>
            </w:pPr>
            <w:r>
              <w:rPr>
                <w:sz w:val="16"/>
              </w:rPr>
              <w:t>Presenter(s)</w:t>
            </w:r>
            <w:r>
              <w:rPr>
                <w:spacing w:val="-15"/>
                <w:sz w:val="16"/>
              </w:rPr>
              <w:t xml:space="preserve"> </w:t>
            </w:r>
            <w:r>
              <w:rPr>
                <w:sz w:val="16"/>
              </w:rPr>
              <w:t>demonstrated self-confidence, poise, good voice projection, and</w:t>
            </w:r>
            <w:r>
              <w:rPr>
                <w:spacing w:val="-2"/>
                <w:sz w:val="16"/>
              </w:rPr>
              <w:t xml:space="preserve"> </w:t>
            </w:r>
            <w:r>
              <w:rPr>
                <w:sz w:val="16"/>
              </w:rPr>
              <w:t>assertiveness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1</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3</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9"/>
              <w:jc w:val="center"/>
              <w:rPr>
                <w:sz w:val="16"/>
              </w:rPr>
            </w:pPr>
            <w:r>
              <w:rPr>
                <w:w w:val="99"/>
                <w:sz w:val="16"/>
              </w:rPr>
              <w:t>5</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780"/>
        </w:trPr>
        <w:tc>
          <w:tcPr>
            <w:tcW w:w="1872" w:type="dxa"/>
            <w:vMerge w:val="restart"/>
          </w:tcPr>
          <w:p w:rsidR="00F52A06" w:rsidRDefault="00F52A06">
            <w:pPr>
              <w:pStyle w:val="TableParagraph"/>
              <w:spacing w:before="7"/>
              <w:rPr>
                <w:b/>
                <w:sz w:val="26"/>
              </w:rPr>
            </w:pPr>
          </w:p>
          <w:p w:rsidR="00F52A06" w:rsidRDefault="002D0011">
            <w:pPr>
              <w:pStyle w:val="TableParagraph"/>
              <w:ind w:left="107" w:right="218"/>
              <w:rPr>
                <w:sz w:val="16"/>
              </w:rPr>
            </w:pPr>
            <w:r>
              <w:rPr>
                <w:sz w:val="16"/>
              </w:rPr>
              <w:t>Demonstrates the ability to effectively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365" w:hanging="249"/>
              <w:rPr>
                <w:sz w:val="16"/>
              </w:rPr>
            </w:pPr>
            <w:r>
              <w:rPr>
                <w:sz w:val="16"/>
              </w:rPr>
              <w:t>Unable to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406" w:right="260" w:hanging="118"/>
              <w:rPr>
                <w:sz w:val="16"/>
              </w:rPr>
            </w:pPr>
            <w:r>
              <w:rPr>
                <w:sz w:val="16"/>
              </w:rPr>
              <w:t>Does not completely answer questions</w:t>
            </w:r>
          </w:p>
        </w:tc>
        <w:tc>
          <w:tcPr>
            <w:tcW w:w="1872" w:type="dxa"/>
            <w:gridSpan w:val="2"/>
          </w:tcPr>
          <w:p w:rsidR="00F52A06" w:rsidRDefault="00F52A06">
            <w:pPr>
              <w:pStyle w:val="TableParagraph"/>
              <w:spacing w:before="4"/>
              <w:rPr>
                <w:b/>
                <w:sz w:val="21"/>
              </w:rPr>
            </w:pPr>
          </w:p>
          <w:p w:rsidR="00F52A06" w:rsidRDefault="002D0011">
            <w:pPr>
              <w:pStyle w:val="TableParagraph"/>
              <w:spacing w:before="1"/>
              <w:ind w:left="641" w:right="288" w:hanging="326"/>
              <w:rPr>
                <w:sz w:val="16"/>
              </w:rPr>
            </w:pPr>
            <w:r>
              <w:rPr>
                <w:sz w:val="16"/>
              </w:rPr>
              <w:t>Completely answers questions</w:t>
            </w:r>
          </w:p>
        </w:tc>
        <w:tc>
          <w:tcPr>
            <w:tcW w:w="1872" w:type="dxa"/>
            <w:gridSpan w:val="2"/>
          </w:tcPr>
          <w:p w:rsidR="00F52A06" w:rsidRDefault="002D0011">
            <w:pPr>
              <w:pStyle w:val="TableParagraph"/>
              <w:spacing w:before="61" w:line="180" w:lineRule="atLeast"/>
              <w:ind w:left="118" w:right="106"/>
              <w:jc w:val="center"/>
              <w:rPr>
                <w:sz w:val="16"/>
              </w:rPr>
            </w:pPr>
            <w:r>
              <w:rPr>
                <w:sz w:val="16"/>
              </w:rPr>
              <w:t>Interacted with the judges in the process of completely answering questions</w:t>
            </w:r>
          </w:p>
        </w:tc>
        <w:tc>
          <w:tcPr>
            <w:tcW w:w="720" w:type="dxa"/>
            <w:vMerge w:val="restart"/>
          </w:tcPr>
          <w:p w:rsidR="00F52A06" w:rsidRDefault="00F52A06">
            <w:pPr>
              <w:pStyle w:val="TableParagraph"/>
              <w:rPr>
                <w:rFonts w:ascii="Times New Roman"/>
                <w:sz w:val="16"/>
              </w:rPr>
            </w:pPr>
          </w:p>
        </w:tc>
        <w:tc>
          <w:tcPr>
            <w:tcW w:w="918" w:type="dxa"/>
            <w:vMerge w:val="restart"/>
          </w:tcPr>
          <w:p w:rsidR="00F52A06" w:rsidRDefault="00F52A06">
            <w:pPr>
              <w:pStyle w:val="TableParagraph"/>
              <w:rPr>
                <w:rFonts w:ascii="Times New Roman"/>
                <w:sz w:val="16"/>
              </w:rPr>
            </w:pPr>
          </w:p>
        </w:tc>
      </w:tr>
      <w:tr w:rsidR="00F52A06">
        <w:trPr>
          <w:trHeight w:val="287"/>
        </w:trPr>
        <w:tc>
          <w:tcPr>
            <w:tcW w:w="1872" w:type="dxa"/>
            <w:vMerge/>
            <w:tcBorders>
              <w:top w:val="nil"/>
            </w:tcBorders>
          </w:tcPr>
          <w:p w:rsidR="00F52A06" w:rsidRDefault="00F52A06">
            <w:pPr>
              <w:rPr>
                <w:sz w:val="2"/>
                <w:szCs w:val="2"/>
              </w:rPr>
            </w:pPr>
          </w:p>
        </w:tc>
        <w:tc>
          <w:tcPr>
            <w:tcW w:w="936" w:type="dxa"/>
          </w:tcPr>
          <w:p w:rsidR="00F52A06" w:rsidRDefault="002D0011">
            <w:pPr>
              <w:pStyle w:val="TableParagraph"/>
              <w:spacing w:before="53"/>
              <w:ind w:left="430"/>
              <w:rPr>
                <w:sz w:val="16"/>
              </w:rPr>
            </w:pPr>
            <w:r>
              <w:rPr>
                <w:w w:val="99"/>
                <w:sz w:val="16"/>
              </w:rPr>
              <w:t>0</w:t>
            </w:r>
          </w:p>
        </w:tc>
        <w:tc>
          <w:tcPr>
            <w:tcW w:w="936" w:type="dxa"/>
          </w:tcPr>
          <w:p w:rsidR="00F52A06" w:rsidRDefault="002D0011">
            <w:pPr>
              <w:pStyle w:val="TableParagraph"/>
              <w:spacing w:before="45"/>
              <w:ind w:right="382"/>
              <w:jc w:val="right"/>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right="418"/>
              <w:jc w:val="right"/>
              <w:rPr>
                <w:sz w:val="16"/>
              </w:rPr>
            </w:pPr>
            <w:r>
              <w:rPr>
                <w:w w:val="99"/>
                <w:sz w:val="16"/>
              </w:rPr>
              <w:t>3</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430"/>
              <w:rPr>
                <w:sz w:val="16"/>
              </w:rPr>
            </w:pPr>
            <w:r>
              <w:rPr>
                <w:w w:val="99"/>
                <w:sz w:val="16"/>
              </w:rPr>
              <w:t>7</w:t>
            </w:r>
          </w:p>
        </w:tc>
        <w:tc>
          <w:tcPr>
            <w:tcW w:w="936" w:type="dxa"/>
          </w:tcPr>
          <w:p w:rsidR="00F52A06" w:rsidRDefault="002D0011">
            <w:pPr>
              <w:pStyle w:val="TableParagraph"/>
              <w:spacing w:before="45"/>
              <w:ind w:left="393"/>
              <w:rPr>
                <w:rFonts w:ascii="Gill Sans MT" w:hAnsi="Gill Sans MT"/>
                <w:sz w:val="16"/>
              </w:rPr>
            </w:pPr>
            <w:r>
              <w:rPr>
                <w:rFonts w:ascii="Gill Sans MT" w:hAnsi="Gill Sans MT"/>
                <w:w w:val="92"/>
                <w:sz w:val="16"/>
              </w:rPr>
              <w:t></w:t>
            </w:r>
          </w:p>
        </w:tc>
        <w:tc>
          <w:tcPr>
            <w:tcW w:w="936" w:type="dxa"/>
          </w:tcPr>
          <w:p w:rsidR="00F52A06" w:rsidRDefault="002D0011">
            <w:pPr>
              <w:pStyle w:val="TableParagraph"/>
              <w:spacing w:before="53"/>
              <w:ind w:left="371" w:right="364"/>
              <w:jc w:val="center"/>
              <w:rPr>
                <w:sz w:val="16"/>
              </w:rPr>
            </w:pPr>
            <w:r>
              <w:rPr>
                <w:sz w:val="16"/>
              </w:rPr>
              <w:t>10</w:t>
            </w:r>
          </w:p>
        </w:tc>
        <w:tc>
          <w:tcPr>
            <w:tcW w:w="936"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720" w:type="dxa"/>
            <w:vMerge/>
            <w:tcBorders>
              <w:top w:val="nil"/>
            </w:tcBorders>
          </w:tcPr>
          <w:p w:rsidR="00F52A06" w:rsidRDefault="00F52A06">
            <w:pPr>
              <w:rPr>
                <w:sz w:val="2"/>
                <w:szCs w:val="2"/>
              </w:rPr>
            </w:pPr>
          </w:p>
        </w:tc>
        <w:tc>
          <w:tcPr>
            <w:tcW w:w="918" w:type="dxa"/>
            <w:vMerge/>
            <w:tcBorders>
              <w:top w:val="nil"/>
            </w:tcBorders>
          </w:tcPr>
          <w:p w:rsidR="00F52A06" w:rsidRDefault="00F52A06">
            <w:pPr>
              <w:rPr>
                <w:sz w:val="2"/>
                <w:szCs w:val="2"/>
              </w:rPr>
            </w:pPr>
          </w:p>
        </w:tc>
      </w:tr>
      <w:tr w:rsidR="00F52A06">
        <w:trPr>
          <w:trHeight w:val="287"/>
        </w:trPr>
        <w:tc>
          <w:tcPr>
            <w:tcW w:w="9360" w:type="dxa"/>
            <w:gridSpan w:val="9"/>
          </w:tcPr>
          <w:p w:rsidR="00F52A06" w:rsidRDefault="002D0011">
            <w:pPr>
              <w:pStyle w:val="TableParagraph"/>
              <w:spacing w:before="86" w:line="182" w:lineRule="exact"/>
              <w:ind w:right="94"/>
              <w:jc w:val="right"/>
              <w:rPr>
                <w:b/>
                <w:sz w:val="18"/>
              </w:rPr>
            </w:pPr>
            <w:r>
              <w:rPr>
                <w:b/>
                <w:sz w:val="18"/>
              </w:rPr>
              <w:t>Performance Subtotal (100 max)</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2D0011">
      <w:pPr>
        <w:spacing w:before="63"/>
        <w:ind w:left="340"/>
        <w:rPr>
          <w:rFonts w:ascii="Garamond"/>
          <w:sz w:val="20"/>
        </w:rPr>
      </w:pPr>
      <w:r>
        <w:rPr>
          <w:rFonts w:ascii="Garamond"/>
          <w:b/>
          <w:sz w:val="20"/>
        </w:rPr>
        <w:t xml:space="preserve">Penalty Points </w:t>
      </w:r>
      <w:r>
        <w:rPr>
          <w:rFonts w:ascii="Garamond"/>
          <w:sz w:val="20"/>
        </w:rPr>
        <w:t>(Mark all that apply)</w:t>
      </w: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8"/>
        <w:gridCol w:w="810"/>
        <w:gridCol w:w="720"/>
        <w:gridCol w:w="2340"/>
        <w:gridCol w:w="720"/>
        <w:gridCol w:w="630"/>
        <w:gridCol w:w="1602"/>
        <w:gridCol w:w="720"/>
        <w:gridCol w:w="918"/>
      </w:tblGrid>
      <w:tr w:rsidR="00F52A06">
        <w:trPr>
          <w:trHeight w:val="287"/>
        </w:trPr>
        <w:tc>
          <w:tcPr>
            <w:tcW w:w="2538" w:type="dxa"/>
          </w:tcPr>
          <w:p w:rsidR="00F52A06" w:rsidRDefault="002D0011">
            <w:pPr>
              <w:pStyle w:val="TableParagraph"/>
              <w:spacing w:before="54"/>
              <w:ind w:left="488"/>
              <w:rPr>
                <w:sz w:val="16"/>
              </w:rPr>
            </w:pPr>
            <w:r>
              <w:rPr>
                <w:sz w:val="16"/>
              </w:rPr>
              <w:t>Dress Code not followed</w:t>
            </w:r>
          </w:p>
        </w:tc>
        <w:tc>
          <w:tcPr>
            <w:tcW w:w="810" w:type="dxa"/>
          </w:tcPr>
          <w:p w:rsidR="00F52A06" w:rsidRDefault="002D0011">
            <w:pPr>
              <w:pStyle w:val="TableParagraph"/>
              <w:spacing w:before="54"/>
              <w:ind w:left="322" w:right="312"/>
              <w:jc w:val="center"/>
              <w:rPr>
                <w:sz w:val="16"/>
              </w:rPr>
            </w:pPr>
            <w:r>
              <w:rPr>
                <w:sz w:val="16"/>
              </w:rPr>
              <w:t>-5</w:t>
            </w:r>
          </w:p>
        </w:tc>
        <w:tc>
          <w:tcPr>
            <w:tcW w:w="720" w:type="dxa"/>
          </w:tcPr>
          <w:p w:rsidR="00F52A06" w:rsidRDefault="002D0011">
            <w:pPr>
              <w:pStyle w:val="TableParagraph"/>
              <w:spacing w:before="45"/>
              <w:ind w:left="8"/>
              <w:jc w:val="center"/>
              <w:rPr>
                <w:rFonts w:ascii="Gill Sans MT" w:hAnsi="Gill Sans MT"/>
                <w:sz w:val="16"/>
              </w:rPr>
            </w:pPr>
            <w:r>
              <w:rPr>
                <w:rFonts w:ascii="Gill Sans MT" w:hAnsi="Gill Sans MT"/>
                <w:w w:val="92"/>
                <w:sz w:val="16"/>
              </w:rPr>
              <w:t></w:t>
            </w:r>
          </w:p>
        </w:tc>
        <w:tc>
          <w:tcPr>
            <w:tcW w:w="2340" w:type="dxa"/>
          </w:tcPr>
          <w:p w:rsidR="00F52A06" w:rsidRDefault="002D0011">
            <w:pPr>
              <w:pStyle w:val="TableParagraph"/>
              <w:spacing w:before="54"/>
              <w:ind w:left="214"/>
              <w:rPr>
                <w:sz w:val="16"/>
              </w:rPr>
            </w:pPr>
            <w:r>
              <w:rPr>
                <w:sz w:val="16"/>
              </w:rPr>
              <w:t>Event Guidelines not followed</w:t>
            </w:r>
          </w:p>
        </w:tc>
        <w:tc>
          <w:tcPr>
            <w:tcW w:w="720" w:type="dxa"/>
          </w:tcPr>
          <w:p w:rsidR="00F52A06" w:rsidRDefault="002D0011">
            <w:pPr>
              <w:pStyle w:val="TableParagraph"/>
              <w:spacing w:before="54"/>
              <w:ind w:left="275" w:right="265"/>
              <w:jc w:val="center"/>
              <w:rPr>
                <w:sz w:val="16"/>
              </w:rPr>
            </w:pPr>
            <w:r>
              <w:rPr>
                <w:sz w:val="16"/>
              </w:rPr>
              <w:t>-5</w:t>
            </w:r>
          </w:p>
        </w:tc>
        <w:tc>
          <w:tcPr>
            <w:tcW w:w="630" w:type="dxa"/>
          </w:tcPr>
          <w:p w:rsidR="00F52A06" w:rsidRDefault="002D0011">
            <w:pPr>
              <w:pStyle w:val="TableParagraph"/>
              <w:spacing w:before="45"/>
              <w:ind w:left="7"/>
              <w:jc w:val="center"/>
              <w:rPr>
                <w:rFonts w:ascii="Gill Sans MT" w:hAnsi="Gill Sans MT"/>
                <w:sz w:val="16"/>
              </w:rPr>
            </w:pPr>
            <w:r>
              <w:rPr>
                <w:rFonts w:ascii="Gill Sans MT" w:hAnsi="Gill Sans MT"/>
                <w:w w:val="92"/>
                <w:sz w:val="16"/>
              </w:rPr>
              <w:t></w:t>
            </w:r>
          </w:p>
        </w:tc>
        <w:tc>
          <w:tcPr>
            <w:tcW w:w="1602" w:type="dxa"/>
          </w:tcPr>
          <w:p w:rsidR="00F52A06" w:rsidRDefault="002D0011">
            <w:pPr>
              <w:pStyle w:val="TableParagraph"/>
              <w:spacing w:before="54"/>
              <w:ind w:left="346"/>
              <w:rPr>
                <w:b/>
                <w:sz w:val="16"/>
              </w:rPr>
            </w:pPr>
            <w:r>
              <w:rPr>
                <w:b/>
                <w:sz w:val="16"/>
              </w:rPr>
              <w:t>Total Penalty</w:t>
            </w:r>
          </w:p>
        </w:tc>
        <w:tc>
          <w:tcPr>
            <w:tcW w:w="720" w:type="dxa"/>
          </w:tcPr>
          <w:p w:rsidR="00F52A06" w:rsidRDefault="002D0011">
            <w:pPr>
              <w:pStyle w:val="TableParagraph"/>
              <w:spacing w:before="54"/>
              <w:ind w:left="108"/>
              <w:rPr>
                <w:b/>
                <w:sz w:val="16"/>
              </w:rPr>
            </w:pPr>
            <w:r>
              <w:rPr>
                <w:b/>
                <w:w w:val="99"/>
                <w:sz w:val="16"/>
              </w:rPr>
              <w:t>-</w:t>
            </w:r>
          </w:p>
        </w:tc>
        <w:tc>
          <w:tcPr>
            <w:tcW w:w="918" w:type="dxa"/>
          </w:tcPr>
          <w:p w:rsidR="00F52A06" w:rsidRDefault="00F52A06">
            <w:pPr>
              <w:pStyle w:val="TableParagraph"/>
              <w:rPr>
                <w:rFonts w:ascii="Times New Roman"/>
                <w:sz w:val="16"/>
              </w:rPr>
            </w:pPr>
          </w:p>
        </w:tc>
      </w:tr>
      <w:tr w:rsidR="00F52A06">
        <w:trPr>
          <w:trHeight w:val="292"/>
        </w:trPr>
        <w:tc>
          <w:tcPr>
            <w:tcW w:w="7758" w:type="dxa"/>
            <w:gridSpan w:val="6"/>
            <w:vMerge w:val="restart"/>
            <w:tcBorders>
              <w:left w:val="nil"/>
              <w:bottom w:val="nil"/>
            </w:tcBorders>
          </w:tcPr>
          <w:p w:rsidR="00F52A06" w:rsidRDefault="00F52A06">
            <w:pPr>
              <w:pStyle w:val="TableParagraph"/>
              <w:rPr>
                <w:rFonts w:ascii="Times New Roman"/>
                <w:sz w:val="16"/>
              </w:rPr>
            </w:pPr>
          </w:p>
        </w:tc>
        <w:tc>
          <w:tcPr>
            <w:tcW w:w="1602" w:type="dxa"/>
          </w:tcPr>
          <w:p w:rsidR="00F52A06" w:rsidRDefault="002D0011">
            <w:pPr>
              <w:pStyle w:val="TableParagraph"/>
              <w:spacing w:before="90" w:line="182" w:lineRule="exact"/>
              <w:ind w:left="563"/>
              <w:rPr>
                <w:b/>
                <w:sz w:val="18"/>
              </w:rPr>
            </w:pPr>
            <w:r>
              <w:rPr>
                <w:b/>
                <w:sz w:val="18"/>
              </w:rPr>
              <w:t>Grand Total</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r w:rsidR="00F52A06">
        <w:trPr>
          <w:trHeight w:val="810"/>
        </w:trPr>
        <w:tc>
          <w:tcPr>
            <w:tcW w:w="7758" w:type="dxa"/>
            <w:gridSpan w:val="6"/>
            <w:vMerge/>
            <w:tcBorders>
              <w:top w:val="nil"/>
              <w:left w:val="nil"/>
              <w:bottom w:val="nil"/>
            </w:tcBorders>
          </w:tcPr>
          <w:p w:rsidR="00F52A06" w:rsidRDefault="00F52A06">
            <w:pPr>
              <w:rPr>
                <w:sz w:val="2"/>
                <w:szCs w:val="2"/>
              </w:rPr>
            </w:pPr>
          </w:p>
        </w:tc>
        <w:tc>
          <w:tcPr>
            <w:tcW w:w="1602" w:type="dxa"/>
          </w:tcPr>
          <w:p w:rsidR="00F52A06" w:rsidRDefault="002D0011">
            <w:pPr>
              <w:pStyle w:val="TableParagraph"/>
              <w:ind w:left="260" w:right="94" w:firstLine="118"/>
              <w:jc w:val="both"/>
              <w:rPr>
                <w:sz w:val="18"/>
              </w:rPr>
            </w:pPr>
            <w:r>
              <w:rPr>
                <w:b/>
                <w:sz w:val="18"/>
              </w:rPr>
              <w:t xml:space="preserve">Objective Test Score </w:t>
            </w:r>
            <w:r>
              <w:rPr>
                <w:sz w:val="18"/>
              </w:rPr>
              <w:t>(to be used in the event of a</w:t>
            </w:r>
          </w:p>
          <w:p w:rsidR="00F52A06" w:rsidRDefault="002D0011">
            <w:pPr>
              <w:pStyle w:val="TableParagraph"/>
              <w:spacing w:line="183" w:lineRule="exact"/>
              <w:ind w:right="95"/>
              <w:jc w:val="right"/>
              <w:rPr>
                <w:sz w:val="18"/>
              </w:rPr>
            </w:pPr>
            <w:r>
              <w:rPr>
                <w:sz w:val="18"/>
              </w:rPr>
              <w:t>tie)</w:t>
            </w:r>
          </w:p>
        </w:tc>
        <w:tc>
          <w:tcPr>
            <w:tcW w:w="720" w:type="dxa"/>
          </w:tcPr>
          <w:p w:rsidR="00F52A06" w:rsidRDefault="00F52A06">
            <w:pPr>
              <w:pStyle w:val="TableParagraph"/>
              <w:rPr>
                <w:rFonts w:ascii="Times New Roman"/>
                <w:sz w:val="16"/>
              </w:rPr>
            </w:pPr>
          </w:p>
        </w:tc>
        <w:tc>
          <w:tcPr>
            <w:tcW w:w="918" w:type="dxa"/>
          </w:tcPr>
          <w:p w:rsidR="00F52A06" w:rsidRDefault="00F52A06">
            <w:pPr>
              <w:pStyle w:val="TableParagraph"/>
              <w:rPr>
                <w:rFonts w:ascii="Times New Roman"/>
                <w:sz w:val="16"/>
              </w:rPr>
            </w:pPr>
          </w:p>
        </w:tc>
      </w:tr>
    </w:tbl>
    <w:p w:rsidR="00F52A06" w:rsidRDefault="00F52A06">
      <w:pPr>
        <w:pStyle w:val="BodyText"/>
        <w:spacing w:before="11"/>
        <w:rPr>
          <w:rFonts w:ascii="Garamond"/>
          <w:sz w:val="19"/>
        </w:rPr>
      </w:pPr>
    </w:p>
    <w:p w:rsidR="00F52A06" w:rsidRDefault="002D0011">
      <w:pPr>
        <w:tabs>
          <w:tab w:val="left" w:pos="11229"/>
        </w:tabs>
        <w:ind w:left="232"/>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p w:rsidR="00F52A06" w:rsidRDefault="00F52A06">
      <w:pPr>
        <w:pStyle w:val="BodyText"/>
        <w:spacing w:before="10"/>
        <w:rPr>
          <w:rFonts w:ascii="Garamond"/>
          <w:sz w:val="11"/>
        </w:rPr>
      </w:pPr>
    </w:p>
    <w:p w:rsidR="00F52A06" w:rsidRDefault="002D0011">
      <w:pPr>
        <w:tabs>
          <w:tab w:val="left" w:pos="7467"/>
        </w:tabs>
        <w:spacing w:before="101"/>
        <w:ind w:left="340"/>
        <w:rPr>
          <w:rFonts w:ascii="Garamond"/>
          <w:sz w:val="20"/>
        </w:rPr>
      </w:pPr>
      <w:r>
        <w:rPr>
          <w:rFonts w:ascii="Garamond"/>
          <w:sz w:val="20"/>
        </w:rPr>
        <w:t>School:</w:t>
      </w:r>
      <w:r>
        <w:rPr>
          <w:rFonts w:ascii="Garamond"/>
          <w:sz w:val="20"/>
        </w:rPr>
        <w:tab/>
        <w:t>State:</w:t>
      </w:r>
    </w:p>
    <w:p w:rsidR="00F52A06" w:rsidRDefault="00C83914">
      <w:pPr>
        <w:pStyle w:val="BodyText"/>
        <w:spacing w:line="20" w:lineRule="exact"/>
        <w:ind w:left="227"/>
        <w:rPr>
          <w:rFonts w:ascii="Garamond"/>
          <w:sz w:val="2"/>
        </w:rPr>
      </w:pPr>
      <w:r>
        <w:rPr>
          <w:rFonts w:ascii="Garamond"/>
          <w:noProof/>
          <w:sz w:val="2"/>
        </w:rPr>
        <mc:AlternateContent>
          <mc:Choice Requires="wpg">
            <w:drawing>
              <wp:inline distT="0" distB="0" distL="0" distR="0">
                <wp:extent cx="6983730" cy="6350"/>
                <wp:effectExtent l="13970" t="8890" r="12700" b="3810"/>
                <wp:docPr id="46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6350"/>
                          <a:chOff x="0" y="0"/>
                          <a:chExt cx="10998" cy="10"/>
                        </a:xfrm>
                      </wpg:grpSpPr>
                      <wps:wsp>
                        <wps:cNvPr id="463" name="Line 208"/>
                        <wps:cNvCnPr>
                          <a:cxnSpLocks noChangeShapeType="1"/>
                        </wps:cNvCnPr>
                        <wps:spPr bwMode="auto">
                          <a:xfrm>
                            <a:off x="0" y="5"/>
                            <a:ext cx="109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1AF85E" id="Group 207" o:spid="_x0000_s1026" style="width:549.9pt;height:.5pt;mso-position-horizontal-relative:char;mso-position-vertical-relative:line" coordsize="109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nphQIAAJoFAAAOAAAAZHJzL2Uyb0RvYy54bWykVF1v2yAUfZ+0/4D8ntpOXDex6lRTnPSl&#10;2yK1+wEE8IeGAQGNE03777uAk6btS9XlgYDvB+eec7m3d4eeoz3TppOijNKrJEJMEEk70ZTRr6fN&#10;ZB4hY7GgmEvByujITHS3/PrldlAFm8pWcso0giTCFIMqo9ZaVcSxIS3rsbmSigkw1lL32MJRNzHV&#10;eIDsPY+nSZLHg9RUaUmYMfC1CsZo6fPXNSP2Z10bZhEvI8Bm/ar9unNrvLzFRaOxajsywsCfQNHj&#10;TsCl51QVthg96+5dqr4jWhpZ2ysi+1jWdUeYrwGqSZM31dxr+ax8LU0xNOpME1D7hqdPpyU/9luN&#10;OlpGWT6NkMA9iOTvRdPkxtEzqKYAr3utHtVWhxph+yDJbwPm+K3dnZvgjHbDd0khIX620tNzqHXv&#10;UkDh6OBVOJ5VYAeLCHzMF/PZzQzEImDLZ9ejSKQFJd8FkXY9hqXJYgHN5oJSHxLjIlznIY6QXD3Q&#10;aeaFTPN/ZD62WDGvkXE0ncmcnch86AQDLueBS++0EoFIchAjkUjIVYtFw3y6p6MC0lIXAdgvQtzB&#10;gAofJPY6tPeJ2AuGXhOEC6WNvWeyR25TRhwwe73w/sFYB+PFxckn5KbjHL7jggs0gEzJIvcBRvKO&#10;OqOzGd3sVlyjPXavz/98TWC5dHN3Vti0wc+bAnBof0H9LS3DdD3uLe542AMqLtxFUCHgHHfh3f1Z&#10;JIv1fD3PJtk0X0+ypKom3zarbJJv0pvralatVlX612FOs6LtKGXCwT7NgDT7WFuM0yi83vMUOPMT&#10;v87uiQSwp38P2kvsVA29uZP0uNUn6aFTfRP4AeDDxmHlJszl2Xu9jNTlPwAAAP//AwBQSwMEFAAG&#10;AAgAAAAhAKfvaZLaAAAABAEAAA8AAABkcnMvZG93bnJldi54bWxMj0FrwkAQhe+F/odlBG91k0qL&#10;xmxEpO1JClWh9DZmxySYnQ3ZNYn/vpte6mWY4T3efC9dD6YWHbWusqwgnkUgiHOrKy4UHA/vTwsQ&#10;ziNrrC2Tghs5WGePDykm2vb8Rd3eFyKEsEtQQel9k0jp8pIMupltiIN2tq1BH862kLrFPoSbWj5H&#10;0as0WHH4UGJD25Lyy/5qFHz02G/m8Vu3u5y3t5/Dy+f3LialppNhswLhafD/ZhjxAzpkgelkr6yd&#10;qBWEIv5vjlq0XIYep3EDmaXyHj77BQAA//8DAFBLAQItABQABgAIAAAAIQC2gziS/gAAAOEBAAAT&#10;AAAAAAAAAAAAAAAAAAAAAABbQ29udGVudF9UeXBlc10ueG1sUEsBAi0AFAAGAAgAAAAhADj9If/W&#10;AAAAlAEAAAsAAAAAAAAAAAAAAAAALwEAAF9yZWxzLy5yZWxzUEsBAi0AFAAGAAgAAAAhAE/KWemF&#10;AgAAmgUAAA4AAAAAAAAAAAAAAAAALgIAAGRycy9lMm9Eb2MueG1sUEsBAi0AFAAGAAgAAAAhAKfv&#10;aZLaAAAABAEAAA8AAAAAAAAAAAAAAAAA3wQAAGRycy9kb3ducmV2LnhtbFBLBQYAAAAABAAEAPMA&#10;AADmBQAAAAA=&#10;">
                <v:line id="Line 208" o:spid="_x0000_s1027" style="position:absolute;visibility:visible;mso-wrap-style:square" from="0,5" to="10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SbsUAAADcAAAADwAAAGRycy9kb3ducmV2LnhtbESPQWsCMRSE7wX/Q3iCt5q1F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SbsUAAADcAAAADwAAAAAAAAAA&#10;AAAAAAChAgAAZHJzL2Rvd25yZXYueG1sUEsFBgAAAAAEAAQA+QAAAJMDAAAAAA==&#10;" strokeweight=".48pt"/>
                <w10:anchorlock/>
              </v:group>
            </w:pict>
          </mc:Fallback>
        </mc:AlternateContent>
      </w:r>
    </w:p>
    <w:p w:rsidR="00F52A06" w:rsidRDefault="00F52A06">
      <w:pPr>
        <w:pStyle w:val="BodyText"/>
        <w:spacing w:before="10"/>
        <w:rPr>
          <w:rFonts w:ascii="Garamond"/>
          <w:sz w:val="11"/>
        </w:rPr>
      </w:pPr>
    </w:p>
    <w:p w:rsidR="00F52A06" w:rsidRDefault="002D0011">
      <w:pPr>
        <w:tabs>
          <w:tab w:val="left" w:pos="7467"/>
        </w:tabs>
        <w:spacing w:before="100"/>
        <w:ind w:left="340"/>
        <w:rPr>
          <w:rFonts w:ascii="Garamond"/>
          <w:sz w:val="20"/>
        </w:rPr>
      </w:pPr>
      <w:r>
        <w:rPr>
          <w:rFonts w:ascii="Garamond"/>
          <w:sz w:val="20"/>
        </w:rPr>
        <w:t>Judge's</w:t>
      </w:r>
      <w:r>
        <w:rPr>
          <w:rFonts w:ascii="Garamond"/>
          <w:spacing w:val="-5"/>
          <w:sz w:val="20"/>
        </w:rPr>
        <w:t xml:space="preserve"> </w:t>
      </w:r>
      <w:r>
        <w:rPr>
          <w:rFonts w:ascii="Garamond"/>
          <w:sz w:val="20"/>
        </w:rPr>
        <w:t>Signature:</w:t>
      </w:r>
      <w:r>
        <w:rPr>
          <w:rFonts w:ascii="Garamond"/>
          <w:sz w:val="20"/>
        </w:rPr>
        <w:tab/>
        <w:t>Date:</w:t>
      </w:r>
    </w:p>
    <w:p w:rsidR="00F52A06" w:rsidRDefault="00C83914">
      <w:pPr>
        <w:pStyle w:val="BodyText"/>
        <w:spacing w:line="20" w:lineRule="exact"/>
        <w:ind w:left="212"/>
        <w:rPr>
          <w:rFonts w:ascii="Garamond"/>
          <w:sz w:val="2"/>
        </w:rPr>
      </w:pPr>
      <w:r>
        <w:rPr>
          <w:rFonts w:ascii="Garamond"/>
          <w:noProof/>
          <w:sz w:val="2"/>
        </w:rPr>
        <mc:AlternateContent>
          <mc:Choice Requires="wpg">
            <w:drawing>
              <wp:inline distT="0" distB="0" distL="0" distR="0">
                <wp:extent cx="6993255" cy="6350"/>
                <wp:effectExtent l="13970" t="8255" r="12700" b="4445"/>
                <wp:docPr id="45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255" cy="6350"/>
                          <a:chOff x="0" y="0"/>
                          <a:chExt cx="11013" cy="10"/>
                        </a:xfrm>
                      </wpg:grpSpPr>
                      <wps:wsp>
                        <wps:cNvPr id="459" name="Line 206"/>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 name="Line 205"/>
                        <wps:cNvCnPr>
                          <a:cxnSpLocks noChangeShapeType="1"/>
                        </wps:cNvCnPr>
                        <wps:spPr bwMode="auto">
                          <a:xfrm>
                            <a:off x="7128" y="5"/>
                            <a:ext cx="29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1" name="Line 204"/>
                        <wps:cNvCnPr>
                          <a:cxnSpLocks noChangeShapeType="1"/>
                        </wps:cNvCnPr>
                        <wps:spPr bwMode="auto">
                          <a:xfrm>
                            <a:off x="10080" y="5"/>
                            <a:ext cx="9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D94D7F" id="Group 203" o:spid="_x0000_s1026" style="width:550.65pt;height:.5pt;mso-position-horizontal-relative:char;mso-position-vertical-relative:line" coordsize="11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y0QIAAAMLAAAOAAAAZHJzL2Uyb0RvYy54bWzsVl1vmzAUfZ+0/2DxnoIJoQGVTFNI+tJt&#10;ldr9AMeYDw1sZLsh0bT/vmubpGm6h6rTKk1qHojN9b0+99zji68+7boWbZlUjeCZhy8CDzFORdHw&#10;KvO+368ncw8pTXhBWsFZ5u2Z8j4tPn64GvqUhaIWbcEkgiBcpUOfebXWfer7itasI+pC9IyDsRSy&#10;IxqmsvILSQaI3rV+GASxPwhZ9FJQphS8zZ3RW9j4Zcmo/laWimnUZh5g0/Yp7XNjnv7iiqSVJH3d&#10;0BEGeQWKjjQcNj2Gyokm6EE2z0J1DZVCiVJfUNH5oiwbymwOkA0OzrK5luKht7lU6VD1R5qA2jOe&#10;Xh2Wft3eStQUmRfNoFScdFAkuy8Kg6mhZ+irFFZdy/6uv5UuRxjeCPpDgdk/t5t55RajzfBFFBCQ&#10;PGhh6dmVsjMhIHG0s1XYH6vAdhpReBknyTSczTxEwRZPZ2ORaA2VfOZE69XohnGAp84JWxefpG47&#10;C3GEZPIBpalHMtXfkXlXk57ZGilD05HM5EDmTcMZcBk7Lu2iJXdE0h0fiURcLGvCK2bD3e97IA0b&#10;D8B+4mImCqrwQmJnTt4HYi9xFDqCnvJD0l4qfc1Eh8wg81qAbMtFtjdKGxSPS0z1uFg3bQvvSdpy&#10;NECVgiS2Dkq0TWGMxqZktVm2Em2JOXz2Z1MCy+kys2dOVO3WWZPDDernhd2lZqRYjWNNmtaNAVXL&#10;zUaQIOAcR+7Y/UyCZDVfzaNJFMarSRTk+eTzehlN4jW+nOXTfLnM8S+DGUdp3RQF4wb2oQXg6GWq&#10;GJuRO7zHJnDkx38a3RIJYA//FrStsCmqk+ZGFPtbeag8CPWtFBtDe3THf1SsVc8T+ZH03yn2EofQ&#10;f+DEn4k2TOL4XbTvov1zm43xmWgj0zreTLQ4COZwbJ6rFr5g76L9/0Rrbwpw07INerwVmqvc6RzG&#10;p3fXxW8AAAD//wMAUEsDBBQABgAIAAAAIQC4NYiY2gAAAAQBAAAPAAAAZHJzL2Rvd25yZXYueG1s&#10;TI9BS8NAEIXvQv/DMgVvdnctisRsSinqqQi2gnibZqdJaHY2ZLdJ+u/detHL8IY3vPdNvppcKwbq&#10;Q+PZgF4oEMSltw1XBj73r3dPIEJEtth6JgMXCrAqZjc5ZtaP/EHDLlYihXDI0EAdY5dJGcqaHIaF&#10;74iTd/S9w5jWvpK2xzGFu1beK/UoHTacGmrsaFNTedqdnYG3Ecf1Ur8M29Nxc/neP7x/bTUZczuf&#10;1s8gIk3x7xiu+AkdisR08Ge2QbQG0iPxd149rfQSxCEpBbLI5X/44gcAAP//AwBQSwECLQAUAAYA&#10;CAAAACEAtoM4kv4AAADhAQAAEwAAAAAAAAAAAAAAAAAAAAAAW0NvbnRlbnRfVHlwZXNdLnhtbFBL&#10;AQItABQABgAIAAAAIQA4/SH/1gAAAJQBAAALAAAAAAAAAAAAAAAAAC8BAABfcmVscy8ucmVsc1BL&#10;AQItABQABgAIAAAAIQD3+uKy0QIAAAMLAAAOAAAAAAAAAAAAAAAAAC4CAABkcnMvZTJvRG9jLnht&#10;bFBLAQItABQABgAIAAAAIQC4NYiY2gAAAAQBAAAPAAAAAAAAAAAAAAAAACsFAABkcnMvZG93bnJl&#10;di54bWxQSwUGAAAAAAQABADzAAAAMgYAAAAA&#10;">
                <v:line id="Line 206"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v:line id="Line 205" o:spid="_x0000_s1028" style="position:absolute;visibility:visible;mso-wrap-style:square" from="712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MGcEAAADcAAAADwAAAGRycy9kb3ducmV2LnhtbERPz2vCMBS+D/wfwhN2m+lk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I8wZwQAAANwAAAAPAAAAAAAAAAAAAAAA&#10;AKECAABkcnMvZG93bnJldi54bWxQSwUGAAAAAAQABAD5AAAAjwMAAAAA&#10;" strokeweight=".48pt"/>
                <v:line id="Line 204" o:spid="_x0000_s1029" style="position:absolute;visibility:visible;mso-wrap-style:square" from="10080,5" to="110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pgsQAAADcAAAADwAAAGRycy9kb3ducmV2LnhtbESPQWvCQBSE74L/YXkFb7qxi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2mCxAAAANwAAAAPAAAAAAAAAAAA&#10;AAAAAKECAABkcnMvZG93bnJldi54bWxQSwUGAAAAAAQABAD5AAAAkgMAAAAA&#10;" strokeweight=".48pt"/>
                <w10:anchorlock/>
              </v:group>
            </w:pict>
          </mc:Fallback>
        </mc:AlternateContent>
      </w:r>
    </w:p>
    <w:p w:rsidR="00F52A06" w:rsidRDefault="00F52A06">
      <w:pPr>
        <w:spacing w:line="20" w:lineRule="exact"/>
        <w:rPr>
          <w:rFonts w:ascii="Garamond"/>
          <w:sz w:val="2"/>
        </w:rPr>
        <w:sectPr w:rsidR="00F52A06">
          <w:headerReference w:type="default" r:id="rId144"/>
          <w:footerReference w:type="default" r:id="rId145"/>
          <w:pgSz w:w="12240" w:h="15840"/>
          <w:pgMar w:top="200" w:right="380" w:bottom="280" w:left="380" w:header="0" w:footer="0" w:gutter="0"/>
          <w:cols w:space="720"/>
        </w:sectPr>
      </w:pPr>
    </w:p>
    <w:p w:rsidR="00F52A06" w:rsidRDefault="00F52A06">
      <w:pPr>
        <w:pStyle w:val="BodyText"/>
        <w:spacing w:before="5"/>
        <w:rPr>
          <w:rFonts w:ascii="Garamond"/>
          <w:sz w:val="3"/>
        </w:rPr>
      </w:pPr>
    </w:p>
    <w:p w:rsidR="00F52A06" w:rsidRDefault="00C83914">
      <w:pPr>
        <w:pStyle w:val="BodyText"/>
        <w:spacing w:line="20" w:lineRule="exact"/>
        <w:ind w:left="1023"/>
        <w:rPr>
          <w:rFonts w:ascii="Garamond"/>
          <w:sz w:val="2"/>
        </w:rPr>
      </w:pPr>
      <w:r>
        <w:rPr>
          <w:rFonts w:ascii="Garamond"/>
          <w:noProof/>
          <w:sz w:val="2"/>
        </w:rPr>
        <mc:AlternateContent>
          <mc:Choice Requires="wpg">
            <w:drawing>
              <wp:inline distT="0" distB="0" distL="0" distR="0">
                <wp:extent cx="5980430" cy="9525"/>
                <wp:effectExtent l="5080" t="9525" r="5715" b="0"/>
                <wp:docPr id="456"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457" name="Line 202"/>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7553CD" id="Group 201"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jngwIAAJgFAAAOAAAAZHJzL2Uyb0RvYy54bWykVMlu2zAQvRfoPxC6O5Ic2bGFyEFh2bmk&#10;rYGkH0BT1IJKJEEylo2i/97hUJazXILUB3qoWfjmvSFv745dSw5cm0aKLIivooBwwWTRiCoLfj1t&#10;J4uAGEtFQVspeBacuAnuVl+/3PYq5VNZy7bgmkARYdJeZUFtrUrD0LCad9RcScUFOEupO2phq6uw&#10;0LSH6l0bTqNoHvZSF0pLxo2Br7l3BiusX5ac2Z9labglbRYANourxnXv1nB1S9NKU1U3bIBBP4Gi&#10;o42AQ8dSObWUPOvmXamuYVoaWdorJrtQlmXDOPYA3cTRm27utXxW2EuV9pUaaQJq3/D06bLsx2Gn&#10;SVNkQTKbB0TQDkTCcwkAcvT0qkoh6l6rR7XTvkcwHyT7bcAdvvW7feWDyb7/LgsoSJ+tRHqOpe5c&#10;CWicHFGF06gCP1rC4ONsuYiSaxCLgW85m868SKwGJd8lsXozpC2TGGbN5cSYEdLUn4YIB0SuHRg0&#10;c+HS/B+XjzVVHCUyjqWRy5szlw+N4EDl1FOJQWvheWRHMfBIhFzXVFQcyz2dFHCG5AP2FyluY0CE&#10;D/J644k783ohCMd+5IemSht7z2VHnJEFLUBGtejhwVin8SXEiSfktmlbvDmtID2IFCcJJhjZNoVz&#10;ujCjq/261eRA3d3DnwMExV6FuTNzamofhy6PG4ZfFHhKzWmxGWxLm9bbUKgV7iBoEHAOlr91f5bR&#10;crPYLJJJMp1vJkmU55Nv23UymW/jm1l+na/XefzXYY6TtG6KggsH+/wCxMnHpmJ4i/zdHd+AkZ/w&#10;dXXsHcCe/xE0KuxE9aO5l8Vppx1Nw6Cihdcf04anyr0vL/cYdXlQV/8AAAD//wMAUEsDBBQABgAI&#10;AAAAIQCLG4gV2gAAAAMBAAAPAAAAZHJzL2Rvd25yZXYueG1sTI9BS8NAEIXvgv9hGcGb3UStaMym&#10;lKKeitBWEG/T7DQJzc6G7DZJ/72jF70MPN7jzffyxeRaNVAfGs8G0lkCirj0tuHKwMfu9eYRVIjI&#10;FlvPZOBMARbF5UWOmfUjb2jYxkpJCYcMDdQxdpnWoazJYZj5jli8g+8dRpF9pW2Po5S7Vt8myYN2&#10;2LB8qLGjVU3lcXtyBt5GHJd36cuwPh5W56/d/P1znZIx11fT8hlUpCn+heEHX9ChEKa9P7ENqjUg&#10;Q+LvFe/pPpUZewnNQRe5/s9efAMAAP//AwBQSwECLQAUAAYACAAAACEAtoM4kv4AAADhAQAAEwAA&#10;AAAAAAAAAAAAAAAAAAAAW0NvbnRlbnRfVHlwZXNdLnhtbFBLAQItABQABgAIAAAAIQA4/SH/1gAA&#10;AJQBAAALAAAAAAAAAAAAAAAAAC8BAABfcmVscy8ucmVsc1BLAQItABQABgAIAAAAIQA9RjjngwIA&#10;AJgFAAAOAAAAAAAAAAAAAAAAAC4CAABkcnMvZTJvRG9jLnhtbFBLAQItABQABgAIAAAAIQCLG4gV&#10;2gAAAAMBAAAPAAAAAAAAAAAAAAAAAN0EAABkcnMvZG93bnJldi54bWxQSwUGAAAAAAQABADzAAAA&#10;5AUAAAAA&#10;">
                <v:line id="Line 202"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Bgg8cAAADcAAAADwAAAGRycy9kb3ducmV2LnhtbESPQUvDQBSE70L/w/IK3uzG2liJ2ZYi&#10;CNKTjW3U2zP7TEKzb5fs2sR/7xaEHoeZ+YbJ16PpxIl631pWcDtLQBBXVrdcK9i/Pd88gPABWWNn&#10;mRT8kof1anKVY6btwDs6FaEWEcI+QwVNCC6T0lcNGfQz64ij9217gyHKvpa6xyHCTSfnSXIvDbYc&#10;Fxp09NRQdSx+jIKvDxoOu3KTvi/TYn94vXPl59YpdT0dN48gAo3hEv5vv2gFi3Q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CDxwAAANwAAAAPAAAAAAAA&#10;AAAAAAAAAKECAABkcnMvZG93bnJldi54bWxQSwUGAAAAAAQABAD5AAAAlQMAAAAA&#10;" strokeweight=".72pt"/>
                <w10:anchorlock/>
              </v:group>
            </w:pict>
          </mc:Fallback>
        </mc:AlternateContent>
      </w:r>
    </w:p>
    <w:p w:rsidR="00F52A06" w:rsidRDefault="002D0011">
      <w:pPr>
        <w:pStyle w:val="Heading1"/>
        <w:spacing w:before="12" w:after="23"/>
        <w:ind w:left="1060"/>
      </w:pPr>
      <w:bookmarkStart w:id="49" w:name="TALENT_SHOW"/>
      <w:bookmarkEnd w:id="49"/>
      <w:r>
        <w:t>TALENT SHOW</w:t>
      </w:r>
    </w:p>
    <w:p w:rsidR="00F52A06" w:rsidRDefault="00C83914">
      <w:pPr>
        <w:pStyle w:val="BodyText"/>
        <w:spacing w:line="20" w:lineRule="exact"/>
        <w:ind w:left="1023"/>
        <w:rPr>
          <w:sz w:val="2"/>
        </w:rPr>
      </w:pPr>
      <w:r>
        <w:rPr>
          <w:noProof/>
          <w:sz w:val="2"/>
        </w:rPr>
        <mc:AlternateContent>
          <mc:Choice Requires="wpg">
            <w:drawing>
              <wp:inline distT="0" distB="0" distL="0" distR="0">
                <wp:extent cx="5980430" cy="9525"/>
                <wp:effectExtent l="5080" t="1905" r="5715" b="7620"/>
                <wp:docPr id="454"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9525"/>
                          <a:chOff x="0" y="0"/>
                          <a:chExt cx="9418" cy="15"/>
                        </a:xfrm>
                      </wpg:grpSpPr>
                      <wps:wsp>
                        <wps:cNvPr id="455" name="Line 200"/>
                        <wps:cNvCnPr>
                          <a:cxnSpLocks noChangeShapeType="1"/>
                        </wps:cNvCnPr>
                        <wps:spPr bwMode="auto">
                          <a:xfrm>
                            <a:off x="0" y="7"/>
                            <a:ext cx="941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4AB120" id="Group 199" o:spid="_x0000_s1026" style="width:470.9pt;height:.75pt;mso-position-horizontal-relative:char;mso-position-vertical-relative:line" coordsize="94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PzhQIAAJgFAAAOAAAAZHJzL2Uyb0RvYy54bWykVMtu2zAQvBfoPxC6O5IcObGEyEFh2bmk&#10;TYCkH0BT1AOVSIJkLBtF/73LpSynySVIfaBJ7YOzM8u9uT30HdlzbVop8iC+iALCBZNlK+o8+Pm8&#10;nS0DYiwVJe2k4Hlw5Ca4XX39cjOojM9lI7uSawJJhMkGlQeNtSoLQ8Ma3lNzIRUXYKyk7qmFo67D&#10;UtMBsvddOI+iq3CQulRaMm4MfC28MVhh/qrizD5UleGWdHkA2CyuGtedW8PVDc1qTVXTshEG/QSK&#10;nrYCLp1SFdRS8qLbd6n6lmlpZGUvmOxDWVUt41gDVBNHb6q50/JFYS11NtRqogmofcPTp9OyH/tH&#10;TdoyD5JFEhBBexAJ7yVxmjp6BlVn4HWn1ZN61L5G2N5L9suAOXxrd+faO5Pd8F2WkJC+WIn0HCrd&#10;uxRQODmgCsdJBX6whMHHRbqMkksQi4EtXcwXXiTWgJLvglizGcPSJIZeczExRoQ087chwhGRKwca&#10;zZy5NP/H5VNDFUeJjGNp4nJx4vK+FZxAp3oq0WktPI/sIEYeiZDrhoqaY7rnowLOYhcB2F+FuIMB&#10;ET7I67Un7sTrmSAEM/FDM6WNveOyJ26TBx1ARrXo/t5Yh+Ls4sQTctt2HXynWSfIACLFSYIBRnZt&#10;6YzOZnS9W3ea7Kl7e/jDksDy2s3dWVDTeD80edzQ/KLEWxpOy824t7Tt/B5QdcJdBAUCznHnX93v&#10;NEo3y80ymSXzq80siYpi9m27TmZX2/h6UVwW63UR/3GY4yRr2rLkwsE+TYA4+VhXjLPIv91pBkz8&#10;hP9mRyIB7OkfQaPCTlTfmjtZHh/1SXloVOwBfP4YNo4qN19en9HrPFBXfwEAAP//AwBQSwMEFAAG&#10;AAgAAAAhAIsbiBXaAAAAAwEAAA8AAABkcnMvZG93bnJldi54bWxMj0FLw0AQhe+C/2EZwZvdRK1o&#10;zKaUop6K0FYQb9PsNAnNzobsNkn/vaMXvQw83uPN9/LF5Fo1UB8azwbSWQKKuPS24crAx+715hFU&#10;iMgWW89k4EwBFsXlRY6Z9SNvaNjGSkkJhwwN1DF2mdahrMlhmPmOWLyD7x1GkX2lbY+jlLtW3ybJ&#10;g3bYsHyosaNVTeVxe3IG3kYcl3fpy7A+Hlbnr938/XOdkjHXV9PyGVSkKf6F4Qdf0KEQpr0/sQ2q&#10;NSBD4u8V7+k+lRl7Cc1BF7n+z158AwAA//8DAFBLAQItABQABgAIAAAAIQC2gziS/gAAAOEBAAAT&#10;AAAAAAAAAAAAAAAAAAAAAABbQ29udGVudF9UeXBlc10ueG1sUEsBAi0AFAAGAAgAAAAhADj9If/W&#10;AAAAlAEAAAsAAAAAAAAAAAAAAAAALwEAAF9yZWxzLy5yZWxzUEsBAi0AFAAGAAgAAAAhAI7YI/OF&#10;AgAAmAUAAA4AAAAAAAAAAAAAAAAALgIAAGRycy9lMm9Eb2MueG1sUEsBAi0AFAAGAAgAAAAhAIsb&#10;iBXaAAAAAwEAAA8AAAAAAAAAAAAAAAAA3wQAAGRycy9kb3ducmV2LnhtbFBLBQYAAAAABAAEAPMA&#10;AADmBQAAAAA=&#10;">
                <v:line id="Line 200" o:spid="_x0000_s1027" style="position:absolute;visibility:visible;mso-wrap-style:square" from="0,7" to="9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5bb8cAAADcAAAADwAAAGRycy9kb3ducmV2LnhtbESPT2vCQBTE7wW/w/IEb3Vja2xJXUUK&#10;BelJ45+2t9fsaxLMvl2yWxO/vSsUehxm5jfMfNmbRpyp9bVlBZNxAoK4sLrmUsF+93b/DMIHZI2N&#10;ZVJwIQ/LxeBujpm2HW/pnIdSRAj7DBVUIbhMSl9UZNCPrSOO3o9tDYYo21LqFrsIN418SJKZNFhz&#10;XKjQ0WtFxSn/NQq+P6k7bI+r9OMpzfeHzaM7fr07pUbDfvUCIlAf/sN/7bVW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ltvxwAAANwAAAAPAAAAAAAA&#10;AAAAAAAAAKECAABkcnMvZG93bnJldi54bWxQSwUGAAAAAAQABAD5AAAAlQMAAAAA&#10;" strokeweight=".72pt"/>
                <w10:anchorlock/>
              </v:group>
            </w:pict>
          </mc:Fallback>
        </mc:AlternateContent>
      </w:r>
    </w:p>
    <w:p w:rsidR="00F52A06" w:rsidRDefault="002D0011">
      <w:pPr>
        <w:pStyle w:val="Heading5"/>
      </w:pPr>
      <w:r>
        <w:t>(REGIONAL/STATE ONLY)</w:t>
      </w:r>
    </w:p>
    <w:p w:rsidR="003B4169" w:rsidRDefault="003B4169">
      <w:pPr>
        <w:pStyle w:val="BodyText"/>
        <w:tabs>
          <w:tab w:val="left" w:pos="10043"/>
        </w:tabs>
        <w:ind w:left="1060"/>
      </w:pPr>
    </w:p>
    <w:p w:rsidR="003B4169" w:rsidRPr="003A57FD" w:rsidRDefault="003A57FD" w:rsidP="003A57FD">
      <w:pPr>
        <w:pStyle w:val="BodyText"/>
        <w:tabs>
          <w:tab w:val="left" w:pos="10043"/>
        </w:tabs>
        <w:ind w:left="1060"/>
        <w:jc w:val="center"/>
        <w:rPr>
          <w:b/>
          <w:sz w:val="48"/>
          <w:szCs w:val="48"/>
        </w:rPr>
      </w:pPr>
      <w:r w:rsidRPr="003A57FD">
        <w:rPr>
          <w:b/>
          <w:sz w:val="48"/>
          <w:szCs w:val="48"/>
        </w:rPr>
        <w:t>UPDATED RATING SHEET COMING SOON</w:t>
      </w:r>
    </w:p>
    <w:p w:rsidR="003B4169" w:rsidRDefault="003B4169">
      <w:pPr>
        <w:pStyle w:val="BodyText"/>
        <w:tabs>
          <w:tab w:val="left" w:pos="10043"/>
        </w:tabs>
        <w:ind w:left="1060"/>
      </w:pPr>
    </w:p>
    <w:p w:rsidR="003B4169" w:rsidRDefault="003B4169">
      <w:pPr>
        <w:pStyle w:val="BodyText"/>
        <w:tabs>
          <w:tab w:val="left" w:pos="10043"/>
        </w:tabs>
        <w:ind w:left="1060"/>
      </w:pPr>
    </w:p>
    <w:p w:rsidR="003B4169" w:rsidRDefault="003A57FD">
      <w:pPr>
        <w:pStyle w:val="BodyText"/>
        <w:tabs>
          <w:tab w:val="left" w:pos="10043"/>
        </w:tabs>
        <w:ind w:left="1060"/>
      </w:pPr>
      <w:r>
        <w:rPr>
          <w:noProof/>
        </w:rPr>
        <mc:AlternateContent>
          <mc:Choice Requires="wps">
            <w:drawing>
              <wp:anchor distT="0" distB="0" distL="114300" distR="114300" simplePos="0" relativeHeight="502187544" behindDoc="0" locked="0" layoutInCell="1" allowOverlap="1">
                <wp:simplePos x="0" y="0"/>
                <wp:positionH relativeFrom="column">
                  <wp:posOffset>871220</wp:posOffset>
                </wp:positionH>
                <wp:positionV relativeFrom="paragraph">
                  <wp:posOffset>153670</wp:posOffset>
                </wp:positionV>
                <wp:extent cx="5181600" cy="4191000"/>
                <wp:effectExtent l="19050" t="19050" r="38100" b="38100"/>
                <wp:wrapNone/>
                <wp:docPr id="950" name="Straight Connector 950"/>
                <wp:cNvGraphicFramePr/>
                <a:graphic xmlns:a="http://schemas.openxmlformats.org/drawingml/2006/main">
                  <a:graphicData uri="http://schemas.microsoft.com/office/word/2010/wordprocessingShape">
                    <wps:wsp>
                      <wps:cNvCnPr/>
                      <wps:spPr>
                        <a:xfrm flipH="1">
                          <a:off x="0" y="0"/>
                          <a:ext cx="5181600" cy="41910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3DEE51" id="Straight Connector 950" o:spid="_x0000_s1026" style="position:absolute;flip:x;z-index:502187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12.1pt" to="476.6pt,3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3V0AEAAOgDAAAOAAAAZHJzL2Uyb0RvYy54bWysU01v1DAQvSPxHyzf2SQVLW202R62Ag4I&#10;VhR+gOuMN5b8pbHZZP89YycNFSAkql4sj2femzcvk+3tZA07AUbtXcebTc0ZOOl77Y4d//7t/Ztr&#10;zmISrhfGO+j4GSK/3b1+tR1DCxd+8KYHZETiYjuGjg8phbaqohzAirjxARwllUcrEoV4rHoUI7Fb&#10;U13U9VU1euwDegkx0uvdnOS7wq8UyPRFqQiJmY6TtlROLOdDPqvdVrRHFGHQcpEhnqHCCu2o6Up1&#10;J5JgP1D/QWW1RB+9ShvpbeWV0hLKDDRNU/82zf0gApRZyJwYVpviy9HKz6cDMt13/OaS/HHC0ke6&#10;Tyj0cUhs750jCz2ynCWvxhBbguzdAZcohgPmwSeFlimjw0dag2IFDcem4vR5dRqmxCQ9XjbXzVVN&#10;DSXl3jY3TU0BMVYzUSYMGNMH8JblS8eNdtkK0YrTp5jm0seS/GwcG4n3XTMLrbLSWVu5pbOBuewr&#10;KJqXNMwqy6bB3iA7CdoRISW41CxajKPqDFPamBVYFx3/BC71GQplC/8HvCJKZ+/SCrbaefxb9zQ9&#10;SlZzPVn5ZO58ffD9uXy1kqB1Km4vq5/39Wlc4L9+0N1PAAAA//8DAFBLAwQUAAYACAAAACEAe4am&#10;7N0AAAAKAQAADwAAAGRycy9kb3ducmV2LnhtbEyPQU/DMAyF70j8h8hI3Fi6FtbRNZ0QCHFmsHHN&#10;Wq+t2jhRk67dv8ec2Ml+9tPz53w7m16ccfCtJQXLRQQCqbRVS7WC76/3hzUIHzRVureECi7oYVvc&#10;3uQ6q+xEn3jehVpwCPlMK2hCcJmUvmzQaL+wDol3JzsYHVgOtawGPXG46WUcRStpdEt8odEOXxss&#10;u91oFKRuPOy7KN13F1e+TfPh4+eUJkrd380vGxAB5/Bvhj98RoeCmY52pMqLnnWSxmxVED9yZcPz&#10;U8LNUcFqzRNZ5PL6heIXAAD//wMAUEsBAi0AFAAGAAgAAAAhALaDOJL+AAAA4QEAABMAAAAAAAAA&#10;AAAAAAAAAAAAAFtDb250ZW50X1R5cGVzXS54bWxQSwECLQAUAAYACAAAACEAOP0h/9YAAACUAQAA&#10;CwAAAAAAAAAAAAAAAAAvAQAAX3JlbHMvLnJlbHNQSwECLQAUAAYACAAAACEAKLgd1dABAADoAwAA&#10;DgAAAAAAAAAAAAAAAAAuAgAAZHJzL2Uyb0RvYy54bWxQSwECLQAUAAYACAAAACEAe4am7N0AAAAK&#10;AQAADwAAAAAAAAAAAAAAAAAqBAAAZHJzL2Rvd25yZXYueG1sUEsFBgAAAAAEAAQA8wAAADQFAAAA&#10;AA==&#10;" strokecolor="#4579b8 [3044]" strokeweight="4.5pt"/>
            </w:pict>
          </mc:Fallback>
        </mc:AlternateContent>
      </w:r>
      <w:r>
        <w:rPr>
          <w:noProof/>
        </w:rPr>
        <mc:AlternateContent>
          <mc:Choice Requires="wps">
            <w:drawing>
              <wp:anchor distT="0" distB="0" distL="114300" distR="114300" simplePos="0" relativeHeight="502189592" behindDoc="0" locked="0" layoutInCell="1" allowOverlap="1" wp14:anchorId="59E4E1AC" wp14:editId="3CB279CC">
                <wp:simplePos x="0" y="0"/>
                <wp:positionH relativeFrom="margin">
                  <wp:align>center</wp:align>
                </wp:positionH>
                <wp:positionV relativeFrom="paragraph">
                  <wp:posOffset>8890</wp:posOffset>
                </wp:positionV>
                <wp:extent cx="4747260" cy="4297680"/>
                <wp:effectExtent l="19050" t="19050" r="53340" b="45720"/>
                <wp:wrapNone/>
                <wp:docPr id="951" name="Straight Connector 951"/>
                <wp:cNvGraphicFramePr/>
                <a:graphic xmlns:a="http://schemas.openxmlformats.org/drawingml/2006/main">
                  <a:graphicData uri="http://schemas.microsoft.com/office/word/2010/wordprocessingShape">
                    <wps:wsp>
                      <wps:cNvCnPr/>
                      <wps:spPr>
                        <a:xfrm>
                          <a:off x="0" y="0"/>
                          <a:ext cx="4747260" cy="4297680"/>
                        </a:xfrm>
                        <a:prstGeom prst="line">
                          <a:avLst/>
                        </a:prstGeom>
                        <a:noFill/>
                        <a:ln w="571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06EEBD" id="Straight Connector 951" o:spid="_x0000_s1026" style="position:absolute;z-index:502189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pt" to="373.8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E3gEAAKEDAAAOAAAAZHJzL2Uyb0RvYy54bWysU8mO2zAMvRfoPwi6N7aDrEacAZogvXQJ&#10;MO0HMJJsC9AGSY2Tvy8lezLT9lb0Iouk+Mj3SO+eblqRq/BBWtPQalZSIgyzXJquoT++nz5sKAkR&#10;DAdljWjoXQT6tH//bje4WsxtbxUXniCICfXgGtrH6OqiCKwXGsLMOmEw2FqvIaLpu4J7GBBdq2Je&#10;lqtisJ47b5kIAb3HMUj3Gb9tBYvf2jaISFRDsbeYT5/PSzqL/Q7qzoPrJZvagH/oQoM0WPQBdYQI&#10;5KeXf0FpybwNto0zZnVh21YykTkgm6r8g81zD05kLihOcA+Zwv+DZV+vZ08kb+h2WVFiQOOQnqMH&#10;2fWRHKwxKKH1JEVRq8GFGlMO5uwnK7izT8Rvrdfpi5TILet7f+grbpEwdC7Wi/V8hWNgGFvMt+vV&#10;Jk+geE13PsRPwmqSLg1V0iQBoIbr5xCxJD59eZLcxp6kUnmIypChoct1tUwFAHepVRDxqh2yC6aj&#10;BFSHS8qiz5DBKslTegIKvrsclCdXwEVZnDbVx+P4qAcuRu92WZbTwgSIXywf3VX54sfeJpjc52/4&#10;qekjhH7MyaGkJ6Yok+qLvKsTx6TyqGu6XSy/Z7mLZOEe5LRpZ9OivbXx/vbP2v8CAAD//wMAUEsD&#10;BBQABgAIAAAAIQDou8sE3AAAAAYBAAAPAAAAZHJzL2Rvd25yZXYueG1sTI/BTsMwEETvSPyDtUjc&#10;qNMoSqIQpwKkHjghChIcnXibpLXXUey26d+znOC4M6OZt/VmcVaccQ6jJwXrVQICqfNmpF7B58f2&#10;oQQRoiajrSdUcMUAm+b2ptaV8Rd6x/Mu9oJLKFRawRDjVEkZugGdDis/IbG397PTkc+5l2bWFy53&#10;VqZJkkunR+KFQU/4MmB33J2cApu+fR+v5eHLTf1zWxzMev+abZW6v1ueHkFEXOJfGH7xGR0aZmr9&#10;iUwQVgE/ElnNQLBZZEUOolWQF2UKsqnlf/zmBwAA//8DAFBLAQItABQABgAIAAAAIQC2gziS/gAA&#10;AOEBAAATAAAAAAAAAAAAAAAAAAAAAABbQ29udGVudF9UeXBlc10ueG1sUEsBAi0AFAAGAAgAAAAh&#10;ADj9If/WAAAAlAEAAAsAAAAAAAAAAAAAAAAALwEAAF9yZWxzLy5yZWxzUEsBAi0AFAAGAAgAAAAh&#10;AKjwL4TeAQAAoQMAAA4AAAAAAAAAAAAAAAAALgIAAGRycy9lMm9Eb2MueG1sUEsBAi0AFAAGAAgA&#10;AAAhAOi7ywTcAAAABgEAAA8AAAAAAAAAAAAAAAAAOAQAAGRycy9kb3ducmV2LnhtbFBLBQYAAAAA&#10;BAAEAPMAAABBBQAAAAA=&#10;" strokecolor="#4a7ebb" strokeweight="4.5pt">
                <w10:wrap anchorx="margin"/>
              </v:line>
            </w:pict>
          </mc:Fallback>
        </mc:AlternateContent>
      </w:r>
    </w:p>
    <w:p w:rsidR="003B4169" w:rsidRDefault="003B4169">
      <w:pPr>
        <w:pStyle w:val="BodyText"/>
        <w:tabs>
          <w:tab w:val="left" w:pos="10043"/>
        </w:tabs>
        <w:ind w:left="1060"/>
      </w:pPr>
    </w:p>
    <w:p w:rsidR="003B4169" w:rsidRDefault="003B4169">
      <w:pPr>
        <w:pStyle w:val="BodyText"/>
        <w:tabs>
          <w:tab w:val="left" w:pos="10043"/>
        </w:tabs>
        <w:ind w:left="1060"/>
      </w:pPr>
    </w:p>
    <w:p w:rsidR="00F52A06" w:rsidRDefault="002D0011">
      <w:pPr>
        <w:pStyle w:val="BodyText"/>
        <w:tabs>
          <w:tab w:val="left" w:pos="10043"/>
        </w:tabs>
        <w:ind w:left="1060"/>
      </w:pPr>
      <w:r>
        <w:t>School</w:t>
      </w:r>
      <w:r>
        <w:rPr>
          <w:spacing w:val="-5"/>
        </w:rPr>
        <w:t xml:space="preserve"> </w:t>
      </w:r>
      <w:r>
        <w:t xml:space="preserve">Name </w:t>
      </w:r>
      <w:r>
        <w:rPr>
          <w:u w:val="single"/>
        </w:rPr>
        <w:t xml:space="preserve"> </w:t>
      </w:r>
      <w:r>
        <w:rPr>
          <w:u w:val="single"/>
        </w:rPr>
        <w:tab/>
      </w:r>
    </w:p>
    <w:p w:rsidR="00F52A06" w:rsidRDefault="00F52A06">
      <w:pPr>
        <w:pStyle w:val="BodyText"/>
        <w:rPr>
          <w:sz w:val="16"/>
        </w:rPr>
      </w:pPr>
    </w:p>
    <w:p w:rsidR="00F52A06" w:rsidRDefault="002D0011">
      <w:pPr>
        <w:pStyle w:val="BodyText"/>
        <w:tabs>
          <w:tab w:val="left" w:pos="10139"/>
        </w:tabs>
        <w:spacing w:before="92"/>
        <w:ind w:left="1060"/>
      </w:pPr>
      <w:r>
        <w:t>Act</w:t>
      </w:r>
      <w:r>
        <w:rPr>
          <w:spacing w:val="-6"/>
        </w:rPr>
        <w:t xml:space="preserve"> </w:t>
      </w:r>
      <w:r>
        <w:t xml:space="preserve">Performed </w:t>
      </w:r>
      <w:r>
        <w:rPr>
          <w:u w:val="single"/>
        </w:rPr>
        <w:t xml:space="preserve"> </w:t>
      </w:r>
      <w:r>
        <w:rPr>
          <w:u w:val="single"/>
        </w:rPr>
        <w:tab/>
      </w:r>
    </w:p>
    <w:p w:rsidR="00F52A06" w:rsidRDefault="00F52A06">
      <w:pPr>
        <w:pStyle w:val="BodyText"/>
        <w:spacing w:before="4" w:after="1"/>
      </w:pPr>
    </w:p>
    <w:tbl>
      <w:tblPr>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952"/>
        <w:gridCol w:w="2952"/>
      </w:tblGrid>
      <w:tr w:rsidR="00F52A06">
        <w:trPr>
          <w:trHeight w:val="277"/>
        </w:trPr>
        <w:tc>
          <w:tcPr>
            <w:tcW w:w="2952" w:type="dxa"/>
          </w:tcPr>
          <w:p w:rsidR="00F52A06" w:rsidRDefault="002D0011">
            <w:pPr>
              <w:pStyle w:val="TableParagraph"/>
              <w:spacing w:line="258" w:lineRule="exact"/>
              <w:ind w:left="381" w:right="371"/>
              <w:jc w:val="center"/>
              <w:rPr>
                <w:rFonts w:ascii="Arial"/>
                <w:sz w:val="24"/>
              </w:rPr>
            </w:pPr>
            <w:r>
              <w:rPr>
                <w:rFonts w:ascii="Arial"/>
                <w:sz w:val="24"/>
              </w:rPr>
              <w:t>ITEM</w:t>
            </w:r>
          </w:p>
        </w:tc>
        <w:tc>
          <w:tcPr>
            <w:tcW w:w="2952" w:type="dxa"/>
          </w:tcPr>
          <w:p w:rsidR="00F52A06" w:rsidRDefault="002D0011">
            <w:pPr>
              <w:pStyle w:val="TableParagraph"/>
              <w:spacing w:line="258" w:lineRule="exact"/>
              <w:ind w:left="381" w:right="373"/>
              <w:jc w:val="center"/>
              <w:rPr>
                <w:rFonts w:ascii="Arial"/>
                <w:sz w:val="24"/>
              </w:rPr>
            </w:pPr>
            <w:r>
              <w:rPr>
                <w:rFonts w:ascii="Arial"/>
                <w:sz w:val="24"/>
              </w:rPr>
              <w:t>POSSIBLE POINTS</w:t>
            </w:r>
          </w:p>
        </w:tc>
        <w:tc>
          <w:tcPr>
            <w:tcW w:w="2952" w:type="dxa"/>
          </w:tcPr>
          <w:p w:rsidR="00F52A06" w:rsidRDefault="002D0011">
            <w:pPr>
              <w:pStyle w:val="TableParagraph"/>
              <w:spacing w:line="258" w:lineRule="exact"/>
              <w:ind w:left="381"/>
              <w:rPr>
                <w:rFonts w:ascii="Arial"/>
                <w:sz w:val="24"/>
              </w:rPr>
            </w:pPr>
            <w:r>
              <w:rPr>
                <w:rFonts w:ascii="Arial"/>
                <w:sz w:val="24"/>
              </w:rPr>
              <w:t>POINTS AWARDED</w:t>
            </w:r>
          </w:p>
        </w:tc>
      </w:tr>
      <w:tr w:rsidR="00F52A06">
        <w:trPr>
          <w:trHeight w:val="275"/>
        </w:trPr>
        <w:tc>
          <w:tcPr>
            <w:tcW w:w="2952" w:type="dxa"/>
          </w:tcPr>
          <w:p w:rsidR="00F52A06" w:rsidRDefault="002D0011">
            <w:pPr>
              <w:pStyle w:val="TableParagraph"/>
              <w:spacing w:line="256" w:lineRule="exact"/>
              <w:ind w:left="107"/>
              <w:rPr>
                <w:rFonts w:ascii="Arial"/>
                <w:sz w:val="24"/>
              </w:rPr>
            </w:pPr>
            <w:r>
              <w:rPr>
                <w:rFonts w:ascii="Arial"/>
                <w:sz w:val="24"/>
              </w:rPr>
              <w:t>Quality of Performance</w:t>
            </w:r>
          </w:p>
        </w:tc>
        <w:tc>
          <w:tcPr>
            <w:tcW w:w="2952" w:type="dxa"/>
          </w:tcPr>
          <w:p w:rsidR="00F52A06" w:rsidRDefault="002D0011">
            <w:pPr>
              <w:pStyle w:val="TableParagraph"/>
              <w:spacing w:line="256" w:lineRule="exact"/>
              <w:ind w:left="381" w:right="372"/>
              <w:jc w:val="center"/>
              <w:rPr>
                <w:rFonts w:ascii="Arial"/>
                <w:sz w:val="24"/>
              </w:rPr>
            </w:pPr>
            <w:r>
              <w:rPr>
                <w:rFonts w:ascii="Arial"/>
                <w:sz w:val="24"/>
              </w:rPr>
              <w:t>30</w:t>
            </w:r>
          </w:p>
        </w:tc>
        <w:tc>
          <w:tcPr>
            <w:tcW w:w="2952" w:type="dxa"/>
          </w:tcPr>
          <w:p w:rsidR="00F52A06" w:rsidRDefault="00F52A06">
            <w:pPr>
              <w:pStyle w:val="TableParagraph"/>
              <w:rPr>
                <w:rFonts w:ascii="Times New Roman"/>
                <w:sz w:val="20"/>
              </w:rPr>
            </w:pPr>
          </w:p>
        </w:tc>
      </w:tr>
      <w:tr w:rsidR="00F52A06">
        <w:trPr>
          <w:trHeight w:val="275"/>
        </w:trPr>
        <w:tc>
          <w:tcPr>
            <w:tcW w:w="2952" w:type="dxa"/>
          </w:tcPr>
          <w:p w:rsidR="00F52A06" w:rsidRDefault="002D0011">
            <w:pPr>
              <w:pStyle w:val="TableParagraph"/>
              <w:spacing w:line="256" w:lineRule="exact"/>
              <w:ind w:left="107"/>
              <w:rPr>
                <w:rFonts w:ascii="Arial"/>
                <w:sz w:val="24"/>
              </w:rPr>
            </w:pPr>
            <w:r>
              <w:rPr>
                <w:rFonts w:ascii="Arial"/>
                <w:sz w:val="24"/>
              </w:rPr>
              <w:t>Appearance</w:t>
            </w:r>
          </w:p>
        </w:tc>
        <w:tc>
          <w:tcPr>
            <w:tcW w:w="2952" w:type="dxa"/>
          </w:tcPr>
          <w:p w:rsidR="00F52A06" w:rsidRDefault="002D0011">
            <w:pPr>
              <w:pStyle w:val="TableParagraph"/>
              <w:spacing w:line="256" w:lineRule="exact"/>
              <w:ind w:left="381" w:right="372"/>
              <w:jc w:val="center"/>
              <w:rPr>
                <w:rFonts w:ascii="Arial"/>
                <w:sz w:val="24"/>
              </w:rPr>
            </w:pPr>
            <w:r>
              <w:rPr>
                <w:rFonts w:ascii="Arial"/>
                <w:sz w:val="24"/>
              </w:rPr>
              <w:t>20</w:t>
            </w:r>
          </w:p>
        </w:tc>
        <w:tc>
          <w:tcPr>
            <w:tcW w:w="2952" w:type="dxa"/>
          </w:tcPr>
          <w:p w:rsidR="00F52A06" w:rsidRDefault="00F52A06">
            <w:pPr>
              <w:pStyle w:val="TableParagraph"/>
              <w:rPr>
                <w:rFonts w:ascii="Times New Roman"/>
                <w:sz w:val="20"/>
              </w:rPr>
            </w:pPr>
          </w:p>
        </w:tc>
      </w:tr>
      <w:tr w:rsidR="00F52A06">
        <w:trPr>
          <w:trHeight w:val="275"/>
        </w:trPr>
        <w:tc>
          <w:tcPr>
            <w:tcW w:w="2952" w:type="dxa"/>
          </w:tcPr>
          <w:p w:rsidR="00F52A06" w:rsidRDefault="002D0011">
            <w:pPr>
              <w:pStyle w:val="TableParagraph"/>
              <w:spacing w:line="256" w:lineRule="exact"/>
              <w:ind w:left="107"/>
              <w:rPr>
                <w:rFonts w:ascii="Arial"/>
                <w:sz w:val="24"/>
              </w:rPr>
            </w:pPr>
            <w:r>
              <w:rPr>
                <w:rFonts w:ascii="Arial"/>
                <w:sz w:val="24"/>
              </w:rPr>
              <w:t>Entertainment Value</w:t>
            </w:r>
          </w:p>
        </w:tc>
        <w:tc>
          <w:tcPr>
            <w:tcW w:w="2952" w:type="dxa"/>
          </w:tcPr>
          <w:p w:rsidR="00F52A06" w:rsidRDefault="002D0011">
            <w:pPr>
              <w:pStyle w:val="TableParagraph"/>
              <w:spacing w:line="256" w:lineRule="exact"/>
              <w:ind w:left="381" w:right="372"/>
              <w:jc w:val="center"/>
              <w:rPr>
                <w:rFonts w:ascii="Arial"/>
                <w:sz w:val="24"/>
              </w:rPr>
            </w:pPr>
            <w:r>
              <w:rPr>
                <w:rFonts w:ascii="Arial"/>
                <w:sz w:val="24"/>
              </w:rPr>
              <w:t>20</w:t>
            </w:r>
          </w:p>
        </w:tc>
        <w:tc>
          <w:tcPr>
            <w:tcW w:w="2952" w:type="dxa"/>
          </w:tcPr>
          <w:p w:rsidR="00F52A06" w:rsidRDefault="00F52A06">
            <w:pPr>
              <w:pStyle w:val="TableParagraph"/>
              <w:rPr>
                <w:rFonts w:ascii="Times New Roman"/>
                <w:sz w:val="20"/>
              </w:rPr>
            </w:pPr>
          </w:p>
        </w:tc>
      </w:tr>
      <w:tr w:rsidR="00F52A06">
        <w:trPr>
          <w:trHeight w:val="275"/>
        </w:trPr>
        <w:tc>
          <w:tcPr>
            <w:tcW w:w="2952" w:type="dxa"/>
          </w:tcPr>
          <w:p w:rsidR="00F52A06" w:rsidRDefault="002D0011">
            <w:pPr>
              <w:pStyle w:val="TableParagraph"/>
              <w:spacing w:line="256" w:lineRule="exact"/>
              <w:ind w:left="107"/>
              <w:rPr>
                <w:rFonts w:ascii="Arial"/>
                <w:sz w:val="24"/>
              </w:rPr>
            </w:pPr>
            <w:r>
              <w:rPr>
                <w:rFonts w:ascii="Arial"/>
                <w:sz w:val="24"/>
              </w:rPr>
              <w:t>Overall Effect</w:t>
            </w:r>
          </w:p>
        </w:tc>
        <w:tc>
          <w:tcPr>
            <w:tcW w:w="2952" w:type="dxa"/>
          </w:tcPr>
          <w:p w:rsidR="00F52A06" w:rsidRDefault="002D0011">
            <w:pPr>
              <w:pStyle w:val="TableParagraph"/>
              <w:spacing w:line="256" w:lineRule="exact"/>
              <w:ind w:left="381" w:right="372"/>
              <w:jc w:val="center"/>
              <w:rPr>
                <w:rFonts w:ascii="Arial"/>
                <w:sz w:val="24"/>
              </w:rPr>
            </w:pPr>
            <w:r>
              <w:rPr>
                <w:rFonts w:ascii="Arial"/>
                <w:sz w:val="24"/>
              </w:rPr>
              <w:t>30</w:t>
            </w:r>
          </w:p>
        </w:tc>
        <w:tc>
          <w:tcPr>
            <w:tcW w:w="2952" w:type="dxa"/>
          </w:tcPr>
          <w:p w:rsidR="00F52A06" w:rsidRDefault="00F52A06">
            <w:pPr>
              <w:pStyle w:val="TableParagraph"/>
              <w:rPr>
                <w:rFonts w:ascii="Times New Roman"/>
                <w:sz w:val="20"/>
              </w:rPr>
            </w:pPr>
          </w:p>
        </w:tc>
      </w:tr>
    </w:tbl>
    <w:p w:rsidR="00F52A06" w:rsidRDefault="002D0011">
      <w:pPr>
        <w:pStyle w:val="BodyText"/>
        <w:spacing w:line="272" w:lineRule="exact"/>
        <w:ind w:left="1792" w:right="2391"/>
        <w:jc w:val="center"/>
      </w:pPr>
      <w:r>
        <w:t>100</w:t>
      </w:r>
    </w:p>
    <w:p w:rsidR="00F52A06" w:rsidRDefault="002D0011">
      <w:pPr>
        <w:pStyle w:val="Heading5"/>
        <w:tabs>
          <w:tab w:val="left" w:pos="9803"/>
        </w:tabs>
        <w:ind w:left="5905"/>
      </w:pPr>
      <w:r>
        <w:t>JUDGES’S</w:t>
      </w:r>
      <w:r>
        <w:rPr>
          <w:spacing w:val="-9"/>
        </w:rPr>
        <w:t xml:space="preserve"> </w:t>
      </w:r>
      <w:r>
        <w:t xml:space="preserve">TOTAL: </w:t>
      </w:r>
      <w:r>
        <w:rPr>
          <w:spacing w:val="1"/>
        </w:rPr>
        <w:t xml:space="preserve"> </w:t>
      </w:r>
      <w:r>
        <w:rPr>
          <w:u w:val="thick"/>
        </w:rPr>
        <w:t xml:space="preserve"> </w:t>
      </w:r>
      <w:r>
        <w:rPr>
          <w:u w:val="thick"/>
        </w:rPr>
        <w:tab/>
      </w:r>
    </w:p>
    <w:p w:rsidR="00F52A06" w:rsidRDefault="00F52A06">
      <w:pPr>
        <w:pStyle w:val="BodyText"/>
        <w:spacing w:before="11"/>
        <w:rPr>
          <w:b/>
          <w:sz w:val="15"/>
        </w:rPr>
      </w:pPr>
    </w:p>
    <w:p w:rsidR="00F52A06" w:rsidRDefault="002D0011">
      <w:pPr>
        <w:pStyle w:val="BodyText"/>
        <w:tabs>
          <w:tab w:val="left" w:pos="9914"/>
        </w:tabs>
        <w:spacing w:before="92"/>
        <w:ind w:left="1060"/>
      </w:pPr>
      <w:r>
        <w:t>Judge's</w:t>
      </w:r>
      <w:r>
        <w:rPr>
          <w:spacing w:val="-11"/>
        </w:rPr>
        <w:t xml:space="preserve"> </w:t>
      </w:r>
      <w:r>
        <w:t xml:space="preserve">Signature: </w:t>
      </w:r>
      <w:r>
        <w:rPr>
          <w:u w:val="single"/>
        </w:rPr>
        <w:t xml:space="preserve"> </w:t>
      </w:r>
      <w:r>
        <w:rPr>
          <w:u w:val="single"/>
        </w:rPr>
        <w:tab/>
      </w:r>
    </w:p>
    <w:p w:rsidR="00F52A06" w:rsidRDefault="00F52A06">
      <w:pPr>
        <w:pStyle w:val="BodyText"/>
        <w:rPr>
          <w:sz w:val="16"/>
        </w:rPr>
      </w:pPr>
    </w:p>
    <w:p w:rsidR="00F52A06" w:rsidRDefault="002D0011">
      <w:pPr>
        <w:pStyle w:val="BodyText"/>
        <w:spacing w:before="92"/>
        <w:ind w:left="1060"/>
      </w:pPr>
      <w:r>
        <w:t>Judge's Comments:</w:t>
      </w: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pStyle w:val="BodyText"/>
        <w:rPr>
          <w:sz w:val="20"/>
        </w:rPr>
      </w:pPr>
    </w:p>
    <w:p w:rsidR="00F52A06" w:rsidRDefault="00F52A06">
      <w:pPr>
        <w:sectPr w:rsidR="00F52A06">
          <w:headerReference w:type="default" r:id="rId146"/>
          <w:footerReference w:type="default" r:id="rId147"/>
          <w:pgSz w:w="12240" w:h="15840"/>
          <w:pgMar w:top="1400" w:right="380" w:bottom="280" w:left="380" w:header="0" w:footer="0" w:gutter="0"/>
          <w:cols w:space="720"/>
        </w:sectPr>
      </w:pPr>
    </w:p>
    <w:p w:rsidR="00F52A06" w:rsidRDefault="00F52A06">
      <w:pPr>
        <w:pStyle w:val="BodyText"/>
        <w:spacing w:line="20" w:lineRule="exact"/>
        <w:ind w:left="212"/>
        <w:rPr>
          <w:rFonts w:ascii="Garamond"/>
          <w:sz w:val="2"/>
        </w:rPr>
      </w:pPr>
    </w:p>
    <w:p w:rsidR="00356591" w:rsidRPr="00356591" w:rsidRDefault="00356591" w:rsidP="00356591">
      <w:pPr>
        <w:tabs>
          <w:tab w:val="left" w:pos="6143"/>
          <w:tab w:val="left" w:pos="8284"/>
        </w:tabs>
        <w:spacing w:line="292" w:lineRule="exact"/>
        <w:ind w:left="1440"/>
        <w:rPr>
          <w:rFonts w:ascii="Garamond" w:eastAsia="Garamond" w:hAnsi="Garamond" w:cs="Garamond"/>
          <w:b/>
          <w:sz w:val="20"/>
          <w:lang w:bidi="en-US"/>
        </w:rPr>
      </w:pPr>
      <w:r w:rsidRPr="00356591">
        <w:rPr>
          <w:rFonts w:ascii="Garamond" w:eastAsia="Garamond" w:hAnsi="Garamond" w:cs="Garamond"/>
          <w:noProof/>
        </w:rPr>
        <w:drawing>
          <wp:anchor distT="0" distB="0" distL="0" distR="0" simplePos="0" relativeHeight="502185496" behindDoc="0" locked="0" layoutInCell="1" allowOverlap="1" wp14:anchorId="7FBB3FCB" wp14:editId="4D8B54A4">
            <wp:simplePos x="0" y="0"/>
            <wp:positionH relativeFrom="page">
              <wp:posOffset>461356</wp:posOffset>
            </wp:positionH>
            <wp:positionV relativeFrom="page">
              <wp:posOffset>191181</wp:posOffset>
            </wp:positionV>
            <wp:extent cx="631767" cy="423358"/>
            <wp:effectExtent l="0" t="0" r="0" b="0"/>
            <wp:wrapNone/>
            <wp:docPr id="949"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356591">
        <w:rPr>
          <w:rFonts w:ascii="Garamond" w:eastAsia="Garamond" w:hAnsi="Garamond" w:cs="Garamond"/>
          <w:b/>
          <w:sz w:val="26"/>
          <w:lang w:bidi="en-US"/>
        </w:rPr>
        <w:t>Performance</w:t>
      </w:r>
      <w:r w:rsidRPr="00356591">
        <w:rPr>
          <w:rFonts w:ascii="Garamond" w:eastAsia="Garamond" w:hAnsi="Garamond" w:cs="Garamond"/>
          <w:b/>
          <w:spacing w:val="-3"/>
          <w:sz w:val="26"/>
          <w:lang w:bidi="en-US"/>
        </w:rPr>
        <w:t xml:space="preserve"> </w:t>
      </w:r>
      <w:r w:rsidRPr="00356591">
        <w:rPr>
          <w:rFonts w:ascii="Garamond" w:eastAsia="Garamond" w:hAnsi="Garamond" w:cs="Garamond"/>
          <w:b/>
          <w:sz w:val="26"/>
          <w:lang w:bidi="en-US"/>
        </w:rPr>
        <w:t>Rating</w:t>
      </w:r>
      <w:r w:rsidRPr="00356591">
        <w:rPr>
          <w:rFonts w:ascii="Garamond" w:eastAsia="Garamond" w:hAnsi="Garamond" w:cs="Garamond"/>
          <w:b/>
          <w:spacing w:val="-3"/>
          <w:sz w:val="26"/>
          <w:lang w:bidi="en-US"/>
        </w:rPr>
        <w:t xml:space="preserve"> </w:t>
      </w:r>
      <w:r w:rsidRPr="00356591">
        <w:rPr>
          <w:rFonts w:ascii="Garamond" w:eastAsia="Garamond" w:hAnsi="Garamond" w:cs="Garamond"/>
          <w:b/>
          <w:sz w:val="26"/>
          <w:lang w:bidi="en-US"/>
        </w:rPr>
        <w:t>Sheet</w:t>
      </w:r>
      <w:r w:rsidRPr="00356591">
        <w:rPr>
          <w:rFonts w:ascii="Garamond" w:eastAsia="Garamond" w:hAnsi="Garamond" w:cs="Garamond"/>
          <w:b/>
          <w:sz w:val="26"/>
          <w:lang w:bidi="en-US"/>
        </w:rPr>
        <w:tab/>
      </w:r>
      <w:r w:rsidRPr="00356591">
        <w:rPr>
          <w:rFonts w:ascii="Wingdings" w:eastAsia="Garamond" w:hAnsi="Wingdings" w:cs="Garamond"/>
          <w:sz w:val="20"/>
          <w:lang w:bidi="en-US"/>
        </w:rPr>
        <w:t></w:t>
      </w:r>
      <w:r w:rsidRPr="00356591">
        <w:rPr>
          <w:rFonts w:ascii="Times New Roman" w:eastAsia="Garamond" w:hAnsi="Times New Roman" w:cs="Garamond"/>
          <w:spacing w:val="-1"/>
          <w:sz w:val="20"/>
          <w:lang w:bidi="en-US"/>
        </w:rPr>
        <w:t xml:space="preserve"> </w:t>
      </w:r>
      <w:r w:rsidRPr="00356591">
        <w:rPr>
          <w:rFonts w:ascii="Garamond" w:eastAsia="Garamond" w:hAnsi="Garamond" w:cs="Garamond"/>
          <w:b/>
          <w:sz w:val="20"/>
          <w:lang w:bidi="en-US"/>
        </w:rPr>
        <w:t>Preliminary</w:t>
      </w:r>
      <w:r w:rsidRPr="00356591">
        <w:rPr>
          <w:rFonts w:ascii="Garamond" w:eastAsia="Garamond" w:hAnsi="Garamond" w:cs="Garamond"/>
          <w:b/>
          <w:spacing w:val="-3"/>
          <w:sz w:val="20"/>
          <w:lang w:bidi="en-US"/>
        </w:rPr>
        <w:t xml:space="preserve"> </w:t>
      </w:r>
      <w:r w:rsidRPr="00356591">
        <w:rPr>
          <w:rFonts w:ascii="Garamond" w:eastAsia="Garamond" w:hAnsi="Garamond" w:cs="Garamond"/>
          <w:b/>
          <w:sz w:val="20"/>
          <w:lang w:bidi="en-US"/>
        </w:rPr>
        <w:t>Round</w:t>
      </w:r>
      <w:r w:rsidRPr="00356591">
        <w:rPr>
          <w:rFonts w:ascii="Garamond" w:eastAsia="Garamond" w:hAnsi="Garamond" w:cs="Garamond"/>
          <w:b/>
          <w:sz w:val="20"/>
          <w:lang w:bidi="en-US"/>
        </w:rPr>
        <w:tab/>
      </w:r>
      <w:r w:rsidRPr="00356591">
        <w:rPr>
          <w:rFonts w:ascii="Wingdings" w:eastAsia="Garamond" w:hAnsi="Wingdings" w:cs="Garamond"/>
          <w:sz w:val="20"/>
          <w:lang w:bidi="en-US"/>
        </w:rPr>
        <w:t></w:t>
      </w:r>
      <w:r w:rsidRPr="00356591">
        <w:rPr>
          <w:rFonts w:ascii="Times New Roman" w:eastAsia="Garamond" w:hAnsi="Times New Roman" w:cs="Garamond"/>
          <w:sz w:val="20"/>
          <w:lang w:bidi="en-US"/>
        </w:rPr>
        <w:t xml:space="preserve"> </w:t>
      </w:r>
      <w:r w:rsidRPr="00356591">
        <w:rPr>
          <w:rFonts w:ascii="Garamond" w:eastAsia="Garamond" w:hAnsi="Garamond" w:cs="Garamond"/>
          <w:b/>
          <w:sz w:val="20"/>
          <w:lang w:bidi="en-US"/>
        </w:rPr>
        <w:t>Final Round</w:t>
      </w:r>
    </w:p>
    <w:p w:rsidR="00356591" w:rsidRPr="00356591" w:rsidRDefault="00356591" w:rsidP="00356591">
      <w:pPr>
        <w:rPr>
          <w:rFonts w:ascii="Garamond" w:eastAsia="Garamond" w:hAnsi="Garamond" w:cs="Garamond"/>
          <w:b/>
          <w:sz w:val="26"/>
          <w:szCs w:val="16"/>
          <w:lang w:bidi="en-US"/>
        </w:rPr>
      </w:pPr>
    </w:p>
    <w:p w:rsidR="00356591" w:rsidRPr="00356591" w:rsidRDefault="00356591" w:rsidP="00356591">
      <w:pPr>
        <w:ind w:left="2040"/>
        <w:rPr>
          <w:rFonts w:ascii="Garamond" w:eastAsia="Garamond" w:hAnsi="Garamond" w:cs="Garamond"/>
          <w:sz w:val="16"/>
          <w:szCs w:val="16"/>
          <w:lang w:bidi="en-US"/>
        </w:rPr>
      </w:pPr>
      <w:r w:rsidRPr="00356591">
        <w:rPr>
          <w:rFonts w:ascii="Garamond" w:eastAsia="Garamond" w:hAnsi="Garamond" w:cs="Garamond"/>
          <w:sz w:val="16"/>
          <w:szCs w:val="16"/>
          <w:lang w:bidi="en-US"/>
        </w:rPr>
        <w:t xml:space="preserve">(Mark one score per row </w:t>
      </w:r>
      <w:r w:rsidRPr="00356591">
        <w:rPr>
          <w:rFonts w:ascii="Garamond" w:eastAsia="Garamond" w:hAnsi="Garamond" w:cs="Garamond"/>
          <w:b/>
          <w:sz w:val="16"/>
          <w:szCs w:val="16"/>
          <w:lang w:bidi="en-US"/>
        </w:rPr>
        <w:t xml:space="preserve">AND </w:t>
      </w:r>
      <w:r w:rsidRPr="00356591">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7"/>
        <w:gridCol w:w="932"/>
        <w:gridCol w:w="937"/>
        <w:gridCol w:w="937"/>
        <w:gridCol w:w="937"/>
        <w:gridCol w:w="937"/>
        <w:gridCol w:w="937"/>
        <w:gridCol w:w="937"/>
        <w:gridCol w:w="932"/>
        <w:gridCol w:w="725"/>
        <w:gridCol w:w="920"/>
      </w:tblGrid>
      <w:tr w:rsidR="00356591" w:rsidRPr="00356591" w:rsidTr="003B4169">
        <w:trPr>
          <w:trHeight w:val="359"/>
        </w:trPr>
        <w:tc>
          <w:tcPr>
            <w:tcW w:w="1877" w:type="dxa"/>
            <w:tcBorders>
              <w:top w:val="nil"/>
              <w:left w:val="nil"/>
            </w:tcBorders>
          </w:tcPr>
          <w:p w:rsidR="00356591" w:rsidRPr="00356591" w:rsidRDefault="00356591" w:rsidP="00356591">
            <w:pPr>
              <w:spacing w:before="132" w:line="207" w:lineRule="exact"/>
              <w:ind w:left="112"/>
              <w:rPr>
                <w:rFonts w:ascii="Garamond" w:eastAsia="Garamond" w:hAnsi="Garamond" w:cs="Garamond"/>
                <w:b/>
                <w:sz w:val="20"/>
                <w:lang w:bidi="en-US"/>
              </w:rPr>
            </w:pPr>
            <w:r w:rsidRPr="00356591">
              <w:rPr>
                <w:rFonts w:ascii="Garamond" w:eastAsia="Garamond" w:hAnsi="Garamond" w:cs="Garamond"/>
                <w:b/>
                <w:sz w:val="20"/>
                <w:lang w:bidi="en-US"/>
              </w:rPr>
              <w:t>Expectation Item</w:t>
            </w:r>
          </w:p>
        </w:tc>
        <w:tc>
          <w:tcPr>
            <w:tcW w:w="1869" w:type="dxa"/>
            <w:gridSpan w:val="2"/>
          </w:tcPr>
          <w:p w:rsidR="00356591" w:rsidRPr="00356591" w:rsidRDefault="00356591" w:rsidP="00356591">
            <w:pPr>
              <w:spacing w:line="179" w:lineRule="exact"/>
              <w:ind w:left="111" w:right="107"/>
              <w:jc w:val="center"/>
              <w:rPr>
                <w:rFonts w:ascii="Garamond" w:eastAsia="Garamond" w:hAnsi="Garamond" w:cs="Garamond"/>
                <w:b/>
                <w:sz w:val="16"/>
                <w:lang w:bidi="en-US"/>
              </w:rPr>
            </w:pPr>
            <w:r w:rsidRPr="00356591">
              <w:rPr>
                <w:rFonts w:ascii="Garamond" w:eastAsia="Garamond" w:hAnsi="Garamond" w:cs="Garamond"/>
                <w:b/>
                <w:sz w:val="16"/>
                <w:lang w:bidi="en-US"/>
              </w:rPr>
              <w:t>Not</w:t>
            </w:r>
          </w:p>
          <w:p w:rsidR="00356591" w:rsidRPr="00356591" w:rsidRDefault="00356591" w:rsidP="00356591">
            <w:pPr>
              <w:spacing w:line="161" w:lineRule="exact"/>
              <w:ind w:left="111" w:right="109"/>
              <w:jc w:val="center"/>
              <w:rPr>
                <w:rFonts w:ascii="Garamond" w:eastAsia="Garamond" w:hAnsi="Garamond" w:cs="Garamond"/>
                <w:b/>
                <w:sz w:val="16"/>
                <w:lang w:bidi="en-US"/>
              </w:rPr>
            </w:pPr>
            <w:r w:rsidRPr="00356591">
              <w:rPr>
                <w:rFonts w:ascii="Garamond" w:eastAsia="Garamond" w:hAnsi="Garamond" w:cs="Garamond"/>
                <w:b/>
                <w:sz w:val="16"/>
                <w:lang w:bidi="en-US"/>
              </w:rPr>
              <w:t>Demonstrated</w:t>
            </w:r>
          </w:p>
        </w:tc>
        <w:tc>
          <w:tcPr>
            <w:tcW w:w="1874" w:type="dxa"/>
            <w:gridSpan w:val="2"/>
          </w:tcPr>
          <w:p w:rsidR="00356591" w:rsidRPr="00356591" w:rsidRDefault="00356591" w:rsidP="00356591">
            <w:pPr>
              <w:spacing w:line="179" w:lineRule="exact"/>
              <w:ind w:left="132" w:right="130"/>
              <w:jc w:val="center"/>
              <w:rPr>
                <w:rFonts w:ascii="Garamond" w:eastAsia="Garamond" w:hAnsi="Garamond" w:cs="Garamond"/>
                <w:b/>
                <w:sz w:val="16"/>
                <w:lang w:bidi="en-US"/>
              </w:rPr>
            </w:pPr>
            <w:r w:rsidRPr="00356591">
              <w:rPr>
                <w:rFonts w:ascii="Garamond" w:eastAsia="Garamond" w:hAnsi="Garamond" w:cs="Garamond"/>
                <w:b/>
                <w:sz w:val="16"/>
                <w:lang w:bidi="en-US"/>
              </w:rPr>
              <w:t>Below</w:t>
            </w:r>
          </w:p>
          <w:p w:rsidR="00356591" w:rsidRPr="00356591" w:rsidRDefault="00356591" w:rsidP="00356591">
            <w:pPr>
              <w:spacing w:line="161" w:lineRule="exact"/>
              <w:ind w:left="134" w:right="129"/>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1874" w:type="dxa"/>
            <w:gridSpan w:val="2"/>
          </w:tcPr>
          <w:p w:rsidR="00356591" w:rsidRPr="00356591" w:rsidRDefault="00356591" w:rsidP="00356591">
            <w:pPr>
              <w:spacing w:line="179" w:lineRule="exact"/>
              <w:ind w:left="130" w:right="130"/>
              <w:jc w:val="center"/>
              <w:rPr>
                <w:rFonts w:ascii="Garamond" w:eastAsia="Garamond" w:hAnsi="Garamond" w:cs="Garamond"/>
                <w:b/>
                <w:sz w:val="16"/>
                <w:lang w:bidi="en-US"/>
              </w:rPr>
            </w:pPr>
            <w:r w:rsidRPr="00356591">
              <w:rPr>
                <w:rFonts w:ascii="Garamond" w:eastAsia="Garamond" w:hAnsi="Garamond" w:cs="Garamond"/>
                <w:b/>
                <w:sz w:val="16"/>
                <w:lang w:bidi="en-US"/>
              </w:rPr>
              <w:t>Meets</w:t>
            </w:r>
          </w:p>
          <w:p w:rsidR="00356591" w:rsidRPr="00356591" w:rsidRDefault="00356591" w:rsidP="00356591">
            <w:pPr>
              <w:spacing w:line="161" w:lineRule="exact"/>
              <w:ind w:left="131" w:right="130"/>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1869" w:type="dxa"/>
            <w:gridSpan w:val="2"/>
          </w:tcPr>
          <w:p w:rsidR="00356591" w:rsidRPr="00356591" w:rsidRDefault="00356591" w:rsidP="00356591">
            <w:pPr>
              <w:spacing w:line="179" w:lineRule="exact"/>
              <w:ind w:left="109" w:right="110"/>
              <w:jc w:val="center"/>
              <w:rPr>
                <w:rFonts w:ascii="Garamond" w:eastAsia="Garamond" w:hAnsi="Garamond" w:cs="Garamond"/>
                <w:b/>
                <w:sz w:val="16"/>
                <w:lang w:bidi="en-US"/>
              </w:rPr>
            </w:pPr>
            <w:r w:rsidRPr="00356591">
              <w:rPr>
                <w:rFonts w:ascii="Garamond" w:eastAsia="Garamond" w:hAnsi="Garamond" w:cs="Garamond"/>
                <w:b/>
                <w:sz w:val="16"/>
                <w:lang w:bidi="en-US"/>
              </w:rPr>
              <w:t>Exceeds</w:t>
            </w:r>
          </w:p>
          <w:p w:rsidR="00356591" w:rsidRPr="00356591" w:rsidRDefault="00356591" w:rsidP="00356591">
            <w:pPr>
              <w:spacing w:line="161" w:lineRule="exact"/>
              <w:ind w:left="111" w:right="109"/>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725" w:type="dxa"/>
          </w:tcPr>
          <w:p w:rsidR="00356591" w:rsidRPr="00356591" w:rsidRDefault="00356591" w:rsidP="00356591">
            <w:pPr>
              <w:spacing w:line="179" w:lineRule="exact"/>
              <w:ind w:left="140"/>
              <w:rPr>
                <w:rFonts w:ascii="Garamond" w:eastAsia="Garamond" w:hAnsi="Garamond" w:cs="Garamond"/>
                <w:b/>
                <w:sz w:val="16"/>
                <w:lang w:bidi="en-US"/>
              </w:rPr>
            </w:pPr>
            <w:r w:rsidRPr="00356591">
              <w:rPr>
                <w:rFonts w:ascii="Garamond" w:eastAsia="Garamond" w:hAnsi="Garamond" w:cs="Garamond"/>
                <w:b/>
                <w:sz w:val="16"/>
                <w:lang w:bidi="en-US"/>
              </w:rPr>
              <w:t>Points</w:t>
            </w:r>
          </w:p>
          <w:p w:rsidR="00356591" w:rsidRPr="00356591" w:rsidRDefault="00356591" w:rsidP="00356591">
            <w:pPr>
              <w:spacing w:line="161" w:lineRule="exact"/>
              <w:ind w:left="107"/>
              <w:rPr>
                <w:rFonts w:ascii="Garamond" w:eastAsia="Garamond" w:hAnsi="Garamond" w:cs="Garamond"/>
                <w:b/>
                <w:sz w:val="16"/>
                <w:lang w:bidi="en-US"/>
              </w:rPr>
            </w:pPr>
            <w:r w:rsidRPr="00356591">
              <w:rPr>
                <w:rFonts w:ascii="Garamond" w:eastAsia="Garamond" w:hAnsi="Garamond" w:cs="Garamond"/>
                <w:b/>
                <w:sz w:val="16"/>
                <w:lang w:bidi="en-US"/>
              </w:rPr>
              <w:t>Earned</w:t>
            </w:r>
          </w:p>
        </w:tc>
        <w:tc>
          <w:tcPr>
            <w:tcW w:w="920" w:type="dxa"/>
          </w:tcPr>
          <w:p w:rsidR="00356591" w:rsidRPr="00356591" w:rsidRDefault="00356591" w:rsidP="00356591">
            <w:pPr>
              <w:spacing w:line="179" w:lineRule="exact"/>
              <w:ind w:left="166" w:right="172"/>
              <w:jc w:val="center"/>
              <w:rPr>
                <w:rFonts w:ascii="Garamond" w:eastAsia="Garamond" w:hAnsi="Garamond" w:cs="Garamond"/>
                <w:b/>
                <w:sz w:val="16"/>
                <w:lang w:bidi="en-US"/>
              </w:rPr>
            </w:pPr>
            <w:r w:rsidRPr="00356591">
              <w:rPr>
                <w:rFonts w:ascii="Garamond" w:eastAsia="Garamond" w:hAnsi="Garamond" w:cs="Garamond"/>
                <w:b/>
                <w:sz w:val="16"/>
                <w:lang w:bidi="en-US"/>
              </w:rPr>
              <w:t>Tie</w:t>
            </w:r>
          </w:p>
          <w:p w:rsidR="00356591" w:rsidRPr="00356591" w:rsidRDefault="00356591" w:rsidP="00356591">
            <w:pPr>
              <w:spacing w:line="161" w:lineRule="exact"/>
              <w:ind w:left="167" w:right="172"/>
              <w:jc w:val="center"/>
              <w:rPr>
                <w:rFonts w:ascii="Garamond" w:eastAsia="Garamond" w:hAnsi="Garamond" w:cs="Garamond"/>
                <w:b/>
                <w:sz w:val="16"/>
                <w:lang w:bidi="en-US"/>
              </w:rPr>
            </w:pPr>
            <w:r w:rsidRPr="00356591">
              <w:rPr>
                <w:rFonts w:ascii="Garamond" w:eastAsia="Garamond" w:hAnsi="Garamond" w:cs="Garamond"/>
                <w:b/>
                <w:sz w:val="16"/>
                <w:lang w:bidi="en-US"/>
              </w:rPr>
              <w:t>Breaker</w:t>
            </w:r>
          </w:p>
        </w:tc>
      </w:tr>
      <w:tr w:rsidR="00356591" w:rsidRPr="00356591" w:rsidTr="003B4169">
        <w:trPr>
          <w:trHeight w:val="599"/>
        </w:trPr>
        <w:tc>
          <w:tcPr>
            <w:tcW w:w="1877" w:type="dxa"/>
            <w:vMerge w:val="restart"/>
          </w:tcPr>
          <w:p w:rsidR="00356591" w:rsidRPr="00356591" w:rsidRDefault="00356591" w:rsidP="00356591">
            <w:pPr>
              <w:spacing w:before="9"/>
              <w:rPr>
                <w:rFonts w:ascii="Garamond" w:eastAsia="Garamond" w:hAnsi="Garamond" w:cs="Garamond"/>
                <w:sz w:val="15"/>
                <w:lang w:bidi="en-US"/>
              </w:rPr>
            </w:pPr>
          </w:p>
          <w:p w:rsidR="00356591" w:rsidRPr="00356591" w:rsidRDefault="00356591" w:rsidP="00356591">
            <w:pPr>
              <w:spacing w:before="1"/>
              <w:ind w:left="107" w:right="450"/>
              <w:rPr>
                <w:rFonts w:ascii="Garamond" w:eastAsia="Garamond" w:hAnsi="Garamond" w:cs="Garamond"/>
                <w:sz w:val="16"/>
                <w:lang w:bidi="en-US"/>
              </w:rPr>
            </w:pPr>
            <w:r w:rsidRPr="00356591">
              <w:rPr>
                <w:rFonts w:ascii="Garamond" w:eastAsia="Garamond" w:hAnsi="Garamond" w:cs="Garamond"/>
                <w:sz w:val="16"/>
                <w:lang w:bidi="en-US"/>
              </w:rPr>
              <w:t>Demonstrates understanding of the event topic</w:t>
            </w:r>
          </w:p>
        </w:tc>
        <w:tc>
          <w:tcPr>
            <w:tcW w:w="1869" w:type="dxa"/>
            <w:gridSpan w:val="2"/>
          </w:tcPr>
          <w:p w:rsidR="00356591" w:rsidRPr="00356591" w:rsidRDefault="00356591" w:rsidP="00356591">
            <w:pPr>
              <w:spacing w:before="58" w:line="180" w:lineRule="atLeast"/>
              <w:ind w:left="155" w:right="152" w:firstLine="2"/>
              <w:jc w:val="center"/>
              <w:rPr>
                <w:rFonts w:ascii="Garamond" w:eastAsia="Garamond" w:hAnsi="Garamond" w:cs="Garamond"/>
                <w:sz w:val="16"/>
                <w:lang w:bidi="en-US"/>
              </w:rPr>
            </w:pPr>
            <w:r w:rsidRPr="00356591">
              <w:rPr>
                <w:rFonts w:ascii="Garamond" w:eastAsia="Garamond" w:hAnsi="Garamond" w:cs="Garamond"/>
                <w:sz w:val="16"/>
                <w:lang w:bidi="en-US"/>
              </w:rPr>
              <w:t>No understanding of event topic OR incorrect topic used</w:t>
            </w:r>
          </w:p>
        </w:tc>
        <w:tc>
          <w:tcPr>
            <w:tcW w:w="1874" w:type="dxa"/>
            <w:gridSpan w:val="2"/>
          </w:tcPr>
          <w:p w:rsidR="00356591" w:rsidRPr="00356591" w:rsidRDefault="00356591" w:rsidP="00356591">
            <w:pPr>
              <w:spacing w:before="58" w:line="180" w:lineRule="atLeast"/>
              <w:ind w:left="134" w:right="130"/>
              <w:jc w:val="center"/>
              <w:rPr>
                <w:rFonts w:ascii="Garamond" w:eastAsia="Garamond" w:hAnsi="Garamond" w:cs="Garamond"/>
                <w:sz w:val="16"/>
                <w:lang w:bidi="en-US"/>
              </w:rPr>
            </w:pPr>
            <w:r w:rsidRPr="00356591">
              <w:rPr>
                <w:rFonts w:ascii="Garamond" w:eastAsia="Garamond" w:hAnsi="Garamond" w:cs="Garamond"/>
                <w:sz w:val="16"/>
                <w:lang w:bidi="en-US"/>
              </w:rPr>
              <w:t>Understanding of topic inconsistent from website to performance</w:t>
            </w:r>
          </w:p>
        </w:tc>
        <w:tc>
          <w:tcPr>
            <w:tcW w:w="1874" w:type="dxa"/>
            <w:gridSpan w:val="2"/>
          </w:tcPr>
          <w:p w:rsidR="00356591" w:rsidRPr="00356591" w:rsidRDefault="00356591" w:rsidP="00356591">
            <w:pPr>
              <w:spacing w:before="58" w:line="180" w:lineRule="atLeast"/>
              <w:ind w:left="147" w:right="147" w:hanging="2"/>
              <w:jc w:val="center"/>
              <w:rPr>
                <w:rFonts w:ascii="Garamond" w:eastAsia="Garamond" w:hAnsi="Garamond" w:cs="Garamond"/>
                <w:sz w:val="16"/>
                <w:lang w:bidi="en-US"/>
              </w:rPr>
            </w:pPr>
            <w:r w:rsidRPr="00356591">
              <w:rPr>
                <w:rFonts w:ascii="Garamond" w:eastAsia="Garamond" w:hAnsi="Garamond" w:cs="Garamond"/>
                <w:sz w:val="16"/>
                <w:lang w:bidi="en-US"/>
              </w:rPr>
              <w:t>Demonstrates the topic through presentation and website</w:t>
            </w:r>
          </w:p>
        </w:tc>
        <w:tc>
          <w:tcPr>
            <w:tcW w:w="1869" w:type="dxa"/>
            <w:gridSpan w:val="2"/>
          </w:tcPr>
          <w:p w:rsidR="00356591" w:rsidRPr="00356591" w:rsidRDefault="00356591" w:rsidP="00356591">
            <w:pPr>
              <w:spacing w:before="58" w:line="180" w:lineRule="atLeast"/>
              <w:ind w:left="111" w:right="110"/>
              <w:jc w:val="center"/>
              <w:rPr>
                <w:rFonts w:ascii="Garamond" w:eastAsia="Garamond" w:hAnsi="Garamond" w:cs="Garamond"/>
                <w:sz w:val="16"/>
                <w:lang w:bidi="en-US"/>
              </w:rPr>
            </w:pPr>
            <w:r w:rsidRPr="00356591">
              <w:rPr>
                <w:rFonts w:ascii="Garamond" w:eastAsia="Garamond" w:hAnsi="Garamond" w:cs="Garamond"/>
                <w:sz w:val="16"/>
                <w:lang w:bidi="en-US"/>
              </w:rPr>
              <w:t>Demonstrates expertise of the topic through presentation and website</w:t>
            </w:r>
          </w:p>
        </w:tc>
        <w:tc>
          <w:tcPr>
            <w:tcW w:w="725" w:type="dxa"/>
            <w:vMerge w:val="restart"/>
          </w:tcPr>
          <w:p w:rsidR="00356591" w:rsidRPr="00356591" w:rsidRDefault="00356591" w:rsidP="00356591">
            <w:pPr>
              <w:rPr>
                <w:rFonts w:ascii="Times New Roman" w:eastAsia="Garamond" w:hAnsi="Garamond" w:cs="Garamond"/>
                <w:sz w:val="16"/>
                <w:lang w:bidi="en-US"/>
              </w:rPr>
            </w:pPr>
          </w:p>
        </w:tc>
        <w:tc>
          <w:tcPr>
            <w:tcW w:w="920"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7"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4"/>
              <w:ind w:left="424"/>
              <w:rPr>
                <w:rFonts w:ascii="Garamond" w:eastAsia="Garamond" w:hAnsi="Garamond" w:cs="Garamond"/>
                <w:sz w:val="16"/>
                <w:lang w:bidi="en-US"/>
              </w:rPr>
            </w:pPr>
            <w:r w:rsidRPr="00356591">
              <w:rPr>
                <w:rFonts w:ascii="Garamond" w:eastAsia="Garamond" w:hAnsi="Garamond" w:cs="Garamond"/>
                <w:sz w:val="16"/>
                <w:lang w:bidi="en-US"/>
              </w:rPr>
              <w:t>0</w:t>
            </w:r>
          </w:p>
        </w:tc>
        <w:tc>
          <w:tcPr>
            <w:tcW w:w="937" w:type="dxa"/>
          </w:tcPr>
          <w:p w:rsidR="00356591" w:rsidRPr="00356591" w:rsidRDefault="00356591" w:rsidP="00356591">
            <w:pPr>
              <w:spacing w:before="59"/>
              <w:ind w:right="383"/>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right="422"/>
              <w:jc w:val="right"/>
              <w:rPr>
                <w:rFonts w:ascii="Garamond" w:eastAsia="Garamond" w:hAnsi="Garamond" w:cs="Garamond"/>
                <w:sz w:val="16"/>
                <w:lang w:bidi="en-US"/>
              </w:rPr>
            </w:pPr>
            <w:r w:rsidRPr="00356591">
              <w:rPr>
                <w:rFonts w:ascii="Garamond" w:eastAsia="Garamond" w:hAnsi="Garamond" w:cs="Garamond"/>
                <w:sz w:val="16"/>
                <w:lang w:bidi="en-US"/>
              </w:rPr>
              <w:t>3</w:t>
            </w:r>
          </w:p>
        </w:tc>
        <w:tc>
          <w:tcPr>
            <w:tcW w:w="937" w:type="dxa"/>
          </w:tcPr>
          <w:p w:rsidR="00356591" w:rsidRPr="00356591" w:rsidRDefault="00356591" w:rsidP="00356591">
            <w:pPr>
              <w:spacing w:before="59"/>
              <w:ind w:left="2"/>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7</w:t>
            </w:r>
          </w:p>
        </w:tc>
        <w:tc>
          <w:tcPr>
            <w:tcW w:w="937" w:type="dxa"/>
          </w:tcPr>
          <w:p w:rsidR="00356591" w:rsidRPr="00356591" w:rsidRDefault="00356591" w:rsidP="00356591">
            <w:pPr>
              <w:spacing w:before="59"/>
              <w:ind w:left="38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365" w:right="371"/>
              <w:jc w:val="center"/>
              <w:rPr>
                <w:rFonts w:ascii="Garamond" w:eastAsia="Garamond" w:hAnsi="Garamond" w:cs="Garamond"/>
                <w:sz w:val="16"/>
                <w:lang w:bidi="en-US"/>
              </w:rPr>
            </w:pPr>
            <w:r w:rsidRPr="00356591">
              <w:rPr>
                <w:rFonts w:ascii="Garamond" w:eastAsia="Garamond" w:hAnsi="Garamond" w:cs="Garamond"/>
                <w:sz w:val="16"/>
                <w:lang w:bidi="en-US"/>
              </w:rPr>
              <w:t>10</w:t>
            </w:r>
          </w:p>
        </w:tc>
        <w:tc>
          <w:tcPr>
            <w:tcW w:w="932" w:type="dxa"/>
          </w:tcPr>
          <w:p w:rsidR="00356591" w:rsidRPr="00356591" w:rsidRDefault="00356591" w:rsidP="00356591">
            <w:pPr>
              <w:spacing w:before="5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5"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20"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971"/>
        </w:trPr>
        <w:tc>
          <w:tcPr>
            <w:tcW w:w="1877" w:type="dxa"/>
            <w:vMerge w:val="restart"/>
          </w:tcPr>
          <w:p w:rsidR="00356591" w:rsidRPr="00356591" w:rsidRDefault="00356591" w:rsidP="00356591">
            <w:pPr>
              <w:rPr>
                <w:rFonts w:ascii="Garamond" w:eastAsia="Garamond" w:hAnsi="Garamond" w:cs="Garamond"/>
                <w:sz w:val="18"/>
                <w:lang w:bidi="en-US"/>
              </w:rPr>
            </w:pPr>
          </w:p>
          <w:p w:rsidR="00356591" w:rsidRPr="00356591" w:rsidRDefault="00356591" w:rsidP="00356591">
            <w:pPr>
              <w:rPr>
                <w:rFonts w:ascii="Garamond" w:eastAsia="Garamond" w:hAnsi="Garamond" w:cs="Garamond"/>
                <w:sz w:val="18"/>
                <w:lang w:bidi="en-US"/>
              </w:rPr>
            </w:pPr>
          </w:p>
          <w:p w:rsidR="00356591" w:rsidRPr="00356591" w:rsidRDefault="00356591" w:rsidP="00356591">
            <w:pPr>
              <w:spacing w:before="119" w:line="242" w:lineRule="auto"/>
              <w:ind w:left="107" w:right="265"/>
              <w:rPr>
                <w:rFonts w:ascii="Garamond" w:eastAsia="Garamond" w:hAnsi="Garamond" w:cs="Garamond"/>
                <w:sz w:val="16"/>
                <w:lang w:bidi="en-US"/>
              </w:rPr>
            </w:pPr>
            <w:r w:rsidRPr="00356591">
              <w:rPr>
                <w:rFonts w:ascii="Garamond" w:eastAsia="Garamond" w:hAnsi="Garamond" w:cs="Garamond"/>
                <w:sz w:val="16"/>
                <w:lang w:bidi="en-US"/>
              </w:rPr>
              <w:t>Explains the design and development process</w:t>
            </w:r>
          </w:p>
        </w:tc>
        <w:tc>
          <w:tcPr>
            <w:tcW w:w="1869" w:type="dxa"/>
            <w:gridSpan w:val="2"/>
          </w:tcPr>
          <w:p w:rsidR="00356591" w:rsidRPr="00356591" w:rsidRDefault="00356591" w:rsidP="00356591">
            <w:pPr>
              <w:spacing w:before="3"/>
              <w:rPr>
                <w:rFonts w:ascii="Garamond" w:eastAsia="Garamond" w:hAnsi="Garamond" w:cs="Garamond"/>
                <w:lang w:bidi="en-US"/>
              </w:rPr>
            </w:pPr>
          </w:p>
          <w:p w:rsidR="00356591" w:rsidRPr="00356591" w:rsidRDefault="00356591" w:rsidP="00356591">
            <w:pPr>
              <w:ind w:left="162" w:right="160" w:firstLine="2"/>
              <w:jc w:val="center"/>
              <w:rPr>
                <w:rFonts w:ascii="Garamond" w:eastAsia="Garamond" w:hAnsi="Garamond" w:cs="Garamond"/>
                <w:sz w:val="16"/>
                <w:lang w:bidi="en-US"/>
              </w:rPr>
            </w:pPr>
            <w:r w:rsidRPr="00356591">
              <w:rPr>
                <w:rFonts w:ascii="Garamond" w:eastAsia="Garamond" w:hAnsi="Garamond" w:cs="Garamond"/>
                <w:sz w:val="16"/>
                <w:lang w:bidi="en-US"/>
              </w:rPr>
              <w:t>No explanation or description of the design and process</w:t>
            </w:r>
          </w:p>
        </w:tc>
        <w:tc>
          <w:tcPr>
            <w:tcW w:w="1874" w:type="dxa"/>
            <w:gridSpan w:val="2"/>
          </w:tcPr>
          <w:p w:rsidR="00356591" w:rsidRPr="00356591" w:rsidRDefault="00356591" w:rsidP="00356591">
            <w:pPr>
              <w:rPr>
                <w:rFonts w:ascii="Garamond" w:eastAsia="Garamond" w:hAnsi="Garamond" w:cs="Garamond"/>
                <w:sz w:val="18"/>
                <w:lang w:bidi="en-US"/>
              </w:rPr>
            </w:pPr>
          </w:p>
          <w:p w:rsidR="00356591" w:rsidRPr="00356591" w:rsidRDefault="00356591" w:rsidP="00356591">
            <w:pPr>
              <w:spacing w:before="139"/>
              <w:ind w:left="276" w:right="176" w:hanging="82"/>
              <w:rPr>
                <w:rFonts w:ascii="Garamond" w:eastAsia="Garamond" w:hAnsi="Garamond" w:cs="Garamond"/>
                <w:sz w:val="16"/>
                <w:lang w:bidi="en-US"/>
              </w:rPr>
            </w:pPr>
            <w:r w:rsidRPr="00356591">
              <w:rPr>
                <w:rFonts w:ascii="Garamond" w:eastAsia="Garamond" w:hAnsi="Garamond" w:cs="Garamond"/>
                <w:sz w:val="16"/>
                <w:lang w:bidi="en-US"/>
              </w:rPr>
              <w:t>Explains the design OR development process</w:t>
            </w:r>
          </w:p>
        </w:tc>
        <w:tc>
          <w:tcPr>
            <w:tcW w:w="1874" w:type="dxa"/>
            <w:gridSpan w:val="2"/>
          </w:tcPr>
          <w:p w:rsidR="00356591" w:rsidRPr="00356591" w:rsidRDefault="00356591" w:rsidP="00356591">
            <w:pPr>
              <w:spacing w:before="2"/>
              <w:rPr>
                <w:rFonts w:ascii="Garamond" w:eastAsia="Garamond" w:hAnsi="Garamond" w:cs="Garamond"/>
                <w:lang w:bidi="en-US"/>
              </w:rPr>
            </w:pPr>
          </w:p>
          <w:p w:rsidR="00356591" w:rsidRPr="00356591" w:rsidRDefault="00356591" w:rsidP="00356591">
            <w:pPr>
              <w:spacing w:before="1"/>
              <w:ind w:left="131" w:right="130"/>
              <w:jc w:val="center"/>
              <w:rPr>
                <w:rFonts w:ascii="Garamond" w:eastAsia="Garamond" w:hAnsi="Garamond" w:cs="Garamond"/>
                <w:sz w:val="16"/>
                <w:lang w:bidi="en-US"/>
              </w:rPr>
            </w:pPr>
            <w:r w:rsidRPr="00356591">
              <w:rPr>
                <w:rFonts w:ascii="Garamond" w:eastAsia="Garamond" w:hAnsi="Garamond" w:cs="Garamond"/>
                <w:sz w:val="16"/>
                <w:lang w:bidi="en-US"/>
              </w:rPr>
              <w:t>Explain both the design and the development process</w:t>
            </w:r>
          </w:p>
        </w:tc>
        <w:tc>
          <w:tcPr>
            <w:tcW w:w="1869" w:type="dxa"/>
            <w:gridSpan w:val="2"/>
          </w:tcPr>
          <w:p w:rsidR="00356591" w:rsidRPr="00356591" w:rsidRDefault="00356591" w:rsidP="00356591">
            <w:pPr>
              <w:spacing w:before="70" w:line="180" w:lineRule="atLeast"/>
              <w:ind w:left="161" w:right="158" w:hanging="3"/>
              <w:jc w:val="center"/>
              <w:rPr>
                <w:rFonts w:ascii="Garamond" w:eastAsia="Garamond" w:hAnsi="Garamond" w:cs="Garamond"/>
                <w:sz w:val="16"/>
                <w:lang w:bidi="en-US"/>
              </w:rPr>
            </w:pPr>
            <w:r w:rsidRPr="00356591">
              <w:rPr>
                <w:rFonts w:ascii="Garamond" w:eastAsia="Garamond" w:hAnsi="Garamond" w:cs="Garamond"/>
                <w:sz w:val="16"/>
                <w:lang w:bidi="en-US"/>
              </w:rPr>
              <w:t>Explains design and development process; explains steps taken to insure compatibility with multiple platforms</w:t>
            </w:r>
          </w:p>
        </w:tc>
        <w:tc>
          <w:tcPr>
            <w:tcW w:w="725" w:type="dxa"/>
            <w:vMerge w:val="restart"/>
          </w:tcPr>
          <w:p w:rsidR="00356591" w:rsidRPr="00356591" w:rsidRDefault="00356591" w:rsidP="00356591">
            <w:pPr>
              <w:rPr>
                <w:rFonts w:ascii="Times New Roman" w:eastAsia="Garamond" w:hAnsi="Garamond" w:cs="Garamond"/>
                <w:sz w:val="16"/>
                <w:lang w:bidi="en-US"/>
              </w:rPr>
            </w:pPr>
          </w:p>
        </w:tc>
        <w:tc>
          <w:tcPr>
            <w:tcW w:w="920"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7"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4"/>
              <w:ind w:left="424"/>
              <w:rPr>
                <w:rFonts w:ascii="Garamond" w:eastAsia="Garamond" w:hAnsi="Garamond" w:cs="Garamond"/>
                <w:sz w:val="16"/>
                <w:lang w:bidi="en-US"/>
              </w:rPr>
            </w:pPr>
            <w:r w:rsidRPr="00356591">
              <w:rPr>
                <w:rFonts w:ascii="Garamond" w:eastAsia="Garamond" w:hAnsi="Garamond" w:cs="Garamond"/>
                <w:sz w:val="16"/>
                <w:lang w:bidi="en-US"/>
              </w:rPr>
              <w:t>0</w:t>
            </w:r>
          </w:p>
        </w:tc>
        <w:tc>
          <w:tcPr>
            <w:tcW w:w="937" w:type="dxa"/>
          </w:tcPr>
          <w:p w:rsidR="00356591" w:rsidRPr="00356591" w:rsidRDefault="00356591" w:rsidP="00356591">
            <w:pPr>
              <w:spacing w:before="59"/>
              <w:ind w:right="383"/>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right="422"/>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7" w:type="dxa"/>
          </w:tcPr>
          <w:p w:rsidR="00356591" w:rsidRPr="00356591" w:rsidRDefault="00356591" w:rsidP="00356591">
            <w:pPr>
              <w:spacing w:before="59"/>
              <w:ind w:left="2"/>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386"/>
              <w:rPr>
                <w:rFonts w:ascii="Garamond" w:eastAsia="Garamond" w:hAnsi="Garamond" w:cs="Garamond"/>
                <w:sz w:val="16"/>
                <w:lang w:bidi="en-US"/>
              </w:rPr>
            </w:pPr>
            <w:r w:rsidRPr="00356591">
              <w:rPr>
                <w:rFonts w:ascii="Garamond" w:eastAsia="Garamond" w:hAnsi="Garamond" w:cs="Garamond"/>
                <w:sz w:val="16"/>
                <w:lang w:bidi="en-US"/>
              </w:rPr>
              <w:t>14</w:t>
            </w:r>
          </w:p>
        </w:tc>
        <w:tc>
          <w:tcPr>
            <w:tcW w:w="937" w:type="dxa"/>
          </w:tcPr>
          <w:p w:rsidR="00356591" w:rsidRPr="00356591" w:rsidRDefault="00356591" w:rsidP="00356591">
            <w:pPr>
              <w:spacing w:before="59"/>
              <w:ind w:left="38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365" w:right="371"/>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2" w:type="dxa"/>
          </w:tcPr>
          <w:p w:rsidR="00356591" w:rsidRPr="00356591" w:rsidRDefault="00356591" w:rsidP="00356591">
            <w:pPr>
              <w:spacing w:before="5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5"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20"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782"/>
        </w:trPr>
        <w:tc>
          <w:tcPr>
            <w:tcW w:w="1877" w:type="dxa"/>
            <w:vMerge w:val="restart"/>
          </w:tcPr>
          <w:p w:rsidR="00356591" w:rsidRPr="00356591" w:rsidRDefault="00356591" w:rsidP="00356591">
            <w:pPr>
              <w:spacing w:before="6"/>
              <w:rPr>
                <w:rFonts w:ascii="Garamond" w:eastAsia="Garamond" w:hAnsi="Garamond" w:cs="Garamond"/>
                <w:sz w:val="26"/>
                <w:lang w:bidi="en-US"/>
              </w:rPr>
            </w:pPr>
          </w:p>
          <w:p w:rsidR="00356591" w:rsidRPr="00356591" w:rsidRDefault="00356591" w:rsidP="00356591">
            <w:pPr>
              <w:ind w:left="107" w:right="207"/>
              <w:rPr>
                <w:rFonts w:ascii="Garamond" w:eastAsia="Garamond" w:hAnsi="Garamond" w:cs="Garamond"/>
                <w:sz w:val="16"/>
                <w:lang w:bidi="en-US"/>
              </w:rPr>
            </w:pPr>
            <w:r w:rsidRPr="00356591">
              <w:rPr>
                <w:rFonts w:ascii="Garamond" w:eastAsia="Garamond" w:hAnsi="Garamond" w:cs="Garamond"/>
                <w:sz w:val="16"/>
                <w:lang w:bidi="en-US"/>
              </w:rPr>
              <w:t>Describes the use and implementation of social media elements</w:t>
            </w:r>
          </w:p>
        </w:tc>
        <w:tc>
          <w:tcPr>
            <w:tcW w:w="1869" w:type="dxa"/>
            <w:gridSpan w:val="2"/>
          </w:tcPr>
          <w:p w:rsidR="00356591" w:rsidRPr="00356591" w:rsidRDefault="00356591" w:rsidP="00356591">
            <w:pPr>
              <w:spacing w:before="150"/>
              <w:ind w:left="111" w:right="107"/>
              <w:jc w:val="center"/>
              <w:rPr>
                <w:rFonts w:ascii="Garamond" w:eastAsia="Garamond" w:hAnsi="Garamond" w:cs="Garamond"/>
                <w:sz w:val="16"/>
                <w:lang w:bidi="en-US"/>
              </w:rPr>
            </w:pPr>
            <w:r w:rsidRPr="00356591">
              <w:rPr>
                <w:rFonts w:ascii="Garamond" w:eastAsia="Garamond" w:hAnsi="Garamond" w:cs="Garamond"/>
                <w:sz w:val="16"/>
                <w:lang w:bidi="en-US"/>
              </w:rPr>
              <w:t>No explanation of use or implementation of social media</w:t>
            </w:r>
          </w:p>
        </w:tc>
        <w:tc>
          <w:tcPr>
            <w:tcW w:w="1874" w:type="dxa"/>
            <w:gridSpan w:val="2"/>
          </w:tcPr>
          <w:p w:rsidR="00356591" w:rsidRPr="00356591" w:rsidRDefault="00356591" w:rsidP="00356591">
            <w:pPr>
              <w:spacing w:before="149"/>
              <w:ind w:left="165" w:right="162" w:firstLine="2"/>
              <w:jc w:val="center"/>
              <w:rPr>
                <w:rFonts w:ascii="Garamond" w:eastAsia="Garamond" w:hAnsi="Garamond" w:cs="Garamond"/>
                <w:sz w:val="16"/>
                <w:lang w:bidi="en-US"/>
              </w:rPr>
            </w:pPr>
            <w:r w:rsidRPr="00356591">
              <w:rPr>
                <w:rFonts w:ascii="Garamond" w:eastAsia="Garamond" w:hAnsi="Garamond" w:cs="Garamond"/>
                <w:sz w:val="16"/>
                <w:lang w:bidi="en-US"/>
              </w:rPr>
              <w:t>Describes the use OR implementation of social media elements</w:t>
            </w:r>
          </w:p>
        </w:tc>
        <w:tc>
          <w:tcPr>
            <w:tcW w:w="1874" w:type="dxa"/>
            <w:gridSpan w:val="2"/>
          </w:tcPr>
          <w:p w:rsidR="00356591" w:rsidRPr="00356591" w:rsidRDefault="00356591" w:rsidP="00356591">
            <w:pPr>
              <w:spacing w:before="149"/>
              <w:ind w:left="163" w:right="164" w:firstLine="2"/>
              <w:jc w:val="center"/>
              <w:rPr>
                <w:rFonts w:ascii="Garamond" w:eastAsia="Garamond" w:hAnsi="Garamond" w:cs="Garamond"/>
                <w:sz w:val="16"/>
                <w:lang w:bidi="en-US"/>
              </w:rPr>
            </w:pPr>
            <w:r w:rsidRPr="00356591">
              <w:rPr>
                <w:rFonts w:ascii="Garamond" w:eastAsia="Garamond" w:hAnsi="Garamond" w:cs="Garamond"/>
                <w:sz w:val="16"/>
                <w:lang w:bidi="en-US"/>
              </w:rPr>
              <w:t>Describes the use AND implementation of social media elements</w:t>
            </w:r>
          </w:p>
        </w:tc>
        <w:tc>
          <w:tcPr>
            <w:tcW w:w="1869" w:type="dxa"/>
            <w:gridSpan w:val="2"/>
          </w:tcPr>
          <w:p w:rsidR="00356591" w:rsidRPr="00356591" w:rsidRDefault="00356591" w:rsidP="00356591">
            <w:pPr>
              <w:spacing w:before="61" w:line="180" w:lineRule="atLeast"/>
              <w:ind w:left="161" w:right="161" w:firstLine="1"/>
              <w:jc w:val="center"/>
              <w:rPr>
                <w:rFonts w:ascii="Garamond" w:eastAsia="Garamond" w:hAnsi="Garamond" w:cs="Garamond"/>
                <w:sz w:val="16"/>
                <w:lang w:bidi="en-US"/>
              </w:rPr>
            </w:pPr>
            <w:r w:rsidRPr="00356591">
              <w:rPr>
                <w:rFonts w:ascii="Garamond" w:eastAsia="Garamond" w:hAnsi="Garamond" w:cs="Garamond"/>
                <w:sz w:val="16"/>
                <w:lang w:bidi="en-US"/>
              </w:rPr>
              <w:t>Describes the use and implementation of social media and explains the reason behind selection</w:t>
            </w:r>
          </w:p>
        </w:tc>
        <w:tc>
          <w:tcPr>
            <w:tcW w:w="725" w:type="dxa"/>
            <w:vMerge w:val="restart"/>
          </w:tcPr>
          <w:p w:rsidR="00356591" w:rsidRPr="00356591" w:rsidRDefault="00356591" w:rsidP="00356591">
            <w:pPr>
              <w:rPr>
                <w:rFonts w:ascii="Times New Roman" w:eastAsia="Garamond" w:hAnsi="Garamond" w:cs="Garamond"/>
                <w:sz w:val="16"/>
                <w:lang w:bidi="en-US"/>
              </w:rPr>
            </w:pPr>
          </w:p>
        </w:tc>
        <w:tc>
          <w:tcPr>
            <w:tcW w:w="920"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7"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1"/>
              <w:ind w:left="424"/>
              <w:rPr>
                <w:rFonts w:ascii="Garamond" w:eastAsia="Garamond" w:hAnsi="Garamond" w:cs="Garamond"/>
                <w:sz w:val="16"/>
                <w:lang w:bidi="en-US"/>
              </w:rPr>
            </w:pPr>
            <w:r w:rsidRPr="00356591">
              <w:rPr>
                <w:rFonts w:ascii="Garamond" w:eastAsia="Garamond" w:hAnsi="Garamond" w:cs="Garamond"/>
                <w:sz w:val="16"/>
                <w:lang w:bidi="en-US"/>
              </w:rPr>
              <w:t>0</w:t>
            </w:r>
          </w:p>
        </w:tc>
        <w:tc>
          <w:tcPr>
            <w:tcW w:w="937" w:type="dxa"/>
          </w:tcPr>
          <w:p w:rsidR="00356591" w:rsidRPr="00356591" w:rsidRDefault="00356591" w:rsidP="00356591">
            <w:pPr>
              <w:spacing w:before="59"/>
              <w:ind w:right="383"/>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1"/>
              <w:ind w:right="422"/>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7" w:type="dxa"/>
          </w:tcPr>
          <w:p w:rsidR="00356591" w:rsidRPr="00356591" w:rsidRDefault="00356591" w:rsidP="00356591">
            <w:pPr>
              <w:spacing w:before="59"/>
              <w:ind w:left="2"/>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1"/>
              <w:ind w:left="386"/>
              <w:rPr>
                <w:rFonts w:ascii="Garamond" w:eastAsia="Garamond" w:hAnsi="Garamond" w:cs="Garamond"/>
                <w:sz w:val="16"/>
                <w:lang w:bidi="en-US"/>
              </w:rPr>
            </w:pPr>
            <w:r w:rsidRPr="00356591">
              <w:rPr>
                <w:rFonts w:ascii="Garamond" w:eastAsia="Garamond" w:hAnsi="Garamond" w:cs="Garamond"/>
                <w:sz w:val="16"/>
                <w:lang w:bidi="en-US"/>
              </w:rPr>
              <w:t>14</w:t>
            </w:r>
          </w:p>
        </w:tc>
        <w:tc>
          <w:tcPr>
            <w:tcW w:w="937" w:type="dxa"/>
          </w:tcPr>
          <w:p w:rsidR="00356591" w:rsidRPr="00356591" w:rsidRDefault="00356591" w:rsidP="00356591">
            <w:pPr>
              <w:spacing w:before="59"/>
              <w:ind w:left="38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1"/>
              <w:ind w:left="365" w:right="371"/>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2" w:type="dxa"/>
          </w:tcPr>
          <w:p w:rsidR="00356591" w:rsidRPr="00356591" w:rsidRDefault="00356591" w:rsidP="00356591">
            <w:pPr>
              <w:spacing w:before="5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5"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20"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779"/>
        </w:trPr>
        <w:tc>
          <w:tcPr>
            <w:tcW w:w="1877" w:type="dxa"/>
            <w:vMerge w:val="restart"/>
          </w:tcPr>
          <w:p w:rsidR="00356591" w:rsidRPr="00356591" w:rsidRDefault="00356591" w:rsidP="00356591">
            <w:pPr>
              <w:spacing w:before="6"/>
              <w:rPr>
                <w:rFonts w:ascii="Garamond" w:eastAsia="Garamond" w:hAnsi="Garamond" w:cs="Garamond"/>
                <w:sz w:val="26"/>
                <w:lang w:bidi="en-US"/>
              </w:rPr>
            </w:pPr>
          </w:p>
          <w:p w:rsidR="00356591" w:rsidRPr="00356591" w:rsidRDefault="00356591" w:rsidP="00356591">
            <w:pPr>
              <w:ind w:left="107" w:right="119"/>
              <w:jc w:val="both"/>
              <w:rPr>
                <w:rFonts w:ascii="Garamond" w:eastAsia="Garamond" w:hAnsi="Garamond" w:cs="Garamond"/>
                <w:sz w:val="16"/>
                <w:lang w:bidi="en-US"/>
              </w:rPr>
            </w:pPr>
            <w:r w:rsidRPr="00356591">
              <w:rPr>
                <w:rFonts w:ascii="Garamond" w:eastAsia="Garamond" w:hAnsi="Garamond" w:cs="Garamond"/>
                <w:sz w:val="16"/>
                <w:lang w:bidi="en-US"/>
              </w:rPr>
              <w:t>Explains the development of media elements such as graphics, video, audio, etc.</w:t>
            </w:r>
          </w:p>
        </w:tc>
        <w:tc>
          <w:tcPr>
            <w:tcW w:w="1869" w:type="dxa"/>
            <w:gridSpan w:val="2"/>
          </w:tcPr>
          <w:p w:rsidR="00356591" w:rsidRPr="00356591" w:rsidRDefault="00356591" w:rsidP="00356591">
            <w:pPr>
              <w:spacing w:before="2"/>
              <w:rPr>
                <w:rFonts w:ascii="Garamond" w:eastAsia="Garamond" w:hAnsi="Garamond" w:cs="Garamond"/>
                <w:sz w:val="21"/>
                <w:lang w:bidi="en-US"/>
              </w:rPr>
            </w:pPr>
          </w:p>
          <w:p w:rsidR="00356591" w:rsidRPr="00356591" w:rsidRDefault="00356591" w:rsidP="00356591">
            <w:pPr>
              <w:ind w:left="657" w:right="137" w:hanging="502"/>
              <w:rPr>
                <w:rFonts w:ascii="Garamond" w:eastAsia="Garamond" w:hAnsi="Garamond" w:cs="Garamond"/>
                <w:sz w:val="16"/>
                <w:lang w:bidi="en-US"/>
              </w:rPr>
            </w:pPr>
            <w:r w:rsidRPr="00356591">
              <w:rPr>
                <w:rFonts w:ascii="Garamond" w:eastAsia="Garamond" w:hAnsi="Garamond" w:cs="Garamond"/>
                <w:sz w:val="16"/>
                <w:lang w:bidi="en-US"/>
              </w:rPr>
              <w:t>No explanation of media elements</w:t>
            </w:r>
          </w:p>
        </w:tc>
        <w:tc>
          <w:tcPr>
            <w:tcW w:w="1874" w:type="dxa"/>
            <w:gridSpan w:val="2"/>
          </w:tcPr>
          <w:p w:rsidR="00356591" w:rsidRPr="00356591" w:rsidRDefault="00356591" w:rsidP="00356591">
            <w:pPr>
              <w:spacing w:before="2"/>
              <w:rPr>
                <w:rFonts w:ascii="Garamond" w:eastAsia="Garamond" w:hAnsi="Garamond" w:cs="Garamond"/>
                <w:sz w:val="21"/>
                <w:lang w:bidi="en-US"/>
              </w:rPr>
            </w:pPr>
          </w:p>
          <w:p w:rsidR="00356591" w:rsidRPr="00356591" w:rsidRDefault="00356591" w:rsidP="00356591">
            <w:pPr>
              <w:ind w:left="499" w:right="300" w:hanging="180"/>
              <w:rPr>
                <w:rFonts w:ascii="Garamond" w:eastAsia="Garamond" w:hAnsi="Garamond" w:cs="Garamond"/>
                <w:sz w:val="16"/>
                <w:lang w:bidi="en-US"/>
              </w:rPr>
            </w:pPr>
            <w:r w:rsidRPr="00356591">
              <w:rPr>
                <w:rFonts w:ascii="Garamond" w:eastAsia="Garamond" w:hAnsi="Garamond" w:cs="Garamond"/>
                <w:sz w:val="16"/>
                <w:lang w:bidi="en-US"/>
              </w:rPr>
              <w:t>Explains two media elements used</w:t>
            </w:r>
          </w:p>
        </w:tc>
        <w:tc>
          <w:tcPr>
            <w:tcW w:w="1874" w:type="dxa"/>
            <w:gridSpan w:val="2"/>
          </w:tcPr>
          <w:p w:rsidR="00356591" w:rsidRPr="00356591" w:rsidRDefault="00356591" w:rsidP="00356591">
            <w:pPr>
              <w:spacing w:before="2"/>
              <w:rPr>
                <w:rFonts w:ascii="Garamond" w:eastAsia="Garamond" w:hAnsi="Garamond" w:cs="Garamond"/>
                <w:sz w:val="21"/>
                <w:lang w:bidi="en-US"/>
              </w:rPr>
            </w:pPr>
          </w:p>
          <w:p w:rsidR="00356591" w:rsidRPr="00356591" w:rsidRDefault="00356591" w:rsidP="00356591">
            <w:pPr>
              <w:ind w:left="290" w:right="197" w:hanging="77"/>
              <w:rPr>
                <w:rFonts w:ascii="Garamond" w:eastAsia="Garamond" w:hAnsi="Garamond" w:cs="Garamond"/>
                <w:sz w:val="16"/>
                <w:lang w:bidi="en-US"/>
              </w:rPr>
            </w:pPr>
            <w:r w:rsidRPr="00356591">
              <w:rPr>
                <w:rFonts w:ascii="Garamond" w:eastAsia="Garamond" w:hAnsi="Garamond" w:cs="Garamond"/>
                <w:sz w:val="16"/>
                <w:lang w:bidi="en-US"/>
              </w:rPr>
              <w:t>Explains three or more media elements used</w:t>
            </w:r>
          </w:p>
        </w:tc>
        <w:tc>
          <w:tcPr>
            <w:tcW w:w="1869" w:type="dxa"/>
            <w:gridSpan w:val="2"/>
          </w:tcPr>
          <w:p w:rsidR="00356591" w:rsidRPr="00356591" w:rsidRDefault="00356591" w:rsidP="00356591">
            <w:pPr>
              <w:spacing w:before="58" w:line="180" w:lineRule="atLeast"/>
              <w:ind w:left="111" w:right="109"/>
              <w:jc w:val="center"/>
              <w:rPr>
                <w:rFonts w:ascii="Garamond" w:eastAsia="Garamond" w:hAnsi="Garamond" w:cs="Garamond"/>
                <w:sz w:val="16"/>
                <w:lang w:bidi="en-US"/>
              </w:rPr>
            </w:pPr>
            <w:r w:rsidRPr="00356591">
              <w:rPr>
                <w:rFonts w:ascii="Garamond" w:eastAsia="Garamond" w:hAnsi="Garamond" w:cs="Garamond"/>
                <w:sz w:val="16"/>
                <w:lang w:bidi="en-US"/>
              </w:rPr>
              <w:t>Explains three or more media elements used and identifies why they were selected</w:t>
            </w:r>
          </w:p>
        </w:tc>
        <w:tc>
          <w:tcPr>
            <w:tcW w:w="725" w:type="dxa"/>
            <w:vMerge w:val="restart"/>
          </w:tcPr>
          <w:p w:rsidR="00356591" w:rsidRPr="00356591" w:rsidRDefault="00356591" w:rsidP="00356591">
            <w:pPr>
              <w:rPr>
                <w:rFonts w:ascii="Times New Roman" w:eastAsia="Garamond" w:hAnsi="Garamond" w:cs="Garamond"/>
                <w:sz w:val="16"/>
                <w:lang w:bidi="en-US"/>
              </w:rPr>
            </w:pPr>
          </w:p>
        </w:tc>
        <w:tc>
          <w:tcPr>
            <w:tcW w:w="920"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7"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4"/>
              <w:ind w:left="424"/>
              <w:rPr>
                <w:rFonts w:ascii="Garamond" w:eastAsia="Garamond" w:hAnsi="Garamond" w:cs="Garamond"/>
                <w:sz w:val="16"/>
                <w:lang w:bidi="en-US"/>
              </w:rPr>
            </w:pPr>
            <w:r w:rsidRPr="00356591">
              <w:rPr>
                <w:rFonts w:ascii="Garamond" w:eastAsia="Garamond" w:hAnsi="Garamond" w:cs="Garamond"/>
                <w:sz w:val="16"/>
                <w:lang w:bidi="en-US"/>
              </w:rPr>
              <w:t>0</w:t>
            </w:r>
          </w:p>
        </w:tc>
        <w:tc>
          <w:tcPr>
            <w:tcW w:w="937" w:type="dxa"/>
          </w:tcPr>
          <w:p w:rsidR="00356591" w:rsidRPr="00356591" w:rsidRDefault="00356591" w:rsidP="00356591">
            <w:pPr>
              <w:spacing w:before="59"/>
              <w:ind w:right="383"/>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right="422"/>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7" w:type="dxa"/>
          </w:tcPr>
          <w:p w:rsidR="00356591" w:rsidRPr="00356591" w:rsidRDefault="00356591" w:rsidP="00356591">
            <w:pPr>
              <w:spacing w:before="59"/>
              <w:ind w:left="2"/>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386"/>
              <w:rPr>
                <w:rFonts w:ascii="Garamond" w:eastAsia="Garamond" w:hAnsi="Garamond" w:cs="Garamond"/>
                <w:sz w:val="16"/>
                <w:lang w:bidi="en-US"/>
              </w:rPr>
            </w:pPr>
            <w:r w:rsidRPr="00356591">
              <w:rPr>
                <w:rFonts w:ascii="Garamond" w:eastAsia="Garamond" w:hAnsi="Garamond" w:cs="Garamond"/>
                <w:sz w:val="16"/>
                <w:lang w:bidi="en-US"/>
              </w:rPr>
              <w:t>14</w:t>
            </w:r>
          </w:p>
        </w:tc>
        <w:tc>
          <w:tcPr>
            <w:tcW w:w="937" w:type="dxa"/>
          </w:tcPr>
          <w:p w:rsidR="00356591" w:rsidRPr="00356591" w:rsidRDefault="00356591" w:rsidP="00356591">
            <w:pPr>
              <w:spacing w:before="59"/>
              <w:ind w:left="38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7" w:type="dxa"/>
          </w:tcPr>
          <w:p w:rsidR="00356591" w:rsidRPr="00356591" w:rsidRDefault="00356591" w:rsidP="00356591">
            <w:pPr>
              <w:spacing w:before="54"/>
              <w:ind w:left="365" w:right="371"/>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2" w:type="dxa"/>
          </w:tcPr>
          <w:p w:rsidR="00356591" w:rsidRPr="00356591" w:rsidRDefault="00356591" w:rsidP="00356591">
            <w:pPr>
              <w:spacing w:before="5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5"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20"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419"/>
        </w:trPr>
        <w:tc>
          <w:tcPr>
            <w:tcW w:w="1877" w:type="dxa"/>
            <w:vMerge w:val="restart"/>
          </w:tcPr>
          <w:p w:rsidR="00356591" w:rsidRPr="00356591" w:rsidRDefault="00356591" w:rsidP="00356591">
            <w:pPr>
              <w:spacing w:before="118"/>
              <w:ind w:left="107" w:right="407"/>
              <w:rPr>
                <w:rFonts w:ascii="Garamond" w:eastAsia="Garamond" w:hAnsi="Garamond" w:cs="Garamond"/>
                <w:sz w:val="16"/>
                <w:lang w:bidi="en-US"/>
              </w:rPr>
            </w:pPr>
            <w:r w:rsidRPr="00356591">
              <w:rPr>
                <w:rFonts w:ascii="Garamond" w:eastAsia="Garamond" w:hAnsi="Garamond" w:cs="Garamond"/>
                <w:sz w:val="16"/>
                <w:lang w:bidi="en-US"/>
              </w:rPr>
              <w:t>Provides proper documentation of copyright compliance</w:t>
            </w:r>
          </w:p>
        </w:tc>
        <w:tc>
          <w:tcPr>
            <w:tcW w:w="3743" w:type="dxa"/>
            <w:gridSpan w:val="4"/>
          </w:tcPr>
          <w:p w:rsidR="00356591" w:rsidRPr="00356591" w:rsidRDefault="00356591" w:rsidP="00356591">
            <w:pPr>
              <w:spacing w:before="149"/>
              <w:ind w:left="978"/>
              <w:rPr>
                <w:rFonts w:ascii="Garamond" w:eastAsia="Garamond" w:hAnsi="Garamond" w:cs="Garamond"/>
                <w:sz w:val="16"/>
                <w:lang w:bidi="en-US"/>
              </w:rPr>
            </w:pPr>
            <w:r w:rsidRPr="00356591">
              <w:rPr>
                <w:rFonts w:ascii="Garamond" w:eastAsia="Garamond" w:hAnsi="Garamond" w:cs="Garamond"/>
                <w:sz w:val="16"/>
                <w:lang w:bidi="en-US"/>
              </w:rPr>
              <w:t>No documentation provided</w:t>
            </w:r>
          </w:p>
        </w:tc>
        <w:tc>
          <w:tcPr>
            <w:tcW w:w="3743" w:type="dxa"/>
            <w:gridSpan w:val="4"/>
          </w:tcPr>
          <w:p w:rsidR="00356591" w:rsidRPr="00356591" w:rsidRDefault="00356591" w:rsidP="00356591">
            <w:pPr>
              <w:spacing w:before="58" w:line="180" w:lineRule="atLeast"/>
              <w:ind w:left="1229" w:right="131" w:hanging="1080"/>
              <w:rPr>
                <w:rFonts w:ascii="Garamond" w:eastAsia="Garamond" w:hAnsi="Garamond" w:cs="Garamond"/>
                <w:sz w:val="16"/>
                <w:lang w:bidi="en-US"/>
              </w:rPr>
            </w:pPr>
            <w:r w:rsidRPr="00356591">
              <w:rPr>
                <w:rFonts w:ascii="Garamond" w:eastAsia="Garamond" w:hAnsi="Garamond" w:cs="Garamond"/>
                <w:sz w:val="16"/>
                <w:lang w:bidi="en-US"/>
              </w:rPr>
              <w:t>Substantiates compliance to copyright regulations using visual representation</w:t>
            </w:r>
          </w:p>
        </w:tc>
        <w:tc>
          <w:tcPr>
            <w:tcW w:w="725" w:type="dxa"/>
            <w:vMerge w:val="restart"/>
          </w:tcPr>
          <w:p w:rsidR="00356591" w:rsidRPr="00356591" w:rsidRDefault="00356591" w:rsidP="00356591">
            <w:pPr>
              <w:rPr>
                <w:rFonts w:ascii="Times New Roman" w:eastAsia="Garamond" w:hAnsi="Garamond" w:cs="Garamond"/>
                <w:sz w:val="16"/>
                <w:lang w:bidi="en-US"/>
              </w:rPr>
            </w:pPr>
          </w:p>
        </w:tc>
        <w:tc>
          <w:tcPr>
            <w:tcW w:w="920"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7"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1869" w:type="dxa"/>
            <w:gridSpan w:val="2"/>
          </w:tcPr>
          <w:p w:rsidR="00356591" w:rsidRPr="00356591" w:rsidRDefault="00356591" w:rsidP="00356591">
            <w:pPr>
              <w:spacing w:before="54"/>
              <w:ind w:left="1"/>
              <w:jc w:val="center"/>
              <w:rPr>
                <w:rFonts w:ascii="Garamond" w:eastAsia="Garamond" w:hAnsi="Garamond" w:cs="Garamond"/>
                <w:sz w:val="16"/>
                <w:lang w:bidi="en-US"/>
              </w:rPr>
            </w:pPr>
            <w:r w:rsidRPr="00356591">
              <w:rPr>
                <w:rFonts w:ascii="Garamond" w:eastAsia="Garamond" w:hAnsi="Garamond" w:cs="Garamond"/>
                <w:sz w:val="16"/>
                <w:lang w:bidi="en-US"/>
              </w:rPr>
              <w:t>0</w:t>
            </w:r>
          </w:p>
        </w:tc>
        <w:tc>
          <w:tcPr>
            <w:tcW w:w="1874" w:type="dxa"/>
            <w:gridSpan w:val="2"/>
          </w:tcPr>
          <w:p w:rsidR="00356591" w:rsidRPr="00356591" w:rsidRDefault="00356591" w:rsidP="00356591">
            <w:pPr>
              <w:spacing w:before="59"/>
              <w:ind w:left="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1874" w:type="dxa"/>
            <w:gridSpan w:val="2"/>
          </w:tcPr>
          <w:p w:rsidR="00356591" w:rsidRPr="00356591" w:rsidRDefault="00356591" w:rsidP="00356591">
            <w:pPr>
              <w:spacing w:before="54"/>
              <w:ind w:left="128" w:right="130"/>
              <w:jc w:val="center"/>
              <w:rPr>
                <w:rFonts w:ascii="Garamond" w:eastAsia="Garamond" w:hAnsi="Garamond" w:cs="Garamond"/>
                <w:sz w:val="16"/>
                <w:lang w:bidi="en-US"/>
              </w:rPr>
            </w:pPr>
            <w:r w:rsidRPr="00356591">
              <w:rPr>
                <w:rFonts w:ascii="Garamond" w:eastAsia="Garamond" w:hAnsi="Garamond" w:cs="Garamond"/>
                <w:sz w:val="16"/>
                <w:lang w:bidi="en-US"/>
              </w:rPr>
              <w:t>10</w:t>
            </w:r>
          </w:p>
        </w:tc>
        <w:tc>
          <w:tcPr>
            <w:tcW w:w="1869" w:type="dxa"/>
            <w:gridSpan w:val="2"/>
          </w:tcPr>
          <w:p w:rsidR="00356591" w:rsidRPr="00356591" w:rsidRDefault="00356591" w:rsidP="00356591">
            <w:pPr>
              <w:spacing w:before="5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5"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20" w:type="dxa"/>
            <w:vMerge/>
            <w:tcBorders>
              <w:top w:val="nil"/>
            </w:tcBorders>
          </w:tcPr>
          <w:p w:rsidR="00356591" w:rsidRPr="00356591" w:rsidRDefault="00356591" w:rsidP="00356591">
            <w:pPr>
              <w:rPr>
                <w:rFonts w:ascii="Garamond" w:eastAsia="Garamond" w:hAnsi="Garamond" w:cs="Garamond"/>
                <w:sz w:val="2"/>
                <w:szCs w:val="2"/>
                <w:lang w:bidi="en-US"/>
              </w:rPr>
            </w:pPr>
          </w:p>
        </w:tc>
      </w:tr>
    </w:tbl>
    <w:p w:rsidR="00356591" w:rsidRPr="00356591" w:rsidRDefault="00356591" w:rsidP="00356591">
      <w:pPr>
        <w:spacing w:before="63"/>
        <w:ind w:left="240"/>
        <w:outlineLvl w:val="0"/>
        <w:rPr>
          <w:rFonts w:ascii="Garamond" w:eastAsia="Garamond" w:hAnsi="Garamond" w:cs="Garamond"/>
          <w:b/>
          <w:bCs/>
          <w:sz w:val="20"/>
          <w:szCs w:val="20"/>
          <w:lang w:bidi="en-US"/>
        </w:rPr>
      </w:pPr>
      <w:r w:rsidRPr="00356591">
        <w:rPr>
          <w:rFonts w:ascii="Garamond" w:eastAsia="Garamond" w:hAnsi="Garamond" w:cs="Garamond"/>
          <w:b/>
          <w:bCs/>
          <w:sz w:val="20"/>
          <w:szCs w:val="20"/>
          <w:lang w:bidi="en-US"/>
        </w:rPr>
        <w:t>Delivery Skills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356591" w:rsidRPr="00356591" w:rsidTr="003B4169">
        <w:trPr>
          <w:trHeight w:val="719"/>
        </w:trPr>
        <w:tc>
          <w:tcPr>
            <w:tcW w:w="1876" w:type="dxa"/>
            <w:vMerge w:val="restart"/>
          </w:tcPr>
          <w:p w:rsidR="00356591" w:rsidRPr="00356591" w:rsidRDefault="00356591" w:rsidP="00356591">
            <w:pPr>
              <w:spacing w:before="3"/>
              <w:rPr>
                <w:rFonts w:ascii="Garamond" w:eastAsia="Garamond" w:hAnsi="Garamond" w:cs="Garamond"/>
                <w:b/>
                <w:sz w:val="26"/>
                <w:lang w:bidi="en-US"/>
              </w:rPr>
            </w:pPr>
          </w:p>
          <w:p w:rsidR="00356591" w:rsidRPr="00356591" w:rsidRDefault="00356591" w:rsidP="00356591">
            <w:pPr>
              <w:spacing w:before="1"/>
              <w:ind w:left="107" w:right="435"/>
              <w:rPr>
                <w:rFonts w:ascii="Garamond" w:eastAsia="Garamond" w:hAnsi="Garamond" w:cs="Garamond"/>
                <w:sz w:val="16"/>
                <w:lang w:bidi="en-US"/>
              </w:rPr>
            </w:pPr>
            <w:r w:rsidRPr="00356591">
              <w:rPr>
                <w:rFonts w:ascii="Garamond" w:eastAsia="Garamond" w:hAnsi="Garamond" w:cs="Garamond"/>
                <w:sz w:val="16"/>
                <w:lang w:bidi="en-US"/>
              </w:rPr>
              <w:t>Statements are well- organized and clearly stated</w:t>
            </w:r>
          </w:p>
        </w:tc>
        <w:tc>
          <w:tcPr>
            <w:tcW w:w="1868" w:type="dxa"/>
            <w:gridSpan w:val="2"/>
          </w:tcPr>
          <w:p w:rsidR="00356591" w:rsidRPr="00356591" w:rsidRDefault="00356591" w:rsidP="00356591">
            <w:pPr>
              <w:spacing w:before="9"/>
              <w:rPr>
                <w:rFonts w:ascii="Garamond" w:eastAsia="Garamond" w:hAnsi="Garamond" w:cs="Garamond"/>
                <w:b/>
                <w:sz w:val="15"/>
                <w:lang w:bidi="en-US"/>
              </w:rPr>
            </w:pPr>
          </w:p>
          <w:p w:rsidR="00356591" w:rsidRPr="00356591" w:rsidRDefault="00356591" w:rsidP="00356591">
            <w:pPr>
              <w:spacing w:before="1"/>
              <w:ind w:left="430" w:right="297" w:hanging="111"/>
              <w:rPr>
                <w:rFonts w:ascii="Garamond" w:eastAsia="Garamond" w:hAnsi="Garamond" w:cs="Garamond"/>
                <w:sz w:val="16"/>
                <w:lang w:bidi="en-US"/>
              </w:rPr>
            </w:pPr>
            <w:r w:rsidRPr="00356591">
              <w:rPr>
                <w:rFonts w:ascii="Garamond" w:eastAsia="Garamond" w:hAnsi="Garamond" w:cs="Garamond"/>
                <w:sz w:val="16"/>
                <w:lang w:bidi="en-US"/>
              </w:rPr>
              <w:t>Presenter(s) did not appear prepared</w:t>
            </w:r>
          </w:p>
        </w:tc>
        <w:tc>
          <w:tcPr>
            <w:tcW w:w="1872" w:type="dxa"/>
            <w:gridSpan w:val="2"/>
          </w:tcPr>
          <w:p w:rsidR="00356591" w:rsidRPr="00356591" w:rsidRDefault="00356591" w:rsidP="00356591">
            <w:pPr>
              <w:spacing w:before="87"/>
              <w:ind w:left="225" w:right="215" w:firstLine="2"/>
              <w:jc w:val="center"/>
              <w:rPr>
                <w:rFonts w:ascii="Garamond" w:eastAsia="Garamond" w:hAnsi="Garamond" w:cs="Garamond"/>
                <w:sz w:val="16"/>
                <w:lang w:bidi="en-US"/>
              </w:rPr>
            </w:pPr>
            <w:r w:rsidRPr="00356591">
              <w:rPr>
                <w:rFonts w:ascii="Garamond" w:eastAsia="Garamond" w:hAnsi="Garamond" w:cs="Garamond"/>
                <w:sz w:val="16"/>
                <w:lang w:bidi="en-US"/>
              </w:rPr>
              <w:t>Presenter(s) were prepared, but flow was not logical</w:t>
            </w:r>
          </w:p>
        </w:tc>
        <w:tc>
          <w:tcPr>
            <w:tcW w:w="1872" w:type="dxa"/>
            <w:gridSpan w:val="2"/>
          </w:tcPr>
          <w:p w:rsidR="00356591" w:rsidRPr="00356591" w:rsidRDefault="00356591" w:rsidP="00356591">
            <w:pPr>
              <w:spacing w:before="9"/>
              <w:rPr>
                <w:rFonts w:ascii="Garamond" w:eastAsia="Garamond" w:hAnsi="Garamond" w:cs="Garamond"/>
                <w:b/>
                <w:sz w:val="15"/>
                <w:lang w:bidi="en-US"/>
              </w:rPr>
            </w:pPr>
          </w:p>
          <w:p w:rsidR="00356591" w:rsidRPr="00356591" w:rsidRDefault="00356591" w:rsidP="00356591">
            <w:pPr>
              <w:ind w:left="436" w:right="211" w:hanging="202"/>
              <w:rPr>
                <w:rFonts w:ascii="Garamond" w:eastAsia="Garamond" w:hAnsi="Garamond" w:cs="Garamond"/>
                <w:sz w:val="16"/>
                <w:lang w:bidi="en-US"/>
              </w:rPr>
            </w:pPr>
            <w:r w:rsidRPr="00356591">
              <w:rPr>
                <w:rFonts w:ascii="Garamond" w:eastAsia="Garamond" w:hAnsi="Garamond" w:cs="Garamond"/>
                <w:sz w:val="16"/>
                <w:lang w:bidi="en-US"/>
              </w:rPr>
              <w:t>Presentation flowed in logical sequence</w:t>
            </w:r>
          </w:p>
        </w:tc>
        <w:tc>
          <w:tcPr>
            <w:tcW w:w="1868" w:type="dxa"/>
            <w:gridSpan w:val="2"/>
          </w:tcPr>
          <w:p w:rsidR="00356591" w:rsidRPr="00356591" w:rsidRDefault="00356591" w:rsidP="00356591">
            <w:pPr>
              <w:ind w:left="122" w:right="104"/>
              <w:jc w:val="center"/>
              <w:rPr>
                <w:rFonts w:ascii="Garamond" w:eastAsia="Garamond" w:hAnsi="Garamond" w:cs="Garamond"/>
                <w:sz w:val="16"/>
                <w:lang w:bidi="en-US"/>
              </w:rPr>
            </w:pPr>
            <w:r w:rsidRPr="00356591">
              <w:rPr>
                <w:rFonts w:ascii="Garamond" w:eastAsia="Garamond" w:hAnsi="Garamond" w:cs="Garamond"/>
                <w:sz w:val="16"/>
                <w:lang w:bidi="en-US"/>
              </w:rPr>
              <w:t>Presentation flowed in a logical sequence, statements were well</w:t>
            </w:r>
          </w:p>
          <w:p w:rsidR="00356591" w:rsidRPr="00356591" w:rsidRDefault="00356591" w:rsidP="00356591">
            <w:pPr>
              <w:spacing w:line="161" w:lineRule="exact"/>
              <w:ind w:left="121" w:right="107"/>
              <w:jc w:val="center"/>
              <w:rPr>
                <w:rFonts w:ascii="Garamond" w:eastAsia="Garamond" w:hAnsi="Garamond" w:cs="Garamond"/>
                <w:sz w:val="16"/>
                <w:lang w:bidi="en-US"/>
              </w:rPr>
            </w:pPr>
            <w:r w:rsidRPr="00356591">
              <w:rPr>
                <w:rFonts w:ascii="Garamond" w:eastAsia="Garamond" w:hAnsi="Garamond" w:cs="Garamond"/>
                <w:sz w:val="16"/>
                <w:lang w:bidi="en-US"/>
              </w:rPr>
              <w:t>organized</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1"/>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59"/>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right="419"/>
              <w:jc w:val="right"/>
              <w:rPr>
                <w:rFonts w:ascii="Garamond" w:eastAsia="Garamond" w:hAnsi="Garamond" w:cs="Garamond"/>
                <w:sz w:val="16"/>
                <w:lang w:bidi="en-US"/>
              </w:rPr>
            </w:pPr>
            <w:r w:rsidRPr="00356591">
              <w:rPr>
                <w:rFonts w:ascii="Garamond" w:eastAsia="Garamond" w:hAnsi="Garamond" w:cs="Garamond"/>
                <w:sz w:val="16"/>
                <w:lang w:bidi="en-US"/>
              </w:rPr>
              <w:t>1</w:t>
            </w:r>
          </w:p>
        </w:tc>
        <w:tc>
          <w:tcPr>
            <w:tcW w:w="936" w:type="dxa"/>
          </w:tcPr>
          <w:p w:rsidR="00356591" w:rsidRPr="00356591" w:rsidRDefault="00356591" w:rsidP="00356591">
            <w:pPr>
              <w:spacing w:before="59"/>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429"/>
              <w:rPr>
                <w:rFonts w:ascii="Garamond" w:eastAsia="Garamond" w:hAnsi="Garamond" w:cs="Garamond"/>
                <w:sz w:val="16"/>
                <w:lang w:bidi="en-US"/>
              </w:rPr>
            </w:pPr>
            <w:r w:rsidRPr="00356591">
              <w:rPr>
                <w:rFonts w:ascii="Garamond" w:eastAsia="Garamond" w:hAnsi="Garamond" w:cs="Garamond"/>
                <w:sz w:val="16"/>
                <w:lang w:bidi="en-US"/>
              </w:rPr>
              <w:t>3</w:t>
            </w:r>
          </w:p>
        </w:tc>
        <w:tc>
          <w:tcPr>
            <w:tcW w:w="936" w:type="dxa"/>
          </w:tcPr>
          <w:p w:rsidR="00356591" w:rsidRPr="00356591" w:rsidRDefault="00356591" w:rsidP="00356591">
            <w:pPr>
              <w:spacing w:before="59"/>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7"/>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932" w:type="dxa"/>
          </w:tcPr>
          <w:p w:rsidR="00356591" w:rsidRPr="00356591" w:rsidRDefault="00356591" w:rsidP="00356591">
            <w:pPr>
              <w:spacing w:before="59"/>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779"/>
        </w:trPr>
        <w:tc>
          <w:tcPr>
            <w:tcW w:w="1876" w:type="dxa"/>
            <w:vMerge w:val="restart"/>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107" w:right="290"/>
              <w:rPr>
                <w:rFonts w:ascii="Garamond" w:eastAsia="Garamond" w:hAnsi="Garamond" w:cs="Garamond"/>
                <w:sz w:val="16"/>
                <w:lang w:bidi="en-US"/>
              </w:rPr>
            </w:pPr>
            <w:r w:rsidRPr="00356591">
              <w:rPr>
                <w:rFonts w:ascii="Garamond" w:eastAsia="Garamond" w:hAnsi="Garamond" w:cs="Garamond"/>
                <w:sz w:val="16"/>
                <w:lang w:bidi="en-US"/>
              </w:rPr>
              <w:t>Demonstrates self- confidence, poise, assertiveness, and good voice projection</w:t>
            </w:r>
          </w:p>
        </w:tc>
        <w:tc>
          <w:tcPr>
            <w:tcW w:w="1868" w:type="dxa"/>
            <w:gridSpan w:val="2"/>
          </w:tcPr>
          <w:p w:rsidR="00356591" w:rsidRPr="00356591" w:rsidRDefault="00356591" w:rsidP="00356591">
            <w:pPr>
              <w:spacing w:before="149"/>
              <w:ind w:left="113" w:right="107"/>
              <w:jc w:val="center"/>
              <w:rPr>
                <w:rFonts w:ascii="Garamond" w:eastAsia="Garamond" w:hAnsi="Garamond" w:cs="Garamond"/>
                <w:sz w:val="16"/>
                <w:lang w:bidi="en-US"/>
              </w:rPr>
            </w:pPr>
            <w:r w:rsidRPr="00356591">
              <w:rPr>
                <w:rFonts w:ascii="Garamond" w:eastAsia="Garamond" w:hAnsi="Garamond" w:cs="Garamond"/>
                <w:sz w:val="16"/>
                <w:lang w:bidi="en-US"/>
              </w:rPr>
              <w:t>Presenter(s) did not demonstrate self- confidence</w:t>
            </w:r>
          </w:p>
        </w:tc>
        <w:tc>
          <w:tcPr>
            <w:tcW w:w="1872"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148" w:right="111" w:hanging="27"/>
              <w:rPr>
                <w:rFonts w:ascii="Garamond" w:eastAsia="Garamond" w:hAnsi="Garamond" w:cs="Garamond"/>
                <w:sz w:val="16"/>
                <w:lang w:bidi="en-US"/>
              </w:rPr>
            </w:pPr>
            <w:r w:rsidRPr="00356591">
              <w:rPr>
                <w:rFonts w:ascii="Garamond" w:eastAsia="Garamond" w:hAnsi="Garamond" w:cs="Garamond"/>
                <w:sz w:val="16"/>
                <w:lang w:bidi="en-US"/>
              </w:rPr>
              <w:t>Presenter(s) demonstrated self-confidence and poise</w:t>
            </w:r>
          </w:p>
        </w:tc>
        <w:tc>
          <w:tcPr>
            <w:tcW w:w="1872" w:type="dxa"/>
            <w:gridSpan w:val="2"/>
          </w:tcPr>
          <w:p w:rsidR="00356591" w:rsidRPr="00356591" w:rsidRDefault="00356591" w:rsidP="00356591">
            <w:pPr>
              <w:spacing w:before="149"/>
              <w:ind w:left="112" w:right="102"/>
              <w:jc w:val="center"/>
              <w:rPr>
                <w:rFonts w:ascii="Garamond" w:eastAsia="Garamond" w:hAnsi="Garamond" w:cs="Garamond"/>
                <w:sz w:val="16"/>
                <w:lang w:bidi="en-US"/>
              </w:rPr>
            </w:pPr>
            <w:r w:rsidRPr="00356591">
              <w:rPr>
                <w:rFonts w:ascii="Garamond" w:eastAsia="Garamond" w:hAnsi="Garamond" w:cs="Garamond"/>
                <w:sz w:val="16"/>
                <w:lang w:bidi="en-US"/>
              </w:rPr>
              <w:t>Presenter(s) demonstrated self-confidence, poise, and good voice projection</w:t>
            </w:r>
          </w:p>
        </w:tc>
        <w:tc>
          <w:tcPr>
            <w:tcW w:w="1868" w:type="dxa"/>
            <w:gridSpan w:val="2"/>
          </w:tcPr>
          <w:p w:rsidR="00356591" w:rsidRPr="00356591" w:rsidRDefault="00356591" w:rsidP="00356591">
            <w:pPr>
              <w:spacing w:before="58" w:line="180" w:lineRule="atLeast"/>
              <w:ind w:left="122" w:right="107"/>
              <w:jc w:val="center"/>
              <w:rPr>
                <w:rFonts w:ascii="Garamond" w:eastAsia="Garamond" w:hAnsi="Garamond" w:cs="Garamond"/>
                <w:sz w:val="16"/>
                <w:lang w:bidi="en-US"/>
              </w:rPr>
            </w:pPr>
            <w:r w:rsidRPr="00356591">
              <w:rPr>
                <w:rFonts w:ascii="Garamond" w:eastAsia="Garamond" w:hAnsi="Garamond" w:cs="Garamond"/>
                <w:sz w:val="16"/>
                <w:lang w:bidi="en-US"/>
              </w:rPr>
              <w:t>Presenter(s)</w:t>
            </w:r>
            <w:r w:rsidRPr="00356591">
              <w:rPr>
                <w:rFonts w:ascii="Garamond" w:eastAsia="Garamond" w:hAnsi="Garamond" w:cs="Garamond"/>
                <w:spacing w:val="-9"/>
                <w:sz w:val="16"/>
                <w:lang w:bidi="en-US"/>
              </w:rPr>
              <w:t xml:space="preserve"> </w:t>
            </w:r>
            <w:r w:rsidRPr="00356591">
              <w:rPr>
                <w:rFonts w:ascii="Garamond" w:eastAsia="Garamond" w:hAnsi="Garamond" w:cs="Garamond"/>
                <w:sz w:val="16"/>
                <w:lang w:bidi="en-US"/>
              </w:rPr>
              <w:t>demonstrated self-confidence, poise, good voice projection, and assertiveness</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59"/>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right="419"/>
              <w:jc w:val="right"/>
              <w:rPr>
                <w:rFonts w:ascii="Garamond" w:eastAsia="Garamond" w:hAnsi="Garamond" w:cs="Garamond"/>
                <w:sz w:val="16"/>
                <w:lang w:bidi="en-US"/>
              </w:rPr>
            </w:pPr>
            <w:r w:rsidRPr="00356591">
              <w:rPr>
                <w:rFonts w:ascii="Garamond" w:eastAsia="Garamond" w:hAnsi="Garamond" w:cs="Garamond"/>
                <w:sz w:val="16"/>
                <w:lang w:bidi="en-US"/>
              </w:rPr>
              <w:t>1</w:t>
            </w:r>
          </w:p>
        </w:tc>
        <w:tc>
          <w:tcPr>
            <w:tcW w:w="936" w:type="dxa"/>
          </w:tcPr>
          <w:p w:rsidR="00356591" w:rsidRPr="00356591" w:rsidRDefault="00356591" w:rsidP="00356591">
            <w:pPr>
              <w:spacing w:before="59"/>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left="429"/>
              <w:rPr>
                <w:rFonts w:ascii="Garamond" w:eastAsia="Garamond" w:hAnsi="Garamond" w:cs="Garamond"/>
                <w:sz w:val="16"/>
                <w:lang w:bidi="en-US"/>
              </w:rPr>
            </w:pPr>
            <w:r w:rsidRPr="00356591">
              <w:rPr>
                <w:rFonts w:ascii="Garamond" w:eastAsia="Garamond" w:hAnsi="Garamond" w:cs="Garamond"/>
                <w:sz w:val="16"/>
                <w:lang w:bidi="en-US"/>
              </w:rPr>
              <w:t>3</w:t>
            </w:r>
          </w:p>
        </w:tc>
        <w:tc>
          <w:tcPr>
            <w:tcW w:w="936" w:type="dxa"/>
          </w:tcPr>
          <w:p w:rsidR="00356591" w:rsidRPr="00356591" w:rsidRDefault="00356591" w:rsidP="00356591">
            <w:pPr>
              <w:spacing w:before="59"/>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left="7"/>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932" w:type="dxa"/>
          </w:tcPr>
          <w:p w:rsidR="00356591" w:rsidRPr="00356591" w:rsidRDefault="00356591" w:rsidP="00356591">
            <w:pPr>
              <w:spacing w:before="59"/>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779"/>
        </w:trPr>
        <w:tc>
          <w:tcPr>
            <w:tcW w:w="1876" w:type="dxa"/>
            <w:vMerge w:val="restart"/>
          </w:tcPr>
          <w:p w:rsidR="00356591" w:rsidRPr="00356591" w:rsidRDefault="00356591" w:rsidP="00356591">
            <w:pPr>
              <w:rPr>
                <w:rFonts w:ascii="Garamond" w:eastAsia="Garamond" w:hAnsi="Garamond" w:cs="Garamond"/>
                <w:b/>
                <w:sz w:val="18"/>
                <w:lang w:bidi="en-US"/>
              </w:rPr>
            </w:pPr>
          </w:p>
          <w:p w:rsidR="00356591" w:rsidRPr="00356591" w:rsidRDefault="00356591" w:rsidP="00356591">
            <w:pPr>
              <w:spacing w:before="132"/>
              <w:ind w:left="107" w:right="222"/>
              <w:rPr>
                <w:rFonts w:ascii="Garamond" w:eastAsia="Garamond" w:hAnsi="Garamond" w:cs="Garamond"/>
                <w:sz w:val="16"/>
                <w:lang w:bidi="en-US"/>
              </w:rPr>
            </w:pPr>
            <w:r w:rsidRPr="00356591">
              <w:rPr>
                <w:rFonts w:ascii="Garamond" w:eastAsia="Garamond" w:hAnsi="Garamond" w:cs="Garamond"/>
                <w:sz w:val="16"/>
                <w:lang w:bidi="en-US"/>
              </w:rPr>
              <w:t>Demonstrates the ability to effectively answer questions</w:t>
            </w:r>
          </w:p>
        </w:tc>
        <w:tc>
          <w:tcPr>
            <w:tcW w:w="1868"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638" w:right="367" w:hanging="252"/>
              <w:rPr>
                <w:rFonts w:ascii="Garamond" w:eastAsia="Garamond" w:hAnsi="Garamond" w:cs="Garamond"/>
                <w:sz w:val="16"/>
                <w:lang w:bidi="en-US"/>
              </w:rPr>
            </w:pPr>
            <w:r w:rsidRPr="00356591">
              <w:rPr>
                <w:rFonts w:ascii="Garamond" w:eastAsia="Garamond" w:hAnsi="Garamond" w:cs="Garamond"/>
                <w:sz w:val="16"/>
                <w:lang w:bidi="en-US"/>
              </w:rPr>
              <w:t>Unable to answer questions</w:t>
            </w:r>
          </w:p>
        </w:tc>
        <w:tc>
          <w:tcPr>
            <w:tcW w:w="1872"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405" w:right="261" w:hanging="118"/>
              <w:rPr>
                <w:rFonts w:ascii="Garamond" w:eastAsia="Garamond" w:hAnsi="Garamond" w:cs="Garamond"/>
                <w:sz w:val="16"/>
                <w:lang w:bidi="en-US"/>
              </w:rPr>
            </w:pPr>
            <w:r w:rsidRPr="00356591">
              <w:rPr>
                <w:rFonts w:ascii="Garamond" w:eastAsia="Garamond" w:hAnsi="Garamond" w:cs="Garamond"/>
                <w:sz w:val="16"/>
                <w:lang w:bidi="en-US"/>
              </w:rPr>
              <w:t>Does not completely answer questions</w:t>
            </w:r>
          </w:p>
        </w:tc>
        <w:tc>
          <w:tcPr>
            <w:tcW w:w="1872"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642" w:right="288" w:hanging="327"/>
              <w:rPr>
                <w:rFonts w:ascii="Garamond" w:eastAsia="Garamond" w:hAnsi="Garamond" w:cs="Garamond"/>
                <w:sz w:val="16"/>
                <w:lang w:bidi="en-US"/>
              </w:rPr>
            </w:pPr>
            <w:r w:rsidRPr="00356591">
              <w:rPr>
                <w:rFonts w:ascii="Garamond" w:eastAsia="Garamond" w:hAnsi="Garamond" w:cs="Garamond"/>
                <w:sz w:val="16"/>
                <w:lang w:bidi="en-US"/>
              </w:rPr>
              <w:t>Completely answers questions</w:t>
            </w:r>
          </w:p>
        </w:tc>
        <w:tc>
          <w:tcPr>
            <w:tcW w:w="1868" w:type="dxa"/>
            <w:gridSpan w:val="2"/>
          </w:tcPr>
          <w:p w:rsidR="00356591" w:rsidRPr="00356591" w:rsidRDefault="00356591" w:rsidP="00356591">
            <w:pPr>
              <w:spacing w:before="58" w:line="180" w:lineRule="atLeast"/>
              <w:ind w:left="121" w:right="107"/>
              <w:jc w:val="center"/>
              <w:rPr>
                <w:rFonts w:ascii="Garamond" w:eastAsia="Garamond" w:hAnsi="Garamond" w:cs="Garamond"/>
                <w:sz w:val="16"/>
                <w:lang w:bidi="en-US"/>
              </w:rPr>
            </w:pPr>
            <w:r w:rsidRPr="00356591">
              <w:rPr>
                <w:rFonts w:ascii="Garamond" w:eastAsia="Garamond" w:hAnsi="Garamond" w:cs="Garamond"/>
                <w:sz w:val="16"/>
                <w:lang w:bidi="en-US"/>
              </w:rPr>
              <w:t>Interacted with the judges in the process of completely answering questions</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362"/>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90"/>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95"/>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90"/>
              <w:ind w:right="419"/>
              <w:jc w:val="right"/>
              <w:rPr>
                <w:rFonts w:ascii="Garamond" w:eastAsia="Garamond" w:hAnsi="Garamond" w:cs="Garamond"/>
                <w:sz w:val="16"/>
                <w:lang w:bidi="en-US"/>
              </w:rPr>
            </w:pPr>
            <w:r w:rsidRPr="00356591">
              <w:rPr>
                <w:rFonts w:ascii="Garamond" w:eastAsia="Garamond" w:hAnsi="Garamond" w:cs="Garamond"/>
                <w:sz w:val="16"/>
                <w:lang w:bidi="en-US"/>
              </w:rPr>
              <w:t>3</w:t>
            </w:r>
          </w:p>
        </w:tc>
        <w:tc>
          <w:tcPr>
            <w:tcW w:w="936" w:type="dxa"/>
          </w:tcPr>
          <w:p w:rsidR="00356591" w:rsidRPr="00356591" w:rsidRDefault="00356591" w:rsidP="00356591">
            <w:pPr>
              <w:spacing w:before="95"/>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90"/>
              <w:ind w:left="429"/>
              <w:rPr>
                <w:rFonts w:ascii="Garamond" w:eastAsia="Garamond" w:hAnsi="Garamond" w:cs="Garamond"/>
                <w:sz w:val="16"/>
                <w:lang w:bidi="en-US"/>
              </w:rPr>
            </w:pPr>
            <w:r w:rsidRPr="00356591">
              <w:rPr>
                <w:rFonts w:ascii="Garamond" w:eastAsia="Garamond" w:hAnsi="Garamond" w:cs="Garamond"/>
                <w:sz w:val="16"/>
                <w:lang w:bidi="en-US"/>
              </w:rPr>
              <w:t>7</w:t>
            </w:r>
          </w:p>
        </w:tc>
        <w:tc>
          <w:tcPr>
            <w:tcW w:w="936" w:type="dxa"/>
          </w:tcPr>
          <w:p w:rsidR="00356591" w:rsidRPr="00356591" w:rsidRDefault="00356591" w:rsidP="00356591">
            <w:pPr>
              <w:spacing w:before="95"/>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90"/>
              <w:ind w:left="370" w:right="366"/>
              <w:jc w:val="center"/>
              <w:rPr>
                <w:rFonts w:ascii="Garamond" w:eastAsia="Garamond" w:hAnsi="Garamond" w:cs="Garamond"/>
                <w:sz w:val="16"/>
                <w:lang w:bidi="en-US"/>
              </w:rPr>
            </w:pPr>
            <w:r w:rsidRPr="00356591">
              <w:rPr>
                <w:rFonts w:ascii="Garamond" w:eastAsia="Garamond" w:hAnsi="Garamond" w:cs="Garamond"/>
                <w:sz w:val="16"/>
                <w:lang w:bidi="en-US"/>
              </w:rPr>
              <w:t>10</w:t>
            </w:r>
          </w:p>
        </w:tc>
        <w:tc>
          <w:tcPr>
            <w:tcW w:w="932" w:type="dxa"/>
          </w:tcPr>
          <w:p w:rsidR="00356591" w:rsidRPr="00356591" w:rsidRDefault="00356591" w:rsidP="00356591">
            <w:pPr>
              <w:spacing w:before="95"/>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287"/>
        </w:trPr>
        <w:tc>
          <w:tcPr>
            <w:tcW w:w="9356" w:type="dxa"/>
            <w:gridSpan w:val="9"/>
          </w:tcPr>
          <w:p w:rsidR="00356591" w:rsidRPr="00356591" w:rsidRDefault="00356591" w:rsidP="00356591">
            <w:pPr>
              <w:spacing w:before="82" w:line="185" w:lineRule="exact"/>
              <w:ind w:right="90"/>
              <w:jc w:val="right"/>
              <w:rPr>
                <w:rFonts w:ascii="Garamond" w:eastAsia="Garamond" w:hAnsi="Garamond" w:cs="Garamond"/>
                <w:b/>
                <w:sz w:val="18"/>
                <w:lang w:bidi="en-US"/>
              </w:rPr>
            </w:pPr>
            <w:r w:rsidRPr="00356591">
              <w:rPr>
                <w:rFonts w:ascii="Garamond" w:eastAsia="Garamond" w:hAnsi="Garamond" w:cs="Garamond"/>
                <w:b/>
                <w:sz w:val="18"/>
                <w:lang w:bidi="en-US"/>
              </w:rPr>
              <w:t>Performance Subtotal (100 max)</w:t>
            </w:r>
          </w:p>
        </w:tc>
        <w:tc>
          <w:tcPr>
            <w:tcW w:w="724" w:type="dxa"/>
          </w:tcPr>
          <w:p w:rsidR="00356591" w:rsidRPr="00356591" w:rsidRDefault="00356591" w:rsidP="00356591">
            <w:pPr>
              <w:rPr>
                <w:rFonts w:ascii="Times New Roman" w:eastAsia="Garamond" w:hAnsi="Garamond" w:cs="Garamond"/>
                <w:sz w:val="16"/>
                <w:lang w:bidi="en-US"/>
              </w:rPr>
            </w:pPr>
          </w:p>
        </w:tc>
        <w:tc>
          <w:tcPr>
            <w:tcW w:w="919" w:type="dxa"/>
          </w:tcPr>
          <w:p w:rsidR="00356591" w:rsidRPr="00356591" w:rsidRDefault="00356591" w:rsidP="00356591">
            <w:pPr>
              <w:rPr>
                <w:rFonts w:ascii="Times New Roman" w:eastAsia="Garamond" w:hAnsi="Garamond" w:cs="Garamond"/>
                <w:sz w:val="16"/>
                <w:lang w:bidi="en-US"/>
              </w:rPr>
            </w:pPr>
          </w:p>
        </w:tc>
      </w:tr>
    </w:tbl>
    <w:p w:rsidR="00356591" w:rsidRPr="00356591" w:rsidRDefault="00356591" w:rsidP="00356591">
      <w:pPr>
        <w:spacing w:before="60" w:after="3"/>
        <w:ind w:left="240"/>
        <w:rPr>
          <w:rFonts w:ascii="Garamond" w:eastAsia="Garamond" w:hAnsi="Garamond" w:cs="Garamond"/>
          <w:sz w:val="20"/>
          <w:lang w:bidi="en-US"/>
        </w:rPr>
      </w:pPr>
      <w:r w:rsidRPr="00356591">
        <w:rPr>
          <w:rFonts w:ascii="Garamond" w:eastAsia="Garamond" w:hAnsi="Garamond" w:cs="Garamond"/>
          <w:b/>
          <w:sz w:val="20"/>
          <w:lang w:bidi="en-US"/>
        </w:rPr>
        <w:t xml:space="preserve">Penalty Points </w:t>
      </w:r>
      <w:r w:rsidRPr="00356591">
        <w:rPr>
          <w:rFonts w:ascii="Garamond" w:eastAsia="Garamond" w:hAnsi="Garamond" w:cs="Garamond"/>
          <w:sz w:val="20"/>
          <w:lang w:bidi="en-US"/>
        </w:rPr>
        <w:t>(Mark all that apply)</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720"/>
        <w:gridCol w:w="809"/>
        <w:gridCol w:w="1171"/>
        <w:gridCol w:w="809"/>
        <w:gridCol w:w="631"/>
        <w:gridCol w:w="1349"/>
        <w:gridCol w:w="724"/>
        <w:gridCol w:w="808"/>
        <w:gridCol w:w="1421"/>
        <w:gridCol w:w="720"/>
        <w:gridCol w:w="919"/>
      </w:tblGrid>
      <w:tr w:rsidR="00356591" w:rsidRPr="00356591" w:rsidTr="003B4169">
        <w:trPr>
          <w:trHeight w:val="359"/>
        </w:trPr>
        <w:tc>
          <w:tcPr>
            <w:tcW w:w="919" w:type="dxa"/>
          </w:tcPr>
          <w:p w:rsidR="00356591" w:rsidRPr="00356591" w:rsidRDefault="00356591" w:rsidP="00356591">
            <w:pPr>
              <w:spacing w:line="179" w:lineRule="exact"/>
              <w:ind w:left="136"/>
              <w:rPr>
                <w:rFonts w:ascii="Garamond" w:eastAsia="Garamond" w:hAnsi="Garamond" w:cs="Garamond"/>
                <w:sz w:val="16"/>
                <w:lang w:bidi="en-US"/>
              </w:rPr>
            </w:pPr>
            <w:r w:rsidRPr="00356591">
              <w:rPr>
                <w:rFonts w:ascii="Garamond" w:eastAsia="Garamond" w:hAnsi="Garamond" w:cs="Garamond"/>
                <w:sz w:val="16"/>
                <w:lang w:bidi="en-US"/>
              </w:rPr>
              <w:t>Time over</w:t>
            </w:r>
          </w:p>
          <w:p w:rsidR="00356591" w:rsidRPr="00356591" w:rsidRDefault="00356591" w:rsidP="00356591">
            <w:pPr>
              <w:spacing w:line="161" w:lineRule="exact"/>
              <w:ind w:left="155"/>
              <w:rPr>
                <w:rFonts w:ascii="Garamond" w:eastAsia="Garamond" w:hAnsi="Garamond" w:cs="Garamond"/>
                <w:sz w:val="16"/>
                <w:lang w:bidi="en-US"/>
              </w:rPr>
            </w:pPr>
            <w:r w:rsidRPr="00356591">
              <w:rPr>
                <w:rFonts w:ascii="Garamond" w:eastAsia="Garamond" w:hAnsi="Garamond" w:cs="Garamond"/>
                <w:sz w:val="16"/>
                <w:lang w:bidi="en-US"/>
              </w:rPr>
              <w:t>7 minutes</w:t>
            </w:r>
          </w:p>
        </w:tc>
        <w:tc>
          <w:tcPr>
            <w:tcW w:w="720" w:type="dxa"/>
          </w:tcPr>
          <w:p w:rsidR="00356591" w:rsidRPr="00356591" w:rsidRDefault="00356591" w:rsidP="00356591">
            <w:pPr>
              <w:spacing w:before="90"/>
              <w:ind w:left="275" w:right="269"/>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809" w:type="dxa"/>
          </w:tcPr>
          <w:p w:rsidR="00356591" w:rsidRPr="00356591" w:rsidRDefault="00356591" w:rsidP="00356591">
            <w:pPr>
              <w:spacing w:before="95"/>
              <w:ind w:left="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1171" w:type="dxa"/>
          </w:tcPr>
          <w:p w:rsidR="00356591" w:rsidRPr="00356591" w:rsidRDefault="00356591" w:rsidP="00356591">
            <w:pPr>
              <w:spacing w:line="179" w:lineRule="exact"/>
              <w:ind w:left="218"/>
              <w:rPr>
                <w:rFonts w:ascii="Garamond" w:eastAsia="Garamond" w:hAnsi="Garamond" w:cs="Garamond"/>
                <w:sz w:val="16"/>
                <w:lang w:bidi="en-US"/>
              </w:rPr>
            </w:pPr>
            <w:r w:rsidRPr="00356591">
              <w:rPr>
                <w:rFonts w:ascii="Garamond" w:eastAsia="Garamond" w:hAnsi="Garamond" w:cs="Garamond"/>
                <w:sz w:val="16"/>
                <w:lang w:bidi="en-US"/>
              </w:rPr>
              <w:t>Dress Code</w:t>
            </w:r>
          </w:p>
          <w:p w:rsidR="00356591" w:rsidRPr="00356591" w:rsidRDefault="00356591" w:rsidP="00356591">
            <w:pPr>
              <w:spacing w:line="161" w:lineRule="exact"/>
              <w:ind w:left="187"/>
              <w:rPr>
                <w:rFonts w:ascii="Garamond" w:eastAsia="Garamond" w:hAnsi="Garamond" w:cs="Garamond"/>
                <w:sz w:val="16"/>
                <w:lang w:bidi="en-US"/>
              </w:rPr>
            </w:pPr>
            <w:r w:rsidRPr="00356591">
              <w:rPr>
                <w:rFonts w:ascii="Garamond" w:eastAsia="Garamond" w:hAnsi="Garamond" w:cs="Garamond"/>
                <w:sz w:val="16"/>
                <w:lang w:bidi="en-US"/>
              </w:rPr>
              <w:t>not followed</w:t>
            </w:r>
          </w:p>
        </w:tc>
        <w:tc>
          <w:tcPr>
            <w:tcW w:w="809" w:type="dxa"/>
          </w:tcPr>
          <w:p w:rsidR="00356591" w:rsidRPr="00356591" w:rsidRDefault="00356591" w:rsidP="00356591">
            <w:pPr>
              <w:spacing w:before="90"/>
              <w:ind w:left="318" w:right="315"/>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631" w:type="dxa"/>
          </w:tcPr>
          <w:p w:rsidR="00356591" w:rsidRPr="00356591" w:rsidRDefault="00356591" w:rsidP="00356591">
            <w:pPr>
              <w:spacing w:before="95"/>
              <w:ind w:left="7"/>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1349" w:type="dxa"/>
          </w:tcPr>
          <w:p w:rsidR="00356591" w:rsidRPr="00356591" w:rsidRDefault="00356591" w:rsidP="00356591">
            <w:pPr>
              <w:spacing w:line="179" w:lineRule="exact"/>
              <w:ind w:left="112" w:right="106"/>
              <w:jc w:val="center"/>
              <w:rPr>
                <w:rFonts w:ascii="Garamond" w:eastAsia="Garamond" w:hAnsi="Garamond" w:cs="Garamond"/>
                <w:sz w:val="16"/>
                <w:lang w:bidi="en-US"/>
              </w:rPr>
            </w:pPr>
            <w:r w:rsidRPr="00356591">
              <w:rPr>
                <w:rFonts w:ascii="Garamond" w:eastAsia="Garamond" w:hAnsi="Garamond" w:cs="Garamond"/>
                <w:sz w:val="16"/>
                <w:lang w:bidi="en-US"/>
              </w:rPr>
              <w:t>Event Guidelines</w:t>
            </w:r>
          </w:p>
          <w:p w:rsidR="00356591" w:rsidRPr="00356591" w:rsidRDefault="00356591" w:rsidP="00356591">
            <w:pPr>
              <w:spacing w:line="161" w:lineRule="exact"/>
              <w:ind w:left="111" w:right="106"/>
              <w:jc w:val="center"/>
              <w:rPr>
                <w:rFonts w:ascii="Garamond" w:eastAsia="Garamond" w:hAnsi="Garamond" w:cs="Garamond"/>
                <w:sz w:val="16"/>
                <w:lang w:bidi="en-US"/>
              </w:rPr>
            </w:pPr>
            <w:r w:rsidRPr="00356591">
              <w:rPr>
                <w:rFonts w:ascii="Garamond" w:eastAsia="Garamond" w:hAnsi="Garamond" w:cs="Garamond"/>
                <w:sz w:val="16"/>
                <w:lang w:bidi="en-US"/>
              </w:rPr>
              <w:t>not followed</w:t>
            </w:r>
          </w:p>
        </w:tc>
        <w:tc>
          <w:tcPr>
            <w:tcW w:w="724" w:type="dxa"/>
          </w:tcPr>
          <w:p w:rsidR="00356591" w:rsidRPr="00356591" w:rsidRDefault="00356591" w:rsidP="00356591">
            <w:pPr>
              <w:spacing w:before="90"/>
              <w:ind w:left="277" w:right="271"/>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808" w:type="dxa"/>
          </w:tcPr>
          <w:p w:rsidR="00356591" w:rsidRPr="00356591" w:rsidRDefault="00356591" w:rsidP="00356591">
            <w:pPr>
              <w:spacing w:before="95"/>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1421" w:type="dxa"/>
          </w:tcPr>
          <w:p w:rsidR="00356591" w:rsidRPr="00356591" w:rsidRDefault="00356591" w:rsidP="00356591">
            <w:pPr>
              <w:spacing w:before="90"/>
              <w:ind w:left="253"/>
              <w:rPr>
                <w:rFonts w:ascii="Garamond" w:eastAsia="Garamond" w:hAnsi="Garamond" w:cs="Garamond"/>
                <w:b/>
                <w:sz w:val="16"/>
                <w:lang w:bidi="en-US"/>
              </w:rPr>
            </w:pPr>
            <w:r w:rsidRPr="00356591">
              <w:rPr>
                <w:rFonts w:ascii="Garamond" w:eastAsia="Garamond" w:hAnsi="Garamond" w:cs="Garamond"/>
                <w:b/>
                <w:sz w:val="16"/>
                <w:lang w:bidi="en-US"/>
              </w:rPr>
              <w:t>Total Penalty</w:t>
            </w:r>
          </w:p>
        </w:tc>
        <w:tc>
          <w:tcPr>
            <w:tcW w:w="720" w:type="dxa"/>
          </w:tcPr>
          <w:p w:rsidR="00356591" w:rsidRPr="00356591" w:rsidRDefault="00356591" w:rsidP="00356591">
            <w:pPr>
              <w:spacing w:before="90"/>
              <w:ind w:left="106"/>
              <w:rPr>
                <w:rFonts w:ascii="Garamond" w:eastAsia="Garamond" w:hAnsi="Garamond" w:cs="Garamond"/>
                <w:b/>
                <w:sz w:val="16"/>
                <w:lang w:bidi="en-US"/>
              </w:rPr>
            </w:pPr>
            <w:r w:rsidRPr="00356591">
              <w:rPr>
                <w:rFonts w:ascii="Garamond" w:eastAsia="Garamond" w:hAnsi="Garamond" w:cs="Garamond"/>
                <w:b/>
                <w:sz w:val="16"/>
                <w:lang w:bidi="en-US"/>
              </w:rPr>
              <w:t>-</w:t>
            </w:r>
          </w:p>
        </w:tc>
        <w:tc>
          <w:tcPr>
            <w:tcW w:w="919" w:type="dxa"/>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304"/>
        </w:trPr>
        <w:tc>
          <w:tcPr>
            <w:tcW w:w="7132" w:type="dxa"/>
            <w:gridSpan w:val="8"/>
            <w:vMerge w:val="restart"/>
            <w:tcBorders>
              <w:left w:val="nil"/>
              <w:bottom w:val="nil"/>
            </w:tcBorders>
          </w:tcPr>
          <w:p w:rsidR="00356591" w:rsidRPr="00356591" w:rsidRDefault="00356591" w:rsidP="00356591">
            <w:pPr>
              <w:rPr>
                <w:rFonts w:ascii="Times New Roman" w:eastAsia="Garamond" w:hAnsi="Garamond" w:cs="Garamond"/>
                <w:sz w:val="16"/>
                <w:lang w:bidi="en-US"/>
              </w:rPr>
            </w:pPr>
          </w:p>
        </w:tc>
        <w:tc>
          <w:tcPr>
            <w:tcW w:w="2229" w:type="dxa"/>
            <w:gridSpan w:val="2"/>
          </w:tcPr>
          <w:p w:rsidR="00356591" w:rsidRPr="00356591" w:rsidRDefault="00356591" w:rsidP="00356591">
            <w:pPr>
              <w:spacing w:before="101" w:line="183" w:lineRule="exact"/>
              <w:ind w:left="694"/>
              <w:rPr>
                <w:rFonts w:ascii="Garamond" w:eastAsia="Garamond" w:hAnsi="Garamond" w:cs="Garamond"/>
                <w:b/>
                <w:sz w:val="18"/>
                <w:lang w:bidi="en-US"/>
              </w:rPr>
            </w:pPr>
            <w:r w:rsidRPr="00356591">
              <w:rPr>
                <w:rFonts w:ascii="Garamond" w:eastAsia="Garamond" w:hAnsi="Garamond" w:cs="Garamond"/>
                <w:b/>
                <w:sz w:val="18"/>
                <w:lang w:bidi="en-US"/>
              </w:rPr>
              <w:t>Performance Total</w:t>
            </w:r>
          </w:p>
        </w:tc>
        <w:tc>
          <w:tcPr>
            <w:tcW w:w="720" w:type="dxa"/>
          </w:tcPr>
          <w:p w:rsidR="00356591" w:rsidRPr="00356591" w:rsidRDefault="00356591" w:rsidP="00356591">
            <w:pPr>
              <w:rPr>
                <w:rFonts w:ascii="Times New Roman" w:eastAsia="Garamond" w:hAnsi="Garamond" w:cs="Garamond"/>
                <w:sz w:val="16"/>
                <w:lang w:bidi="en-US"/>
              </w:rPr>
            </w:pPr>
          </w:p>
        </w:tc>
        <w:tc>
          <w:tcPr>
            <w:tcW w:w="919" w:type="dxa"/>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92"/>
        </w:trPr>
        <w:tc>
          <w:tcPr>
            <w:tcW w:w="7132" w:type="dxa"/>
            <w:gridSpan w:val="8"/>
            <w:vMerge/>
            <w:tcBorders>
              <w:top w:val="nil"/>
              <w:left w:val="nil"/>
              <w:bottom w:val="nil"/>
            </w:tcBorders>
          </w:tcPr>
          <w:p w:rsidR="00356591" w:rsidRPr="00356591" w:rsidRDefault="00356591" w:rsidP="00356591">
            <w:pPr>
              <w:rPr>
                <w:rFonts w:ascii="Garamond" w:eastAsia="Garamond" w:hAnsi="Garamond" w:cs="Garamond"/>
                <w:sz w:val="2"/>
                <w:szCs w:val="2"/>
                <w:lang w:bidi="en-US"/>
              </w:rPr>
            </w:pPr>
          </w:p>
        </w:tc>
        <w:tc>
          <w:tcPr>
            <w:tcW w:w="2229" w:type="dxa"/>
            <w:gridSpan w:val="2"/>
          </w:tcPr>
          <w:p w:rsidR="00356591" w:rsidRPr="00356591" w:rsidRDefault="00356591" w:rsidP="00356591">
            <w:pPr>
              <w:spacing w:before="89" w:line="183" w:lineRule="exact"/>
              <w:ind w:left="331"/>
              <w:rPr>
                <w:rFonts w:ascii="Garamond" w:eastAsia="Garamond" w:hAnsi="Garamond" w:cs="Garamond"/>
                <w:b/>
                <w:sz w:val="18"/>
                <w:lang w:bidi="en-US"/>
              </w:rPr>
            </w:pPr>
            <w:r w:rsidRPr="00356591">
              <w:rPr>
                <w:rFonts w:ascii="Garamond" w:eastAsia="Garamond" w:hAnsi="Garamond" w:cs="Garamond"/>
                <w:b/>
                <w:sz w:val="18"/>
                <w:lang w:bidi="en-US"/>
              </w:rPr>
              <w:t>Project Total (200 max)</w:t>
            </w:r>
          </w:p>
        </w:tc>
        <w:tc>
          <w:tcPr>
            <w:tcW w:w="720" w:type="dxa"/>
          </w:tcPr>
          <w:p w:rsidR="00356591" w:rsidRPr="00356591" w:rsidRDefault="00356591" w:rsidP="00356591">
            <w:pPr>
              <w:rPr>
                <w:rFonts w:ascii="Times New Roman" w:eastAsia="Garamond" w:hAnsi="Garamond" w:cs="Garamond"/>
                <w:sz w:val="16"/>
                <w:lang w:bidi="en-US"/>
              </w:rPr>
            </w:pPr>
          </w:p>
        </w:tc>
        <w:tc>
          <w:tcPr>
            <w:tcW w:w="919" w:type="dxa"/>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7132" w:type="dxa"/>
            <w:gridSpan w:val="8"/>
            <w:vMerge/>
            <w:tcBorders>
              <w:top w:val="nil"/>
              <w:left w:val="nil"/>
              <w:bottom w:val="nil"/>
            </w:tcBorders>
          </w:tcPr>
          <w:p w:rsidR="00356591" w:rsidRPr="00356591" w:rsidRDefault="00356591" w:rsidP="00356591">
            <w:pPr>
              <w:rPr>
                <w:rFonts w:ascii="Garamond" w:eastAsia="Garamond" w:hAnsi="Garamond" w:cs="Garamond"/>
                <w:sz w:val="2"/>
                <w:szCs w:val="2"/>
                <w:lang w:bidi="en-US"/>
              </w:rPr>
            </w:pPr>
          </w:p>
        </w:tc>
        <w:tc>
          <w:tcPr>
            <w:tcW w:w="2229" w:type="dxa"/>
            <w:gridSpan w:val="2"/>
          </w:tcPr>
          <w:p w:rsidR="00356591" w:rsidRPr="00356591" w:rsidRDefault="00356591" w:rsidP="00356591">
            <w:pPr>
              <w:spacing w:before="84" w:line="183" w:lineRule="exact"/>
              <w:ind w:left="1188"/>
              <w:rPr>
                <w:rFonts w:ascii="Garamond" w:eastAsia="Garamond" w:hAnsi="Garamond" w:cs="Garamond"/>
                <w:b/>
                <w:sz w:val="18"/>
                <w:lang w:bidi="en-US"/>
              </w:rPr>
            </w:pPr>
            <w:r w:rsidRPr="00356591">
              <w:rPr>
                <w:rFonts w:ascii="Garamond" w:eastAsia="Garamond" w:hAnsi="Garamond" w:cs="Garamond"/>
                <w:b/>
                <w:sz w:val="18"/>
                <w:lang w:bidi="en-US"/>
              </w:rPr>
              <w:t>Grand Total</w:t>
            </w:r>
          </w:p>
        </w:tc>
        <w:tc>
          <w:tcPr>
            <w:tcW w:w="720" w:type="dxa"/>
          </w:tcPr>
          <w:p w:rsidR="00356591" w:rsidRPr="00356591" w:rsidRDefault="00356591" w:rsidP="00356591">
            <w:pPr>
              <w:rPr>
                <w:rFonts w:ascii="Times New Roman" w:eastAsia="Garamond" w:hAnsi="Garamond" w:cs="Garamond"/>
                <w:sz w:val="16"/>
                <w:lang w:bidi="en-US"/>
              </w:rPr>
            </w:pPr>
          </w:p>
        </w:tc>
        <w:tc>
          <w:tcPr>
            <w:tcW w:w="919" w:type="dxa"/>
          </w:tcPr>
          <w:p w:rsidR="00356591" w:rsidRPr="00356591" w:rsidRDefault="00356591" w:rsidP="00356591">
            <w:pPr>
              <w:rPr>
                <w:rFonts w:ascii="Times New Roman" w:eastAsia="Garamond" w:hAnsi="Garamond" w:cs="Garamond"/>
                <w:sz w:val="16"/>
                <w:lang w:bidi="en-US"/>
              </w:rPr>
            </w:pPr>
          </w:p>
        </w:tc>
      </w:tr>
    </w:tbl>
    <w:p w:rsidR="00356591" w:rsidRPr="00356591" w:rsidRDefault="00356591" w:rsidP="00356591">
      <w:pPr>
        <w:spacing w:before="9"/>
        <w:rPr>
          <w:rFonts w:ascii="Garamond" w:eastAsia="Garamond" w:hAnsi="Garamond" w:cs="Garamond"/>
          <w:sz w:val="19"/>
          <w:szCs w:val="16"/>
          <w:lang w:bidi="en-US"/>
        </w:rPr>
      </w:pPr>
    </w:p>
    <w:p w:rsidR="00356591" w:rsidRPr="00356591" w:rsidRDefault="00356591" w:rsidP="00356591">
      <w:pPr>
        <w:tabs>
          <w:tab w:val="left" w:pos="11131"/>
        </w:tabs>
        <w:spacing w:before="1"/>
        <w:ind w:left="132"/>
        <w:outlineLvl w:val="1"/>
        <w:rPr>
          <w:rFonts w:ascii="Garamond" w:eastAsia="Garamond" w:hAnsi="Garamond" w:cs="Garamond"/>
          <w:sz w:val="20"/>
          <w:szCs w:val="20"/>
          <w:lang w:bidi="en-US"/>
        </w:rPr>
      </w:pPr>
      <w:r w:rsidRPr="00356591">
        <w:rPr>
          <w:rFonts w:ascii="Garamond" w:eastAsia="Garamond" w:hAnsi="Garamond" w:cs="Garamond"/>
          <w:w w:val="99"/>
          <w:sz w:val="20"/>
          <w:szCs w:val="20"/>
          <w:u w:val="single"/>
          <w:lang w:bidi="en-US"/>
        </w:rPr>
        <w:t xml:space="preserve"> </w:t>
      </w:r>
      <w:r w:rsidRPr="00356591">
        <w:rPr>
          <w:rFonts w:ascii="Garamond" w:eastAsia="Garamond" w:hAnsi="Garamond" w:cs="Garamond"/>
          <w:spacing w:val="7"/>
          <w:sz w:val="20"/>
          <w:szCs w:val="20"/>
          <w:u w:val="single"/>
          <w:lang w:bidi="en-US"/>
        </w:rPr>
        <w:t xml:space="preserve"> </w:t>
      </w:r>
      <w:r w:rsidRPr="00356591">
        <w:rPr>
          <w:rFonts w:ascii="Garamond" w:eastAsia="Garamond" w:hAnsi="Garamond" w:cs="Garamond"/>
          <w:sz w:val="20"/>
          <w:szCs w:val="20"/>
          <w:u w:val="single"/>
          <w:lang w:bidi="en-US"/>
        </w:rPr>
        <w:t>Name(s):</w:t>
      </w:r>
      <w:r w:rsidRPr="00356591">
        <w:rPr>
          <w:rFonts w:ascii="Garamond" w:eastAsia="Garamond" w:hAnsi="Garamond" w:cs="Garamond"/>
          <w:sz w:val="20"/>
          <w:szCs w:val="20"/>
          <w:u w:val="single"/>
          <w:lang w:bidi="en-US"/>
        </w:rPr>
        <w:tab/>
      </w:r>
    </w:p>
    <w:p w:rsidR="00356591" w:rsidRPr="00356591" w:rsidRDefault="00356591" w:rsidP="00356591">
      <w:pPr>
        <w:spacing w:before="1"/>
        <w:rPr>
          <w:rFonts w:ascii="Garamond" w:eastAsia="Garamond" w:hAnsi="Garamond" w:cs="Garamond"/>
          <w:sz w:val="12"/>
          <w:szCs w:val="16"/>
          <w:lang w:bidi="en-US"/>
        </w:rPr>
      </w:pPr>
    </w:p>
    <w:p w:rsidR="00356591" w:rsidRPr="00356591" w:rsidRDefault="00356591" w:rsidP="00356591">
      <w:pPr>
        <w:tabs>
          <w:tab w:val="left" w:pos="7367"/>
        </w:tabs>
        <w:spacing w:before="99" w:after="3"/>
        <w:ind w:left="240"/>
        <w:rPr>
          <w:rFonts w:ascii="Garamond" w:eastAsia="Garamond" w:hAnsi="Garamond" w:cs="Garamond"/>
          <w:sz w:val="20"/>
          <w:lang w:bidi="en-US"/>
        </w:rPr>
      </w:pPr>
      <w:r w:rsidRPr="00356591">
        <w:rPr>
          <w:rFonts w:ascii="Garamond" w:eastAsia="Garamond" w:hAnsi="Garamond" w:cs="Garamond"/>
          <w:sz w:val="20"/>
          <w:lang w:bidi="en-US"/>
        </w:rPr>
        <w:t>School:</w:t>
      </w:r>
      <w:r w:rsidRPr="00356591">
        <w:rPr>
          <w:rFonts w:ascii="Garamond" w:eastAsia="Garamond" w:hAnsi="Garamond" w:cs="Garamond"/>
          <w:sz w:val="20"/>
          <w:lang w:bidi="en-US"/>
        </w:rPr>
        <w:tab/>
        <w:t>State:</w:t>
      </w:r>
    </w:p>
    <w:p w:rsidR="00356591" w:rsidRPr="00356591" w:rsidRDefault="00356591" w:rsidP="00356591">
      <w:pPr>
        <w:spacing w:line="20" w:lineRule="exact"/>
        <w:ind w:left="127"/>
        <w:rPr>
          <w:rFonts w:ascii="Garamond" w:eastAsia="Garamond" w:hAnsi="Garamond" w:cs="Garamond"/>
          <w:sz w:val="2"/>
          <w:szCs w:val="16"/>
          <w:lang w:bidi="en-US"/>
        </w:rPr>
      </w:pPr>
      <w:r w:rsidRPr="00356591">
        <w:rPr>
          <w:rFonts w:ascii="Garamond" w:eastAsia="Garamond" w:hAnsi="Garamond" w:cs="Garamond"/>
          <w:noProof/>
          <w:sz w:val="2"/>
          <w:szCs w:val="16"/>
        </w:rPr>
        <mc:AlternateContent>
          <mc:Choice Requires="wpg">
            <w:drawing>
              <wp:inline distT="0" distB="0" distL="0" distR="0" wp14:anchorId="753B0831" wp14:editId="74B6403A">
                <wp:extent cx="6985000" cy="6350"/>
                <wp:effectExtent l="13970" t="6350" r="11430" b="6350"/>
                <wp:docPr id="91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917" name="Line 33"/>
                        <wps:cNvCnPr>
                          <a:cxnSpLocks noChangeShapeType="1"/>
                        </wps:cNvCnPr>
                        <wps:spPr bwMode="auto">
                          <a:xfrm>
                            <a:off x="0" y="5"/>
                            <a:ext cx="7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Rectangle 918"/>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Line 31"/>
                        <wps:cNvCnPr>
                          <a:cxnSpLocks noChangeShapeType="1"/>
                        </wps:cNvCnPr>
                        <wps:spPr bwMode="auto">
                          <a:xfrm>
                            <a:off x="7138" y="5"/>
                            <a:ext cx="29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0" name="Rectangle 30"/>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 name="Line 29"/>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E7F555" id="Group 28"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W85gMAANERAAAOAAAAZHJzL2Uyb0RvYy54bWzsWNtu2zgQfS+w/0DoXZEoy7YkRClSyw4K&#10;pLtBLx9AS9QFK5FaUo6cFvvvOyQlxXbaIsiiAQrYDzLpIYfDmXN4aF2+3Tc1uqdCVpzFFr5wLURZ&#10;yrOKFbH15fPGDiwkO8IyUnNGY+uBSuvt1R9vLvs2oh4veZ1RgcAJk1HfxlbZdW3kODItaUPkBW8p&#10;A2PORUM66IrCyQTpwXtTO57rLpyei6wVPKVSwq+JMVpX2n+e07T7K88l7VAdWxBbp59CP7fq6Vxd&#10;kqgQpC2rdAiDvCCKhlQMFp1cJaQjaCeqJ66aKhVc8ry7SHnj8DyvUqr3ALvB7slubgTftXovRdQX&#10;7ZQmSO1Jnl7sNv3z/k6gKoutEC8sxEgDRdLrIi9Q2enbIoJBN6L91N4Js0Vo3vL0bwlm59Su+oUZ&#10;jLb9B56BP7LruM7OPheNcgH7RntdhIepCHTfoRR+XITB3HWhVinYFrP5UKO0hEI+mZSW62EaxtMk&#10;rKc4JDLL6RCHkNR+AGjyMZfy/+XyU0laqkskVZqmXC7HXN5WjKLZzKRSj1kxk8d0z4Y8IsZXJWEF&#10;1d4+P7SQM6xmQOgHU1RHQhGemde5AfeY1yWGguqkHqeHRK2Q3Q3lDVKN2KohYl0tcn8rOxXF4xBV&#10;PMY3VV3D7ySqGeqhSG640BMkr6tMGZVNimK7qgW6J4p6+qO3BJbDYWrNhMjSjNMmEzdgn2V6lZKS&#10;bD20O1LVpg1R1UwtBBuEOIeWId230A3XwTrwbd9brG3fTRL7erPy7cUGL+fJLFmtEvyvihn7UVll&#10;GWUq7PEAwP7zQDEcRYa60xEw5cc59q4TCcGO3zpoXWFVVIPMLc8e7sRYecDpqwEWsGHI/xHOTMBi&#10;TVGIhxNAY3CkvzTcnzB7LQTvVYmASUegNROeDVqDz6fnAbBZo/aE1Y+YHGArIO6fwfYIdc8EpwHY&#10;QUF/Bjns+e47L7Q3i2Bp+xt/bodLN7BdHL4LF64f+snmGHL6aDDSB0h5KeQUA8O5N38xA5uqAwmu&#10;qya2gommJPoR6ybGqPBHLI/fP8Y0EhzOFqglXBagUXLx1UI9CG9syX92RFAL1e8ZYCjEvq+UWnf8&#10;+dKDjji0bA8thKXgKrY6C5nmqjPqvmtFVZSwEtaJYfwaRCiv9HmmMGmYBnGrzmsSLRyJZpRBU0bF&#10;AOrx65VhiWdAdCDZiTh4oe+dxeEsDt+/zSgKnorDTN8iBuD+am2Au10AMZzFYfpj9N0L/9P7yFkc&#10;fitx8PBINC0OXqiuwq8mDsCy0LDsRB3gNn0Wh99PHPQfX3hvoC9nwzsO9WLisK8vQI9vYq7+AwAA&#10;//8DAFBLAwQUAAYACAAAACEAAcNTBNkAAAAEAQAADwAAAGRycy9kb3ducmV2LnhtbEyPQUvDQBCF&#10;74L/YZmCN7sbRZE0m1KKeiqCrSDepsk0Cc3Ohuw2Sf+9Uy/2MszjDW++ly0n16qB+tB4tpDMDSji&#10;wpcNVxa+dm/3L6BCRC6x9UwWzhRgmd/eZJiWfuRPGraxUhLCIUULdYxdqnUoanIY5r4jFu/ge4dR&#10;ZF/pssdRwl2rH4x51g4blg81drSuqThuT87C+4jj6jF5HTbHw/r8s3v6+N4kZO3dbFotQEWa4v8x&#10;XPAFHXJh2vsTl0G1FqRI/JsXLzFG9F42AzrP9DV8/gsAAP//AwBQSwECLQAUAAYACAAAACEAtoM4&#10;kv4AAADhAQAAEwAAAAAAAAAAAAAAAAAAAAAAW0NvbnRlbnRfVHlwZXNdLnhtbFBLAQItABQABgAI&#10;AAAAIQA4/SH/1gAAAJQBAAALAAAAAAAAAAAAAAAAAC8BAABfcmVscy8ucmVsc1BLAQItABQABgAI&#10;AAAAIQCKLGW85gMAANERAAAOAAAAAAAAAAAAAAAAAC4CAABkcnMvZTJvRG9jLnhtbFBLAQItABQA&#10;BgAIAAAAIQABw1ME2QAAAAQBAAAPAAAAAAAAAAAAAAAAAEAGAABkcnMvZG93bnJldi54bWxQSwUG&#10;AAAAAAQABADzAAAARgcAAAAA&#10;">
                <v:line id="Line 33" o:spid="_x0000_s1027" style="position:absolute;visibility:visible;mso-wrap-style:square" from="0,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dp8UAAADcAAAADwAAAGRycy9kb3ducmV2LnhtbESPzWrDMBCE74W+g9hCb42cHurWiRLS&#10;Qn7ApyaF5LhIG8vEWhlLtd23rwKBHIeZ+YaZL0fXiJ66UHtWMJ1kIIi1NzVXCn4O65d3ECEiG2w8&#10;k4I/CrBcPD7MsTB+4G/q97ESCcKhQAU2xraQMmhLDsPEt8TJO/vOYUyyq6TpcEhw18jXLHuTDmtO&#10;CxZb+rKkL/tfp6Dflqe+zD3q7bH8tHq9qfNho9Tz07iagYg0xnv41t4ZBR/T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zdp8UAAADcAAAADwAAAAAAAAAA&#10;AAAAAAChAgAAZHJzL2Rvd25yZXYueG1sUEsFBgAAAAAEAAQA+QAAAJMDAAAAAA==&#10;" strokeweight=".48pt"/>
                <v:rect id="Rectangle 918"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QxcQA&#10;AADcAAAADwAAAGRycy9kb3ducmV2LnhtbERPz2vCMBS+D/wfwhN2m2llG7YaiwrCLoPpPNjbs3m2&#10;xealJpl2++uXw2DHj+/3ohhMJ27kfGtZQTpJQBBXVrdcKzh8bp9mIHxA1thZJgXf5KFYjh4WmGt7&#10;5x3d9qEWMYR9jgqaEPpcSl81ZNBPbE8cubN1BkOErpba4T2Gm05Ok+RVGmw5NjTY06ah6rL/MgrW&#10;2Wx9/Xjm95/dqaTyeLq8TF2i1ON4WM1BBBrCv/jP/aYVZG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ckMXEAAAA3AAAAA8AAAAAAAAAAAAAAAAAmAIAAGRycy9k&#10;b3ducmV2LnhtbFBLBQYAAAAABAAEAPUAAACJAwAAAAA=&#10;" fillcolor="black" stroked="f"/>
                <v:line id="Line 31" o:spid="_x0000_s1029" style="position:absolute;visibility:visible;mso-wrap-style:square" from="7138,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TsUAAADcAAAADwAAAGRycy9kb3ducmV2LnhtbESPT2sCMRTE7wW/Q3iCt5q1B61bo1TB&#10;P7Cn2oIeH8nrZunmZdmku9tv3wiCx2FmfsOsNoOrRUdtqDwrmE0zEMTam4pLBV+f++dXECEiG6w9&#10;k4I/CrBZj55WmBvf8wd151iKBOGQowIbY5NLGbQlh2HqG+LkffvWYUyyLaVpsU9wV8uXLJtLhxWn&#10;BYsN7Szpn/OvU9Adi2tXLDzq46XYWr0/VIv+oNRkPLy/gYg0xEf43j4ZBcvZ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sTsUAAADcAAAADwAAAAAAAAAA&#10;AAAAAAChAgAAZHJzL2Rvd25yZXYueG1sUEsFBgAAAAAEAAQA+QAAAJMDAAAAAA==&#10;" strokeweight=".48pt"/>
                <v:rect id="Rectangle 30"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WfsQA&#10;AADcAAAADwAAAGRycy9kb3ducmV2LnhtbERPy2rCQBTdF/yH4Qrd1UlDW2LqGLRQ6Kbga1F318xt&#10;EpK5E2emGv16Z1FweTjvWTGYTpzI+caygudJAoK4tLrhSsFu+/mUgfABWWNnmRRcyEMxHz3MMNf2&#10;zGs6bUIlYgj7HBXUIfS5lL6syaCf2J44cr/WGQwRukpqh+cYbjqZJsmbNNhwbKixp4+aynbzZxQs&#10;p9nyuHrh7+v6sKf9z6F9TV2i1ON4WLyDCDSEu/jf/aUVT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Vn7EAAAA3AAAAA8AAAAAAAAAAAAAAAAAmAIAAGRycy9k&#10;b3ducmV2LnhtbFBLBQYAAAAABAAEAPUAAACJAwAAAAA=&#10;" fillcolor="black" stroked="f"/>
                <v:line id="Line 29" o:spid="_x0000_s1031"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q9cQAAADcAAAADwAAAGRycy9kb3ducmV2LnhtbESPQWsCMRSE74L/IbyCN83qQe1qlFpQ&#10;C3vSFurxkTw3i5uXZZPubv99Uyj0OMzMN8x2P7hadNSGyrOC+SwDQay9qbhU8PF+nK5BhIhssPZM&#10;Cr4pwH43Hm0xN77nC3XXWIoE4ZCjAhtjk0sZtCWHYeYb4uTdfeswJtmW0rTYJ7ir5SLLltJhxWnB&#10;YkOvlvTj+uUUdOfi1hUrj/r8WRysPp6qVX9SavI0vGxARBrif/iv/WYUPC/m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Sr1xAAAANwAAAAPAAAAAAAAAAAA&#10;AAAAAKECAABkcnMvZG93bnJldi54bWxQSwUGAAAAAAQABAD5AAAAkgMAAAAA&#10;" strokeweight=".48pt"/>
                <w10:anchorlock/>
              </v:group>
            </w:pict>
          </mc:Fallback>
        </mc:AlternateContent>
      </w:r>
    </w:p>
    <w:p w:rsidR="00356591" w:rsidRPr="00356591" w:rsidRDefault="00356591" w:rsidP="00356591">
      <w:pPr>
        <w:spacing w:before="2"/>
        <w:rPr>
          <w:rFonts w:ascii="Garamond" w:eastAsia="Garamond" w:hAnsi="Garamond" w:cs="Garamond"/>
          <w:sz w:val="12"/>
          <w:szCs w:val="16"/>
          <w:lang w:bidi="en-US"/>
        </w:rPr>
      </w:pPr>
    </w:p>
    <w:p w:rsidR="00356591" w:rsidRPr="00356591" w:rsidRDefault="00356591" w:rsidP="00356591">
      <w:pPr>
        <w:tabs>
          <w:tab w:val="left" w:pos="7367"/>
        </w:tabs>
        <w:spacing w:before="99" w:after="3"/>
        <w:ind w:left="240"/>
        <w:rPr>
          <w:rFonts w:ascii="Garamond" w:eastAsia="Garamond" w:hAnsi="Garamond" w:cs="Garamond"/>
          <w:sz w:val="20"/>
          <w:lang w:bidi="en-US"/>
        </w:rPr>
      </w:pPr>
      <w:r w:rsidRPr="00356591">
        <w:rPr>
          <w:rFonts w:ascii="Garamond" w:eastAsia="Garamond" w:hAnsi="Garamond" w:cs="Garamond"/>
          <w:sz w:val="20"/>
          <w:lang w:bidi="en-US"/>
        </w:rPr>
        <w:t>Judge’s</w:t>
      </w:r>
      <w:r w:rsidRPr="00356591">
        <w:rPr>
          <w:rFonts w:ascii="Garamond" w:eastAsia="Garamond" w:hAnsi="Garamond" w:cs="Garamond"/>
          <w:spacing w:val="-4"/>
          <w:sz w:val="20"/>
          <w:lang w:bidi="en-US"/>
        </w:rPr>
        <w:t xml:space="preserve"> </w:t>
      </w:r>
      <w:r w:rsidRPr="00356591">
        <w:rPr>
          <w:rFonts w:ascii="Garamond" w:eastAsia="Garamond" w:hAnsi="Garamond" w:cs="Garamond"/>
          <w:sz w:val="20"/>
          <w:lang w:bidi="en-US"/>
        </w:rPr>
        <w:t>Signature:</w:t>
      </w:r>
      <w:r w:rsidRPr="00356591">
        <w:rPr>
          <w:rFonts w:ascii="Garamond" w:eastAsia="Garamond" w:hAnsi="Garamond" w:cs="Garamond"/>
          <w:sz w:val="20"/>
          <w:lang w:bidi="en-US"/>
        </w:rPr>
        <w:tab/>
        <w:t>Date:</w:t>
      </w:r>
    </w:p>
    <w:p w:rsidR="00356591" w:rsidRPr="00356591" w:rsidRDefault="00356591" w:rsidP="00356591">
      <w:pPr>
        <w:spacing w:line="20" w:lineRule="exact"/>
        <w:ind w:left="112"/>
        <w:rPr>
          <w:rFonts w:ascii="Garamond" w:eastAsia="Garamond" w:hAnsi="Garamond" w:cs="Garamond"/>
          <w:sz w:val="2"/>
          <w:szCs w:val="16"/>
          <w:lang w:bidi="en-US"/>
        </w:rPr>
      </w:pPr>
      <w:r w:rsidRPr="00356591">
        <w:rPr>
          <w:rFonts w:ascii="Garamond" w:eastAsia="Garamond" w:hAnsi="Garamond" w:cs="Garamond"/>
          <w:noProof/>
          <w:sz w:val="2"/>
          <w:szCs w:val="16"/>
        </w:rPr>
        <mc:AlternateContent>
          <mc:Choice Requires="wpg">
            <w:drawing>
              <wp:inline distT="0" distB="0" distL="0" distR="0" wp14:anchorId="0ECAD7CD" wp14:editId="16C58826">
                <wp:extent cx="6993890" cy="6350"/>
                <wp:effectExtent l="13970" t="8890" r="12065" b="3810"/>
                <wp:docPr id="9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923" name="Line 27"/>
                        <wps:cNvCnPr>
                          <a:cxnSpLocks noChangeShapeType="1"/>
                        </wps:cNvCnPr>
                        <wps:spPr bwMode="auto">
                          <a:xfrm>
                            <a:off x="0" y="5"/>
                            <a:ext cx="71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Rectangle 924"/>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25"/>
                        <wps:cNvCnPr>
                          <a:cxnSpLocks noChangeShapeType="1"/>
                        </wps:cNvCnPr>
                        <wps:spPr bwMode="auto">
                          <a:xfrm>
                            <a:off x="7138" y="5"/>
                            <a:ext cx="2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Rectangle 2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Line 23"/>
                        <wps:cNvCnPr>
                          <a:cxnSpLocks noChangeShapeType="1"/>
                        </wps:cNvCnPr>
                        <wps:spPr bwMode="auto">
                          <a:xfrm>
                            <a:off x="10090" y="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1B09E0" id="Group 22"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AZ6QMAANERAAAOAAAAZHJzL2Uyb0RvYy54bWzsWG1vnDgQ/l7p/oPFdwJmWVhQSJXuS1Qp&#10;d43a3g/wgnlRwaY2GzZ3uv9+YxvI7uZSRTk1UqXdD6zN2OPxzPPM2Fy+3zc1uqdCVpwlFr5wLURZ&#10;yrOKFYn159eNvbCQ7AjLSM0ZTawHKq33V7+9u+zbmHq85HVGBQIlTMZ9m1hl17Wx48i0pA2RF7yl&#10;DIQ5Fw3poCsKJxOkB+1N7XiuGzg9F1kreEqlhLcrI7SutP48p2n3Kc8l7VCdWGBbp59CP7fq6Vxd&#10;krgQpC2rdDCDvMKKhlQMFp1UrUhH0E5UT1Q1VSq45Hl3kfLG4XlepVTvAXaD3ZPd3Ai+a/Veirgv&#10;2slN4NoTP71abfrH/Z1AVZZYkedZiJEGgqTXRdAH7/RtEcOgG9F+ae+E2SI0b3n6TYLYOZWrfmEG&#10;o23/O89AH9l1XHtnn4tGqYB9o70OwsMUBLrvUAovgyiaLSKIVQqyYDYfYpSWEMgnk9JyPUzD2MW+&#10;mYT1FIfEZjlt4mCS2g8ATT76Uv4/X34pSUt1iKRy0+TL2ejL24pR5IXGlXrMkhk/pns2+BExviwJ&#10;K6jW9vWhBZ9hNQNMP5iiOhKC8EK/zg24R7+G2IcAK6ceu4fErZDdDeUNUo3EqsFiHS1yfys7ZcXj&#10;EBU8xjdVXcN7EtcM9RAkNwr0BMnrKlNCJZOi2C5rge6Jop7+6S2B5HCYWnNFZGnGaZGxG7DPMr1K&#10;SUm2HtodqWrTBqtqphaCDYKdQ8uQ7u/IjdaL9cK3fS9Y2767WtnXm6VvBxsczlez1XK5wv8om7Ef&#10;l1WWUabMHhMA9l8GiiEVGepOKWDyj3OsXTsSjB3/tdE6wiqoBplbnj3ciTHygNM3Ayxwx5D/M+RM&#10;wGJNUeT5KhQDBkf6S8P9CbPXQvBehQiYdARaM+HFoA2xB7VihKcOq84HwGaN2hNWP2JygK0Au38E&#10;2yPUvRCcBmAHAf0R5LDnux+8yN4Ei9D2N/7cjkJ3Ybs4+hAFrh/5q80x5HRqMKUPkPJayCkGRnNv&#10;/moGNlUHJbiumsRaTDQl8XOsmxijzB+xPP4/j2kkOOQWiCUcFqBRcvGXhXoovIklv++IoBaqPzLA&#10;UIR9X1Vq3fHnoQcdcSjZHkoIS0FVYnUWMs1lZ6r7rhVVUcJKWDuG8WsoQnml85nCpGEa2K06b0m0&#10;+Ug0Uxl0lh4o9vMrQ4hnhmQnxcGL5sG5OJyLwzOnGcDGaXF409qAXXcBaeBcHKaL0X8e+J+eR87F&#10;4dcqDuFINFMcZgfnr59fHIBl6t4FLDupDuogeL45/HI3B33xhe8G+nA2fONQHyYO+/oA9Pgl5upf&#10;AAAA//8DAFBLAwQUAAYACAAAACEAnk5LQNsAAAAEAQAADwAAAGRycy9kb3ducmV2LnhtbEyPzWrD&#10;MBCE74W+g9hCb42k/hFcyyGEtqdQaFIouW2sjW1irYyl2M7bV+mlvSyzzDLzbb6YXCsG6kPj2YCe&#10;KRDEpbcNVwa+tm93cxAhIltsPZOBMwVYFNdXOWbWj/xJwyZWIoVwyNBAHWOXSRnKmhyGme+Ik3fw&#10;vcOY1r6StscxhbtW3iv1LB02nBpq7GhVU3ncnJyB9xHH5YN+HdbHw+q82z59fK81GXN7My1fQESa&#10;4t8xXPATOhSJae9PbINoDaRH4u+8eFrpRxD7pBTIIpf/4YsfAAAA//8DAFBLAQItABQABgAIAAAA&#10;IQC2gziS/gAAAOEBAAATAAAAAAAAAAAAAAAAAAAAAABbQ29udGVudF9UeXBlc10ueG1sUEsBAi0A&#10;FAAGAAgAAAAhADj9If/WAAAAlAEAAAsAAAAAAAAAAAAAAAAALwEAAF9yZWxzLy5yZWxzUEsBAi0A&#10;FAAGAAgAAAAhABeVEBnpAwAA0REAAA4AAAAAAAAAAAAAAAAALgIAAGRycy9lMm9Eb2MueG1sUEsB&#10;Ai0AFAAGAAgAAAAhAJ5OS0DbAAAABAEAAA8AAAAAAAAAAAAAAAAAQwYAAGRycy9kb3ducmV2Lnht&#10;bFBLBQYAAAAABAAEAPMAAABLBwAAAAA=&#10;">
                <v:line id="Line 27" o:spid="_x0000_s1027" style="position:absolute;visibility:visible;mso-wrap-style:square" from="0,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GcUAAADcAAAADwAAAGRycy9kb3ducmV2LnhtbESPQWsCMRSE7wX/Q3hCbzWrgrarUWxB&#10;LeyptlCPj+S5Wdy8LJu4u/33plDocZiZb5j1dnC16KgNlWcF00kGglh7U3Gp4Otz//QMIkRkg7Vn&#10;UvBDAbab0cMac+N7/qDuFEuRIBxyVGBjbHIpg7bkMEx8Q5y8i28dxiTbUpoW+wR3tZxl2UI6rDgt&#10;WGzozZK+nm5OQXcszl2x9KiP38Wr1ftDtewPSj2Oh90KRKQh/of/2u9Gwct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RGcUAAADcAAAADwAAAAAAAAAA&#10;AAAAAAChAgAAZHJzL2Rvd25yZXYueG1sUEsFBgAAAAAEAAQA+QAAAJMDAAAAAA==&#10;" strokeweight=".48pt"/>
                <v:rect id="Rectangle 924" o:spid="_x0000_s1028"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QfcYA&#10;AADcAAAADwAAAGRycy9kb3ducmV2LnhtbESPQWvCQBSE7wX/w/IKvdVNQyoaXcUIhV4KVXuot2f2&#10;mQSzb+PuVtP+ercgeBxm5htmtuhNK87kfGNZwcswAUFcWt1wpeBr+/Y8BuEDssbWMin4JQ+L+eBh&#10;hrm2F17TeRMqESHsc1RQh9DlUvqyJoN+aDvi6B2sMxiidJXUDi8RblqZJslIGmw4LtTY0aqm8rj5&#10;MQqKybg4fWb88bfe72j3vT++pi5R6umxX05BBOrDPXxrv2sFkz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1QfcYAAADcAAAADwAAAAAAAAAAAAAAAACYAgAAZHJz&#10;L2Rvd25yZXYueG1sUEsFBgAAAAAEAAQA9QAAAIsDAAAAAA==&#10;" fillcolor="black" stroked="f"/>
                <v:line id="Line 25" o:spid="_x0000_s1029" style="position:absolute;visibility:visible;mso-wrap-style:square" from="7138,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4s9sUAAADcAAAADwAAAGRycy9kb3ducmV2LnhtbESPQWsCMRSE7wX/Q3hCbzWroLarUWxB&#10;LeyptlCPj+S5Wdy8LJu4u/33plDocZiZb5j1dnC16KgNlWcF00kGglh7U3Gp4Otz//QMIkRkg7Vn&#10;UvBDAbab0cMac+N7/qDuFEuRIBxyVGBjbHIpg7bkMEx8Q5y8i28dxiTbUpoW+wR3tZxl2UI6rDgt&#10;WGzozZK+nm5OQXcszl2x9KiP38Wr1ftDtewPSj2Oh90KRKQh/of/2u9Gwct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4s9sUAAADcAAAADwAAAAAAAAAA&#10;AAAAAAChAgAAZHJzL2Rvd25yZXYueG1sUEsFBgAAAAAEAAQA+QAAAJMDAAAAAA==&#10;" strokeweight=".48pt"/>
                <v:rect id="Rectangle 24" o:spid="_x0000_s1030"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rkcYA&#10;AADcAAAADwAAAGRycy9kb3ducmV2LnhtbESPT2sCMRTE70K/Q3iF3jTbpRVdjVILBS+C/w56e26e&#10;u4ubl22S6tZPbwTB4zAzv2HG09bU4kzOV5YVvPcSEMS51RUXCrabn+4AhA/IGmvLpOCfPEwnL50x&#10;ZtpeeEXndShEhLDPUEEZQpNJ6fOSDPqebYijd7TOYIjSFVI7vES4qWWaJH1psOK4UGJD3yXlp/Wf&#10;UTAbDma/yw9eXFeHPe13h9Nn6hKl3l7brxGIQG14hh/tuVYwTP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rkcYAAADcAAAADwAAAAAAAAAAAAAAAACYAgAAZHJz&#10;L2Rvd25yZXYueG1sUEsFBgAAAAAEAAQA9QAAAIsDAAAAAA==&#10;" fillcolor="black" stroked="f"/>
                <v:line id="Line 23" o:spid="_x0000_s1031"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XGsUAAADcAAAADwAAAGRycy9kb3ducmV2LnhtbESPzWrDMBCE74G8g9hCboncHOLWiRKa&#10;Qn7ApyaF9rhIG8vUWhlLtd23rwKFHoeZ+YbZ7EbXiJ66UHtW8LjIQBBrb2quFLxfD/MnECEiG2w8&#10;k4IfCrDbTicbLIwf+I36S6xEgnAoUIGNsS2kDNqSw7DwLXHybr5zGJPsKmk6HBLcNXKZZSvpsOa0&#10;YLGlV0v66/LtFPSn8rMvc4/69FHurT4c63w4KjV7GF/WICKN8T/81z4bBc/LHO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AXGsUAAADcAAAADwAAAAAAAAAA&#10;AAAAAAChAgAAZHJzL2Rvd25yZXYueG1sUEsFBgAAAAAEAAQA+QAAAJMDAAAAAA==&#10;" strokeweight=".48pt"/>
                <w10:anchorlock/>
              </v:group>
            </w:pict>
          </mc:Fallback>
        </mc:AlternateContent>
      </w:r>
    </w:p>
    <w:p w:rsidR="00356591" w:rsidRPr="00356591" w:rsidRDefault="00356591" w:rsidP="00356591">
      <w:pPr>
        <w:spacing w:line="20" w:lineRule="exact"/>
        <w:rPr>
          <w:rFonts w:ascii="Garamond" w:eastAsia="Garamond" w:hAnsi="Garamond" w:cs="Garamond"/>
          <w:sz w:val="2"/>
          <w:lang w:bidi="en-US"/>
        </w:rPr>
        <w:sectPr w:rsidR="00356591" w:rsidRPr="00356591" w:rsidSect="00356591">
          <w:headerReference w:type="default" r:id="rId148"/>
          <w:pgSz w:w="12240" w:h="15840"/>
          <w:pgMar w:top="680" w:right="500" w:bottom="280" w:left="480" w:header="287" w:footer="720" w:gutter="0"/>
          <w:cols w:space="720"/>
        </w:sectPr>
      </w:pPr>
    </w:p>
    <w:p w:rsidR="00356591" w:rsidRPr="00356591" w:rsidRDefault="00356591" w:rsidP="00356591">
      <w:pPr>
        <w:spacing w:line="292" w:lineRule="exact"/>
        <w:ind w:left="1440"/>
        <w:rPr>
          <w:rFonts w:ascii="Garamond" w:eastAsia="Garamond" w:hAnsi="Garamond" w:cs="Garamond"/>
          <w:b/>
          <w:sz w:val="26"/>
          <w:lang w:bidi="en-US"/>
        </w:rPr>
      </w:pPr>
      <w:r w:rsidRPr="00356591">
        <w:rPr>
          <w:rFonts w:ascii="Garamond" w:eastAsia="Garamond" w:hAnsi="Garamond" w:cs="Garamond"/>
          <w:noProof/>
        </w:rPr>
        <w:lastRenderedPageBreak/>
        <w:drawing>
          <wp:anchor distT="0" distB="0" distL="0" distR="0" simplePos="0" relativeHeight="502186520" behindDoc="0" locked="0" layoutInCell="1" allowOverlap="1" wp14:anchorId="3304E7E2" wp14:editId="5E4086EA">
            <wp:simplePos x="0" y="0"/>
            <wp:positionH relativeFrom="page">
              <wp:posOffset>461356</wp:posOffset>
            </wp:positionH>
            <wp:positionV relativeFrom="page">
              <wp:posOffset>191181</wp:posOffset>
            </wp:positionV>
            <wp:extent cx="631767" cy="423358"/>
            <wp:effectExtent l="0" t="0" r="0" b="0"/>
            <wp:wrapNone/>
            <wp:docPr id="3" name="image1.png" descr="box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4" cstate="print"/>
                    <a:stretch>
                      <a:fillRect/>
                    </a:stretch>
                  </pic:blipFill>
                  <pic:spPr>
                    <a:xfrm>
                      <a:off x="0" y="0"/>
                      <a:ext cx="631767" cy="423358"/>
                    </a:xfrm>
                    <a:prstGeom prst="rect">
                      <a:avLst/>
                    </a:prstGeom>
                  </pic:spPr>
                </pic:pic>
              </a:graphicData>
            </a:graphic>
          </wp:anchor>
        </w:drawing>
      </w:r>
      <w:r w:rsidRPr="00356591">
        <w:rPr>
          <w:rFonts w:ascii="Garamond" w:eastAsia="Garamond" w:hAnsi="Garamond" w:cs="Garamond"/>
          <w:b/>
          <w:sz w:val="26"/>
          <w:lang w:bidi="en-US"/>
        </w:rPr>
        <w:t>Project Rating Sheet</w:t>
      </w:r>
    </w:p>
    <w:p w:rsidR="00356591" w:rsidRPr="00356591" w:rsidRDefault="00356591" w:rsidP="00356591">
      <w:pPr>
        <w:rPr>
          <w:rFonts w:ascii="Garamond" w:eastAsia="Garamond" w:hAnsi="Garamond" w:cs="Garamond"/>
          <w:b/>
          <w:sz w:val="26"/>
          <w:szCs w:val="16"/>
          <w:lang w:bidi="en-US"/>
        </w:rPr>
      </w:pPr>
    </w:p>
    <w:p w:rsidR="00356591" w:rsidRPr="00356591" w:rsidRDefault="00356591" w:rsidP="00356591">
      <w:pPr>
        <w:ind w:left="2040"/>
        <w:rPr>
          <w:rFonts w:ascii="Garamond" w:eastAsia="Garamond" w:hAnsi="Garamond" w:cs="Garamond"/>
          <w:sz w:val="16"/>
          <w:szCs w:val="16"/>
          <w:lang w:bidi="en-US"/>
        </w:rPr>
      </w:pPr>
      <w:r w:rsidRPr="00356591">
        <w:rPr>
          <w:rFonts w:ascii="Garamond" w:eastAsia="Garamond" w:hAnsi="Garamond" w:cs="Garamond"/>
          <w:sz w:val="16"/>
          <w:szCs w:val="16"/>
          <w:lang w:bidi="en-US"/>
        </w:rPr>
        <w:t xml:space="preserve">(Mark one score per row </w:t>
      </w:r>
      <w:r w:rsidRPr="00356591">
        <w:rPr>
          <w:rFonts w:ascii="Garamond" w:eastAsia="Garamond" w:hAnsi="Garamond" w:cs="Garamond"/>
          <w:b/>
          <w:sz w:val="16"/>
          <w:szCs w:val="16"/>
          <w:lang w:bidi="en-US"/>
        </w:rPr>
        <w:t xml:space="preserve">AND </w:t>
      </w:r>
      <w:r w:rsidRPr="00356591">
        <w:rPr>
          <w:rFonts w:ascii="Garamond" w:eastAsia="Garamond" w:hAnsi="Garamond" w:cs="Garamond"/>
          <w:sz w:val="16"/>
          <w:szCs w:val="16"/>
          <w:lang w:bidi="en-US"/>
        </w:rPr>
        <w:t>write score in the Points Earned column. Use Tie Breaker column to add or subtract points to break ties.)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2"/>
        <w:gridCol w:w="936"/>
        <w:gridCol w:w="936"/>
        <w:gridCol w:w="936"/>
        <w:gridCol w:w="936"/>
        <w:gridCol w:w="936"/>
        <w:gridCol w:w="936"/>
        <w:gridCol w:w="932"/>
        <w:gridCol w:w="724"/>
        <w:gridCol w:w="919"/>
      </w:tblGrid>
      <w:tr w:rsidR="00356591" w:rsidRPr="00356591" w:rsidTr="003B4169">
        <w:trPr>
          <w:trHeight w:val="359"/>
        </w:trPr>
        <w:tc>
          <w:tcPr>
            <w:tcW w:w="1876" w:type="dxa"/>
            <w:tcBorders>
              <w:top w:val="nil"/>
              <w:left w:val="nil"/>
            </w:tcBorders>
          </w:tcPr>
          <w:p w:rsidR="00356591" w:rsidRPr="00356591" w:rsidRDefault="00356591" w:rsidP="00356591">
            <w:pPr>
              <w:spacing w:before="132" w:line="207" w:lineRule="exact"/>
              <w:ind w:left="112"/>
              <w:rPr>
                <w:rFonts w:ascii="Garamond" w:eastAsia="Garamond" w:hAnsi="Garamond" w:cs="Garamond"/>
                <w:b/>
                <w:sz w:val="20"/>
                <w:lang w:bidi="en-US"/>
              </w:rPr>
            </w:pPr>
            <w:r w:rsidRPr="00356591">
              <w:rPr>
                <w:rFonts w:ascii="Garamond" w:eastAsia="Garamond" w:hAnsi="Garamond" w:cs="Garamond"/>
                <w:b/>
                <w:sz w:val="20"/>
                <w:lang w:bidi="en-US"/>
              </w:rPr>
              <w:t>Project Usability</w:t>
            </w:r>
          </w:p>
        </w:tc>
        <w:tc>
          <w:tcPr>
            <w:tcW w:w="1868" w:type="dxa"/>
            <w:gridSpan w:val="2"/>
          </w:tcPr>
          <w:p w:rsidR="00356591" w:rsidRPr="00356591" w:rsidRDefault="00356591" w:rsidP="00356591">
            <w:pPr>
              <w:spacing w:line="179" w:lineRule="exact"/>
              <w:ind w:left="114" w:right="107"/>
              <w:jc w:val="center"/>
              <w:rPr>
                <w:rFonts w:ascii="Garamond" w:eastAsia="Garamond" w:hAnsi="Garamond" w:cs="Garamond"/>
                <w:b/>
                <w:sz w:val="16"/>
                <w:lang w:bidi="en-US"/>
              </w:rPr>
            </w:pPr>
            <w:r w:rsidRPr="00356591">
              <w:rPr>
                <w:rFonts w:ascii="Garamond" w:eastAsia="Garamond" w:hAnsi="Garamond" w:cs="Garamond"/>
                <w:b/>
                <w:sz w:val="16"/>
                <w:lang w:bidi="en-US"/>
              </w:rPr>
              <w:t>Not</w:t>
            </w:r>
          </w:p>
          <w:p w:rsidR="00356591" w:rsidRPr="00356591" w:rsidRDefault="00356591" w:rsidP="00356591">
            <w:pPr>
              <w:spacing w:line="161" w:lineRule="exact"/>
              <w:ind w:left="112" w:right="107"/>
              <w:jc w:val="center"/>
              <w:rPr>
                <w:rFonts w:ascii="Garamond" w:eastAsia="Garamond" w:hAnsi="Garamond" w:cs="Garamond"/>
                <w:b/>
                <w:sz w:val="16"/>
                <w:lang w:bidi="en-US"/>
              </w:rPr>
            </w:pPr>
            <w:r w:rsidRPr="00356591">
              <w:rPr>
                <w:rFonts w:ascii="Garamond" w:eastAsia="Garamond" w:hAnsi="Garamond" w:cs="Garamond"/>
                <w:b/>
                <w:sz w:val="16"/>
                <w:lang w:bidi="en-US"/>
              </w:rPr>
              <w:t>Demonstrated</w:t>
            </w:r>
          </w:p>
        </w:tc>
        <w:tc>
          <w:tcPr>
            <w:tcW w:w="1872" w:type="dxa"/>
            <w:gridSpan w:val="2"/>
          </w:tcPr>
          <w:p w:rsidR="00356591" w:rsidRPr="00356591" w:rsidRDefault="00356591" w:rsidP="00356591">
            <w:pPr>
              <w:spacing w:line="179" w:lineRule="exact"/>
              <w:ind w:left="110" w:right="102"/>
              <w:jc w:val="center"/>
              <w:rPr>
                <w:rFonts w:ascii="Garamond" w:eastAsia="Garamond" w:hAnsi="Garamond" w:cs="Garamond"/>
                <w:b/>
                <w:sz w:val="16"/>
                <w:lang w:bidi="en-US"/>
              </w:rPr>
            </w:pPr>
            <w:r w:rsidRPr="00356591">
              <w:rPr>
                <w:rFonts w:ascii="Garamond" w:eastAsia="Garamond" w:hAnsi="Garamond" w:cs="Garamond"/>
                <w:b/>
                <w:sz w:val="16"/>
                <w:lang w:bidi="en-US"/>
              </w:rPr>
              <w:t>Below</w:t>
            </w:r>
          </w:p>
          <w:p w:rsidR="00356591" w:rsidRPr="00356591" w:rsidRDefault="00356591" w:rsidP="00356591">
            <w:pPr>
              <w:spacing w:line="161" w:lineRule="exact"/>
              <w:ind w:left="112" w:right="101"/>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1872" w:type="dxa"/>
            <w:gridSpan w:val="2"/>
          </w:tcPr>
          <w:p w:rsidR="00356591" w:rsidRPr="00356591" w:rsidRDefault="00356591" w:rsidP="00356591">
            <w:pPr>
              <w:spacing w:line="179" w:lineRule="exact"/>
              <w:ind w:left="111" w:right="102"/>
              <w:jc w:val="center"/>
              <w:rPr>
                <w:rFonts w:ascii="Garamond" w:eastAsia="Garamond" w:hAnsi="Garamond" w:cs="Garamond"/>
                <w:b/>
                <w:sz w:val="16"/>
                <w:lang w:bidi="en-US"/>
              </w:rPr>
            </w:pPr>
            <w:r w:rsidRPr="00356591">
              <w:rPr>
                <w:rFonts w:ascii="Garamond" w:eastAsia="Garamond" w:hAnsi="Garamond" w:cs="Garamond"/>
                <w:b/>
                <w:sz w:val="16"/>
                <w:lang w:bidi="en-US"/>
              </w:rPr>
              <w:t>Meets</w:t>
            </w:r>
          </w:p>
          <w:p w:rsidR="00356591" w:rsidRPr="00356591" w:rsidRDefault="00356591" w:rsidP="00356591">
            <w:pPr>
              <w:spacing w:line="161" w:lineRule="exact"/>
              <w:ind w:left="112" w:right="101"/>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1868" w:type="dxa"/>
            <w:gridSpan w:val="2"/>
          </w:tcPr>
          <w:p w:rsidR="00356591" w:rsidRPr="00356591" w:rsidRDefault="00356591" w:rsidP="00356591">
            <w:pPr>
              <w:spacing w:line="179" w:lineRule="exact"/>
              <w:ind w:left="118" w:right="107"/>
              <w:jc w:val="center"/>
              <w:rPr>
                <w:rFonts w:ascii="Garamond" w:eastAsia="Garamond" w:hAnsi="Garamond" w:cs="Garamond"/>
                <w:b/>
                <w:sz w:val="16"/>
                <w:lang w:bidi="en-US"/>
              </w:rPr>
            </w:pPr>
            <w:r w:rsidRPr="00356591">
              <w:rPr>
                <w:rFonts w:ascii="Garamond" w:eastAsia="Garamond" w:hAnsi="Garamond" w:cs="Garamond"/>
                <w:b/>
                <w:sz w:val="16"/>
                <w:lang w:bidi="en-US"/>
              </w:rPr>
              <w:t>Exceeds</w:t>
            </w:r>
          </w:p>
          <w:p w:rsidR="00356591" w:rsidRPr="00356591" w:rsidRDefault="00356591" w:rsidP="00356591">
            <w:pPr>
              <w:spacing w:line="161" w:lineRule="exact"/>
              <w:ind w:left="122" w:right="107"/>
              <w:jc w:val="center"/>
              <w:rPr>
                <w:rFonts w:ascii="Garamond" w:eastAsia="Garamond" w:hAnsi="Garamond" w:cs="Garamond"/>
                <w:b/>
                <w:sz w:val="16"/>
                <w:lang w:bidi="en-US"/>
              </w:rPr>
            </w:pPr>
            <w:r w:rsidRPr="00356591">
              <w:rPr>
                <w:rFonts w:ascii="Garamond" w:eastAsia="Garamond" w:hAnsi="Garamond" w:cs="Garamond"/>
                <w:b/>
                <w:sz w:val="16"/>
                <w:lang w:bidi="en-US"/>
              </w:rPr>
              <w:t>Expectations</w:t>
            </w:r>
          </w:p>
        </w:tc>
        <w:tc>
          <w:tcPr>
            <w:tcW w:w="724" w:type="dxa"/>
          </w:tcPr>
          <w:p w:rsidR="00356591" w:rsidRPr="00356591" w:rsidRDefault="00356591" w:rsidP="00356591">
            <w:pPr>
              <w:spacing w:line="179" w:lineRule="exact"/>
              <w:ind w:left="147"/>
              <w:rPr>
                <w:rFonts w:ascii="Garamond" w:eastAsia="Garamond" w:hAnsi="Garamond" w:cs="Garamond"/>
                <w:b/>
                <w:sz w:val="16"/>
                <w:lang w:bidi="en-US"/>
              </w:rPr>
            </w:pPr>
            <w:r w:rsidRPr="00356591">
              <w:rPr>
                <w:rFonts w:ascii="Garamond" w:eastAsia="Garamond" w:hAnsi="Garamond" w:cs="Garamond"/>
                <w:b/>
                <w:sz w:val="16"/>
                <w:lang w:bidi="en-US"/>
              </w:rPr>
              <w:t>Points</w:t>
            </w:r>
          </w:p>
          <w:p w:rsidR="00356591" w:rsidRPr="00356591" w:rsidRDefault="00356591" w:rsidP="00356591">
            <w:pPr>
              <w:spacing w:line="161" w:lineRule="exact"/>
              <w:ind w:left="114"/>
              <w:rPr>
                <w:rFonts w:ascii="Garamond" w:eastAsia="Garamond" w:hAnsi="Garamond" w:cs="Garamond"/>
                <w:b/>
                <w:sz w:val="16"/>
                <w:lang w:bidi="en-US"/>
              </w:rPr>
            </w:pPr>
            <w:r w:rsidRPr="00356591">
              <w:rPr>
                <w:rFonts w:ascii="Garamond" w:eastAsia="Garamond" w:hAnsi="Garamond" w:cs="Garamond"/>
                <w:b/>
                <w:sz w:val="16"/>
                <w:lang w:bidi="en-US"/>
              </w:rPr>
              <w:t>Earned</w:t>
            </w:r>
          </w:p>
        </w:tc>
        <w:tc>
          <w:tcPr>
            <w:tcW w:w="919" w:type="dxa"/>
          </w:tcPr>
          <w:p w:rsidR="00356591" w:rsidRPr="00356591" w:rsidRDefault="00356591" w:rsidP="00356591">
            <w:pPr>
              <w:spacing w:line="179" w:lineRule="exact"/>
              <w:ind w:left="173" w:right="165"/>
              <w:jc w:val="center"/>
              <w:rPr>
                <w:rFonts w:ascii="Garamond" w:eastAsia="Garamond" w:hAnsi="Garamond" w:cs="Garamond"/>
                <w:b/>
                <w:sz w:val="16"/>
                <w:lang w:bidi="en-US"/>
              </w:rPr>
            </w:pPr>
            <w:r w:rsidRPr="00356591">
              <w:rPr>
                <w:rFonts w:ascii="Garamond" w:eastAsia="Garamond" w:hAnsi="Garamond" w:cs="Garamond"/>
                <w:b/>
                <w:sz w:val="16"/>
                <w:lang w:bidi="en-US"/>
              </w:rPr>
              <w:t>Tie</w:t>
            </w:r>
          </w:p>
          <w:p w:rsidR="00356591" w:rsidRPr="00356591" w:rsidRDefault="00356591" w:rsidP="00356591">
            <w:pPr>
              <w:spacing w:line="161" w:lineRule="exact"/>
              <w:ind w:left="174" w:right="165"/>
              <w:jc w:val="center"/>
              <w:rPr>
                <w:rFonts w:ascii="Garamond" w:eastAsia="Garamond" w:hAnsi="Garamond" w:cs="Garamond"/>
                <w:b/>
                <w:sz w:val="16"/>
                <w:lang w:bidi="en-US"/>
              </w:rPr>
            </w:pPr>
            <w:r w:rsidRPr="00356591">
              <w:rPr>
                <w:rFonts w:ascii="Garamond" w:eastAsia="Garamond" w:hAnsi="Garamond" w:cs="Garamond"/>
                <w:b/>
                <w:sz w:val="16"/>
                <w:lang w:bidi="en-US"/>
              </w:rPr>
              <w:t>Breaker</w:t>
            </w:r>
          </w:p>
        </w:tc>
      </w:tr>
      <w:tr w:rsidR="00356591" w:rsidRPr="00356591" w:rsidTr="003B4169">
        <w:trPr>
          <w:trHeight w:val="599"/>
        </w:trPr>
        <w:tc>
          <w:tcPr>
            <w:tcW w:w="1876" w:type="dxa"/>
            <w:vMerge w:val="restart"/>
          </w:tcPr>
          <w:p w:rsidR="00356591" w:rsidRPr="00356591" w:rsidRDefault="00356591" w:rsidP="00356591">
            <w:pPr>
              <w:spacing w:before="6"/>
              <w:rPr>
                <w:rFonts w:ascii="Garamond" w:eastAsia="Garamond" w:hAnsi="Garamond" w:cs="Garamond"/>
                <w:sz w:val="26"/>
                <w:lang w:bidi="en-US"/>
              </w:rPr>
            </w:pPr>
          </w:p>
          <w:p w:rsidR="00356591" w:rsidRPr="00356591" w:rsidRDefault="00356591" w:rsidP="00356591">
            <w:pPr>
              <w:ind w:left="107" w:right="427"/>
              <w:rPr>
                <w:rFonts w:ascii="Garamond" w:eastAsia="Garamond" w:hAnsi="Garamond" w:cs="Garamond"/>
                <w:sz w:val="16"/>
                <w:lang w:bidi="en-US"/>
              </w:rPr>
            </w:pPr>
            <w:r w:rsidRPr="00356591">
              <w:rPr>
                <w:rFonts w:ascii="Garamond" w:eastAsia="Garamond" w:hAnsi="Garamond" w:cs="Garamond"/>
                <w:sz w:val="16"/>
                <w:lang w:bidi="en-US"/>
              </w:rPr>
              <w:t>Website usability and navigation</w:t>
            </w:r>
          </w:p>
        </w:tc>
        <w:tc>
          <w:tcPr>
            <w:tcW w:w="1868" w:type="dxa"/>
            <w:gridSpan w:val="2"/>
          </w:tcPr>
          <w:p w:rsidR="00356591" w:rsidRPr="00356591" w:rsidRDefault="00356591" w:rsidP="00356591">
            <w:pPr>
              <w:spacing w:before="2"/>
              <w:rPr>
                <w:rFonts w:ascii="Garamond" w:eastAsia="Garamond" w:hAnsi="Garamond" w:cs="Garamond"/>
                <w:sz w:val="21"/>
                <w:lang w:bidi="en-US"/>
              </w:rPr>
            </w:pPr>
          </w:p>
          <w:p w:rsidR="00356591" w:rsidRPr="00356591" w:rsidRDefault="00356591" w:rsidP="00356591">
            <w:pPr>
              <w:ind w:left="276"/>
              <w:rPr>
                <w:rFonts w:ascii="Garamond" w:eastAsia="Garamond" w:hAnsi="Garamond" w:cs="Garamond"/>
                <w:sz w:val="16"/>
                <w:lang w:bidi="en-US"/>
              </w:rPr>
            </w:pPr>
            <w:r w:rsidRPr="00356591">
              <w:rPr>
                <w:rFonts w:ascii="Garamond" w:eastAsia="Garamond" w:hAnsi="Garamond" w:cs="Garamond"/>
                <w:sz w:val="16"/>
                <w:lang w:bidi="en-US"/>
              </w:rPr>
              <w:t>Website is not usable</w:t>
            </w:r>
          </w:p>
        </w:tc>
        <w:tc>
          <w:tcPr>
            <w:tcW w:w="1872" w:type="dxa"/>
            <w:gridSpan w:val="2"/>
          </w:tcPr>
          <w:p w:rsidR="00356591" w:rsidRPr="00356591" w:rsidRDefault="00356591" w:rsidP="00356591">
            <w:pPr>
              <w:spacing w:before="58" w:line="180" w:lineRule="atLeast"/>
              <w:ind w:left="220" w:right="206" w:hanging="7"/>
              <w:jc w:val="center"/>
              <w:rPr>
                <w:rFonts w:ascii="Garamond" w:eastAsia="Garamond" w:hAnsi="Garamond" w:cs="Garamond"/>
                <w:sz w:val="16"/>
                <w:lang w:bidi="en-US"/>
              </w:rPr>
            </w:pPr>
            <w:r w:rsidRPr="00356591">
              <w:rPr>
                <w:rFonts w:ascii="Garamond" w:eastAsia="Garamond" w:hAnsi="Garamond" w:cs="Garamond"/>
                <w:sz w:val="16"/>
                <w:lang w:bidi="en-US"/>
              </w:rPr>
              <w:t>Website usable but not submitted according to event guidelines</w:t>
            </w:r>
          </w:p>
        </w:tc>
        <w:tc>
          <w:tcPr>
            <w:tcW w:w="1872" w:type="dxa"/>
            <w:gridSpan w:val="2"/>
          </w:tcPr>
          <w:p w:rsidR="00356591" w:rsidRPr="00356591" w:rsidRDefault="00356591" w:rsidP="00356591">
            <w:pPr>
              <w:spacing w:before="147"/>
              <w:ind w:left="539" w:right="113" w:hanging="404"/>
              <w:rPr>
                <w:rFonts w:ascii="Garamond" w:eastAsia="Garamond" w:hAnsi="Garamond" w:cs="Garamond"/>
                <w:sz w:val="16"/>
                <w:lang w:bidi="en-US"/>
              </w:rPr>
            </w:pPr>
            <w:r w:rsidRPr="00356591">
              <w:rPr>
                <w:rFonts w:ascii="Garamond" w:eastAsia="Garamond" w:hAnsi="Garamond" w:cs="Garamond"/>
                <w:sz w:val="16"/>
                <w:lang w:bidi="en-US"/>
              </w:rPr>
              <w:t>Website usable and meets all guidelines</w:t>
            </w:r>
          </w:p>
        </w:tc>
        <w:tc>
          <w:tcPr>
            <w:tcW w:w="1868" w:type="dxa"/>
            <w:gridSpan w:val="2"/>
          </w:tcPr>
          <w:p w:rsidR="00356591" w:rsidRPr="00356591" w:rsidRDefault="00356591" w:rsidP="00356591">
            <w:pPr>
              <w:spacing w:before="58" w:line="180" w:lineRule="atLeast"/>
              <w:ind w:left="143" w:right="127"/>
              <w:jc w:val="center"/>
              <w:rPr>
                <w:rFonts w:ascii="Garamond" w:eastAsia="Garamond" w:hAnsi="Garamond" w:cs="Garamond"/>
                <w:sz w:val="16"/>
                <w:lang w:bidi="en-US"/>
              </w:rPr>
            </w:pPr>
            <w:r w:rsidRPr="00356591">
              <w:rPr>
                <w:rFonts w:ascii="Garamond" w:eastAsia="Garamond" w:hAnsi="Garamond" w:cs="Garamond"/>
                <w:sz w:val="16"/>
                <w:lang w:bidi="en-US"/>
              </w:rPr>
              <w:t>Website contains features in addition to is required in the guidelines</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59"/>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right="419"/>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6" w:type="dxa"/>
          </w:tcPr>
          <w:p w:rsidR="00356591" w:rsidRPr="00356591" w:rsidRDefault="00356591" w:rsidP="00356591">
            <w:pPr>
              <w:spacing w:before="59"/>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left="390"/>
              <w:rPr>
                <w:rFonts w:ascii="Garamond" w:eastAsia="Garamond" w:hAnsi="Garamond" w:cs="Garamond"/>
                <w:sz w:val="16"/>
                <w:lang w:bidi="en-US"/>
              </w:rPr>
            </w:pPr>
            <w:r w:rsidRPr="00356591">
              <w:rPr>
                <w:rFonts w:ascii="Garamond" w:eastAsia="Garamond" w:hAnsi="Garamond" w:cs="Garamond"/>
                <w:sz w:val="16"/>
                <w:lang w:bidi="en-US"/>
              </w:rPr>
              <w:t>14</w:t>
            </w:r>
          </w:p>
        </w:tc>
        <w:tc>
          <w:tcPr>
            <w:tcW w:w="936" w:type="dxa"/>
          </w:tcPr>
          <w:p w:rsidR="00356591" w:rsidRPr="00356591" w:rsidRDefault="00356591" w:rsidP="00356591">
            <w:pPr>
              <w:spacing w:before="59"/>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4"/>
              <w:ind w:left="370" w:right="366"/>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2" w:type="dxa"/>
          </w:tcPr>
          <w:p w:rsidR="00356591" w:rsidRPr="00356591" w:rsidRDefault="00356591" w:rsidP="00356591">
            <w:pPr>
              <w:spacing w:before="59"/>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726"/>
        </w:trPr>
        <w:tc>
          <w:tcPr>
            <w:tcW w:w="1876" w:type="dxa"/>
            <w:vMerge w:val="restart"/>
          </w:tcPr>
          <w:p w:rsidR="00356591" w:rsidRPr="00356591" w:rsidRDefault="00356591" w:rsidP="00356591">
            <w:pPr>
              <w:spacing w:before="7"/>
              <w:rPr>
                <w:rFonts w:ascii="Garamond" w:eastAsia="Garamond" w:hAnsi="Garamond" w:cs="Garamond"/>
                <w:sz w:val="21"/>
                <w:lang w:bidi="en-US"/>
              </w:rPr>
            </w:pPr>
          </w:p>
          <w:p w:rsidR="00356591" w:rsidRPr="00356591" w:rsidRDefault="00356591" w:rsidP="00356591">
            <w:pPr>
              <w:ind w:left="107" w:right="144"/>
              <w:rPr>
                <w:rFonts w:ascii="Garamond" w:eastAsia="Garamond" w:hAnsi="Garamond" w:cs="Garamond"/>
                <w:sz w:val="16"/>
                <w:lang w:bidi="en-US"/>
              </w:rPr>
            </w:pPr>
            <w:r w:rsidRPr="00356591">
              <w:rPr>
                <w:rFonts w:ascii="Garamond" w:eastAsia="Garamond" w:hAnsi="Garamond" w:cs="Garamond"/>
                <w:sz w:val="16"/>
                <w:lang w:bidi="en-US"/>
              </w:rPr>
              <w:t>Color, backgrounds, font, and sounds are appropriate for the topic</w:t>
            </w:r>
          </w:p>
        </w:tc>
        <w:tc>
          <w:tcPr>
            <w:tcW w:w="1868" w:type="dxa"/>
            <w:gridSpan w:val="2"/>
          </w:tcPr>
          <w:p w:rsidR="00356591" w:rsidRPr="00356591" w:rsidRDefault="00356591" w:rsidP="00356591">
            <w:pPr>
              <w:spacing w:before="3"/>
              <w:rPr>
                <w:rFonts w:ascii="Garamond" w:eastAsia="Garamond" w:hAnsi="Garamond" w:cs="Garamond"/>
                <w:sz w:val="16"/>
                <w:lang w:bidi="en-US"/>
              </w:rPr>
            </w:pPr>
          </w:p>
          <w:p w:rsidR="00356591" w:rsidRPr="00356591" w:rsidRDefault="00356591" w:rsidP="00356591">
            <w:pPr>
              <w:spacing w:line="242" w:lineRule="auto"/>
              <w:ind w:left="706" w:right="266" w:hanging="413"/>
              <w:rPr>
                <w:rFonts w:ascii="Garamond" w:eastAsia="Garamond" w:hAnsi="Garamond" w:cs="Garamond"/>
                <w:sz w:val="16"/>
                <w:lang w:bidi="en-US"/>
              </w:rPr>
            </w:pPr>
            <w:r w:rsidRPr="00356591">
              <w:rPr>
                <w:rFonts w:ascii="Garamond" w:eastAsia="Garamond" w:hAnsi="Garamond" w:cs="Garamond"/>
                <w:sz w:val="16"/>
                <w:lang w:bidi="en-US"/>
              </w:rPr>
              <w:t>No design principals applied</w:t>
            </w:r>
          </w:p>
        </w:tc>
        <w:tc>
          <w:tcPr>
            <w:tcW w:w="1872" w:type="dxa"/>
            <w:gridSpan w:val="2"/>
          </w:tcPr>
          <w:p w:rsidR="00356591" w:rsidRPr="00356591" w:rsidRDefault="00356591" w:rsidP="00356591">
            <w:pPr>
              <w:spacing w:before="3"/>
              <w:rPr>
                <w:rFonts w:ascii="Garamond" w:eastAsia="Garamond" w:hAnsi="Garamond" w:cs="Garamond"/>
                <w:sz w:val="16"/>
                <w:lang w:bidi="en-US"/>
              </w:rPr>
            </w:pPr>
          </w:p>
          <w:p w:rsidR="00356591" w:rsidRPr="00356591" w:rsidRDefault="00356591" w:rsidP="00356591">
            <w:pPr>
              <w:spacing w:line="242" w:lineRule="auto"/>
              <w:ind w:left="107" w:right="82" w:firstLine="76"/>
              <w:rPr>
                <w:rFonts w:ascii="Garamond" w:eastAsia="Garamond" w:hAnsi="Garamond" w:cs="Garamond"/>
                <w:sz w:val="16"/>
                <w:lang w:bidi="en-US"/>
              </w:rPr>
            </w:pPr>
            <w:r w:rsidRPr="00356591">
              <w:rPr>
                <w:rFonts w:ascii="Garamond" w:eastAsia="Garamond" w:hAnsi="Garamond" w:cs="Garamond"/>
                <w:sz w:val="16"/>
                <w:lang w:bidi="en-US"/>
              </w:rPr>
              <w:t>Contrast, font, sound or design choice is distracting</w:t>
            </w:r>
          </w:p>
        </w:tc>
        <w:tc>
          <w:tcPr>
            <w:tcW w:w="1872" w:type="dxa"/>
            <w:gridSpan w:val="2"/>
          </w:tcPr>
          <w:p w:rsidR="00356591" w:rsidRPr="00356591" w:rsidRDefault="00356591" w:rsidP="00356591">
            <w:pPr>
              <w:spacing w:before="3" w:line="242" w:lineRule="auto"/>
              <w:ind w:left="109" w:right="102"/>
              <w:jc w:val="center"/>
              <w:rPr>
                <w:rFonts w:ascii="Garamond" w:eastAsia="Garamond" w:hAnsi="Garamond" w:cs="Garamond"/>
                <w:sz w:val="16"/>
                <w:lang w:bidi="en-US"/>
              </w:rPr>
            </w:pPr>
            <w:r w:rsidRPr="00356591">
              <w:rPr>
                <w:rFonts w:ascii="Garamond" w:eastAsia="Garamond" w:hAnsi="Garamond" w:cs="Garamond"/>
                <w:sz w:val="16"/>
                <w:lang w:bidi="en-US"/>
              </w:rPr>
              <w:t>Contrast, font, sound, and design choice are appropriate for the</w:t>
            </w:r>
          </w:p>
          <w:p w:rsidR="00356591" w:rsidRPr="00356591" w:rsidRDefault="00356591" w:rsidP="00356591">
            <w:pPr>
              <w:spacing w:line="158" w:lineRule="exact"/>
              <w:ind w:left="110" w:right="102"/>
              <w:jc w:val="center"/>
              <w:rPr>
                <w:rFonts w:ascii="Garamond" w:eastAsia="Garamond" w:hAnsi="Garamond" w:cs="Garamond"/>
                <w:sz w:val="16"/>
                <w:lang w:bidi="en-US"/>
              </w:rPr>
            </w:pPr>
            <w:r w:rsidRPr="00356591">
              <w:rPr>
                <w:rFonts w:ascii="Garamond" w:eastAsia="Garamond" w:hAnsi="Garamond" w:cs="Garamond"/>
                <w:sz w:val="16"/>
                <w:lang w:bidi="en-US"/>
              </w:rPr>
              <w:t>concept/topic</w:t>
            </w:r>
          </w:p>
        </w:tc>
        <w:tc>
          <w:tcPr>
            <w:tcW w:w="1868" w:type="dxa"/>
            <w:gridSpan w:val="2"/>
          </w:tcPr>
          <w:p w:rsidR="00356591" w:rsidRPr="00356591" w:rsidRDefault="00356591" w:rsidP="00356591">
            <w:pPr>
              <w:spacing w:before="94"/>
              <w:ind w:left="118" w:right="107"/>
              <w:jc w:val="center"/>
              <w:rPr>
                <w:rFonts w:ascii="Garamond" w:eastAsia="Garamond" w:hAnsi="Garamond" w:cs="Garamond"/>
                <w:sz w:val="16"/>
                <w:lang w:bidi="en-US"/>
              </w:rPr>
            </w:pPr>
            <w:r w:rsidRPr="00356591">
              <w:rPr>
                <w:rFonts w:ascii="Garamond" w:eastAsia="Garamond" w:hAnsi="Garamond" w:cs="Garamond"/>
                <w:sz w:val="16"/>
                <w:lang w:bidi="en-US"/>
              </w:rPr>
              <w:t>Contrast, font, sound, and design choice enhance the experience for the user</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1"/>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59"/>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right="419"/>
              <w:jc w:val="right"/>
              <w:rPr>
                <w:rFonts w:ascii="Garamond" w:eastAsia="Garamond" w:hAnsi="Garamond" w:cs="Garamond"/>
                <w:sz w:val="16"/>
                <w:lang w:bidi="en-US"/>
              </w:rPr>
            </w:pPr>
            <w:r w:rsidRPr="00356591">
              <w:rPr>
                <w:rFonts w:ascii="Garamond" w:eastAsia="Garamond" w:hAnsi="Garamond" w:cs="Garamond"/>
                <w:sz w:val="16"/>
                <w:lang w:bidi="en-US"/>
              </w:rPr>
              <w:t>3</w:t>
            </w:r>
          </w:p>
        </w:tc>
        <w:tc>
          <w:tcPr>
            <w:tcW w:w="936" w:type="dxa"/>
          </w:tcPr>
          <w:p w:rsidR="00356591" w:rsidRPr="00356591" w:rsidRDefault="00356591" w:rsidP="00356591">
            <w:pPr>
              <w:spacing w:before="59"/>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429"/>
              <w:rPr>
                <w:rFonts w:ascii="Garamond" w:eastAsia="Garamond" w:hAnsi="Garamond" w:cs="Garamond"/>
                <w:sz w:val="16"/>
                <w:lang w:bidi="en-US"/>
              </w:rPr>
            </w:pPr>
            <w:r w:rsidRPr="00356591">
              <w:rPr>
                <w:rFonts w:ascii="Garamond" w:eastAsia="Garamond" w:hAnsi="Garamond" w:cs="Garamond"/>
                <w:sz w:val="16"/>
                <w:lang w:bidi="en-US"/>
              </w:rPr>
              <w:t>7</w:t>
            </w:r>
          </w:p>
        </w:tc>
        <w:tc>
          <w:tcPr>
            <w:tcW w:w="936" w:type="dxa"/>
          </w:tcPr>
          <w:p w:rsidR="00356591" w:rsidRPr="00356591" w:rsidRDefault="00356591" w:rsidP="00356591">
            <w:pPr>
              <w:spacing w:before="59"/>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370" w:right="366"/>
              <w:jc w:val="center"/>
              <w:rPr>
                <w:rFonts w:ascii="Garamond" w:eastAsia="Garamond" w:hAnsi="Garamond" w:cs="Garamond"/>
                <w:sz w:val="16"/>
                <w:lang w:bidi="en-US"/>
              </w:rPr>
            </w:pPr>
            <w:r w:rsidRPr="00356591">
              <w:rPr>
                <w:rFonts w:ascii="Garamond" w:eastAsia="Garamond" w:hAnsi="Garamond" w:cs="Garamond"/>
                <w:sz w:val="16"/>
                <w:lang w:bidi="en-US"/>
              </w:rPr>
              <w:t>10</w:t>
            </w:r>
          </w:p>
        </w:tc>
        <w:tc>
          <w:tcPr>
            <w:tcW w:w="932" w:type="dxa"/>
          </w:tcPr>
          <w:p w:rsidR="00356591" w:rsidRPr="00356591" w:rsidRDefault="00356591" w:rsidP="00356591">
            <w:pPr>
              <w:spacing w:before="59"/>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366"/>
        </w:trPr>
        <w:tc>
          <w:tcPr>
            <w:tcW w:w="1876" w:type="dxa"/>
            <w:vMerge w:val="restart"/>
          </w:tcPr>
          <w:p w:rsidR="00356591" w:rsidRPr="00356591" w:rsidRDefault="00356591" w:rsidP="00356591">
            <w:pPr>
              <w:spacing w:before="1"/>
              <w:rPr>
                <w:rFonts w:ascii="Garamond" w:eastAsia="Garamond" w:hAnsi="Garamond" w:cs="Garamond"/>
                <w:sz w:val="16"/>
                <w:lang w:bidi="en-US"/>
              </w:rPr>
            </w:pPr>
          </w:p>
          <w:p w:rsidR="00356591" w:rsidRPr="00356591" w:rsidRDefault="00356591" w:rsidP="00356591">
            <w:pPr>
              <w:ind w:left="107" w:right="192"/>
              <w:rPr>
                <w:rFonts w:ascii="Garamond" w:eastAsia="Garamond" w:hAnsi="Garamond" w:cs="Garamond"/>
                <w:sz w:val="16"/>
                <w:lang w:bidi="en-US"/>
              </w:rPr>
            </w:pPr>
            <w:r w:rsidRPr="00356591">
              <w:rPr>
                <w:rFonts w:ascii="Garamond" w:eastAsia="Garamond" w:hAnsi="Garamond" w:cs="Garamond"/>
                <w:sz w:val="16"/>
                <w:lang w:bidi="en-US"/>
              </w:rPr>
              <w:t>Graphics appropriate for topic</w:t>
            </w:r>
          </w:p>
        </w:tc>
        <w:tc>
          <w:tcPr>
            <w:tcW w:w="1868" w:type="dxa"/>
            <w:gridSpan w:val="2"/>
          </w:tcPr>
          <w:p w:rsidR="00356591" w:rsidRPr="00356591" w:rsidRDefault="00356591" w:rsidP="00356591">
            <w:pPr>
              <w:spacing w:before="3" w:line="180" w:lineRule="atLeast"/>
              <w:ind w:left="386" w:right="339" w:hanging="24"/>
              <w:rPr>
                <w:rFonts w:ascii="Garamond" w:eastAsia="Garamond" w:hAnsi="Garamond" w:cs="Garamond"/>
                <w:sz w:val="16"/>
                <w:lang w:bidi="en-US"/>
              </w:rPr>
            </w:pPr>
            <w:r w:rsidRPr="00356591">
              <w:rPr>
                <w:rFonts w:ascii="Garamond" w:eastAsia="Garamond" w:hAnsi="Garamond" w:cs="Garamond"/>
                <w:sz w:val="16"/>
                <w:lang w:bidi="en-US"/>
              </w:rPr>
              <w:t>No graphic design principals applied</w:t>
            </w:r>
          </w:p>
        </w:tc>
        <w:tc>
          <w:tcPr>
            <w:tcW w:w="1872" w:type="dxa"/>
            <w:gridSpan w:val="2"/>
          </w:tcPr>
          <w:p w:rsidR="00356591" w:rsidRPr="00356591" w:rsidRDefault="00356591" w:rsidP="00356591">
            <w:pPr>
              <w:spacing w:before="94"/>
              <w:ind w:left="196"/>
              <w:rPr>
                <w:rFonts w:ascii="Garamond" w:eastAsia="Garamond" w:hAnsi="Garamond" w:cs="Garamond"/>
                <w:sz w:val="16"/>
                <w:lang w:bidi="en-US"/>
              </w:rPr>
            </w:pPr>
            <w:r w:rsidRPr="00356591">
              <w:rPr>
                <w:rFonts w:ascii="Garamond" w:eastAsia="Garamond" w:hAnsi="Garamond" w:cs="Garamond"/>
                <w:sz w:val="16"/>
                <w:lang w:bidi="en-US"/>
              </w:rPr>
              <w:t>Graphics are distracting</w:t>
            </w:r>
          </w:p>
        </w:tc>
        <w:tc>
          <w:tcPr>
            <w:tcW w:w="1872" w:type="dxa"/>
            <w:gridSpan w:val="2"/>
          </w:tcPr>
          <w:p w:rsidR="00356591" w:rsidRPr="00356591" w:rsidRDefault="00356591" w:rsidP="00356591">
            <w:pPr>
              <w:spacing w:before="3" w:line="180" w:lineRule="atLeast"/>
              <w:ind w:left="261" w:right="135" w:hanging="99"/>
              <w:rPr>
                <w:rFonts w:ascii="Garamond" w:eastAsia="Garamond" w:hAnsi="Garamond" w:cs="Garamond"/>
                <w:sz w:val="16"/>
                <w:lang w:bidi="en-US"/>
              </w:rPr>
            </w:pPr>
            <w:r w:rsidRPr="00356591">
              <w:rPr>
                <w:rFonts w:ascii="Garamond" w:eastAsia="Garamond" w:hAnsi="Garamond" w:cs="Garamond"/>
                <w:sz w:val="16"/>
                <w:lang w:bidi="en-US"/>
              </w:rPr>
              <w:t>Graphics are appropriate for the concept/topic</w:t>
            </w:r>
          </w:p>
        </w:tc>
        <w:tc>
          <w:tcPr>
            <w:tcW w:w="1868" w:type="dxa"/>
            <w:gridSpan w:val="2"/>
          </w:tcPr>
          <w:p w:rsidR="00356591" w:rsidRPr="00356591" w:rsidRDefault="00356591" w:rsidP="00356591">
            <w:pPr>
              <w:spacing w:before="3" w:line="180" w:lineRule="atLeast"/>
              <w:ind w:left="225" w:right="194" w:firstLine="33"/>
              <w:rPr>
                <w:rFonts w:ascii="Garamond" w:eastAsia="Garamond" w:hAnsi="Garamond" w:cs="Garamond"/>
                <w:sz w:val="16"/>
                <w:lang w:bidi="en-US"/>
              </w:rPr>
            </w:pPr>
            <w:r w:rsidRPr="00356591">
              <w:rPr>
                <w:rFonts w:ascii="Garamond" w:eastAsia="Garamond" w:hAnsi="Garamond" w:cs="Garamond"/>
                <w:sz w:val="16"/>
                <w:lang w:bidi="en-US"/>
              </w:rPr>
              <w:t>Graphics enhance the experience for the user</w:t>
            </w:r>
          </w:p>
        </w:tc>
        <w:tc>
          <w:tcPr>
            <w:tcW w:w="724" w:type="dxa"/>
            <w:vMerge w:val="restart"/>
          </w:tcPr>
          <w:p w:rsidR="00356591" w:rsidRPr="00356591" w:rsidRDefault="00356591" w:rsidP="00356591">
            <w:pPr>
              <w:rPr>
                <w:rFonts w:ascii="Times New Roman" w:eastAsia="Garamond" w:hAnsi="Garamond" w:cs="Garamond"/>
                <w:sz w:val="16"/>
                <w:lang w:bidi="en-US"/>
              </w:rPr>
            </w:pPr>
          </w:p>
        </w:tc>
        <w:tc>
          <w:tcPr>
            <w:tcW w:w="919"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2" w:type="dxa"/>
          </w:tcPr>
          <w:p w:rsidR="00356591" w:rsidRPr="00356591" w:rsidRDefault="00356591" w:rsidP="00356591">
            <w:pPr>
              <w:spacing w:before="51"/>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6" w:type="dxa"/>
          </w:tcPr>
          <w:p w:rsidR="00356591" w:rsidRPr="00356591" w:rsidRDefault="00356591" w:rsidP="00356591">
            <w:pPr>
              <w:spacing w:before="59"/>
              <w:ind w:right="381"/>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right="419"/>
              <w:jc w:val="right"/>
              <w:rPr>
                <w:rFonts w:ascii="Garamond" w:eastAsia="Garamond" w:hAnsi="Garamond" w:cs="Garamond"/>
                <w:sz w:val="16"/>
                <w:lang w:bidi="en-US"/>
              </w:rPr>
            </w:pPr>
            <w:r w:rsidRPr="00356591">
              <w:rPr>
                <w:rFonts w:ascii="Garamond" w:eastAsia="Garamond" w:hAnsi="Garamond" w:cs="Garamond"/>
                <w:sz w:val="16"/>
                <w:lang w:bidi="en-US"/>
              </w:rPr>
              <w:t>3</w:t>
            </w:r>
          </w:p>
        </w:tc>
        <w:tc>
          <w:tcPr>
            <w:tcW w:w="936" w:type="dxa"/>
          </w:tcPr>
          <w:p w:rsidR="00356591" w:rsidRPr="00356591" w:rsidRDefault="00356591" w:rsidP="00356591">
            <w:pPr>
              <w:spacing w:before="59"/>
              <w:ind w:left="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429"/>
              <w:rPr>
                <w:rFonts w:ascii="Garamond" w:eastAsia="Garamond" w:hAnsi="Garamond" w:cs="Garamond"/>
                <w:sz w:val="16"/>
                <w:lang w:bidi="en-US"/>
              </w:rPr>
            </w:pPr>
            <w:r w:rsidRPr="00356591">
              <w:rPr>
                <w:rFonts w:ascii="Garamond" w:eastAsia="Garamond" w:hAnsi="Garamond" w:cs="Garamond"/>
                <w:sz w:val="16"/>
                <w:lang w:bidi="en-US"/>
              </w:rPr>
              <w:t>7</w:t>
            </w:r>
          </w:p>
        </w:tc>
        <w:tc>
          <w:tcPr>
            <w:tcW w:w="936" w:type="dxa"/>
          </w:tcPr>
          <w:p w:rsidR="00356591" w:rsidRPr="00356591" w:rsidRDefault="00356591" w:rsidP="00356591">
            <w:pPr>
              <w:spacing w:before="59"/>
              <w:ind w:left="393"/>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6" w:type="dxa"/>
          </w:tcPr>
          <w:p w:rsidR="00356591" w:rsidRPr="00356591" w:rsidRDefault="00356591" w:rsidP="00356591">
            <w:pPr>
              <w:spacing w:before="51"/>
              <w:ind w:left="370" w:right="366"/>
              <w:jc w:val="center"/>
              <w:rPr>
                <w:rFonts w:ascii="Garamond" w:eastAsia="Garamond" w:hAnsi="Garamond" w:cs="Garamond"/>
                <w:sz w:val="16"/>
                <w:lang w:bidi="en-US"/>
              </w:rPr>
            </w:pPr>
            <w:r w:rsidRPr="00356591">
              <w:rPr>
                <w:rFonts w:ascii="Garamond" w:eastAsia="Garamond" w:hAnsi="Garamond" w:cs="Garamond"/>
                <w:sz w:val="16"/>
                <w:lang w:bidi="en-US"/>
              </w:rPr>
              <w:t>10</w:t>
            </w:r>
          </w:p>
        </w:tc>
        <w:tc>
          <w:tcPr>
            <w:tcW w:w="932" w:type="dxa"/>
          </w:tcPr>
          <w:p w:rsidR="00356591" w:rsidRPr="00356591" w:rsidRDefault="00356591" w:rsidP="00356591">
            <w:pPr>
              <w:spacing w:before="59"/>
              <w:ind w:left="13"/>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4"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9" w:type="dxa"/>
            <w:vMerge/>
            <w:tcBorders>
              <w:top w:val="nil"/>
            </w:tcBorders>
          </w:tcPr>
          <w:p w:rsidR="00356591" w:rsidRPr="00356591" w:rsidRDefault="00356591" w:rsidP="00356591">
            <w:pPr>
              <w:rPr>
                <w:rFonts w:ascii="Garamond" w:eastAsia="Garamond" w:hAnsi="Garamond" w:cs="Garamond"/>
                <w:sz w:val="2"/>
                <w:szCs w:val="2"/>
                <w:lang w:bidi="en-US"/>
              </w:rPr>
            </w:pPr>
          </w:p>
        </w:tc>
      </w:tr>
    </w:tbl>
    <w:p w:rsidR="00356591" w:rsidRPr="00356591" w:rsidRDefault="00356591" w:rsidP="00356591">
      <w:pPr>
        <w:spacing w:before="60"/>
        <w:ind w:left="240"/>
        <w:outlineLvl w:val="0"/>
        <w:rPr>
          <w:rFonts w:ascii="Garamond" w:eastAsia="Garamond" w:hAnsi="Garamond" w:cs="Garamond"/>
          <w:b/>
          <w:bCs/>
          <w:sz w:val="20"/>
          <w:szCs w:val="20"/>
          <w:lang w:bidi="en-US"/>
        </w:rPr>
      </w:pPr>
      <w:r w:rsidRPr="00356591">
        <w:rPr>
          <w:rFonts w:ascii="Garamond" w:eastAsia="Garamond" w:hAnsi="Garamond" w:cs="Garamond"/>
          <w:b/>
          <w:bCs/>
          <w:sz w:val="20"/>
          <w:szCs w:val="20"/>
          <w:lang w:bidi="en-US"/>
        </w:rPr>
        <w:t>Site Content</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1"/>
        <w:gridCol w:w="935"/>
        <w:gridCol w:w="935"/>
        <w:gridCol w:w="935"/>
        <w:gridCol w:w="935"/>
        <w:gridCol w:w="935"/>
        <w:gridCol w:w="935"/>
        <w:gridCol w:w="930"/>
        <w:gridCol w:w="723"/>
        <w:gridCol w:w="918"/>
      </w:tblGrid>
      <w:tr w:rsidR="00356591" w:rsidRPr="00356591" w:rsidTr="003B4169">
        <w:trPr>
          <w:trHeight w:val="599"/>
        </w:trPr>
        <w:tc>
          <w:tcPr>
            <w:tcW w:w="1876" w:type="dxa"/>
            <w:vMerge w:val="restart"/>
          </w:tcPr>
          <w:p w:rsidR="00356591" w:rsidRPr="00356591" w:rsidRDefault="00356591" w:rsidP="00356591">
            <w:pPr>
              <w:rPr>
                <w:rFonts w:ascii="Garamond" w:eastAsia="Garamond" w:hAnsi="Garamond" w:cs="Garamond"/>
                <w:b/>
                <w:sz w:val="18"/>
                <w:lang w:bidi="en-US"/>
              </w:rPr>
            </w:pPr>
          </w:p>
          <w:p w:rsidR="00356591" w:rsidRPr="00356591" w:rsidRDefault="00356591" w:rsidP="00356591">
            <w:pPr>
              <w:spacing w:before="5"/>
              <w:rPr>
                <w:rFonts w:ascii="Garamond" w:eastAsia="Garamond" w:hAnsi="Garamond" w:cs="Garamond"/>
                <w:b/>
                <w:sz w:val="16"/>
                <w:lang w:bidi="en-US"/>
              </w:rPr>
            </w:pPr>
          </w:p>
          <w:p w:rsidR="00356591" w:rsidRPr="00356591" w:rsidRDefault="00356591" w:rsidP="00356591">
            <w:pPr>
              <w:ind w:left="107"/>
              <w:rPr>
                <w:rFonts w:ascii="Garamond" w:eastAsia="Garamond" w:hAnsi="Garamond" w:cs="Garamond"/>
                <w:sz w:val="16"/>
                <w:lang w:bidi="en-US"/>
              </w:rPr>
            </w:pPr>
            <w:r w:rsidRPr="00356591">
              <w:rPr>
                <w:rFonts w:ascii="Garamond" w:eastAsia="Garamond" w:hAnsi="Garamond" w:cs="Garamond"/>
                <w:sz w:val="16"/>
                <w:lang w:bidi="en-US"/>
              </w:rPr>
              <w:t>Fully address the topic</w:t>
            </w:r>
          </w:p>
        </w:tc>
        <w:tc>
          <w:tcPr>
            <w:tcW w:w="1866"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264"/>
              <w:rPr>
                <w:rFonts w:ascii="Garamond" w:eastAsia="Garamond" w:hAnsi="Garamond" w:cs="Garamond"/>
                <w:sz w:val="16"/>
                <w:lang w:bidi="en-US"/>
              </w:rPr>
            </w:pPr>
            <w:r w:rsidRPr="00356591">
              <w:rPr>
                <w:rFonts w:ascii="Garamond" w:eastAsia="Garamond" w:hAnsi="Garamond" w:cs="Garamond"/>
                <w:sz w:val="16"/>
                <w:lang w:bidi="en-US"/>
              </w:rPr>
              <w:t>Topic is not followed</w:t>
            </w:r>
          </w:p>
        </w:tc>
        <w:tc>
          <w:tcPr>
            <w:tcW w:w="1870" w:type="dxa"/>
            <w:gridSpan w:val="2"/>
          </w:tcPr>
          <w:p w:rsidR="00356591" w:rsidRPr="00356591" w:rsidRDefault="00356591" w:rsidP="00356591">
            <w:pPr>
              <w:spacing w:before="150"/>
              <w:ind w:left="618" w:right="374" w:hanging="212"/>
              <w:rPr>
                <w:rFonts w:ascii="Garamond" w:eastAsia="Garamond" w:hAnsi="Garamond" w:cs="Garamond"/>
                <w:sz w:val="16"/>
                <w:lang w:bidi="en-US"/>
              </w:rPr>
            </w:pPr>
            <w:r w:rsidRPr="00356591">
              <w:rPr>
                <w:rFonts w:ascii="Garamond" w:eastAsia="Garamond" w:hAnsi="Garamond" w:cs="Garamond"/>
                <w:sz w:val="16"/>
                <w:lang w:bidi="en-US"/>
              </w:rPr>
              <w:t>Topic is not fully developed</w:t>
            </w:r>
          </w:p>
        </w:tc>
        <w:tc>
          <w:tcPr>
            <w:tcW w:w="1870" w:type="dxa"/>
            <w:gridSpan w:val="2"/>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209"/>
              <w:rPr>
                <w:rFonts w:ascii="Garamond" w:eastAsia="Garamond" w:hAnsi="Garamond" w:cs="Garamond"/>
                <w:sz w:val="16"/>
                <w:lang w:bidi="en-US"/>
              </w:rPr>
            </w:pPr>
            <w:r w:rsidRPr="00356591">
              <w:rPr>
                <w:rFonts w:ascii="Garamond" w:eastAsia="Garamond" w:hAnsi="Garamond" w:cs="Garamond"/>
                <w:sz w:val="16"/>
                <w:lang w:bidi="en-US"/>
              </w:rPr>
              <w:t>Topic is fully addressed</w:t>
            </w:r>
          </w:p>
        </w:tc>
        <w:tc>
          <w:tcPr>
            <w:tcW w:w="1865" w:type="dxa"/>
            <w:gridSpan w:val="2"/>
          </w:tcPr>
          <w:p w:rsidR="00356591" w:rsidRPr="00356591" w:rsidRDefault="00356591" w:rsidP="00356591">
            <w:pPr>
              <w:spacing w:before="58" w:line="180" w:lineRule="atLeast"/>
              <w:ind w:left="183" w:right="155"/>
              <w:jc w:val="center"/>
              <w:rPr>
                <w:rFonts w:ascii="Garamond" w:eastAsia="Garamond" w:hAnsi="Garamond" w:cs="Garamond"/>
                <w:sz w:val="16"/>
                <w:lang w:bidi="en-US"/>
              </w:rPr>
            </w:pPr>
            <w:r w:rsidRPr="00356591">
              <w:rPr>
                <w:rFonts w:ascii="Garamond" w:eastAsia="Garamond" w:hAnsi="Garamond" w:cs="Garamond"/>
                <w:sz w:val="16"/>
                <w:lang w:bidi="en-US"/>
              </w:rPr>
              <w:t>User with no knowledge of the topic can identify based on site</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59"/>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59"/>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673"/>
        </w:trPr>
        <w:tc>
          <w:tcPr>
            <w:tcW w:w="1876" w:type="dxa"/>
            <w:vMerge w:val="restart"/>
          </w:tcPr>
          <w:p w:rsidR="00356591" w:rsidRPr="00356591" w:rsidRDefault="00356591" w:rsidP="00356591">
            <w:pPr>
              <w:spacing w:before="128"/>
              <w:ind w:left="107" w:right="297"/>
              <w:rPr>
                <w:rFonts w:ascii="Garamond" w:eastAsia="Garamond" w:hAnsi="Garamond" w:cs="Garamond"/>
                <w:sz w:val="16"/>
                <w:lang w:bidi="en-US"/>
              </w:rPr>
            </w:pPr>
            <w:r w:rsidRPr="00356591">
              <w:rPr>
                <w:rFonts w:ascii="Garamond" w:eastAsia="Garamond" w:hAnsi="Garamond" w:cs="Garamond"/>
                <w:sz w:val="16"/>
                <w:lang w:bidi="en-US"/>
              </w:rPr>
              <w:t>Site contains multiple elements providing evidence of production skill</w:t>
            </w:r>
          </w:p>
        </w:tc>
        <w:tc>
          <w:tcPr>
            <w:tcW w:w="1866" w:type="dxa"/>
            <w:gridSpan w:val="2"/>
          </w:tcPr>
          <w:p w:rsidR="00356591" w:rsidRPr="00356591" w:rsidRDefault="00356591" w:rsidP="00356591">
            <w:pPr>
              <w:spacing w:before="68" w:line="242" w:lineRule="auto"/>
              <w:ind w:left="156" w:right="146"/>
              <w:jc w:val="center"/>
              <w:rPr>
                <w:rFonts w:ascii="Garamond" w:eastAsia="Garamond" w:hAnsi="Garamond" w:cs="Garamond"/>
                <w:sz w:val="16"/>
                <w:lang w:bidi="en-US"/>
              </w:rPr>
            </w:pPr>
            <w:r w:rsidRPr="00356591">
              <w:rPr>
                <w:rFonts w:ascii="Garamond" w:eastAsia="Garamond" w:hAnsi="Garamond" w:cs="Garamond"/>
                <w:sz w:val="16"/>
                <w:lang w:bidi="en-US"/>
              </w:rPr>
              <w:t>No evidence of website production skill demonstrated</w:t>
            </w:r>
          </w:p>
        </w:tc>
        <w:tc>
          <w:tcPr>
            <w:tcW w:w="1870" w:type="dxa"/>
            <w:gridSpan w:val="2"/>
          </w:tcPr>
          <w:p w:rsidR="00356591" w:rsidRPr="00356591" w:rsidRDefault="00356591" w:rsidP="00356591">
            <w:pPr>
              <w:spacing w:before="159"/>
              <w:ind w:left="460" w:right="113" w:hanging="315"/>
              <w:rPr>
                <w:rFonts w:ascii="Garamond" w:eastAsia="Garamond" w:hAnsi="Garamond" w:cs="Garamond"/>
                <w:sz w:val="16"/>
                <w:lang w:bidi="en-US"/>
              </w:rPr>
            </w:pPr>
            <w:r w:rsidRPr="00356591">
              <w:rPr>
                <w:rFonts w:ascii="Garamond" w:eastAsia="Garamond" w:hAnsi="Garamond" w:cs="Garamond"/>
                <w:sz w:val="16"/>
                <w:lang w:bidi="en-US"/>
              </w:rPr>
              <w:t>Website is designed using limited features</w:t>
            </w:r>
          </w:p>
        </w:tc>
        <w:tc>
          <w:tcPr>
            <w:tcW w:w="1870" w:type="dxa"/>
            <w:gridSpan w:val="2"/>
          </w:tcPr>
          <w:p w:rsidR="00356591" w:rsidRPr="00356591" w:rsidRDefault="00356591" w:rsidP="00356591">
            <w:pPr>
              <w:spacing w:before="159"/>
              <w:ind w:left="277" w:right="164" w:hanging="75"/>
              <w:rPr>
                <w:rFonts w:ascii="Garamond" w:eastAsia="Garamond" w:hAnsi="Garamond" w:cs="Garamond"/>
                <w:sz w:val="16"/>
                <w:lang w:bidi="en-US"/>
              </w:rPr>
            </w:pPr>
            <w:r w:rsidRPr="00356591">
              <w:rPr>
                <w:rFonts w:ascii="Garamond" w:eastAsia="Garamond" w:hAnsi="Garamond" w:cs="Garamond"/>
                <w:sz w:val="16"/>
                <w:lang w:bidi="en-US"/>
              </w:rPr>
              <w:t>Website contains use of multiple technologies</w:t>
            </w:r>
          </w:p>
        </w:tc>
        <w:tc>
          <w:tcPr>
            <w:tcW w:w="1865" w:type="dxa"/>
            <w:gridSpan w:val="2"/>
          </w:tcPr>
          <w:p w:rsidR="00356591" w:rsidRPr="00356591" w:rsidRDefault="00356591" w:rsidP="00356591">
            <w:pPr>
              <w:spacing w:before="159"/>
              <w:ind w:left="387" w:right="341" w:firstLine="23"/>
              <w:rPr>
                <w:rFonts w:ascii="Garamond" w:eastAsia="Garamond" w:hAnsi="Garamond" w:cs="Garamond"/>
                <w:sz w:val="16"/>
                <w:lang w:bidi="en-US"/>
              </w:rPr>
            </w:pPr>
            <w:r w:rsidRPr="00356591">
              <w:rPr>
                <w:rFonts w:ascii="Garamond" w:eastAsia="Garamond" w:hAnsi="Garamond" w:cs="Garamond"/>
                <w:sz w:val="16"/>
                <w:lang w:bidi="en-US"/>
              </w:rPr>
              <w:t>Website contains advanced features</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59"/>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59"/>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405"/>
        </w:trPr>
        <w:tc>
          <w:tcPr>
            <w:tcW w:w="1876" w:type="dxa"/>
            <w:vMerge w:val="restart"/>
          </w:tcPr>
          <w:p w:rsidR="00356591" w:rsidRPr="00356591" w:rsidRDefault="00356591" w:rsidP="00356591">
            <w:pPr>
              <w:spacing w:before="9"/>
              <w:rPr>
                <w:rFonts w:ascii="Garamond" w:eastAsia="Garamond" w:hAnsi="Garamond" w:cs="Garamond"/>
                <w:b/>
                <w:sz w:val="17"/>
                <w:lang w:bidi="en-US"/>
              </w:rPr>
            </w:pPr>
          </w:p>
          <w:p w:rsidR="00356591" w:rsidRPr="00356591" w:rsidRDefault="00356591" w:rsidP="00356591">
            <w:pPr>
              <w:ind w:left="107" w:right="267"/>
              <w:rPr>
                <w:rFonts w:ascii="Garamond" w:eastAsia="Garamond" w:hAnsi="Garamond" w:cs="Garamond"/>
                <w:sz w:val="16"/>
                <w:lang w:bidi="en-US"/>
              </w:rPr>
            </w:pPr>
            <w:r w:rsidRPr="00356591">
              <w:rPr>
                <w:rFonts w:ascii="Garamond" w:eastAsia="Garamond" w:hAnsi="Garamond" w:cs="Garamond"/>
                <w:sz w:val="16"/>
                <w:lang w:bidi="en-US"/>
              </w:rPr>
              <w:t>Grammar, Spelling, and Punctuation</w:t>
            </w:r>
          </w:p>
        </w:tc>
        <w:tc>
          <w:tcPr>
            <w:tcW w:w="1866" w:type="dxa"/>
            <w:gridSpan w:val="2"/>
          </w:tcPr>
          <w:p w:rsidR="00356591" w:rsidRPr="00356591" w:rsidRDefault="00356591" w:rsidP="00356591">
            <w:pPr>
              <w:spacing w:before="25"/>
              <w:ind w:left="406" w:right="144" w:hanging="241"/>
              <w:rPr>
                <w:rFonts w:ascii="Garamond" w:eastAsia="Garamond" w:hAnsi="Garamond" w:cs="Garamond"/>
                <w:sz w:val="16"/>
                <w:lang w:bidi="en-US"/>
              </w:rPr>
            </w:pPr>
            <w:r w:rsidRPr="00356591">
              <w:rPr>
                <w:rFonts w:ascii="Garamond" w:eastAsia="Garamond" w:hAnsi="Garamond" w:cs="Garamond"/>
                <w:sz w:val="16"/>
                <w:lang w:bidi="en-US"/>
              </w:rPr>
              <w:t>Video contains grammar or spelling errors</w:t>
            </w:r>
          </w:p>
        </w:tc>
        <w:tc>
          <w:tcPr>
            <w:tcW w:w="1870" w:type="dxa"/>
            <w:gridSpan w:val="2"/>
          </w:tcPr>
          <w:p w:rsidR="00356591" w:rsidRPr="00356591" w:rsidRDefault="00356591" w:rsidP="00356591">
            <w:pPr>
              <w:spacing w:before="25"/>
              <w:ind w:left="114" w:right="79" w:firstLine="81"/>
              <w:rPr>
                <w:rFonts w:ascii="Garamond" w:eastAsia="Garamond" w:hAnsi="Garamond" w:cs="Garamond"/>
                <w:sz w:val="16"/>
                <w:lang w:bidi="en-US"/>
              </w:rPr>
            </w:pPr>
            <w:r w:rsidRPr="00356591">
              <w:rPr>
                <w:rFonts w:ascii="Garamond" w:eastAsia="Garamond" w:hAnsi="Garamond" w:cs="Garamond"/>
                <w:sz w:val="16"/>
                <w:lang w:bidi="en-US"/>
              </w:rPr>
              <w:t>Video contains 3 or less spelling or grammar errors</w:t>
            </w:r>
          </w:p>
        </w:tc>
        <w:tc>
          <w:tcPr>
            <w:tcW w:w="1870" w:type="dxa"/>
            <w:gridSpan w:val="2"/>
          </w:tcPr>
          <w:p w:rsidR="00356591" w:rsidRPr="00356591" w:rsidRDefault="00356591" w:rsidP="00356591">
            <w:pPr>
              <w:spacing w:before="25"/>
              <w:ind w:left="265" w:right="82" w:hanging="149"/>
              <w:rPr>
                <w:rFonts w:ascii="Garamond" w:eastAsia="Garamond" w:hAnsi="Garamond" w:cs="Garamond"/>
                <w:sz w:val="16"/>
                <w:lang w:bidi="en-US"/>
              </w:rPr>
            </w:pPr>
            <w:r w:rsidRPr="00356591">
              <w:rPr>
                <w:rFonts w:ascii="Garamond" w:eastAsia="Garamond" w:hAnsi="Garamond" w:cs="Garamond"/>
                <w:sz w:val="16"/>
                <w:lang w:bidi="en-US"/>
              </w:rPr>
              <w:t>Video contains 1 grammar and no spelling errors</w:t>
            </w:r>
          </w:p>
        </w:tc>
        <w:tc>
          <w:tcPr>
            <w:tcW w:w="1865" w:type="dxa"/>
            <w:gridSpan w:val="2"/>
          </w:tcPr>
          <w:p w:rsidR="00356591" w:rsidRPr="00356591" w:rsidRDefault="00356591" w:rsidP="00356591">
            <w:pPr>
              <w:spacing w:before="25"/>
              <w:ind w:left="370" w:right="96" w:hanging="229"/>
              <w:rPr>
                <w:rFonts w:ascii="Garamond" w:eastAsia="Garamond" w:hAnsi="Garamond" w:cs="Garamond"/>
                <w:sz w:val="16"/>
                <w:lang w:bidi="en-US"/>
              </w:rPr>
            </w:pPr>
            <w:r w:rsidRPr="00356591">
              <w:rPr>
                <w:rFonts w:ascii="Garamond" w:eastAsia="Garamond" w:hAnsi="Garamond" w:cs="Garamond"/>
                <w:sz w:val="16"/>
                <w:lang w:bidi="en-US"/>
              </w:rPr>
              <w:t>Video is free of grammar and spelling errors</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59"/>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59"/>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431"/>
        </w:trPr>
        <w:tc>
          <w:tcPr>
            <w:tcW w:w="1876" w:type="dxa"/>
            <w:vMerge w:val="restart"/>
          </w:tcPr>
          <w:p w:rsidR="00356591" w:rsidRPr="00356591" w:rsidRDefault="00356591" w:rsidP="00356591">
            <w:pPr>
              <w:rPr>
                <w:rFonts w:ascii="Garamond" w:eastAsia="Garamond" w:hAnsi="Garamond" w:cs="Garamond"/>
                <w:b/>
                <w:sz w:val="19"/>
                <w:lang w:bidi="en-US"/>
              </w:rPr>
            </w:pPr>
          </w:p>
          <w:p w:rsidR="00356591" w:rsidRPr="00356591" w:rsidRDefault="00356591" w:rsidP="00356591">
            <w:pPr>
              <w:spacing w:before="1"/>
              <w:ind w:left="107" w:right="202"/>
              <w:rPr>
                <w:rFonts w:ascii="Garamond" w:eastAsia="Garamond" w:hAnsi="Garamond" w:cs="Garamond"/>
                <w:sz w:val="16"/>
                <w:lang w:bidi="en-US"/>
              </w:rPr>
            </w:pPr>
            <w:r w:rsidRPr="00356591">
              <w:rPr>
                <w:rFonts w:ascii="Garamond" w:eastAsia="Garamond" w:hAnsi="Garamond" w:cs="Garamond"/>
                <w:sz w:val="16"/>
                <w:lang w:bidi="en-US"/>
              </w:rPr>
              <w:t>Copyright information is noted and documented</w:t>
            </w:r>
          </w:p>
        </w:tc>
        <w:tc>
          <w:tcPr>
            <w:tcW w:w="3736" w:type="dxa"/>
            <w:gridSpan w:val="4"/>
          </w:tcPr>
          <w:p w:rsidR="00356591" w:rsidRPr="00356591" w:rsidRDefault="00356591" w:rsidP="00356591">
            <w:pPr>
              <w:spacing w:before="34"/>
              <w:ind w:left="1538" w:right="279" w:hanging="1234"/>
              <w:rPr>
                <w:rFonts w:ascii="Garamond" w:eastAsia="Garamond" w:hAnsi="Garamond" w:cs="Garamond"/>
                <w:sz w:val="16"/>
                <w:lang w:bidi="en-US"/>
              </w:rPr>
            </w:pPr>
            <w:r w:rsidRPr="00356591">
              <w:rPr>
                <w:rFonts w:ascii="Garamond" w:eastAsia="Garamond" w:hAnsi="Garamond" w:cs="Garamond"/>
                <w:sz w:val="16"/>
                <w:lang w:bidi="en-US"/>
              </w:rPr>
              <w:t>Copyright information not addressed or addressed incorrectly</w:t>
            </w:r>
          </w:p>
        </w:tc>
        <w:tc>
          <w:tcPr>
            <w:tcW w:w="3735" w:type="dxa"/>
            <w:gridSpan w:val="4"/>
          </w:tcPr>
          <w:p w:rsidR="00356591" w:rsidRPr="00356591" w:rsidRDefault="00356591" w:rsidP="00356591">
            <w:pPr>
              <w:spacing w:before="125"/>
              <w:ind w:left="243"/>
              <w:rPr>
                <w:rFonts w:ascii="Garamond" w:eastAsia="Garamond" w:hAnsi="Garamond" w:cs="Garamond"/>
                <w:sz w:val="16"/>
                <w:lang w:bidi="en-US"/>
              </w:rPr>
            </w:pPr>
            <w:r w:rsidRPr="00356591">
              <w:rPr>
                <w:rFonts w:ascii="Garamond" w:eastAsia="Garamond" w:hAnsi="Garamond" w:cs="Garamond"/>
                <w:sz w:val="16"/>
                <w:lang w:bidi="en-US"/>
              </w:rPr>
              <w:t>Copyright compliance is included and done correctly</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54"/>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59"/>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59"/>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bl>
    <w:p w:rsidR="00356591" w:rsidRPr="00356591" w:rsidRDefault="00356591" w:rsidP="00356591">
      <w:pPr>
        <w:spacing w:before="29" w:after="34"/>
        <w:ind w:left="240"/>
        <w:rPr>
          <w:rFonts w:ascii="Garamond" w:eastAsia="Garamond" w:hAnsi="Garamond" w:cs="Garamond"/>
          <w:b/>
          <w:sz w:val="20"/>
          <w:lang w:bidi="en-US"/>
        </w:rPr>
      </w:pPr>
      <w:r w:rsidRPr="00356591">
        <w:rPr>
          <w:rFonts w:ascii="Garamond" w:eastAsia="Garamond" w:hAnsi="Garamond" w:cs="Garamond"/>
          <w:b/>
          <w:sz w:val="20"/>
          <w:lang w:bidi="en-US"/>
        </w:rPr>
        <w:t>Project Evaluation</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6"/>
        <w:gridCol w:w="931"/>
        <w:gridCol w:w="935"/>
        <w:gridCol w:w="935"/>
        <w:gridCol w:w="935"/>
        <w:gridCol w:w="935"/>
        <w:gridCol w:w="935"/>
        <w:gridCol w:w="935"/>
        <w:gridCol w:w="930"/>
        <w:gridCol w:w="723"/>
        <w:gridCol w:w="918"/>
      </w:tblGrid>
      <w:tr w:rsidR="00356591" w:rsidRPr="00356591" w:rsidTr="003B4169">
        <w:trPr>
          <w:trHeight w:val="419"/>
        </w:trPr>
        <w:tc>
          <w:tcPr>
            <w:tcW w:w="1876" w:type="dxa"/>
            <w:vMerge w:val="restart"/>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107" w:right="339"/>
              <w:rPr>
                <w:rFonts w:ascii="Garamond" w:eastAsia="Garamond" w:hAnsi="Garamond" w:cs="Garamond"/>
                <w:sz w:val="16"/>
                <w:lang w:bidi="en-US"/>
              </w:rPr>
            </w:pPr>
            <w:r w:rsidRPr="00356591">
              <w:rPr>
                <w:rFonts w:ascii="Garamond" w:eastAsia="Garamond" w:hAnsi="Garamond" w:cs="Garamond"/>
                <w:sz w:val="16"/>
                <w:lang w:bidi="en-US"/>
              </w:rPr>
              <w:t>Site is compatible with multiple platforms</w:t>
            </w:r>
          </w:p>
        </w:tc>
        <w:tc>
          <w:tcPr>
            <w:tcW w:w="1866" w:type="dxa"/>
            <w:gridSpan w:val="2"/>
          </w:tcPr>
          <w:p w:rsidR="00356591" w:rsidRPr="00356591" w:rsidRDefault="00356591" w:rsidP="00356591">
            <w:pPr>
              <w:spacing w:before="58" w:line="180" w:lineRule="atLeast"/>
              <w:ind w:left="504" w:right="81" w:hanging="399"/>
              <w:rPr>
                <w:rFonts w:ascii="Garamond" w:eastAsia="Garamond" w:hAnsi="Garamond" w:cs="Garamond"/>
                <w:sz w:val="16"/>
                <w:lang w:bidi="en-US"/>
              </w:rPr>
            </w:pPr>
            <w:r w:rsidRPr="00356591">
              <w:rPr>
                <w:rFonts w:ascii="Garamond" w:eastAsia="Garamond" w:hAnsi="Garamond" w:cs="Garamond"/>
                <w:sz w:val="16"/>
                <w:lang w:bidi="en-US"/>
              </w:rPr>
              <w:t>Site is not compatible with any platforms</w:t>
            </w:r>
          </w:p>
        </w:tc>
        <w:tc>
          <w:tcPr>
            <w:tcW w:w="1870" w:type="dxa"/>
            <w:gridSpan w:val="2"/>
          </w:tcPr>
          <w:p w:rsidR="00356591" w:rsidRPr="00356591" w:rsidRDefault="00356591" w:rsidP="00356591">
            <w:pPr>
              <w:spacing w:before="58" w:line="180" w:lineRule="atLeast"/>
              <w:ind w:left="376" w:right="206" w:hanging="137"/>
              <w:rPr>
                <w:rFonts w:ascii="Garamond" w:eastAsia="Garamond" w:hAnsi="Garamond" w:cs="Garamond"/>
                <w:sz w:val="16"/>
                <w:lang w:bidi="en-US"/>
              </w:rPr>
            </w:pPr>
            <w:r w:rsidRPr="00356591">
              <w:rPr>
                <w:rFonts w:ascii="Garamond" w:eastAsia="Garamond" w:hAnsi="Garamond" w:cs="Garamond"/>
                <w:sz w:val="16"/>
                <w:lang w:bidi="en-US"/>
              </w:rPr>
              <w:t>Site is only compatible with one platform</w:t>
            </w:r>
          </w:p>
        </w:tc>
        <w:tc>
          <w:tcPr>
            <w:tcW w:w="1870" w:type="dxa"/>
            <w:gridSpan w:val="2"/>
          </w:tcPr>
          <w:p w:rsidR="00356591" w:rsidRPr="00356591" w:rsidRDefault="00356591" w:rsidP="00356591">
            <w:pPr>
              <w:spacing w:before="30"/>
              <w:ind w:left="248" w:right="157" w:hanging="58"/>
              <w:rPr>
                <w:rFonts w:ascii="Garamond" w:eastAsia="Garamond" w:hAnsi="Garamond" w:cs="Garamond"/>
                <w:sz w:val="16"/>
                <w:lang w:bidi="en-US"/>
              </w:rPr>
            </w:pPr>
            <w:r w:rsidRPr="00356591">
              <w:rPr>
                <w:rFonts w:ascii="Garamond" w:eastAsia="Garamond" w:hAnsi="Garamond" w:cs="Garamond"/>
                <w:sz w:val="16"/>
                <w:lang w:bidi="en-US"/>
              </w:rPr>
              <w:t>Site opens appropriately on at least 2 platforms</w:t>
            </w:r>
          </w:p>
        </w:tc>
        <w:tc>
          <w:tcPr>
            <w:tcW w:w="1865" w:type="dxa"/>
            <w:gridSpan w:val="2"/>
          </w:tcPr>
          <w:p w:rsidR="00356591" w:rsidRPr="00356591" w:rsidRDefault="00356591" w:rsidP="00356591">
            <w:pPr>
              <w:spacing w:before="30"/>
              <w:ind w:left="142" w:right="96" w:firstLine="50"/>
              <w:rPr>
                <w:rFonts w:ascii="Garamond" w:eastAsia="Garamond" w:hAnsi="Garamond" w:cs="Garamond"/>
                <w:sz w:val="16"/>
                <w:lang w:bidi="en-US"/>
              </w:rPr>
            </w:pPr>
            <w:r w:rsidRPr="00356591">
              <w:rPr>
                <w:rFonts w:ascii="Garamond" w:eastAsia="Garamond" w:hAnsi="Garamond" w:cs="Garamond"/>
                <w:sz w:val="16"/>
                <w:lang w:bidi="en-US"/>
              </w:rPr>
              <w:t>Site opens appropriately on more than 2 platforms</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90"/>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85"/>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90"/>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85"/>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90"/>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599"/>
        </w:trPr>
        <w:tc>
          <w:tcPr>
            <w:tcW w:w="1876" w:type="dxa"/>
            <w:vMerge w:val="restart"/>
          </w:tcPr>
          <w:p w:rsidR="00356591" w:rsidRPr="00356591" w:rsidRDefault="00356591" w:rsidP="00356591">
            <w:pPr>
              <w:spacing w:before="8"/>
              <w:rPr>
                <w:rFonts w:ascii="Garamond" w:eastAsia="Garamond" w:hAnsi="Garamond" w:cs="Garamond"/>
                <w:b/>
                <w:sz w:val="23"/>
                <w:lang w:bidi="en-US"/>
              </w:rPr>
            </w:pPr>
          </w:p>
          <w:p w:rsidR="00356591" w:rsidRPr="00356591" w:rsidRDefault="00356591" w:rsidP="00356591">
            <w:pPr>
              <w:ind w:left="107" w:right="124"/>
              <w:rPr>
                <w:rFonts w:ascii="Garamond" w:eastAsia="Garamond" w:hAnsi="Garamond" w:cs="Garamond"/>
                <w:sz w:val="16"/>
                <w:lang w:bidi="en-US"/>
              </w:rPr>
            </w:pPr>
            <w:r w:rsidRPr="00356591">
              <w:rPr>
                <w:rFonts w:ascii="Garamond" w:eastAsia="Garamond" w:hAnsi="Garamond" w:cs="Garamond"/>
                <w:sz w:val="16"/>
                <w:lang w:bidi="en-US"/>
              </w:rPr>
              <w:t>Site interactivity functions and is error free</w:t>
            </w:r>
          </w:p>
        </w:tc>
        <w:tc>
          <w:tcPr>
            <w:tcW w:w="1866" w:type="dxa"/>
            <w:gridSpan w:val="2"/>
          </w:tcPr>
          <w:p w:rsidR="00356591" w:rsidRPr="00356591" w:rsidRDefault="00356591" w:rsidP="00356591">
            <w:pPr>
              <w:spacing w:before="58" w:line="180" w:lineRule="atLeast"/>
              <w:ind w:left="156" w:right="146"/>
              <w:jc w:val="center"/>
              <w:rPr>
                <w:rFonts w:ascii="Garamond" w:eastAsia="Garamond" w:hAnsi="Garamond" w:cs="Garamond"/>
                <w:sz w:val="16"/>
                <w:lang w:bidi="en-US"/>
              </w:rPr>
            </w:pPr>
            <w:r w:rsidRPr="00356591">
              <w:rPr>
                <w:rFonts w:ascii="Garamond" w:eastAsia="Garamond" w:hAnsi="Garamond" w:cs="Garamond"/>
                <w:sz w:val="16"/>
                <w:lang w:bidi="en-US"/>
              </w:rPr>
              <w:t>Site interactivity contains errors that prevent the execution</w:t>
            </w:r>
          </w:p>
        </w:tc>
        <w:tc>
          <w:tcPr>
            <w:tcW w:w="1870" w:type="dxa"/>
            <w:gridSpan w:val="2"/>
          </w:tcPr>
          <w:p w:rsidR="00356591" w:rsidRPr="00356591" w:rsidRDefault="00356591" w:rsidP="00356591">
            <w:pPr>
              <w:spacing w:before="58" w:line="180" w:lineRule="atLeast"/>
              <w:ind w:left="114" w:right="98" w:firstLine="1"/>
              <w:jc w:val="center"/>
              <w:rPr>
                <w:rFonts w:ascii="Garamond" w:eastAsia="Garamond" w:hAnsi="Garamond" w:cs="Garamond"/>
                <w:sz w:val="16"/>
                <w:lang w:bidi="en-US"/>
              </w:rPr>
            </w:pPr>
            <w:r w:rsidRPr="00356591">
              <w:rPr>
                <w:rFonts w:ascii="Garamond" w:eastAsia="Garamond" w:hAnsi="Garamond" w:cs="Garamond"/>
                <w:sz w:val="16"/>
                <w:lang w:bidi="en-US"/>
              </w:rPr>
              <w:t>Site interactivity contains errors that did not prevent execution</w:t>
            </w:r>
          </w:p>
        </w:tc>
        <w:tc>
          <w:tcPr>
            <w:tcW w:w="1870" w:type="dxa"/>
            <w:gridSpan w:val="2"/>
          </w:tcPr>
          <w:p w:rsidR="00356591" w:rsidRPr="00356591" w:rsidRDefault="00356591" w:rsidP="00356591">
            <w:pPr>
              <w:spacing w:before="147"/>
              <w:ind w:left="819" w:right="166" w:hanging="620"/>
              <w:rPr>
                <w:rFonts w:ascii="Garamond" w:eastAsia="Garamond" w:hAnsi="Garamond" w:cs="Garamond"/>
                <w:sz w:val="16"/>
                <w:lang w:bidi="en-US"/>
              </w:rPr>
            </w:pPr>
            <w:r w:rsidRPr="00356591">
              <w:rPr>
                <w:rFonts w:ascii="Garamond" w:eastAsia="Garamond" w:hAnsi="Garamond" w:cs="Garamond"/>
                <w:sz w:val="16"/>
                <w:lang w:bidi="en-US"/>
              </w:rPr>
              <w:t>Site interactivity is error free</w:t>
            </w:r>
          </w:p>
        </w:tc>
        <w:tc>
          <w:tcPr>
            <w:tcW w:w="1865" w:type="dxa"/>
            <w:gridSpan w:val="2"/>
          </w:tcPr>
          <w:p w:rsidR="00356591" w:rsidRPr="00356591" w:rsidRDefault="00356591" w:rsidP="00356591">
            <w:pPr>
              <w:spacing w:before="58" w:line="180" w:lineRule="atLeast"/>
              <w:ind w:left="183" w:right="154"/>
              <w:jc w:val="center"/>
              <w:rPr>
                <w:rFonts w:ascii="Garamond" w:eastAsia="Garamond" w:hAnsi="Garamond" w:cs="Garamond"/>
                <w:sz w:val="16"/>
                <w:lang w:bidi="en-US"/>
              </w:rPr>
            </w:pPr>
            <w:r w:rsidRPr="00356591">
              <w:rPr>
                <w:rFonts w:ascii="Garamond" w:eastAsia="Garamond" w:hAnsi="Garamond" w:cs="Garamond"/>
                <w:sz w:val="16"/>
                <w:lang w:bidi="en-US"/>
              </w:rPr>
              <w:t>Site interactivity is error free and enhances the experience for the user</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82"/>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88"/>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82"/>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88"/>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1"/>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1"/>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599"/>
        </w:trPr>
        <w:tc>
          <w:tcPr>
            <w:tcW w:w="1876" w:type="dxa"/>
            <w:vMerge w:val="restart"/>
          </w:tcPr>
          <w:p w:rsidR="00356591" w:rsidRPr="00356591" w:rsidRDefault="00356591" w:rsidP="00356591">
            <w:pPr>
              <w:rPr>
                <w:rFonts w:ascii="Garamond" w:eastAsia="Garamond" w:hAnsi="Garamond" w:cs="Garamond"/>
                <w:b/>
                <w:sz w:val="18"/>
                <w:lang w:bidi="en-US"/>
              </w:rPr>
            </w:pPr>
          </w:p>
          <w:p w:rsidR="00356591" w:rsidRPr="00356591" w:rsidRDefault="00356591" w:rsidP="00356591">
            <w:pPr>
              <w:spacing w:before="125"/>
              <w:ind w:left="107" w:right="229"/>
              <w:rPr>
                <w:rFonts w:ascii="Garamond" w:eastAsia="Garamond" w:hAnsi="Garamond" w:cs="Garamond"/>
                <w:sz w:val="16"/>
                <w:lang w:bidi="en-US"/>
              </w:rPr>
            </w:pPr>
            <w:r w:rsidRPr="00356591">
              <w:rPr>
                <w:rFonts w:ascii="Garamond" w:eastAsia="Garamond" w:hAnsi="Garamond" w:cs="Garamond"/>
                <w:sz w:val="16"/>
                <w:lang w:bidi="en-US"/>
              </w:rPr>
              <w:t>Additional technology is used appropriately</w:t>
            </w:r>
          </w:p>
        </w:tc>
        <w:tc>
          <w:tcPr>
            <w:tcW w:w="1866" w:type="dxa"/>
            <w:gridSpan w:val="2"/>
          </w:tcPr>
          <w:p w:rsidR="00356591" w:rsidRPr="00356591" w:rsidRDefault="00356591" w:rsidP="00356591">
            <w:pPr>
              <w:spacing w:before="150"/>
              <w:ind w:left="269" w:right="242" w:firstLine="232"/>
              <w:rPr>
                <w:rFonts w:ascii="Garamond" w:eastAsia="Garamond" w:hAnsi="Garamond" w:cs="Garamond"/>
                <w:sz w:val="16"/>
                <w:lang w:bidi="en-US"/>
              </w:rPr>
            </w:pPr>
            <w:r w:rsidRPr="00356591">
              <w:rPr>
                <w:rFonts w:ascii="Garamond" w:eastAsia="Garamond" w:hAnsi="Garamond" w:cs="Garamond"/>
                <w:sz w:val="16"/>
                <w:lang w:bidi="en-US"/>
              </w:rPr>
              <w:t>No additional technologies are used</w:t>
            </w:r>
          </w:p>
        </w:tc>
        <w:tc>
          <w:tcPr>
            <w:tcW w:w="1870" w:type="dxa"/>
            <w:gridSpan w:val="2"/>
          </w:tcPr>
          <w:p w:rsidR="00356591" w:rsidRPr="00356591" w:rsidRDefault="00356591" w:rsidP="00356591">
            <w:pPr>
              <w:spacing w:before="58" w:line="180" w:lineRule="atLeast"/>
              <w:ind w:left="208" w:right="191"/>
              <w:jc w:val="center"/>
              <w:rPr>
                <w:rFonts w:ascii="Garamond" w:eastAsia="Garamond" w:hAnsi="Garamond" w:cs="Garamond"/>
                <w:sz w:val="16"/>
                <w:lang w:bidi="en-US"/>
              </w:rPr>
            </w:pPr>
            <w:r w:rsidRPr="00356591">
              <w:rPr>
                <w:rFonts w:ascii="Garamond" w:eastAsia="Garamond" w:hAnsi="Garamond" w:cs="Garamond"/>
                <w:sz w:val="16"/>
                <w:lang w:bidi="en-US"/>
              </w:rPr>
              <w:t>Attempt of additional technology evident, but does not function</w:t>
            </w:r>
          </w:p>
        </w:tc>
        <w:tc>
          <w:tcPr>
            <w:tcW w:w="1870" w:type="dxa"/>
            <w:gridSpan w:val="2"/>
          </w:tcPr>
          <w:p w:rsidR="00356591" w:rsidRPr="00356591" w:rsidRDefault="00356591" w:rsidP="00356591">
            <w:pPr>
              <w:spacing w:before="30"/>
              <w:ind w:left="208" w:right="189"/>
              <w:jc w:val="center"/>
              <w:rPr>
                <w:rFonts w:ascii="Garamond" w:eastAsia="Garamond" w:hAnsi="Garamond" w:cs="Garamond"/>
                <w:sz w:val="16"/>
                <w:lang w:bidi="en-US"/>
              </w:rPr>
            </w:pPr>
            <w:r w:rsidRPr="00356591">
              <w:rPr>
                <w:rFonts w:ascii="Garamond" w:eastAsia="Garamond" w:hAnsi="Garamond" w:cs="Garamond"/>
                <w:sz w:val="16"/>
                <w:lang w:bidi="en-US"/>
              </w:rPr>
              <w:t>At least one additional technology added and functions</w:t>
            </w:r>
          </w:p>
        </w:tc>
        <w:tc>
          <w:tcPr>
            <w:tcW w:w="1865" w:type="dxa"/>
            <w:gridSpan w:val="2"/>
          </w:tcPr>
          <w:p w:rsidR="00356591" w:rsidRPr="00356591" w:rsidRDefault="00356591" w:rsidP="00356591">
            <w:pPr>
              <w:spacing w:before="30"/>
              <w:ind w:left="183" w:right="151"/>
              <w:jc w:val="center"/>
              <w:rPr>
                <w:rFonts w:ascii="Garamond" w:eastAsia="Garamond" w:hAnsi="Garamond" w:cs="Garamond"/>
                <w:sz w:val="16"/>
                <w:lang w:bidi="en-US"/>
              </w:rPr>
            </w:pPr>
            <w:r w:rsidRPr="00356591">
              <w:rPr>
                <w:rFonts w:ascii="Garamond" w:eastAsia="Garamond" w:hAnsi="Garamond" w:cs="Garamond"/>
                <w:sz w:val="16"/>
                <w:lang w:bidi="en-US"/>
              </w:rPr>
              <w:t>Multiple technologies added and function appropriately</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82"/>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90"/>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82"/>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90"/>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539"/>
        </w:trPr>
        <w:tc>
          <w:tcPr>
            <w:tcW w:w="1876" w:type="dxa"/>
            <w:vMerge w:val="restart"/>
          </w:tcPr>
          <w:p w:rsidR="00356591" w:rsidRPr="00356591" w:rsidRDefault="00356591" w:rsidP="00356591">
            <w:pPr>
              <w:spacing w:before="2"/>
              <w:rPr>
                <w:rFonts w:ascii="Garamond" w:eastAsia="Garamond" w:hAnsi="Garamond" w:cs="Garamond"/>
                <w:b/>
                <w:sz w:val="21"/>
                <w:lang w:bidi="en-US"/>
              </w:rPr>
            </w:pPr>
          </w:p>
          <w:p w:rsidR="00356591" w:rsidRPr="00356591" w:rsidRDefault="00356591" w:rsidP="00356591">
            <w:pPr>
              <w:ind w:left="107" w:right="129"/>
              <w:rPr>
                <w:rFonts w:ascii="Garamond" w:eastAsia="Garamond" w:hAnsi="Garamond" w:cs="Garamond"/>
                <w:sz w:val="16"/>
                <w:lang w:bidi="en-US"/>
              </w:rPr>
            </w:pPr>
            <w:r w:rsidRPr="00356591">
              <w:rPr>
                <w:rFonts w:ascii="Garamond" w:eastAsia="Garamond" w:hAnsi="Garamond" w:cs="Garamond"/>
                <w:sz w:val="16"/>
                <w:lang w:bidi="en-US"/>
              </w:rPr>
              <w:t>Website elements are consistent across all pages</w:t>
            </w:r>
          </w:p>
        </w:tc>
        <w:tc>
          <w:tcPr>
            <w:tcW w:w="1866" w:type="dxa"/>
            <w:gridSpan w:val="2"/>
          </w:tcPr>
          <w:p w:rsidR="00356591" w:rsidRPr="00356591" w:rsidRDefault="00356591" w:rsidP="00356591">
            <w:pPr>
              <w:spacing w:before="118"/>
              <w:ind w:left="629" w:right="386" w:hanging="219"/>
              <w:rPr>
                <w:rFonts w:ascii="Garamond" w:eastAsia="Garamond" w:hAnsi="Garamond" w:cs="Garamond"/>
                <w:sz w:val="16"/>
                <w:lang w:bidi="en-US"/>
              </w:rPr>
            </w:pPr>
            <w:r w:rsidRPr="00356591">
              <w:rPr>
                <w:rFonts w:ascii="Garamond" w:eastAsia="Garamond" w:hAnsi="Garamond" w:cs="Garamond"/>
                <w:sz w:val="16"/>
                <w:lang w:bidi="en-US"/>
              </w:rPr>
              <w:t>Only one page is presented</w:t>
            </w:r>
          </w:p>
        </w:tc>
        <w:tc>
          <w:tcPr>
            <w:tcW w:w="1870" w:type="dxa"/>
            <w:gridSpan w:val="2"/>
          </w:tcPr>
          <w:p w:rsidR="00356591" w:rsidRPr="00356591" w:rsidRDefault="00356591" w:rsidP="00356591">
            <w:pPr>
              <w:spacing w:before="7"/>
              <w:rPr>
                <w:rFonts w:ascii="Garamond" w:eastAsia="Garamond" w:hAnsi="Garamond" w:cs="Garamond"/>
                <w:b/>
                <w:sz w:val="18"/>
                <w:lang w:bidi="en-US"/>
              </w:rPr>
            </w:pPr>
          </w:p>
          <w:p w:rsidR="00356591" w:rsidRPr="00356591" w:rsidRDefault="00356591" w:rsidP="00356591">
            <w:pPr>
              <w:ind w:left="191"/>
              <w:rPr>
                <w:rFonts w:ascii="Garamond" w:eastAsia="Garamond" w:hAnsi="Garamond" w:cs="Garamond"/>
                <w:sz w:val="16"/>
                <w:lang w:bidi="en-US"/>
              </w:rPr>
            </w:pPr>
            <w:r w:rsidRPr="00356591">
              <w:rPr>
                <w:rFonts w:ascii="Garamond" w:eastAsia="Garamond" w:hAnsi="Garamond" w:cs="Garamond"/>
                <w:sz w:val="16"/>
                <w:lang w:bidi="en-US"/>
              </w:rPr>
              <w:t>Pages are not consistent</w:t>
            </w:r>
          </w:p>
        </w:tc>
        <w:tc>
          <w:tcPr>
            <w:tcW w:w="1870" w:type="dxa"/>
            <w:gridSpan w:val="2"/>
          </w:tcPr>
          <w:p w:rsidR="00356591" w:rsidRPr="00356591" w:rsidRDefault="00356591" w:rsidP="00356591">
            <w:pPr>
              <w:spacing w:before="9"/>
              <w:rPr>
                <w:rFonts w:ascii="Garamond" w:eastAsia="Garamond" w:hAnsi="Garamond" w:cs="Garamond"/>
                <w:b/>
                <w:sz w:val="15"/>
                <w:lang w:bidi="en-US"/>
              </w:rPr>
            </w:pPr>
          </w:p>
          <w:p w:rsidR="00356591" w:rsidRPr="00356591" w:rsidRDefault="00356591" w:rsidP="00356591">
            <w:pPr>
              <w:spacing w:before="1"/>
              <w:ind w:left="318"/>
              <w:rPr>
                <w:rFonts w:ascii="Garamond" w:eastAsia="Garamond" w:hAnsi="Garamond" w:cs="Garamond"/>
                <w:sz w:val="16"/>
                <w:lang w:bidi="en-US"/>
              </w:rPr>
            </w:pPr>
            <w:r w:rsidRPr="00356591">
              <w:rPr>
                <w:rFonts w:ascii="Garamond" w:eastAsia="Garamond" w:hAnsi="Garamond" w:cs="Garamond"/>
                <w:sz w:val="16"/>
                <w:lang w:bidi="en-US"/>
              </w:rPr>
              <w:t>Pages are consistent</w:t>
            </w:r>
          </w:p>
        </w:tc>
        <w:tc>
          <w:tcPr>
            <w:tcW w:w="1865" w:type="dxa"/>
            <w:gridSpan w:val="2"/>
          </w:tcPr>
          <w:p w:rsidR="00356591" w:rsidRPr="00356591" w:rsidRDefault="00356591" w:rsidP="00356591">
            <w:pPr>
              <w:ind w:left="274" w:right="141" w:hanging="89"/>
              <w:rPr>
                <w:rFonts w:ascii="Garamond" w:eastAsia="Garamond" w:hAnsi="Garamond" w:cs="Garamond"/>
                <w:sz w:val="16"/>
                <w:lang w:bidi="en-US"/>
              </w:rPr>
            </w:pPr>
            <w:r w:rsidRPr="00356591">
              <w:rPr>
                <w:rFonts w:ascii="Garamond" w:eastAsia="Garamond" w:hAnsi="Garamond" w:cs="Garamond"/>
                <w:sz w:val="16"/>
                <w:lang w:bidi="en-US"/>
              </w:rPr>
              <w:t>Pages are consistent and elements enhance the</w:t>
            </w:r>
          </w:p>
          <w:p w:rsidR="00356591" w:rsidRPr="00356591" w:rsidRDefault="00356591" w:rsidP="00356591">
            <w:pPr>
              <w:spacing w:line="161" w:lineRule="exact"/>
              <w:ind w:left="231"/>
              <w:rPr>
                <w:rFonts w:ascii="Garamond" w:eastAsia="Garamond" w:hAnsi="Garamond" w:cs="Garamond"/>
                <w:sz w:val="16"/>
                <w:lang w:bidi="en-US"/>
              </w:rPr>
            </w:pPr>
            <w:r w:rsidRPr="00356591">
              <w:rPr>
                <w:rFonts w:ascii="Garamond" w:eastAsia="Garamond" w:hAnsi="Garamond" w:cs="Garamond"/>
                <w:sz w:val="16"/>
                <w:lang w:bidi="en-US"/>
              </w:rPr>
              <w:t>experience for the user</w:t>
            </w:r>
          </w:p>
        </w:tc>
        <w:tc>
          <w:tcPr>
            <w:tcW w:w="723" w:type="dxa"/>
            <w:vMerge w:val="restart"/>
          </w:tcPr>
          <w:p w:rsidR="00356591" w:rsidRPr="00356591" w:rsidRDefault="00356591" w:rsidP="00356591">
            <w:pPr>
              <w:rPr>
                <w:rFonts w:ascii="Times New Roman" w:eastAsia="Garamond" w:hAnsi="Garamond" w:cs="Garamond"/>
                <w:sz w:val="16"/>
                <w:lang w:bidi="en-US"/>
              </w:rPr>
            </w:pPr>
          </w:p>
        </w:tc>
        <w:tc>
          <w:tcPr>
            <w:tcW w:w="918" w:type="dxa"/>
            <w:vMerge w:val="restart"/>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90"/>
        </w:trPr>
        <w:tc>
          <w:tcPr>
            <w:tcW w:w="1876"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31" w:type="dxa"/>
          </w:tcPr>
          <w:p w:rsidR="00356591" w:rsidRPr="00356591" w:rsidRDefault="00356591" w:rsidP="00356591">
            <w:pPr>
              <w:spacing w:before="85"/>
              <w:ind w:left="425"/>
              <w:rPr>
                <w:rFonts w:ascii="Garamond" w:eastAsia="Garamond" w:hAnsi="Garamond" w:cs="Garamond"/>
                <w:sz w:val="16"/>
                <w:lang w:bidi="en-US"/>
              </w:rPr>
            </w:pPr>
            <w:r w:rsidRPr="00356591">
              <w:rPr>
                <w:rFonts w:ascii="Garamond" w:eastAsia="Garamond" w:hAnsi="Garamond" w:cs="Garamond"/>
                <w:sz w:val="16"/>
                <w:lang w:bidi="en-US"/>
              </w:rPr>
              <w:t>0</w:t>
            </w:r>
          </w:p>
        </w:tc>
        <w:tc>
          <w:tcPr>
            <w:tcW w:w="935" w:type="dxa"/>
          </w:tcPr>
          <w:p w:rsidR="00356591" w:rsidRPr="00356591" w:rsidRDefault="00356591" w:rsidP="00356591">
            <w:pPr>
              <w:spacing w:before="90"/>
              <w:ind w:right="379"/>
              <w:jc w:val="right"/>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85"/>
              <w:ind w:right="416"/>
              <w:jc w:val="right"/>
              <w:rPr>
                <w:rFonts w:ascii="Garamond" w:eastAsia="Garamond" w:hAnsi="Garamond" w:cs="Garamond"/>
                <w:sz w:val="16"/>
                <w:lang w:bidi="en-US"/>
              </w:rPr>
            </w:pPr>
            <w:r w:rsidRPr="00356591">
              <w:rPr>
                <w:rFonts w:ascii="Garamond" w:eastAsia="Garamond" w:hAnsi="Garamond" w:cs="Garamond"/>
                <w:sz w:val="16"/>
                <w:lang w:bidi="en-US"/>
              </w:rPr>
              <w:t>7</w:t>
            </w:r>
          </w:p>
        </w:tc>
        <w:tc>
          <w:tcPr>
            <w:tcW w:w="935" w:type="dxa"/>
          </w:tcPr>
          <w:p w:rsidR="00356591" w:rsidRPr="00356591" w:rsidRDefault="00356591" w:rsidP="00356591">
            <w:pPr>
              <w:spacing w:before="90"/>
              <w:ind w:left="16"/>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2" w:right="359"/>
              <w:jc w:val="center"/>
              <w:rPr>
                <w:rFonts w:ascii="Garamond" w:eastAsia="Garamond" w:hAnsi="Garamond" w:cs="Garamond"/>
                <w:sz w:val="16"/>
                <w:lang w:bidi="en-US"/>
              </w:rPr>
            </w:pPr>
            <w:r w:rsidRPr="00356591">
              <w:rPr>
                <w:rFonts w:ascii="Garamond" w:eastAsia="Garamond" w:hAnsi="Garamond" w:cs="Garamond"/>
                <w:sz w:val="16"/>
                <w:lang w:bidi="en-US"/>
              </w:rPr>
              <w:t>14</w:t>
            </w:r>
          </w:p>
        </w:tc>
        <w:tc>
          <w:tcPr>
            <w:tcW w:w="935" w:type="dxa"/>
          </w:tcPr>
          <w:p w:rsidR="00356591" w:rsidRPr="00356591" w:rsidRDefault="00356591" w:rsidP="00356591">
            <w:pPr>
              <w:spacing w:before="59"/>
              <w:ind w:left="398"/>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935" w:type="dxa"/>
          </w:tcPr>
          <w:p w:rsidR="00356591" w:rsidRPr="00356591" w:rsidRDefault="00356591" w:rsidP="00356591">
            <w:pPr>
              <w:spacing w:before="54"/>
              <w:ind w:left="374" w:right="357"/>
              <w:jc w:val="center"/>
              <w:rPr>
                <w:rFonts w:ascii="Garamond" w:eastAsia="Garamond" w:hAnsi="Garamond" w:cs="Garamond"/>
                <w:sz w:val="16"/>
                <w:lang w:bidi="en-US"/>
              </w:rPr>
            </w:pPr>
            <w:r w:rsidRPr="00356591">
              <w:rPr>
                <w:rFonts w:ascii="Garamond" w:eastAsia="Garamond" w:hAnsi="Garamond" w:cs="Garamond"/>
                <w:sz w:val="16"/>
                <w:lang w:bidi="en-US"/>
              </w:rPr>
              <w:t>20</w:t>
            </w:r>
          </w:p>
        </w:tc>
        <w:tc>
          <w:tcPr>
            <w:tcW w:w="930" w:type="dxa"/>
          </w:tcPr>
          <w:p w:rsidR="00356591" w:rsidRPr="00356591" w:rsidRDefault="00356591" w:rsidP="00356591">
            <w:pPr>
              <w:spacing w:before="59"/>
              <w:ind w:left="29"/>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723" w:type="dxa"/>
            <w:vMerge/>
            <w:tcBorders>
              <w:top w:val="nil"/>
            </w:tcBorders>
          </w:tcPr>
          <w:p w:rsidR="00356591" w:rsidRPr="00356591" w:rsidRDefault="00356591" w:rsidP="00356591">
            <w:pPr>
              <w:rPr>
                <w:rFonts w:ascii="Garamond" w:eastAsia="Garamond" w:hAnsi="Garamond" w:cs="Garamond"/>
                <w:sz w:val="2"/>
                <w:szCs w:val="2"/>
                <w:lang w:bidi="en-US"/>
              </w:rPr>
            </w:pPr>
          </w:p>
        </w:tc>
        <w:tc>
          <w:tcPr>
            <w:tcW w:w="918" w:type="dxa"/>
            <w:vMerge/>
            <w:tcBorders>
              <w:top w:val="nil"/>
            </w:tcBorders>
          </w:tcPr>
          <w:p w:rsidR="00356591" w:rsidRPr="00356591" w:rsidRDefault="00356591" w:rsidP="00356591">
            <w:pPr>
              <w:rPr>
                <w:rFonts w:ascii="Garamond" w:eastAsia="Garamond" w:hAnsi="Garamond" w:cs="Garamond"/>
                <w:sz w:val="2"/>
                <w:szCs w:val="2"/>
                <w:lang w:bidi="en-US"/>
              </w:rPr>
            </w:pPr>
          </w:p>
        </w:tc>
      </w:tr>
      <w:tr w:rsidR="00356591" w:rsidRPr="00356591" w:rsidTr="003B4169">
        <w:trPr>
          <w:trHeight w:val="287"/>
        </w:trPr>
        <w:tc>
          <w:tcPr>
            <w:tcW w:w="9347" w:type="dxa"/>
            <w:gridSpan w:val="9"/>
          </w:tcPr>
          <w:p w:rsidR="00356591" w:rsidRPr="00356591" w:rsidRDefault="00356591" w:rsidP="00356591">
            <w:pPr>
              <w:spacing w:before="39"/>
              <w:ind w:right="81"/>
              <w:jc w:val="right"/>
              <w:rPr>
                <w:rFonts w:ascii="Garamond" w:eastAsia="Garamond" w:hAnsi="Garamond" w:cs="Garamond"/>
                <w:b/>
                <w:sz w:val="18"/>
                <w:lang w:bidi="en-US"/>
              </w:rPr>
            </w:pPr>
            <w:r w:rsidRPr="00356591">
              <w:rPr>
                <w:rFonts w:ascii="Garamond" w:eastAsia="Garamond" w:hAnsi="Garamond" w:cs="Garamond"/>
                <w:b/>
                <w:sz w:val="18"/>
                <w:lang w:bidi="en-US"/>
              </w:rPr>
              <w:t>Project Subtotal (200 Max)</w:t>
            </w:r>
          </w:p>
        </w:tc>
        <w:tc>
          <w:tcPr>
            <w:tcW w:w="723" w:type="dxa"/>
          </w:tcPr>
          <w:p w:rsidR="00356591" w:rsidRPr="00356591" w:rsidRDefault="00356591" w:rsidP="00356591">
            <w:pPr>
              <w:rPr>
                <w:rFonts w:ascii="Times New Roman" w:eastAsia="Garamond" w:hAnsi="Garamond" w:cs="Garamond"/>
                <w:sz w:val="16"/>
                <w:lang w:bidi="en-US"/>
              </w:rPr>
            </w:pPr>
          </w:p>
        </w:tc>
        <w:tc>
          <w:tcPr>
            <w:tcW w:w="918" w:type="dxa"/>
          </w:tcPr>
          <w:p w:rsidR="00356591" w:rsidRPr="00356591" w:rsidRDefault="00356591" w:rsidP="00356591">
            <w:pPr>
              <w:rPr>
                <w:rFonts w:ascii="Times New Roman" w:eastAsia="Garamond" w:hAnsi="Garamond" w:cs="Garamond"/>
                <w:sz w:val="16"/>
                <w:lang w:bidi="en-US"/>
              </w:rPr>
            </w:pPr>
          </w:p>
        </w:tc>
      </w:tr>
    </w:tbl>
    <w:p w:rsidR="00356591" w:rsidRPr="00356591" w:rsidRDefault="00356591" w:rsidP="00356591">
      <w:pPr>
        <w:spacing w:before="29" w:after="34"/>
        <w:ind w:left="240"/>
        <w:rPr>
          <w:rFonts w:ascii="Garamond" w:eastAsia="Garamond" w:hAnsi="Garamond" w:cs="Garamond"/>
          <w:b/>
          <w:sz w:val="20"/>
          <w:lang w:bidi="en-US"/>
        </w:rPr>
      </w:pPr>
      <w:r w:rsidRPr="00356591">
        <w:rPr>
          <w:rFonts w:ascii="Garamond" w:eastAsia="Garamond" w:hAnsi="Garamond" w:cs="Garamond"/>
          <w:b/>
          <w:sz w:val="20"/>
          <w:lang w:bidi="en-US"/>
        </w:rPr>
        <w:t>Penalty Points</w:t>
      </w: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19"/>
        <w:gridCol w:w="629"/>
        <w:gridCol w:w="540"/>
        <w:gridCol w:w="1282"/>
        <w:gridCol w:w="3291"/>
        <w:gridCol w:w="721"/>
        <w:gridCol w:w="920"/>
      </w:tblGrid>
      <w:tr w:rsidR="00356591" w:rsidRPr="00356591" w:rsidTr="003B4169">
        <w:trPr>
          <w:trHeight w:val="287"/>
        </w:trPr>
        <w:tc>
          <w:tcPr>
            <w:tcW w:w="3619" w:type="dxa"/>
          </w:tcPr>
          <w:p w:rsidR="00356591" w:rsidRPr="00356591" w:rsidRDefault="00356591" w:rsidP="00356591">
            <w:pPr>
              <w:spacing w:before="51"/>
              <w:ind w:left="820"/>
              <w:rPr>
                <w:rFonts w:ascii="Garamond" w:eastAsia="Garamond" w:hAnsi="Garamond" w:cs="Garamond"/>
                <w:sz w:val="16"/>
                <w:lang w:bidi="en-US"/>
              </w:rPr>
            </w:pPr>
            <w:r w:rsidRPr="00356591">
              <w:rPr>
                <w:rFonts w:ascii="Garamond" w:eastAsia="Garamond" w:hAnsi="Garamond" w:cs="Garamond"/>
                <w:sz w:val="16"/>
                <w:lang w:bidi="en-US"/>
              </w:rPr>
              <w:t>Project Guidelines not followed</w:t>
            </w:r>
          </w:p>
        </w:tc>
        <w:tc>
          <w:tcPr>
            <w:tcW w:w="629" w:type="dxa"/>
          </w:tcPr>
          <w:p w:rsidR="00356591" w:rsidRPr="00356591" w:rsidRDefault="00356591" w:rsidP="00356591">
            <w:pPr>
              <w:spacing w:before="51"/>
              <w:ind w:left="230" w:right="224"/>
              <w:jc w:val="center"/>
              <w:rPr>
                <w:rFonts w:ascii="Garamond" w:eastAsia="Garamond" w:hAnsi="Garamond" w:cs="Garamond"/>
                <w:sz w:val="16"/>
                <w:lang w:bidi="en-US"/>
              </w:rPr>
            </w:pPr>
            <w:r w:rsidRPr="00356591">
              <w:rPr>
                <w:rFonts w:ascii="Garamond" w:eastAsia="Garamond" w:hAnsi="Garamond" w:cs="Garamond"/>
                <w:sz w:val="16"/>
                <w:lang w:bidi="en-US"/>
              </w:rPr>
              <w:t>-5</w:t>
            </w:r>
          </w:p>
        </w:tc>
        <w:tc>
          <w:tcPr>
            <w:tcW w:w="540" w:type="dxa"/>
          </w:tcPr>
          <w:p w:rsidR="00356591" w:rsidRPr="00356591" w:rsidRDefault="00356591" w:rsidP="00356591">
            <w:pPr>
              <w:spacing w:before="59"/>
              <w:ind w:left="7"/>
              <w:jc w:val="center"/>
              <w:rPr>
                <w:rFonts w:ascii="Wingdings 2" w:eastAsia="Garamond" w:hAnsi="Wingdings 2" w:cs="Garamond"/>
                <w:sz w:val="16"/>
                <w:lang w:bidi="en-US"/>
              </w:rPr>
            </w:pPr>
            <w:r w:rsidRPr="00356591">
              <w:rPr>
                <w:rFonts w:ascii="Wingdings 2" w:eastAsia="Garamond" w:hAnsi="Wingdings 2" w:cs="Garamond"/>
                <w:sz w:val="16"/>
                <w:lang w:bidi="en-US"/>
              </w:rPr>
              <w:t></w:t>
            </w:r>
          </w:p>
        </w:tc>
        <w:tc>
          <w:tcPr>
            <w:tcW w:w="4573" w:type="dxa"/>
            <w:gridSpan w:val="2"/>
          </w:tcPr>
          <w:p w:rsidR="00356591" w:rsidRPr="00356591" w:rsidRDefault="00356591" w:rsidP="00356591">
            <w:pPr>
              <w:spacing w:before="51"/>
              <w:ind w:right="96"/>
              <w:jc w:val="right"/>
              <w:rPr>
                <w:rFonts w:ascii="Garamond" w:eastAsia="Garamond" w:hAnsi="Garamond" w:cs="Garamond"/>
                <w:b/>
                <w:sz w:val="16"/>
                <w:lang w:bidi="en-US"/>
              </w:rPr>
            </w:pPr>
            <w:r w:rsidRPr="00356591">
              <w:rPr>
                <w:rFonts w:ascii="Garamond" w:eastAsia="Garamond" w:hAnsi="Garamond" w:cs="Garamond"/>
                <w:b/>
                <w:sz w:val="16"/>
                <w:lang w:bidi="en-US"/>
              </w:rPr>
              <w:t>Total Penalty</w:t>
            </w:r>
          </w:p>
        </w:tc>
        <w:tc>
          <w:tcPr>
            <w:tcW w:w="721" w:type="dxa"/>
          </w:tcPr>
          <w:p w:rsidR="00356591" w:rsidRPr="00356591" w:rsidRDefault="00356591" w:rsidP="00356591">
            <w:pPr>
              <w:spacing w:before="51"/>
              <w:ind w:left="106"/>
              <w:rPr>
                <w:rFonts w:ascii="Garamond" w:eastAsia="Garamond" w:hAnsi="Garamond" w:cs="Garamond"/>
                <w:b/>
                <w:sz w:val="16"/>
                <w:lang w:bidi="en-US"/>
              </w:rPr>
            </w:pPr>
            <w:r w:rsidRPr="00356591">
              <w:rPr>
                <w:rFonts w:ascii="Garamond" w:eastAsia="Garamond" w:hAnsi="Garamond" w:cs="Garamond"/>
                <w:b/>
                <w:sz w:val="16"/>
                <w:lang w:bidi="en-US"/>
              </w:rPr>
              <w:t>-</w:t>
            </w:r>
          </w:p>
        </w:tc>
        <w:tc>
          <w:tcPr>
            <w:tcW w:w="920" w:type="dxa"/>
          </w:tcPr>
          <w:p w:rsidR="00356591" w:rsidRPr="00356591" w:rsidRDefault="00356591" w:rsidP="00356591">
            <w:pPr>
              <w:rPr>
                <w:rFonts w:ascii="Times New Roman" w:eastAsia="Garamond" w:hAnsi="Garamond" w:cs="Garamond"/>
                <w:sz w:val="16"/>
                <w:lang w:bidi="en-US"/>
              </w:rPr>
            </w:pPr>
          </w:p>
        </w:tc>
      </w:tr>
      <w:tr w:rsidR="00356591" w:rsidRPr="00356591" w:rsidTr="003B4169">
        <w:trPr>
          <w:trHeight w:val="287"/>
        </w:trPr>
        <w:tc>
          <w:tcPr>
            <w:tcW w:w="6070" w:type="dxa"/>
            <w:gridSpan w:val="4"/>
            <w:tcBorders>
              <w:left w:val="nil"/>
              <w:bottom w:val="nil"/>
            </w:tcBorders>
          </w:tcPr>
          <w:p w:rsidR="00356591" w:rsidRPr="00356591" w:rsidRDefault="00356591" w:rsidP="00356591">
            <w:pPr>
              <w:rPr>
                <w:rFonts w:ascii="Times New Roman" w:eastAsia="Garamond" w:hAnsi="Garamond" w:cs="Garamond"/>
                <w:sz w:val="16"/>
                <w:lang w:bidi="en-US"/>
              </w:rPr>
            </w:pPr>
          </w:p>
        </w:tc>
        <w:tc>
          <w:tcPr>
            <w:tcW w:w="3291" w:type="dxa"/>
          </w:tcPr>
          <w:p w:rsidR="00356591" w:rsidRPr="00356591" w:rsidRDefault="00356591" w:rsidP="00356591">
            <w:pPr>
              <w:spacing w:before="41"/>
              <w:ind w:right="98"/>
              <w:jc w:val="right"/>
              <w:rPr>
                <w:rFonts w:ascii="Garamond" w:eastAsia="Garamond" w:hAnsi="Garamond" w:cs="Garamond"/>
                <w:b/>
                <w:sz w:val="18"/>
                <w:lang w:bidi="en-US"/>
              </w:rPr>
            </w:pPr>
            <w:r w:rsidRPr="00356591">
              <w:rPr>
                <w:rFonts w:ascii="Garamond" w:eastAsia="Garamond" w:hAnsi="Garamond" w:cs="Garamond"/>
                <w:b/>
                <w:sz w:val="18"/>
                <w:lang w:bidi="en-US"/>
              </w:rPr>
              <w:t>Grand Total</w:t>
            </w:r>
          </w:p>
        </w:tc>
        <w:tc>
          <w:tcPr>
            <w:tcW w:w="721" w:type="dxa"/>
          </w:tcPr>
          <w:p w:rsidR="00356591" w:rsidRPr="00356591" w:rsidRDefault="00356591" w:rsidP="00356591">
            <w:pPr>
              <w:rPr>
                <w:rFonts w:ascii="Times New Roman" w:eastAsia="Garamond" w:hAnsi="Garamond" w:cs="Garamond"/>
                <w:sz w:val="16"/>
                <w:lang w:bidi="en-US"/>
              </w:rPr>
            </w:pPr>
          </w:p>
        </w:tc>
        <w:tc>
          <w:tcPr>
            <w:tcW w:w="920" w:type="dxa"/>
          </w:tcPr>
          <w:p w:rsidR="00356591" w:rsidRPr="00356591" w:rsidRDefault="00356591" w:rsidP="00356591">
            <w:pPr>
              <w:rPr>
                <w:rFonts w:ascii="Times New Roman" w:eastAsia="Garamond" w:hAnsi="Garamond" w:cs="Garamond"/>
                <w:sz w:val="16"/>
                <w:lang w:bidi="en-US"/>
              </w:rPr>
            </w:pPr>
          </w:p>
        </w:tc>
      </w:tr>
    </w:tbl>
    <w:p w:rsidR="00356591" w:rsidRPr="00356591" w:rsidRDefault="00356591" w:rsidP="00356591">
      <w:pPr>
        <w:spacing w:before="9"/>
        <w:rPr>
          <w:rFonts w:ascii="Garamond" w:eastAsia="Garamond" w:hAnsi="Garamond" w:cs="Garamond"/>
          <w:b/>
          <w:sz w:val="19"/>
          <w:szCs w:val="16"/>
          <w:lang w:bidi="en-US"/>
        </w:rPr>
      </w:pPr>
    </w:p>
    <w:p w:rsidR="00356591" w:rsidRPr="00356591" w:rsidRDefault="00356591" w:rsidP="00356591">
      <w:pPr>
        <w:tabs>
          <w:tab w:val="left" w:pos="11131"/>
        </w:tabs>
        <w:spacing w:before="1"/>
        <w:ind w:left="132"/>
        <w:outlineLvl w:val="1"/>
        <w:rPr>
          <w:rFonts w:ascii="Garamond" w:eastAsia="Garamond" w:hAnsi="Garamond" w:cs="Garamond"/>
          <w:sz w:val="20"/>
          <w:szCs w:val="20"/>
          <w:lang w:bidi="en-US"/>
        </w:rPr>
      </w:pPr>
      <w:r w:rsidRPr="00356591">
        <w:rPr>
          <w:rFonts w:ascii="Garamond" w:eastAsia="Garamond" w:hAnsi="Garamond" w:cs="Garamond"/>
          <w:w w:val="99"/>
          <w:sz w:val="20"/>
          <w:szCs w:val="20"/>
          <w:u w:val="single"/>
          <w:lang w:bidi="en-US"/>
        </w:rPr>
        <w:t xml:space="preserve"> </w:t>
      </w:r>
      <w:r w:rsidRPr="00356591">
        <w:rPr>
          <w:rFonts w:ascii="Garamond" w:eastAsia="Garamond" w:hAnsi="Garamond" w:cs="Garamond"/>
          <w:spacing w:val="7"/>
          <w:sz w:val="20"/>
          <w:szCs w:val="20"/>
          <w:u w:val="single"/>
          <w:lang w:bidi="en-US"/>
        </w:rPr>
        <w:t xml:space="preserve"> </w:t>
      </w:r>
      <w:r w:rsidRPr="00356591">
        <w:rPr>
          <w:rFonts w:ascii="Garamond" w:eastAsia="Garamond" w:hAnsi="Garamond" w:cs="Garamond"/>
          <w:sz w:val="20"/>
          <w:szCs w:val="20"/>
          <w:u w:val="single"/>
          <w:lang w:bidi="en-US"/>
        </w:rPr>
        <w:t>Name(s):</w:t>
      </w:r>
      <w:r w:rsidRPr="00356591">
        <w:rPr>
          <w:rFonts w:ascii="Garamond" w:eastAsia="Garamond" w:hAnsi="Garamond" w:cs="Garamond"/>
          <w:sz w:val="20"/>
          <w:szCs w:val="20"/>
          <w:u w:val="single"/>
          <w:lang w:bidi="en-US"/>
        </w:rPr>
        <w:tab/>
      </w:r>
    </w:p>
    <w:p w:rsidR="00356591" w:rsidRPr="00356591" w:rsidRDefault="00356591" w:rsidP="00356591">
      <w:pPr>
        <w:spacing w:before="1"/>
        <w:rPr>
          <w:rFonts w:ascii="Garamond" w:eastAsia="Garamond" w:hAnsi="Garamond" w:cs="Garamond"/>
          <w:sz w:val="12"/>
          <w:szCs w:val="16"/>
          <w:lang w:bidi="en-US"/>
        </w:rPr>
      </w:pPr>
    </w:p>
    <w:p w:rsidR="00356591" w:rsidRPr="00356591" w:rsidRDefault="00356591" w:rsidP="00356591">
      <w:pPr>
        <w:tabs>
          <w:tab w:val="left" w:pos="5855"/>
        </w:tabs>
        <w:spacing w:before="99"/>
        <w:ind w:left="240"/>
        <w:rPr>
          <w:rFonts w:ascii="Garamond" w:eastAsia="Garamond" w:hAnsi="Garamond" w:cs="Garamond"/>
          <w:sz w:val="20"/>
          <w:lang w:bidi="en-US"/>
        </w:rPr>
      </w:pPr>
      <w:r w:rsidRPr="00356591">
        <w:rPr>
          <w:rFonts w:ascii="Garamond" w:eastAsia="Garamond" w:hAnsi="Garamond" w:cs="Garamond"/>
          <w:sz w:val="20"/>
          <w:lang w:bidi="en-US"/>
        </w:rPr>
        <w:t>School:</w:t>
      </w:r>
      <w:r w:rsidRPr="00356591">
        <w:rPr>
          <w:rFonts w:ascii="Garamond" w:eastAsia="Garamond" w:hAnsi="Garamond" w:cs="Garamond"/>
          <w:sz w:val="20"/>
          <w:lang w:bidi="en-US"/>
        </w:rPr>
        <w:tab/>
        <w:t>State:</w:t>
      </w:r>
    </w:p>
    <w:p w:rsidR="00356591" w:rsidRPr="00356591" w:rsidRDefault="00356591" w:rsidP="00356591">
      <w:pPr>
        <w:spacing w:line="20" w:lineRule="exact"/>
        <w:ind w:left="127"/>
        <w:rPr>
          <w:rFonts w:ascii="Garamond" w:eastAsia="Garamond" w:hAnsi="Garamond" w:cs="Garamond"/>
          <w:sz w:val="2"/>
          <w:szCs w:val="16"/>
          <w:lang w:bidi="en-US"/>
        </w:rPr>
      </w:pPr>
      <w:r w:rsidRPr="00356591">
        <w:rPr>
          <w:rFonts w:ascii="Garamond" w:eastAsia="Garamond" w:hAnsi="Garamond" w:cs="Garamond"/>
          <w:noProof/>
          <w:sz w:val="2"/>
          <w:szCs w:val="16"/>
        </w:rPr>
        <mc:AlternateContent>
          <mc:Choice Requires="wpg">
            <w:drawing>
              <wp:inline distT="0" distB="0" distL="0" distR="0" wp14:anchorId="6C84B997" wp14:editId="3AD0B5FD">
                <wp:extent cx="6985000" cy="6350"/>
                <wp:effectExtent l="13970" t="5715" r="11430" b="6985"/>
                <wp:docPr id="92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6350"/>
                          <a:chOff x="0" y="0"/>
                          <a:chExt cx="11000" cy="10"/>
                        </a:xfrm>
                      </wpg:grpSpPr>
                      <wps:wsp>
                        <wps:cNvPr id="929" name="Line 21"/>
                        <wps:cNvCnPr>
                          <a:cxnSpLocks noChangeShapeType="1"/>
                        </wps:cNvCnPr>
                        <wps:spPr bwMode="auto">
                          <a:xfrm>
                            <a:off x="0" y="5"/>
                            <a:ext cx="56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0" name="Rectangle 20"/>
                        <wps:cNvSpPr>
                          <a:spLocks noChangeArrowheads="1"/>
                        </wps:cNvSpPr>
                        <wps:spPr bwMode="auto">
                          <a:xfrm>
                            <a:off x="561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Line 19"/>
                        <wps:cNvCnPr>
                          <a:cxnSpLocks noChangeShapeType="1"/>
                        </wps:cNvCnPr>
                        <wps:spPr bwMode="auto">
                          <a:xfrm>
                            <a:off x="5626" y="5"/>
                            <a:ext cx="15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Rectangle 93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Line 17"/>
                        <wps:cNvCnPr>
                          <a:cxnSpLocks noChangeShapeType="1"/>
                        </wps:cNvCnPr>
                        <wps:spPr bwMode="auto">
                          <a:xfrm>
                            <a:off x="7138" y="5"/>
                            <a:ext cx="22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Rectangle 16"/>
                        <wps:cNvSpPr>
                          <a:spLocks noChangeArrowheads="1"/>
                        </wps:cNvSpPr>
                        <wps:spPr bwMode="auto">
                          <a:xfrm>
                            <a:off x="936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Line 15"/>
                        <wps:cNvCnPr>
                          <a:cxnSpLocks noChangeShapeType="1"/>
                        </wps:cNvCnPr>
                        <wps:spPr bwMode="auto">
                          <a:xfrm>
                            <a:off x="9370" y="5"/>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 name="Rectangle 1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Line 13"/>
                        <wps:cNvCnPr>
                          <a:cxnSpLocks noChangeShapeType="1"/>
                        </wps:cNvCnPr>
                        <wps:spPr bwMode="auto">
                          <a:xfrm>
                            <a:off x="10090" y="5"/>
                            <a:ext cx="9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3A225E" id="Group 12" o:spid="_x0000_s1026" style="width:550pt;height:.5pt;mso-position-horizontal-relative:char;mso-position-vertical-relative:line" coordsize="110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ZX5TgQAAAgeAAAOAAAAZHJzL2Uyb0RvYy54bWzsWdtu4zYQfS/QfyD07ljU1RKiLLK+BAXS&#10;brC7/QBad1QiVVKOnBb99w5JSb4kWQQpkmIX8oNMieRwOHMOj0hdftjXFbpPuSgZjQx8YRoopTFL&#10;SppHxu9fN7OFgURLaEIqRtPIeEiF8eHq558uuyZMLVawKkk5AiNUhF0TGUXbNuF8LuIirYm4YE1K&#10;oTJjvCYt3PJ8nnDSgfW6mlum6c07xpOGszgVAp6udKVxpexnWRq3n7JMpC2qIgN8a9WVq+tWXudX&#10;lyTMOWmKMu7dIK/woiYlhUFHUyvSErTj5SNTdRlzJljWXsSsnrMsK+NUzQFmg82z2dxwtmvUXPKw&#10;y5sxTBDaszi92mz82/0dR2USGYEFqaKkhiSpcRG2ZHS6Jg+h0Q1vvjR3XE8Rircs/kNA9fy8Xt7n&#10;ujHadr+yBOyRXctUdPYZr6UJmDfaqyQ8jElI9y2K4aEXLFzThFzFUOfZbp+juIBEPuoUF+u+G8Zj&#10;J6y6zEmoh1Mu9i7J+QDQxCGW4r/F8ktBmlSlSMgwjbEMhljeljRFFtahVG2WVMcx3tM+joiyZUFo&#10;niprXx8aiJnqAa4fdZE3ApLwwri6GtxDXF0Pezqop+EhYcNFe5OyGslCZFTgscoWub8VrczxoYlM&#10;HmWbsqoUcSqKOkiSGXiqg2BVmchK2UzwfLusOLonknrqJx0CYyfN5JgrIgrdTlVpvwH7NFGjFClJ&#10;1n25JWWly2CoonIgmCD42Zc06f4OzGC9WC+cmWN565ljrlaz683SmXkb7Lsre7VcrvA/0mfshEWZ&#10;JCmVbg8LAHZeBop+KdLUHZeAMT7zU+tq7uDs8K+cVhmWSdXI3LLk4Y7LMPU4fS/A2kA4Tf7PsGYC&#10;FitArQJKD8GB/UJTf4TsNeeskxkCIp1gVnd4MWY1PB8vB0BmtRKckfoAyR61HNz+FmpPQPdCbGp8&#10;HeXzW4jDlmN+tILZxlv4M2fjuLPANxczEwcfA890Ame1OUWcWhm08gFQXos4ScDAtdxXE7AuW1Dg&#10;qqwjYzGylITPkW4kjHR/gPLw/zykEWewtEAu4V0BCgXjfxmoA92NDPHnjvDUQNUvFDAUYMeBZq26&#10;cVwfQIj4cc32uIbQGExFRmsgXVy2Wtx3DS/zAkbCKjCUXYMGZaVaziQmNdH+B57hgWcq/TiQi11P&#10;sbcXBtezQAOAZGfagF3TmrRh0oanX2ZswMa5NgTw8IDctxYHH8uX00kcxn3Rk+/7j19HJnH4vsTB&#10;HoimxcE/otjbi4OPbU2yM3Gw4DeJwyQOz4iDM2D2sHGAjeb7aUNge/CKOGnDpA0/9sbBHXimtUEt&#10;0u+2cQhsX5PsTBv8YXs+nSlNZ0rDPnY4BLVhr3m+b8DOO0oDHAkvJm04/p4y7Rsi4wc8VPIHomlt&#10;sI849vb7BmBZ8KQ4wCH8tG/4/vYN6nsZfG5Uh7r9p1H5PfP4Xh2cHj7gXv0LAAD//wMAUEsDBBQA&#10;BgAIAAAAIQABw1ME2QAAAAQBAAAPAAAAZHJzL2Rvd25yZXYueG1sTI9BS8NAEIXvgv9hmYI3uxtF&#10;kTSbUop6KoKtIN6myTQJzc6G7DZJ/71TL/YyzOMNb76XLSfXqoH60Hi2kMwNKOLClw1XFr52b/cv&#10;oEJELrH1TBbOFGCZ395kmJZ+5E8atrFSEsIhRQt1jF2qdShqchjmviMW7+B7h1FkX+myx1HCXasf&#10;jHnWDhuWDzV2tK6pOG5PzsL7iOPqMXkdNsfD+vyze/r43iRk7d1sWi1ARZri/zFc8AUdcmHa+xOX&#10;QbUWpEj8mxcvMUb0XjYDOs/0NXz+CwAA//8DAFBLAQItABQABgAIAAAAIQC2gziS/gAAAOEBAAAT&#10;AAAAAAAAAAAAAAAAAAAAAABbQ29udGVudF9UeXBlc10ueG1sUEsBAi0AFAAGAAgAAAAhADj9If/W&#10;AAAAlAEAAAsAAAAAAAAAAAAAAAAALwEAAF9yZWxzLy5yZWxzUEsBAi0AFAAGAAgAAAAhABrdlflO&#10;BAAACB4AAA4AAAAAAAAAAAAAAAAALgIAAGRycy9lMm9Eb2MueG1sUEsBAi0AFAAGAAgAAAAhAAHD&#10;UwTZAAAABAEAAA8AAAAAAAAAAAAAAAAAqAYAAGRycy9kb3ducmV2LnhtbFBLBQYAAAAABAAEAPMA&#10;AACuBwAAAAA=&#10;">
                <v:line id="Line 21" o:spid="_x0000_s1027" style="position:absolute;visibility:visible;mso-wrap-style:square" from="0,5" to="5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Mm88QAAADcAAAADwAAAGRycy9kb3ducmV2LnhtbESPQWsCMRSE7wX/Q3iCt5rVg9atUaqg&#10;FvZUW9DjI3ndLN28LJu4u/33TUHwOMzMN8x6O7hadNSGyrOC2TQDQay9qbhU8PV5eH4BESKywdoz&#10;KfilANvN6GmNufE9f1B3jqVIEA45KrAxNrmUQVtyGKa+IU7et28dxiTbUpoW+wR3tZxn2UI6rDgt&#10;WGxob0n/nG9OQXcqrl2x9KhPl2Jn9eFYLfujUpPx8PYKItIQH+F7+90oWM1X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AybzxAAAANwAAAAPAAAAAAAAAAAA&#10;AAAAAKECAABkcnMvZG93bnJldi54bWxQSwUGAAAAAAQABAD5AAAAkgMAAAAA&#10;" strokeweight=".48pt"/>
                <v:rect id="Rectangle 20" o:spid="_x0000_s1028" style="position:absolute;left:56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o8QA&#10;AADcAAAADwAAAGRycy9kb3ducmV2LnhtbERPu27CMBTdkfoP1q3EBk55VBAwqFRCYqkEtEOz3cSX&#10;JCK+Tm0DKV+Ph0odj857ue5MI67kfG1ZwcswAUFcWF1zqeDrczuYgfABWWNjmRT8kof16qm3xFTb&#10;Gx/oegyliCHsU1RQhdCmUvqiIoN+aFviyJ2sMxgidKXUDm8x3DRylCSv0mDNsaHClt4rKs7Hi1Gw&#10;mc82P/sJf9wPeUbZd36ejlyiVP+5e1uACNSFf/Gfe6cVzM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wKPEAAAA3AAAAA8AAAAAAAAAAAAAAAAAmAIAAGRycy9k&#10;b3ducmV2LnhtbFBLBQYAAAAABAAEAPUAAACJAwAAAAA=&#10;" fillcolor="black" stroked="f"/>
                <v:line id="Line 19" o:spid="_x0000_s1029" style="position:absolute;visibility:visible;mso-wrap-style:square" from="5626,5" to="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y8KMUAAADcAAAADwAAAGRycy9kb3ducmV2LnhtbESPQWsCMRSE74X+h/AKvdWsLWhdjaIF&#10;tbCnqqDHR/LcLG5elk26u/33plDocZiZb5jFanC16KgNlWcF41EGglh7U3Gp4HTcvryDCBHZYO2Z&#10;FPxQgNXy8WGBufE9f1F3iKVIEA45KrAxNrmUQVtyGEa+IU7e1bcOY5JtKU2LfYK7Wr5m2UQ6rDgt&#10;WGzow5K+Hb6dgm5fXLpi6lHvz8XG6u2umvY7pZ6fhvUcRKQh/of/2p9Gwex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y8KMUAAADcAAAADwAAAAAAAAAA&#10;AAAAAAChAgAAZHJzL2Rvd25yZXYueG1sUEsFBgAAAAAEAAQA+QAAAJMDAAAAAA==&#10;" strokeweight=".48pt"/>
                <v:rect id="Rectangle 932" o:spid="_x0000_s1030"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7T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fk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H7T8YAAADcAAAADwAAAAAAAAAAAAAAAACYAgAAZHJz&#10;L2Rvd25yZXYueG1sUEsFBgAAAAAEAAQA9QAAAIsDAAAAAA==&#10;" fillcolor="black" stroked="f"/>
                <v:line id="Line 17" o:spid="_x0000_s1031" style="position:absolute;visibility:visible;mso-wrap-style:square" from="7138,5" to="9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HxMUAAADcAAAADwAAAGRycy9kb3ducmV2LnhtbESPQWsCMRSE7wX/Q3iCt5q1Qm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KHxMUAAADcAAAADwAAAAAAAAAA&#10;AAAAAAChAgAAZHJzL2Rvd25yZXYueG1sUEsFBgAAAAAEAAQA+QAAAJMDAAAAAA==&#10;" strokeweight=".48pt"/>
                <v:rect id="Rectangle 16" o:spid="_x0000_s1032" style="position:absolute;left:9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oMcA&#10;AADcAAAADwAAAGRycy9kb3ducmV2LnhtbESPQWvCQBSE74X+h+UVequbWls0ZpUqCF4Kaj3o7SX7&#10;TILZt3F31dhf7xYKPQ4z8w2TTTvTiAs5X1tW8NpLQBAXVtdcKth+L16GIHxA1thYJgU38jCdPD5k&#10;mGp75TVdNqEUEcI+RQVVCG0qpS8qMuh7tiWO3sE6gyFKV0rt8BrhppH9JPmQBmuOCxW2NK+oOG7O&#10;RsFsNJydVgP++lnne9rv8uN73yVKPT91n2MQgbrwH/5rL7WC0ds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kxqDHAAAA3AAAAA8AAAAAAAAAAAAAAAAAmAIAAGRy&#10;cy9kb3ducmV2LnhtbFBLBQYAAAAABAAEAPUAAACMAwAAAAA=&#10;" fillcolor="black" stroked="f"/>
                <v:line id="Line 15" o:spid="_x0000_s1033" style="position:absolute;visibility:visible;mso-wrap-style:square" from="9370,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6K8UAAADcAAAADwAAAGRycy9kb3ducmV2LnhtbESPzWrDMBCE74G8g9hAb4nclCa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e6K8UAAADcAAAADwAAAAAAAAAA&#10;AAAAAAChAgAAZHJzL2Rvd25yZXYueG1sUEsFBgAAAAAEAAQA+QAAAJMDAAAAAA==&#10;" strokeweight=".48pt"/>
                <v:rect id="Rectangle 14" o:spid="_x0000_s1034"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9TMcA&#10;AADcAAAADwAAAGRycy9kb3ducmV2LnhtbESPT2vCQBTE74V+h+UJ3urGv2iaVWqh4KWgtod6e8m+&#10;JsHs23R3q6mf3hWEHoeZ+Q2TrTrTiBM5X1tWMBwkIIgLq2suFXx+vD3NQfiArLGxTAr+yMNq+fiQ&#10;YartmXd02odSRAj7FBVUIbSplL6oyKAf2JY4et/WGQxRulJqh+cIN40cJclMGqw5LlTY0mtFxXH/&#10;axSsF/P1z3bC75ddfqDDV36cjlyiVL/XvTyDCNSF//C9vdEKFuM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6/UzHAAAA3AAAAA8AAAAAAAAAAAAAAAAAmAIAAGRy&#10;cy9kb3ducmV2LnhtbFBLBQYAAAAABAAEAPUAAACMAwAAAAA=&#10;" fillcolor="black" stroked="f"/>
                <v:line id="Line 13" o:spid="_x0000_s1035" style="position:absolute;visibility:visible;mso-wrap-style:square" from="10090,5" to="1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Bx8UAAADcAAAADwAAAGRycy9kb3ducmV2LnhtbESPzWrDMBCE74W+g9hCb43cB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mBx8UAAADcAAAADwAAAAAAAAAA&#10;AAAAAAChAgAAZHJzL2Rvd25yZXYueG1sUEsFBgAAAAAEAAQA+QAAAJMDAAAAAA==&#10;" strokeweight=".48pt"/>
                <w10:anchorlock/>
              </v:group>
            </w:pict>
          </mc:Fallback>
        </mc:AlternateContent>
      </w:r>
    </w:p>
    <w:p w:rsidR="00356591" w:rsidRPr="00356591" w:rsidRDefault="00356591" w:rsidP="00356591">
      <w:pPr>
        <w:spacing w:before="11"/>
        <w:rPr>
          <w:rFonts w:ascii="Garamond" w:eastAsia="Garamond" w:hAnsi="Garamond" w:cs="Garamond"/>
          <w:sz w:val="11"/>
          <w:szCs w:val="16"/>
          <w:lang w:bidi="en-US"/>
        </w:rPr>
      </w:pPr>
    </w:p>
    <w:p w:rsidR="00356591" w:rsidRPr="00356591" w:rsidRDefault="00356591" w:rsidP="00356591">
      <w:pPr>
        <w:tabs>
          <w:tab w:val="left" w:pos="5855"/>
        </w:tabs>
        <w:spacing w:before="99" w:after="3"/>
        <w:ind w:left="240"/>
        <w:rPr>
          <w:rFonts w:ascii="Garamond" w:eastAsia="Garamond" w:hAnsi="Garamond" w:cs="Garamond"/>
          <w:sz w:val="20"/>
          <w:lang w:bidi="en-US"/>
        </w:rPr>
      </w:pPr>
      <w:r w:rsidRPr="00356591">
        <w:rPr>
          <w:rFonts w:ascii="Garamond" w:eastAsia="Garamond" w:hAnsi="Garamond" w:cs="Garamond"/>
          <w:sz w:val="20"/>
          <w:lang w:bidi="en-US"/>
        </w:rPr>
        <w:t>Judge’s</w:t>
      </w:r>
      <w:r w:rsidRPr="00356591">
        <w:rPr>
          <w:rFonts w:ascii="Garamond" w:eastAsia="Garamond" w:hAnsi="Garamond" w:cs="Garamond"/>
          <w:spacing w:val="-4"/>
          <w:sz w:val="20"/>
          <w:lang w:bidi="en-US"/>
        </w:rPr>
        <w:t xml:space="preserve"> </w:t>
      </w:r>
      <w:r w:rsidRPr="00356591">
        <w:rPr>
          <w:rFonts w:ascii="Garamond" w:eastAsia="Garamond" w:hAnsi="Garamond" w:cs="Garamond"/>
          <w:sz w:val="20"/>
          <w:lang w:bidi="en-US"/>
        </w:rPr>
        <w:t>Signature:</w:t>
      </w:r>
      <w:r w:rsidRPr="00356591">
        <w:rPr>
          <w:rFonts w:ascii="Garamond" w:eastAsia="Garamond" w:hAnsi="Garamond" w:cs="Garamond"/>
          <w:sz w:val="20"/>
          <w:lang w:bidi="en-US"/>
        </w:rPr>
        <w:tab/>
        <w:t>Date:</w:t>
      </w:r>
    </w:p>
    <w:p w:rsidR="00356591" w:rsidRPr="00356591" w:rsidRDefault="00356591" w:rsidP="00356591">
      <w:pPr>
        <w:spacing w:line="20" w:lineRule="exact"/>
        <w:ind w:left="112"/>
        <w:rPr>
          <w:rFonts w:ascii="Garamond" w:eastAsia="Garamond" w:hAnsi="Garamond" w:cs="Garamond"/>
          <w:sz w:val="2"/>
          <w:szCs w:val="16"/>
          <w:lang w:bidi="en-US"/>
        </w:rPr>
      </w:pPr>
      <w:r w:rsidRPr="00356591">
        <w:rPr>
          <w:rFonts w:ascii="Garamond" w:eastAsia="Garamond" w:hAnsi="Garamond" w:cs="Garamond"/>
          <w:noProof/>
          <w:sz w:val="2"/>
          <w:szCs w:val="16"/>
        </w:rPr>
        <mc:AlternateContent>
          <mc:Choice Requires="wpg">
            <w:drawing>
              <wp:inline distT="0" distB="0" distL="0" distR="0" wp14:anchorId="73E2868B" wp14:editId="54508851">
                <wp:extent cx="6993890" cy="6350"/>
                <wp:effectExtent l="13970" t="6985" r="12065" b="5715"/>
                <wp:docPr id="9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3890" cy="6350"/>
                          <a:chOff x="0" y="0"/>
                          <a:chExt cx="11014" cy="10"/>
                        </a:xfrm>
                      </wpg:grpSpPr>
                      <wps:wsp>
                        <wps:cNvPr id="939" name="Line 11"/>
                        <wps:cNvCnPr>
                          <a:cxnSpLocks noChangeShapeType="1"/>
                        </wps:cNvCnPr>
                        <wps:spPr bwMode="auto">
                          <a:xfrm>
                            <a:off x="0" y="5"/>
                            <a:ext cx="56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Rectangle 10"/>
                        <wps:cNvSpPr>
                          <a:spLocks noChangeArrowheads="1"/>
                        </wps:cNvSpPr>
                        <wps:spPr bwMode="auto">
                          <a:xfrm>
                            <a:off x="5616"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9"/>
                        <wps:cNvCnPr>
                          <a:cxnSpLocks noChangeShapeType="1"/>
                        </wps:cNvCnPr>
                        <wps:spPr bwMode="auto">
                          <a:xfrm>
                            <a:off x="5626" y="5"/>
                            <a:ext cx="15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2" name="Rectangle 942"/>
                        <wps:cNvSpPr>
                          <a:spLocks noChangeArrowheads="1"/>
                        </wps:cNvSpPr>
                        <wps:spPr bwMode="auto">
                          <a:xfrm>
                            <a:off x="712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3" name="Line 7"/>
                        <wps:cNvCnPr>
                          <a:cxnSpLocks noChangeShapeType="1"/>
                        </wps:cNvCnPr>
                        <wps:spPr bwMode="auto">
                          <a:xfrm>
                            <a:off x="7138" y="5"/>
                            <a:ext cx="22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Rectangle 6"/>
                        <wps:cNvSpPr>
                          <a:spLocks noChangeArrowheads="1"/>
                        </wps:cNvSpPr>
                        <wps:spPr bwMode="auto">
                          <a:xfrm>
                            <a:off x="936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 name="Line 5"/>
                        <wps:cNvCnPr>
                          <a:cxnSpLocks noChangeShapeType="1"/>
                        </wps:cNvCnPr>
                        <wps:spPr bwMode="auto">
                          <a:xfrm>
                            <a:off x="9370" y="5"/>
                            <a:ext cx="7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Rectangle 4"/>
                        <wps:cNvSpPr>
                          <a:spLocks noChangeArrowheads="1"/>
                        </wps:cNvSpPr>
                        <wps:spPr bwMode="auto">
                          <a:xfrm>
                            <a:off x="1008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Line 3"/>
                        <wps:cNvCnPr>
                          <a:cxnSpLocks noChangeShapeType="1"/>
                        </wps:cNvCnPr>
                        <wps:spPr bwMode="auto">
                          <a:xfrm>
                            <a:off x="10090" y="5"/>
                            <a:ext cx="9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5A08AB" id="Group 2" o:spid="_x0000_s1026" style="width:550.7pt;height:.5pt;mso-position-horizontal-relative:char;mso-position-vertical-relative:line" coordsize="110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xlXAQAAAEeAAAOAAAAZHJzL2Uyb0RvYy54bWzsWdtu4zYQfS/QfyD07liUdbGEKIusL0GB&#10;tA262w+gdUclUiXlKGnRf++QlGTZbhZBCqdIIT/YlHkbzpzDwxGvPz1VJXpMuCgYDQ18ZRoooRGL&#10;C5qFxq9ft7OlgURDaExKRpPQeE6E8enm+++u2zpILJazMk44gkGoCNo6NPKmqYP5XER5UhFxxeqE&#10;QmXKeEUaeOTZPOakhdGrcm6ZpjtvGY9rzqJECPh3rSuNGzV+miZR83OaiqRBZWiAbY365up7J7/n&#10;N9ckyDip8yLqzCBvsKIiBYVJh6HWpCFoz4uzoaoi4kywtLmKWDVnaVpEiVoDrAabJ6u542xfq7Vk&#10;QZvVg5vAtSd+evOw0U+PDxwVcWj4CwgVJRUESc2LLOmcts4CaHPH6y/1A9crhOI9i34TUD0/rZfP&#10;mW6Mdu2PLIbhyL5hyjlPKa/kELBs9KRi8DzEIHlqUAR/uj4Y4kOoIqhzF04XoiiHOJ51ivJN1w1j&#10;E9u6E1Zd5iTQ0ykTO5PkegBn4uBK8e9c+SUndaIiJKSbBlf6vSvvC5ogjLUrVZsV1X6MnmjnR0TZ&#10;Kic0S9RoX59r8JnqAaaPusgHAUF4pV8dje3er4676Jx67B4S1Fw0dwmrkCyERgkWq2iRx3vRyBgf&#10;msjgUbYtylLxpqSohSCZvqs6CFYWsayUzQTPdquSo0cimac+0iAY7KiZnHNNRK7bqSptN0CfxmqW&#10;PCHxpis3pCh1GQYqqZwIFgh2diXNuT99098sN0t7ZlvuZmab6/XsdruyZ+4We856sV6t1vgvaTO2&#10;g7yI44RKs3v+Y/t1oOh2Is3cYQcY/DM/Hl2tHYztf5XRKsIyqBqZOxY/P3Dppg6n7wVYG7Chuf8L&#10;bJmAxRJQq4DSQbBnv9DUHyB7yzlrZYSASEeY1R1ejVnHxa6BzrcDMELtBCekPkCyQy0Hs7+F2iPQ&#10;vRKbGl+jeH4Lcdiyzc+WP9u6S29mb21n5nvmcmZi/7PvmrZvr7fHiFM7gxY+AMpbEScJ6DuW82YC&#10;VkUDAlwWVWgsB5aS4CXSDYSR5vdQ7n9fhjTiDLYWiCUcFaCQM/6HgVqQ3dAQv+8JTwxU/kABQz62&#10;JRYb9WA7ngUPfFyzG9cQGsFQodEYSBdXjdb2fc2LLIeZsHIMZbegQWmhtjOJSU20/4BnuOeZCr8v&#10;97qOYZfXBce1NMdOpAE7kntSbydpmKShx2N/lrGtHrIHafDhzwNyL60NHrbgaNrDUym+OipO2jBO&#10;Is5PI5M2fCxtWPREU9rgjRh2eW3wsEz/gGMn2mBZi0kbprThhTzXhpT7NG1wR7i9tDL4CxfOh5My&#10;DO/L/vE90KQM6INnDU5PM6UMaot+t6zBX3iaYyfK4Fnd+7YpaZiShrOkAQ4Np8Jgv6MwYNNcTsow&#10;vkmZlCE0/ofvk7yeZ0oZFiOKXT5nAJLJi5rzpMGfpOEjXjWomzK4Z1Svc7s7UXmROX5Wr0wPN7c3&#10;fwMAAP//AwBQSwMEFAAGAAgAAAAhAJ5OS0DbAAAABAEAAA8AAABkcnMvZG93bnJldi54bWxMj81q&#10;wzAQhO+FvoPYQm+NpP4RXMshhLanUGhSKLltrI1tYq2MpdjO21fppb0ss8wy822+mFwrBupD49mA&#10;nikQxKW3DVcGvrZvd3MQISJbbD2TgTMFWBTXVzlm1o/8ScMmViKFcMjQQB1jl0kZypochpnviJN3&#10;8L3DmNa+krbHMYW7Vt4r9SwdNpwaauxoVVN53JycgfcRx+WDfh3Wx8PqvNs+fXyvNRlzezMtX0BE&#10;muLfMVzwEzoUiWnvT2yDaA2kR+LvvHha6UcQ+6QUyCKX/+GLHwAAAP//AwBQSwECLQAUAAYACAAA&#10;ACEAtoM4kv4AAADhAQAAEwAAAAAAAAAAAAAAAAAAAAAAW0NvbnRlbnRfVHlwZXNdLnhtbFBLAQIt&#10;ABQABgAIAAAAIQA4/SH/1gAAAJQBAAALAAAAAAAAAAAAAAAAAC8BAABfcmVscy8ucmVsc1BLAQIt&#10;ABQABgAIAAAAIQCKpHxlXAQAAAEeAAAOAAAAAAAAAAAAAAAAAC4CAABkcnMvZTJvRG9jLnhtbFBL&#10;AQItABQABgAIAAAAIQCeTktA2wAAAAQBAAAPAAAAAAAAAAAAAAAAALYGAABkcnMvZG93bnJldi54&#10;bWxQSwUGAAAAAAQABADzAAAAvgcAAAAA&#10;">
                <v:line id="Line 11" o:spid="_x0000_s1027" style="position:absolute;visibility:visible;mso-wrap-style:square" from="0,5" to="5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qwLsUAAADcAAAADwAAAGRycy9kb3ducmV2LnhtbESPS2vDMBCE74X8B7GB3hq5LeT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qwLsUAAADcAAAADwAAAAAAAAAA&#10;AAAAAAChAgAAZHJzL2Rvd25yZXYueG1sUEsFBgAAAAAEAAQA+QAAAJMDAAAAAA==&#10;" strokeweight=".48pt"/>
                <v:rect id="Rectangle 10" o:spid="_x0000_s1028" style="position:absolute;left:561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z3sQA&#10;AADcAAAADwAAAGRycy9kb3ducmV2LnhtbERPz2vCMBS+D/wfwht4m+mKG7Yaiw4EL4Ppdlhvz+bZ&#10;FpuXLola/euXw2DHj+/3ohhMJy7kfGtZwfMkAUFcWd1yreDrc/M0A+EDssbOMim4kYdiOXpYYK7t&#10;lXd02YdaxBD2OSpoQuhzKX3VkEE/sT1x5I7WGQwRulpqh9cYbjqZJsmrNNhybGiwp7eGqtP+bBSs&#10;s9n652PK7/fdoaTy+3B6SV2i1PhxWM1BBBrCv/jPvdUKsm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s97EAAAA3AAAAA8AAAAAAAAAAAAAAAAAmAIAAGRycy9k&#10;b3ducmV2LnhtbFBLBQYAAAAABAAEAPUAAACJAwAAAAA=&#10;" fillcolor="black" stroked="f"/>
                <v:line id="Line 9" o:spid="_x0000_s1029" style="position:absolute;visibility:visible;mso-wrap-style:square" from="5626,5" to="7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PVcUAAADcAAAADwAAAGRycy9kb3ducmV2LnhtbESPQWsCMRSE74X+h/AKvdWspWhdjaIF&#10;tbCnqqDHR/LcLG5elk26u/33plDocZiZb5jFanC16KgNlWcF41EGglh7U3Gp4HTcvryDCBHZYO2Z&#10;FPxQgNXy8WGBufE9f1F3iKVIEA45KrAxNrmUQVtyGEa+IU7e1bcOY5JtKU2LfYK7Wr5m2UQ6rDgt&#10;WGzow5K+Hb6dgm5fXLpi6lHvz8XG6u2umvY7pZ6fhvUcRKQh/of/2p9Gwex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rPVcUAAADcAAAADwAAAAAAAAAA&#10;AAAAAAChAgAAZHJzL2Rvd25yZXYueG1sUEsFBgAAAAAEAAQA+QAAAJMDAAAAAA==&#10;" strokeweight=".48pt"/>
                <v:rect id="Rectangle 942" o:spid="_x0000_s1030" style="position:absolute;left:71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IMsYA&#10;AADcAAAADwAAAGRycy9kb3ducmV2LnhtbESPQWvCQBSE7wX/w/IKvdVNQyoaXcUIhV4KVXuot2f2&#10;mQSzb+PuVtP+ercgeBxm5htmtuhNK87kfGNZwcswAUFcWt1wpeBr+/Y8BuEDssbWMin4JQ+L+eBh&#10;hrm2F17TeRMqESHsc1RQh9DlUvqyJoN+aDvi6B2sMxiidJXUDi8RblqZJslIGmw4LtTY0aqm8rj5&#10;MQqKybg4fWb88bfe72j3vT++pi5R6umxX05BBOrDPXxrv2sFkyyF/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eIMsYAAADcAAAADwAAAAAAAAAAAAAAAACYAgAAZHJz&#10;L2Rvd25yZXYueG1sUEsFBgAAAAAEAAQA9QAAAIsDAAAAAA==&#10;" fillcolor="black" stroked="f"/>
                <v:line id="Line 7" o:spid="_x0000_s1031" style="position:absolute;visibility:visible;mso-wrap-style:square" from="7138,5" to="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0ucUAAADcAAAADwAAAGRycy9kb3ducmV2LnhtbESPzWrDMBCE74G8g9hAb4nctCS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0ucUAAADcAAAADwAAAAAAAAAA&#10;AAAAAAChAgAAZHJzL2Rvd25yZXYueG1sUEsFBgAAAAAEAAQA+QAAAJMDAAAAAA==&#10;" strokeweight=".48pt"/>
                <v:rect id="Rectangle 6" o:spid="_x0000_s1032" style="position:absolute;left:936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3cYA&#10;AADcAAAADwAAAGRycy9kb3ducmV2LnhtbESPQWvCQBSE7wX/w/IKvdVNQyoaXcUIhV4KVXuot2f2&#10;mQSzb+PuVtP+ercgeBxm5htmtuhNK87kfGNZwcswAUFcWt1wpeBr+/Y8BuEDssbWMin4JQ+L+eBh&#10;hrm2F17TeRMqESHsc1RQh9DlUvqyJoN+aDvi6B2sMxiidJXUDi8RblqZJslIGmw4LtTY0aqm8rj5&#10;MQqKybg4fWb88bfe72j3vT++pi5R6umxX05BBOrDPXxrv2sFkyy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13cYAAADcAAAADwAAAAAAAAAAAAAAAACYAgAAZHJz&#10;L2Rvd25yZXYueG1sUEsFBgAAAAAEAAQA9QAAAIsDAAAAAA==&#10;" fillcolor="black" stroked="f"/>
                <v:line id="Line 5" o:spid="_x0000_s1033" style="position:absolute;visibility:visible;mso-wrap-style:square" from="9370,5" to="100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HJVsUAAADcAAAADwAAAGRycy9kb3ducmV2LnhtbESPzWrDMBCE74G8g9hAb4nc0Ca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HJVsUAAADcAAAADwAAAAAAAAAA&#10;AAAAAAChAgAAZHJzL2Rvd25yZXYueG1sUEsFBgAAAAAEAAQA+QAAAJMDAAAAAA==&#10;" strokeweight=".48pt"/>
                <v:rect id="Rectangle 4" o:spid="_x0000_s1034" style="position:absolute;left:1008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OM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o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OMcYAAADcAAAADwAAAAAAAAAAAAAAAACYAgAAZHJz&#10;L2Rvd25yZXYueG1sUEsFBgAAAAAEAAQA9QAAAIsDAAAAAA==&#10;" fillcolor="black" stroked="f"/>
                <v:line id="Line 3" o:spid="_x0000_s1035" style="position:absolute;visibility:visible;mso-wrap-style:square" from="10090,5" to="1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yusUAAADcAAAADwAAAGRycy9kb3ducmV2LnhtbESPzWrDMBCE74W+g9hCb43cE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yusUAAADcAAAADwAAAAAAAAAA&#10;AAAAAAChAgAAZHJzL2Rvd25yZXYueG1sUEsFBgAAAAAEAAQA+QAAAJMDAAAAAA==&#10;" strokeweight=".48pt"/>
                <w10:anchorlock/>
              </v:group>
            </w:pict>
          </mc:Fallback>
        </mc:AlternateContent>
      </w:r>
    </w:p>
    <w:p w:rsidR="00F52A06" w:rsidRDefault="00F52A06">
      <w:pPr>
        <w:spacing w:line="20" w:lineRule="exact"/>
        <w:rPr>
          <w:rFonts w:ascii="Garamond"/>
          <w:sz w:val="2"/>
        </w:rPr>
        <w:sectPr w:rsidR="00F52A06">
          <w:headerReference w:type="default" r:id="rId149"/>
          <w:footerReference w:type="default" r:id="rId150"/>
          <w:pgSz w:w="12240" w:h="15840"/>
          <w:pgMar w:top="680" w:right="380" w:bottom="280" w:left="380" w:header="290" w:footer="0" w:gutter="0"/>
          <w:cols w:space="720"/>
        </w:sectPr>
      </w:pPr>
    </w:p>
    <w:p w:rsidR="00F52A06" w:rsidRDefault="002D0011">
      <w:pPr>
        <w:spacing w:before="67"/>
        <w:ind w:left="4136" w:right="4136"/>
        <w:jc w:val="center"/>
        <w:rPr>
          <w:sz w:val="20"/>
        </w:rPr>
      </w:pPr>
      <w:bookmarkStart w:id="50" w:name="WHO'S_WHO_IN_KENTUCKY"/>
      <w:bookmarkEnd w:id="50"/>
      <w:r>
        <w:rPr>
          <w:sz w:val="20"/>
        </w:rPr>
        <w:lastRenderedPageBreak/>
        <w:t>WHO’S WHO IN KENTUCKY FBLA RATING SHEET</w:t>
      </w:r>
    </w:p>
    <w:p w:rsidR="00F52A06" w:rsidRDefault="00F52A06">
      <w:pPr>
        <w:pStyle w:val="BodyText"/>
        <w:spacing w:before="11"/>
        <w:rPr>
          <w:sz w:val="19"/>
        </w:rPr>
      </w:pPr>
    </w:p>
    <w:p w:rsidR="00F52A06" w:rsidRDefault="002D0011">
      <w:pPr>
        <w:tabs>
          <w:tab w:val="left" w:pos="3380"/>
          <w:tab w:val="left" w:pos="5827"/>
          <w:tab w:val="left" w:pos="8275"/>
          <w:tab w:val="left" w:pos="9498"/>
        </w:tabs>
        <w:spacing w:line="480" w:lineRule="auto"/>
        <w:ind w:left="1148" w:right="1856"/>
        <w:jc w:val="both"/>
        <w:rPr>
          <w:sz w:val="20"/>
        </w:rPr>
      </w:pPr>
      <w:r>
        <w:rPr>
          <w:sz w:val="20"/>
        </w:rPr>
        <w:t>NOMINEE’S</w:t>
      </w:r>
      <w:r>
        <w:rPr>
          <w:spacing w:val="-3"/>
          <w:sz w:val="20"/>
        </w:rPr>
        <w:t xml:space="preserve"> </w:t>
      </w:r>
      <w:r>
        <w:rPr>
          <w:sz w:val="20"/>
        </w:rPr>
        <w:t>NAME</w:t>
      </w:r>
      <w:r>
        <w:rPr>
          <w:spacing w:val="-3"/>
          <w:sz w:val="20"/>
        </w:rPr>
        <w:t xml:space="preserve"> </w:t>
      </w:r>
      <w:r>
        <w:rPr>
          <w:sz w:val="20"/>
        </w:rPr>
        <w:t>_</w:t>
      </w:r>
      <w:r>
        <w:rPr>
          <w:sz w:val="20"/>
          <w:u w:val="single"/>
        </w:rPr>
        <w:t xml:space="preserve"> </w:t>
      </w:r>
      <w:r>
        <w:rPr>
          <w:sz w:val="20"/>
          <w:u w:val="single"/>
        </w:rPr>
        <w:tab/>
      </w:r>
      <w:r>
        <w:rPr>
          <w:sz w:val="20"/>
          <w:u w:val="single"/>
        </w:rPr>
        <w:tab/>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 CHAPTER</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 (Points listed at the right are the maximum possible for each</w:t>
      </w:r>
      <w:r>
        <w:rPr>
          <w:spacing w:val="-6"/>
          <w:sz w:val="20"/>
        </w:rPr>
        <w:t xml:space="preserve"> </w:t>
      </w:r>
      <w:r>
        <w:rPr>
          <w:sz w:val="20"/>
        </w:rPr>
        <w:t>category.)</w:t>
      </w:r>
    </w:p>
    <w:p w:rsidR="00F52A06" w:rsidRDefault="002D0011">
      <w:pPr>
        <w:tabs>
          <w:tab w:val="left" w:pos="8372"/>
        </w:tabs>
        <w:spacing w:before="1"/>
        <w:ind w:left="1148"/>
        <w:jc w:val="both"/>
        <w:rPr>
          <w:sz w:val="20"/>
        </w:rPr>
      </w:pPr>
      <w:r>
        <w:rPr>
          <w:sz w:val="20"/>
        </w:rPr>
        <w:t>INVOLVEMENT IN FBLA (</w:t>
      </w:r>
      <w:r>
        <w:rPr>
          <w:b/>
          <w:i/>
          <w:sz w:val="20"/>
        </w:rPr>
        <w:t>High School</w:t>
      </w:r>
      <w:r>
        <w:rPr>
          <w:b/>
          <w:i/>
          <w:spacing w:val="-13"/>
          <w:sz w:val="20"/>
        </w:rPr>
        <w:t xml:space="preserve"> </w:t>
      </w:r>
      <w:r>
        <w:rPr>
          <w:b/>
          <w:i/>
          <w:sz w:val="20"/>
        </w:rPr>
        <w:t>Level</w:t>
      </w:r>
      <w:r>
        <w:rPr>
          <w:b/>
          <w:i/>
          <w:spacing w:val="-2"/>
          <w:sz w:val="20"/>
        </w:rPr>
        <w:t xml:space="preserve"> </w:t>
      </w:r>
      <w:r>
        <w:rPr>
          <w:b/>
          <w:i/>
          <w:sz w:val="20"/>
        </w:rPr>
        <w:t>Only</w:t>
      </w:r>
      <w:r>
        <w:rPr>
          <w:sz w:val="20"/>
        </w:rPr>
        <w:t>)</w:t>
      </w:r>
      <w:r>
        <w:rPr>
          <w:sz w:val="20"/>
        </w:rPr>
        <w:tab/>
      </w:r>
      <w:r>
        <w:rPr>
          <w:sz w:val="20"/>
          <w:u w:val="single"/>
        </w:rPr>
        <w:t>Maximum</w:t>
      </w:r>
      <w:r>
        <w:rPr>
          <w:spacing w:val="2"/>
          <w:sz w:val="20"/>
          <w:u w:val="single"/>
        </w:rPr>
        <w:t xml:space="preserve"> </w:t>
      </w:r>
      <w:r>
        <w:rPr>
          <w:sz w:val="20"/>
          <w:u w:val="single"/>
        </w:rPr>
        <w:t>Points</w:t>
      </w:r>
    </w:p>
    <w:p w:rsidR="00F52A06" w:rsidRDefault="00F52A06">
      <w:pPr>
        <w:pStyle w:val="BodyText"/>
        <w:spacing w:before="10"/>
        <w:rPr>
          <w:sz w:val="11"/>
        </w:rPr>
      </w:pPr>
    </w:p>
    <w:p w:rsidR="00F52A06" w:rsidRDefault="002D0011">
      <w:pPr>
        <w:tabs>
          <w:tab w:val="left" w:pos="8701"/>
          <w:tab w:val="left" w:pos="9476"/>
        </w:tabs>
        <w:spacing w:before="93"/>
        <w:ind w:left="1148"/>
        <w:rPr>
          <w:sz w:val="20"/>
        </w:rPr>
      </w:pPr>
      <w:r>
        <w:rPr>
          <w:sz w:val="20"/>
        </w:rPr>
        <w:t>Years of membership in FBLA -- 2 pts.</w:t>
      </w:r>
      <w:r>
        <w:rPr>
          <w:spacing w:val="-19"/>
          <w:sz w:val="20"/>
        </w:rPr>
        <w:t xml:space="preserve"> </w:t>
      </w:r>
      <w:r>
        <w:rPr>
          <w:sz w:val="20"/>
        </w:rPr>
        <w:t>per</w:t>
      </w:r>
      <w:r>
        <w:rPr>
          <w:spacing w:val="1"/>
          <w:sz w:val="20"/>
        </w:rPr>
        <w:t xml:space="preserve"> </w:t>
      </w:r>
      <w:r>
        <w:rPr>
          <w:sz w:val="20"/>
        </w:rPr>
        <w:t>year</w:t>
      </w:r>
      <w:r>
        <w:rPr>
          <w:sz w:val="20"/>
        </w:rPr>
        <w:tab/>
      </w:r>
      <w:r>
        <w:rPr>
          <w:sz w:val="20"/>
          <w:u w:val="single"/>
        </w:rPr>
        <w:t xml:space="preserve"> </w:t>
      </w:r>
      <w:r>
        <w:rPr>
          <w:sz w:val="20"/>
          <w:u w:val="single"/>
        </w:rPr>
        <w:tab/>
      </w:r>
      <w:r>
        <w:rPr>
          <w:sz w:val="20"/>
        </w:rPr>
        <w:t>_8</w:t>
      </w:r>
    </w:p>
    <w:p w:rsidR="00F52A06" w:rsidRDefault="002D0011">
      <w:pPr>
        <w:tabs>
          <w:tab w:val="left" w:pos="8698"/>
          <w:tab w:val="left" w:pos="9473"/>
        </w:tabs>
        <w:spacing w:before="1"/>
        <w:ind w:left="1148" w:right="1780"/>
        <w:rPr>
          <w:sz w:val="20"/>
        </w:rPr>
      </w:pPr>
      <w:r>
        <w:rPr>
          <w:sz w:val="20"/>
        </w:rPr>
        <w:t>Attendance at FBLA Leadership Development Camp – 2</w:t>
      </w:r>
      <w:r>
        <w:rPr>
          <w:spacing w:val="-17"/>
          <w:sz w:val="20"/>
        </w:rPr>
        <w:t xml:space="preserve"> </w:t>
      </w:r>
      <w:r>
        <w:rPr>
          <w:sz w:val="20"/>
        </w:rPr>
        <w:t>pts</w:t>
      </w:r>
      <w:r>
        <w:rPr>
          <w:spacing w:val="-2"/>
          <w:sz w:val="20"/>
        </w:rPr>
        <w:t xml:space="preserve"> </w:t>
      </w:r>
      <w:r>
        <w:rPr>
          <w:sz w:val="20"/>
        </w:rPr>
        <w:t>each</w:t>
      </w:r>
      <w:r>
        <w:rPr>
          <w:sz w:val="20"/>
        </w:rPr>
        <w:tab/>
      </w:r>
      <w:r>
        <w:rPr>
          <w:sz w:val="20"/>
          <w:u w:val="single"/>
        </w:rPr>
        <w:t xml:space="preserve"> </w:t>
      </w:r>
      <w:r>
        <w:rPr>
          <w:sz w:val="20"/>
          <w:u w:val="single"/>
        </w:rPr>
        <w:tab/>
      </w:r>
      <w:r>
        <w:rPr>
          <w:sz w:val="20"/>
        </w:rPr>
        <w:t>_6 Participation in FBLA</w:t>
      </w:r>
      <w:r>
        <w:rPr>
          <w:spacing w:val="-5"/>
          <w:sz w:val="20"/>
        </w:rPr>
        <w:t xml:space="preserve"> </w:t>
      </w:r>
      <w:r>
        <w:rPr>
          <w:sz w:val="20"/>
        </w:rPr>
        <w:t>conference</w:t>
      </w:r>
    </w:p>
    <w:p w:rsidR="00F52A06" w:rsidRDefault="002D0011">
      <w:pPr>
        <w:tabs>
          <w:tab w:val="left" w:pos="8698"/>
          <w:tab w:val="left" w:pos="9473"/>
        </w:tabs>
        <w:ind w:left="1148" w:right="1781" w:firstLine="165"/>
        <w:rPr>
          <w:sz w:val="20"/>
        </w:rPr>
      </w:pPr>
      <w:r>
        <w:rPr>
          <w:sz w:val="20"/>
        </w:rPr>
        <w:t>(Region(2), State(3), Fall</w:t>
      </w:r>
      <w:r>
        <w:rPr>
          <w:spacing w:val="-11"/>
          <w:sz w:val="20"/>
        </w:rPr>
        <w:t xml:space="preserve"> </w:t>
      </w:r>
      <w:r>
        <w:rPr>
          <w:sz w:val="20"/>
        </w:rPr>
        <w:t>NLC(2),</w:t>
      </w:r>
      <w:r>
        <w:rPr>
          <w:spacing w:val="-5"/>
          <w:sz w:val="20"/>
        </w:rPr>
        <w:t xml:space="preserve"> </w:t>
      </w:r>
      <w:r>
        <w:rPr>
          <w:sz w:val="20"/>
        </w:rPr>
        <w:t>National(3))</w:t>
      </w:r>
      <w:r>
        <w:rPr>
          <w:sz w:val="20"/>
        </w:rPr>
        <w:tab/>
      </w:r>
      <w:r>
        <w:rPr>
          <w:sz w:val="20"/>
          <w:u w:val="single"/>
        </w:rPr>
        <w:t xml:space="preserve"> </w:t>
      </w:r>
      <w:r>
        <w:rPr>
          <w:sz w:val="20"/>
          <w:u w:val="single"/>
        </w:rPr>
        <w:tab/>
      </w:r>
      <w:r>
        <w:rPr>
          <w:sz w:val="20"/>
        </w:rPr>
        <w:t>10 FBLA Offices Held:</w:t>
      </w:r>
    </w:p>
    <w:p w:rsidR="00F52A06" w:rsidRDefault="002D0011">
      <w:pPr>
        <w:tabs>
          <w:tab w:val="left" w:pos="8698"/>
          <w:tab w:val="left" w:pos="9473"/>
        </w:tabs>
        <w:ind w:left="1313"/>
        <w:rPr>
          <w:sz w:val="20"/>
        </w:rPr>
      </w:pPr>
      <w:r>
        <w:rPr>
          <w:sz w:val="20"/>
        </w:rPr>
        <w:t>State (Including Regional President) – 5</w:t>
      </w:r>
      <w:r>
        <w:rPr>
          <w:spacing w:val="-14"/>
          <w:sz w:val="20"/>
        </w:rPr>
        <w:t xml:space="preserve"> </w:t>
      </w:r>
      <w:r>
        <w:rPr>
          <w:sz w:val="20"/>
        </w:rPr>
        <w:t>pts</w:t>
      </w:r>
      <w:r>
        <w:rPr>
          <w:spacing w:val="-3"/>
          <w:sz w:val="20"/>
        </w:rPr>
        <w:t xml:space="preserve"> </w:t>
      </w:r>
      <w:r>
        <w:rPr>
          <w:sz w:val="20"/>
        </w:rPr>
        <w:t>each</w:t>
      </w:r>
      <w:r>
        <w:rPr>
          <w:sz w:val="20"/>
        </w:rPr>
        <w:tab/>
      </w:r>
      <w:r>
        <w:rPr>
          <w:sz w:val="20"/>
          <w:u w:val="single"/>
        </w:rPr>
        <w:t xml:space="preserve"> </w:t>
      </w:r>
      <w:r>
        <w:rPr>
          <w:sz w:val="20"/>
          <w:u w:val="single"/>
        </w:rPr>
        <w:tab/>
      </w:r>
      <w:r>
        <w:rPr>
          <w:sz w:val="20"/>
        </w:rPr>
        <w:t>10</w:t>
      </w:r>
    </w:p>
    <w:p w:rsidR="00F52A06" w:rsidRDefault="002D0011">
      <w:pPr>
        <w:tabs>
          <w:tab w:val="left" w:pos="8700"/>
          <w:tab w:val="left" w:pos="9475"/>
        </w:tabs>
        <w:ind w:left="1313"/>
        <w:rPr>
          <w:sz w:val="20"/>
        </w:rPr>
      </w:pPr>
      <w:r>
        <w:rPr>
          <w:sz w:val="20"/>
        </w:rPr>
        <w:t>Regional (except Regional President) –3</w:t>
      </w:r>
      <w:r>
        <w:rPr>
          <w:spacing w:val="-16"/>
          <w:sz w:val="20"/>
        </w:rPr>
        <w:t xml:space="preserve"> </w:t>
      </w:r>
      <w:r>
        <w:rPr>
          <w:sz w:val="20"/>
        </w:rPr>
        <w:t>pts</w:t>
      </w:r>
      <w:r>
        <w:rPr>
          <w:spacing w:val="-1"/>
          <w:sz w:val="20"/>
        </w:rPr>
        <w:t xml:space="preserve"> </w:t>
      </w:r>
      <w:r>
        <w:rPr>
          <w:sz w:val="20"/>
        </w:rPr>
        <w:t>each</w:t>
      </w:r>
      <w:r>
        <w:rPr>
          <w:sz w:val="20"/>
        </w:rPr>
        <w:tab/>
      </w:r>
      <w:r>
        <w:rPr>
          <w:sz w:val="20"/>
          <w:u w:val="single"/>
        </w:rPr>
        <w:t xml:space="preserve"> </w:t>
      </w:r>
      <w:r>
        <w:rPr>
          <w:sz w:val="20"/>
          <w:u w:val="single"/>
        </w:rPr>
        <w:tab/>
      </w:r>
      <w:r>
        <w:rPr>
          <w:sz w:val="20"/>
        </w:rPr>
        <w:t>_6</w:t>
      </w:r>
    </w:p>
    <w:p w:rsidR="00F52A06" w:rsidRDefault="00F52A06">
      <w:pPr>
        <w:rPr>
          <w:sz w:val="20"/>
        </w:rPr>
        <w:sectPr w:rsidR="00F52A06">
          <w:headerReference w:type="default" r:id="rId151"/>
          <w:footerReference w:type="default" r:id="rId152"/>
          <w:pgSz w:w="12240" w:h="15840"/>
          <w:pgMar w:top="880" w:right="380" w:bottom="280" w:left="380" w:header="0" w:footer="0" w:gutter="0"/>
          <w:cols w:space="720"/>
        </w:sectPr>
      </w:pPr>
    </w:p>
    <w:p w:rsidR="00F52A06" w:rsidRDefault="002D0011">
      <w:pPr>
        <w:ind w:left="1313" w:right="20"/>
        <w:rPr>
          <w:sz w:val="20"/>
        </w:rPr>
      </w:pPr>
      <w:r>
        <w:rPr>
          <w:sz w:val="20"/>
        </w:rPr>
        <w:t>Local – 2 pts each National – 5 pts</w:t>
      </w:r>
    </w:p>
    <w:p w:rsidR="00F52A06" w:rsidRDefault="002D0011">
      <w:pPr>
        <w:tabs>
          <w:tab w:val="left" w:pos="2088"/>
        </w:tabs>
        <w:ind w:left="1313"/>
        <w:rPr>
          <w:sz w:val="20"/>
        </w:rPr>
      </w:pPr>
      <w:r>
        <w:br w:type="column"/>
      </w:r>
      <w:r>
        <w:rPr>
          <w:w w:val="99"/>
          <w:sz w:val="20"/>
          <w:u w:val="single"/>
        </w:rPr>
        <w:t xml:space="preserve"> </w:t>
      </w:r>
      <w:r>
        <w:rPr>
          <w:sz w:val="20"/>
          <w:u w:val="single"/>
        </w:rPr>
        <w:tab/>
      </w:r>
      <w:r>
        <w:rPr>
          <w:sz w:val="20"/>
        </w:rPr>
        <w:t>_6</w:t>
      </w:r>
    </w:p>
    <w:p w:rsidR="00F52A06" w:rsidRDefault="002D0011">
      <w:pPr>
        <w:tabs>
          <w:tab w:val="left" w:pos="2088"/>
        </w:tabs>
        <w:spacing w:before="1"/>
        <w:ind w:left="1313"/>
        <w:rPr>
          <w:sz w:val="20"/>
        </w:rPr>
      </w:pPr>
      <w:r>
        <w:rPr>
          <w:w w:val="99"/>
          <w:sz w:val="20"/>
          <w:u w:val="single"/>
        </w:rPr>
        <w:t xml:space="preserve"> </w:t>
      </w:r>
      <w:r>
        <w:rPr>
          <w:sz w:val="20"/>
          <w:u w:val="single"/>
        </w:rPr>
        <w:tab/>
      </w:r>
      <w:r>
        <w:rPr>
          <w:sz w:val="20"/>
        </w:rPr>
        <w:t>_5</w:t>
      </w:r>
    </w:p>
    <w:p w:rsidR="00F52A06" w:rsidRDefault="00F52A06">
      <w:pPr>
        <w:rPr>
          <w:sz w:val="20"/>
        </w:rPr>
        <w:sectPr w:rsidR="00F52A06">
          <w:type w:val="continuous"/>
          <w:pgSz w:w="12240" w:h="15840"/>
          <w:pgMar w:top="1500" w:right="380" w:bottom="280" w:left="380" w:header="720" w:footer="720" w:gutter="0"/>
          <w:cols w:num="2" w:space="720" w:equalWidth="0">
            <w:col w:w="2977" w:space="4408"/>
            <w:col w:w="4095"/>
          </w:cols>
        </w:sectPr>
      </w:pPr>
    </w:p>
    <w:p w:rsidR="00F52A06" w:rsidRDefault="002D0011">
      <w:pPr>
        <w:tabs>
          <w:tab w:val="left" w:pos="8697"/>
          <w:tab w:val="left" w:pos="9472"/>
        </w:tabs>
        <w:spacing w:line="228" w:lineRule="exact"/>
        <w:ind w:left="1147"/>
        <w:rPr>
          <w:sz w:val="20"/>
        </w:rPr>
      </w:pPr>
      <w:r>
        <w:rPr>
          <w:sz w:val="20"/>
        </w:rPr>
        <w:t>Participation in competitive events – 1</w:t>
      </w:r>
      <w:r>
        <w:rPr>
          <w:spacing w:val="-18"/>
          <w:sz w:val="20"/>
        </w:rPr>
        <w:t xml:space="preserve"> </w:t>
      </w:r>
      <w:r>
        <w:rPr>
          <w:sz w:val="20"/>
        </w:rPr>
        <w:t>pt</w:t>
      </w:r>
      <w:r>
        <w:rPr>
          <w:spacing w:val="-2"/>
          <w:sz w:val="20"/>
        </w:rPr>
        <w:t xml:space="preserve"> </w:t>
      </w:r>
      <w:r>
        <w:rPr>
          <w:sz w:val="20"/>
        </w:rPr>
        <w:t>each</w:t>
      </w:r>
      <w:r>
        <w:rPr>
          <w:sz w:val="20"/>
        </w:rPr>
        <w:tab/>
      </w:r>
      <w:r>
        <w:rPr>
          <w:sz w:val="20"/>
          <w:u w:val="single"/>
        </w:rPr>
        <w:t xml:space="preserve"> </w:t>
      </w:r>
      <w:r>
        <w:rPr>
          <w:sz w:val="20"/>
          <w:u w:val="single"/>
        </w:rPr>
        <w:tab/>
      </w:r>
      <w:r>
        <w:rPr>
          <w:sz w:val="20"/>
        </w:rPr>
        <w:t>10</w:t>
      </w:r>
    </w:p>
    <w:p w:rsidR="00F52A06" w:rsidRDefault="002D0011">
      <w:pPr>
        <w:tabs>
          <w:tab w:val="left" w:pos="8697"/>
          <w:tab w:val="left" w:pos="9472"/>
        </w:tabs>
        <w:ind w:left="1147"/>
        <w:rPr>
          <w:sz w:val="20"/>
        </w:rPr>
      </w:pPr>
      <w:r>
        <w:rPr>
          <w:sz w:val="20"/>
        </w:rPr>
        <w:t>Other</w:t>
      </w:r>
      <w:r>
        <w:rPr>
          <w:spacing w:val="-4"/>
          <w:sz w:val="20"/>
        </w:rPr>
        <w:t xml:space="preserve"> </w:t>
      </w:r>
      <w:r>
        <w:rPr>
          <w:sz w:val="20"/>
        </w:rPr>
        <w:t>FBLA</w:t>
      </w:r>
      <w:r>
        <w:rPr>
          <w:spacing w:val="-3"/>
          <w:sz w:val="20"/>
        </w:rPr>
        <w:t xml:space="preserve"> </w:t>
      </w:r>
      <w:r>
        <w:rPr>
          <w:sz w:val="20"/>
        </w:rPr>
        <w:t>honors/achievements</w:t>
      </w:r>
      <w:r>
        <w:rPr>
          <w:sz w:val="20"/>
        </w:rPr>
        <w:tab/>
      </w:r>
      <w:r>
        <w:rPr>
          <w:sz w:val="20"/>
          <w:u w:val="single"/>
        </w:rPr>
        <w:t xml:space="preserve"> </w:t>
      </w:r>
      <w:r>
        <w:rPr>
          <w:sz w:val="20"/>
          <w:u w:val="single"/>
        </w:rPr>
        <w:tab/>
      </w:r>
      <w:r>
        <w:rPr>
          <w:sz w:val="20"/>
        </w:rPr>
        <w:t>_4</w:t>
      </w:r>
    </w:p>
    <w:p w:rsidR="00F52A06" w:rsidRDefault="002D0011">
      <w:pPr>
        <w:tabs>
          <w:tab w:val="left" w:pos="8697"/>
          <w:tab w:val="left" w:pos="9472"/>
        </w:tabs>
        <w:spacing w:before="1"/>
        <w:ind w:left="1147"/>
        <w:rPr>
          <w:sz w:val="20"/>
        </w:rPr>
      </w:pPr>
      <w:r>
        <w:rPr>
          <w:sz w:val="20"/>
        </w:rPr>
        <w:t>FBLA</w:t>
      </w:r>
      <w:r>
        <w:rPr>
          <w:spacing w:val="-5"/>
          <w:sz w:val="20"/>
        </w:rPr>
        <w:t xml:space="preserve"> </w:t>
      </w:r>
      <w:r>
        <w:rPr>
          <w:sz w:val="20"/>
        </w:rPr>
        <w:t>committees/chapter</w:t>
      </w:r>
      <w:r>
        <w:rPr>
          <w:spacing w:val="-4"/>
          <w:sz w:val="20"/>
        </w:rPr>
        <w:t xml:space="preserve"> </w:t>
      </w:r>
      <w:r>
        <w:rPr>
          <w:sz w:val="20"/>
        </w:rPr>
        <w:t>activities</w:t>
      </w:r>
      <w:r>
        <w:rPr>
          <w:sz w:val="20"/>
        </w:rPr>
        <w:tab/>
      </w:r>
      <w:r>
        <w:rPr>
          <w:sz w:val="20"/>
          <w:u w:val="single"/>
        </w:rPr>
        <w:t xml:space="preserve"> </w:t>
      </w:r>
      <w:r>
        <w:rPr>
          <w:sz w:val="20"/>
          <w:u w:val="single"/>
        </w:rPr>
        <w:tab/>
      </w:r>
      <w:r>
        <w:rPr>
          <w:sz w:val="20"/>
        </w:rPr>
        <w:t>10</w:t>
      </w:r>
    </w:p>
    <w:p w:rsidR="00F52A06" w:rsidRDefault="00F52A06">
      <w:pPr>
        <w:pStyle w:val="BodyText"/>
        <w:rPr>
          <w:sz w:val="12"/>
        </w:rPr>
      </w:pPr>
    </w:p>
    <w:p w:rsidR="00F52A06" w:rsidRDefault="002D0011">
      <w:pPr>
        <w:tabs>
          <w:tab w:val="left" w:pos="774"/>
        </w:tabs>
        <w:spacing w:before="93"/>
        <w:ind w:right="1782"/>
        <w:jc w:val="right"/>
        <w:rPr>
          <w:sz w:val="20"/>
        </w:rPr>
      </w:pPr>
      <w:r>
        <w:rPr>
          <w:w w:val="99"/>
          <w:sz w:val="20"/>
          <w:u w:val="single"/>
        </w:rPr>
        <w:t xml:space="preserve"> </w:t>
      </w:r>
      <w:r>
        <w:rPr>
          <w:sz w:val="20"/>
          <w:u w:val="single"/>
        </w:rPr>
        <w:tab/>
      </w:r>
      <w:r>
        <w:rPr>
          <w:spacing w:val="-2"/>
          <w:sz w:val="20"/>
        </w:rPr>
        <w:t>75</w:t>
      </w:r>
    </w:p>
    <w:p w:rsidR="00F52A06" w:rsidRDefault="00F52A06">
      <w:pPr>
        <w:pStyle w:val="BodyText"/>
        <w:spacing w:before="10"/>
        <w:rPr>
          <w:sz w:val="19"/>
        </w:rPr>
      </w:pPr>
    </w:p>
    <w:p w:rsidR="00F52A06" w:rsidRDefault="002D0011">
      <w:pPr>
        <w:ind w:left="1147"/>
        <w:rPr>
          <w:sz w:val="20"/>
        </w:rPr>
      </w:pPr>
      <w:r>
        <w:rPr>
          <w:sz w:val="20"/>
        </w:rPr>
        <w:t>INVOLVEMENT IN OTHER SCHOOL AND COMMUNITY ACTIVITIES, GRADES 9-12</w:t>
      </w:r>
    </w:p>
    <w:p w:rsidR="00F52A06" w:rsidRDefault="002D0011">
      <w:pPr>
        <w:ind w:left="1147"/>
        <w:rPr>
          <w:sz w:val="20"/>
        </w:rPr>
      </w:pPr>
      <w:r>
        <w:rPr>
          <w:sz w:val="20"/>
        </w:rPr>
        <w:t>(Up to 10 points)</w:t>
      </w:r>
    </w:p>
    <w:p w:rsidR="00F52A06" w:rsidRDefault="00F52A06">
      <w:pPr>
        <w:pStyle w:val="BodyText"/>
        <w:rPr>
          <w:sz w:val="12"/>
        </w:rPr>
      </w:pPr>
    </w:p>
    <w:p w:rsidR="00F52A06" w:rsidRDefault="00F52A06">
      <w:pPr>
        <w:rPr>
          <w:sz w:val="12"/>
        </w:rPr>
        <w:sectPr w:rsidR="00F52A06">
          <w:type w:val="continuous"/>
          <w:pgSz w:w="12240" w:h="15840"/>
          <w:pgMar w:top="1500" w:right="380" w:bottom="280" w:left="380" w:header="720" w:footer="720" w:gutter="0"/>
          <w:cols w:space="720"/>
        </w:sectPr>
      </w:pPr>
    </w:p>
    <w:p w:rsidR="00F52A06" w:rsidRDefault="002D0011">
      <w:pPr>
        <w:spacing w:before="93"/>
        <w:ind w:left="1312" w:right="20" w:hanging="166"/>
        <w:rPr>
          <w:sz w:val="20"/>
        </w:rPr>
      </w:pPr>
      <w:r>
        <w:rPr>
          <w:sz w:val="20"/>
        </w:rPr>
        <w:t>Membership and involvement in school organizations and activities other than FBLA</w:t>
      </w:r>
    </w:p>
    <w:p w:rsidR="00F52A06" w:rsidRDefault="002D0011">
      <w:pPr>
        <w:pStyle w:val="BodyText"/>
        <w:spacing w:before="2"/>
        <w:rPr>
          <w:sz w:val="28"/>
        </w:rPr>
      </w:pPr>
      <w:r>
        <w:br w:type="column"/>
      </w:r>
    </w:p>
    <w:p w:rsidR="00F52A06" w:rsidRDefault="002D0011">
      <w:pPr>
        <w:tabs>
          <w:tab w:val="left" w:pos="1921"/>
        </w:tabs>
        <w:ind w:left="1147"/>
        <w:rPr>
          <w:sz w:val="20"/>
        </w:rPr>
      </w:pPr>
      <w:r>
        <w:rPr>
          <w:w w:val="99"/>
          <w:sz w:val="20"/>
          <w:u w:val="single"/>
        </w:rPr>
        <w:t xml:space="preserve"> </w:t>
      </w:r>
      <w:r>
        <w:rPr>
          <w:sz w:val="20"/>
          <w:u w:val="single"/>
        </w:rPr>
        <w:tab/>
      </w:r>
      <w:r>
        <w:rPr>
          <w:sz w:val="20"/>
        </w:rPr>
        <w:t>_5</w:t>
      </w:r>
    </w:p>
    <w:p w:rsidR="00F52A06" w:rsidRDefault="00F52A06">
      <w:pPr>
        <w:rPr>
          <w:sz w:val="20"/>
        </w:rPr>
        <w:sectPr w:rsidR="00F52A06">
          <w:type w:val="continuous"/>
          <w:pgSz w:w="12240" w:h="15840"/>
          <w:pgMar w:top="1500" w:right="380" w:bottom="280" w:left="380" w:header="720" w:footer="720" w:gutter="0"/>
          <w:cols w:num="2" w:space="720" w:equalWidth="0">
            <w:col w:w="6278" w:space="1273"/>
            <w:col w:w="3929"/>
          </w:cols>
        </w:sectPr>
      </w:pPr>
    </w:p>
    <w:p w:rsidR="00F52A06" w:rsidRDefault="002D0011">
      <w:pPr>
        <w:tabs>
          <w:tab w:val="left" w:pos="8697"/>
          <w:tab w:val="left" w:pos="9472"/>
        </w:tabs>
        <w:spacing w:line="228" w:lineRule="exact"/>
        <w:ind w:left="1146"/>
        <w:rPr>
          <w:sz w:val="20"/>
        </w:rPr>
      </w:pPr>
      <w:r>
        <w:rPr>
          <w:sz w:val="20"/>
        </w:rPr>
        <w:t>Membership and involvement in community organizations</w:t>
      </w:r>
      <w:r>
        <w:rPr>
          <w:spacing w:val="-28"/>
          <w:sz w:val="20"/>
        </w:rPr>
        <w:t xml:space="preserve"> </w:t>
      </w:r>
      <w:r>
        <w:rPr>
          <w:sz w:val="20"/>
        </w:rPr>
        <w:t>and</w:t>
      </w:r>
      <w:r>
        <w:rPr>
          <w:spacing w:val="-3"/>
          <w:sz w:val="20"/>
        </w:rPr>
        <w:t xml:space="preserve"> </w:t>
      </w:r>
      <w:r>
        <w:rPr>
          <w:sz w:val="20"/>
        </w:rPr>
        <w:t>activities</w:t>
      </w:r>
      <w:r>
        <w:rPr>
          <w:sz w:val="20"/>
        </w:rPr>
        <w:tab/>
      </w:r>
      <w:r>
        <w:rPr>
          <w:sz w:val="20"/>
          <w:u w:val="single"/>
        </w:rPr>
        <w:t xml:space="preserve"> </w:t>
      </w:r>
      <w:r>
        <w:rPr>
          <w:sz w:val="20"/>
          <w:u w:val="single"/>
        </w:rPr>
        <w:tab/>
      </w:r>
      <w:r>
        <w:rPr>
          <w:sz w:val="20"/>
        </w:rPr>
        <w:t>_5</w:t>
      </w:r>
    </w:p>
    <w:p w:rsidR="00F52A06" w:rsidRDefault="00F52A06">
      <w:pPr>
        <w:pStyle w:val="BodyText"/>
        <w:rPr>
          <w:sz w:val="12"/>
        </w:rPr>
      </w:pPr>
    </w:p>
    <w:p w:rsidR="00F52A06" w:rsidRDefault="002D0011">
      <w:pPr>
        <w:tabs>
          <w:tab w:val="left" w:pos="774"/>
        </w:tabs>
        <w:spacing w:before="93"/>
        <w:ind w:right="1782"/>
        <w:jc w:val="right"/>
        <w:rPr>
          <w:sz w:val="20"/>
        </w:rPr>
      </w:pPr>
      <w:r>
        <w:rPr>
          <w:w w:val="99"/>
          <w:sz w:val="20"/>
          <w:u w:val="single"/>
        </w:rPr>
        <w:t xml:space="preserve"> </w:t>
      </w:r>
      <w:r>
        <w:rPr>
          <w:sz w:val="20"/>
          <w:u w:val="single"/>
        </w:rPr>
        <w:tab/>
      </w:r>
      <w:r>
        <w:rPr>
          <w:spacing w:val="-2"/>
          <w:sz w:val="20"/>
        </w:rPr>
        <w:t>10</w:t>
      </w:r>
    </w:p>
    <w:p w:rsidR="00F52A06" w:rsidRDefault="00F52A06">
      <w:pPr>
        <w:pStyle w:val="BodyText"/>
        <w:rPr>
          <w:sz w:val="12"/>
        </w:rPr>
      </w:pPr>
    </w:p>
    <w:p w:rsidR="00F52A06" w:rsidRDefault="002D0011">
      <w:pPr>
        <w:spacing w:before="93"/>
        <w:ind w:left="1146"/>
        <w:rPr>
          <w:sz w:val="20"/>
        </w:rPr>
      </w:pPr>
      <w:r>
        <w:rPr>
          <w:sz w:val="20"/>
        </w:rPr>
        <w:t>PREPARATION THROUGH COURSE WORK IN BUSINESS (Up to 10 points)</w:t>
      </w:r>
    </w:p>
    <w:p w:rsidR="00F52A06" w:rsidRDefault="00F52A06">
      <w:pPr>
        <w:pStyle w:val="BodyText"/>
        <w:spacing w:before="10"/>
        <w:rPr>
          <w:sz w:val="19"/>
        </w:rPr>
      </w:pPr>
    </w:p>
    <w:p w:rsidR="00F52A06" w:rsidRDefault="002D0011">
      <w:pPr>
        <w:tabs>
          <w:tab w:val="left" w:pos="8696"/>
          <w:tab w:val="left" w:pos="9471"/>
        </w:tabs>
        <w:ind w:left="1146"/>
        <w:rPr>
          <w:sz w:val="20"/>
        </w:rPr>
      </w:pPr>
      <w:r>
        <w:rPr>
          <w:sz w:val="20"/>
        </w:rPr>
        <w:t>Enrollment in</w:t>
      </w:r>
      <w:r>
        <w:rPr>
          <w:spacing w:val="-7"/>
          <w:sz w:val="20"/>
        </w:rPr>
        <w:t xml:space="preserve"> </w:t>
      </w:r>
      <w:r>
        <w:rPr>
          <w:sz w:val="20"/>
        </w:rPr>
        <w:t>business</w:t>
      </w:r>
      <w:r>
        <w:rPr>
          <w:spacing w:val="-4"/>
          <w:sz w:val="20"/>
        </w:rPr>
        <w:t xml:space="preserve"> </w:t>
      </w:r>
      <w:r>
        <w:rPr>
          <w:sz w:val="20"/>
        </w:rPr>
        <w:t>subjects</w:t>
      </w:r>
      <w:r>
        <w:rPr>
          <w:sz w:val="20"/>
        </w:rPr>
        <w:tab/>
      </w:r>
      <w:r>
        <w:rPr>
          <w:sz w:val="20"/>
          <w:u w:val="single"/>
        </w:rPr>
        <w:t xml:space="preserve"> </w:t>
      </w:r>
      <w:r>
        <w:rPr>
          <w:sz w:val="20"/>
          <w:u w:val="single"/>
        </w:rPr>
        <w:tab/>
      </w:r>
      <w:r>
        <w:rPr>
          <w:sz w:val="20"/>
        </w:rPr>
        <w:t>_5</w:t>
      </w:r>
    </w:p>
    <w:p w:rsidR="00F52A06" w:rsidRDefault="002D0011">
      <w:pPr>
        <w:tabs>
          <w:tab w:val="left" w:pos="8696"/>
          <w:tab w:val="left" w:pos="9471"/>
        </w:tabs>
        <w:ind w:left="1146"/>
        <w:rPr>
          <w:sz w:val="20"/>
        </w:rPr>
      </w:pPr>
      <w:r>
        <w:rPr>
          <w:sz w:val="20"/>
        </w:rPr>
        <w:t>Successful completion of</w:t>
      </w:r>
      <w:r>
        <w:rPr>
          <w:spacing w:val="-12"/>
          <w:sz w:val="20"/>
        </w:rPr>
        <w:t xml:space="preserve"> </w:t>
      </w:r>
      <w:r>
        <w:rPr>
          <w:sz w:val="20"/>
        </w:rPr>
        <w:t>business</w:t>
      </w:r>
      <w:r>
        <w:rPr>
          <w:spacing w:val="-4"/>
          <w:sz w:val="20"/>
        </w:rPr>
        <w:t xml:space="preserve"> </w:t>
      </w:r>
      <w:r>
        <w:rPr>
          <w:sz w:val="20"/>
        </w:rPr>
        <w:t>subjects</w:t>
      </w:r>
      <w:r>
        <w:rPr>
          <w:sz w:val="20"/>
        </w:rPr>
        <w:tab/>
      </w:r>
      <w:r>
        <w:rPr>
          <w:sz w:val="20"/>
          <w:u w:val="single"/>
        </w:rPr>
        <w:t xml:space="preserve"> </w:t>
      </w:r>
      <w:r>
        <w:rPr>
          <w:sz w:val="20"/>
          <w:u w:val="single"/>
        </w:rPr>
        <w:tab/>
      </w:r>
      <w:r>
        <w:rPr>
          <w:sz w:val="20"/>
        </w:rPr>
        <w:t>_5</w:t>
      </w:r>
    </w:p>
    <w:p w:rsidR="00F52A06" w:rsidRDefault="00F52A06">
      <w:pPr>
        <w:pStyle w:val="BodyText"/>
        <w:rPr>
          <w:sz w:val="12"/>
        </w:rPr>
      </w:pPr>
    </w:p>
    <w:p w:rsidR="00F52A06" w:rsidRDefault="00F52A06">
      <w:pPr>
        <w:rPr>
          <w:sz w:val="12"/>
        </w:rPr>
        <w:sectPr w:rsidR="00F52A06">
          <w:type w:val="continuous"/>
          <w:pgSz w:w="12240" w:h="15840"/>
          <w:pgMar w:top="1500" w:right="380" w:bottom="280" w:left="380" w:header="720" w:footer="720" w:gutter="0"/>
          <w:cols w:space="720"/>
        </w:sectPr>
      </w:pPr>
    </w:p>
    <w:p w:rsidR="00F52A06" w:rsidRDefault="00F52A06">
      <w:pPr>
        <w:pStyle w:val="BodyText"/>
        <w:spacing w:before="2"/>
        <w:rPr>
          <w:sz w:val="28"/>
        </w:rPr>
      </w:pPr>
    </w:p>
    <w:p w:rsidR="00F52A06" w:rsidRDefault="002D0011">
      <w:pPr>
        <w:ind w:left="1146"/>
        <w:rPr>
          <w:sz w:val="20"/>
        </w:rPr>
      </w:pPr>
      <w:r>
        <w:rPr>
          <w:sz w:val="20"/>
        </w:rPr>
        <w:t>BUSINESS ACHIEVEMENT AWARD</w:t>
      </w:r>
    </w:p>
    <w:p w:rsidR="00F52A06" w:rsidRDefault="00F52A06">
      <w:pPr>
        <w:pStyle w:val="BodyText"/>
        <w:spacing w:before="10"/>
        <w:rPr>
          <w:sz w:val="19"/>
        </w:rPr>
      </w:pPr>
    </w:p>
    <w:p w:rsidR="00F52A06" w:rsidRDefault="002D0011">
      <w:pPr>
        <w:ind w:left="1145" w:right="1990"/>
        <w:rPr>
          <w:sz w:val="20"/>
        </w:rPr>
      </w:pPr>
      <w:r>
        <w:rPr>
          <w:sz w:val="20"/>
        </w:rPr>
        <w:t>Future Level Business Level Leader Level America Level</w:t>
      </w:r>
    </w:p>
    <w:p w:rsidR="00F52A06" w:rsidRDefault="002D0011">
      <w:pPr>
        <w:tabs>
          <w:tab w:val="left" w:pos="1921"/>
        </w:tabs>
        <w:spacing w:before="93"/>
        <w:ind w:left="1146"/>
        <w:rPr>
          <w:sz w:val="20"/>
        </w:rPr>
      </w:pPr>
      <w:r>
        <w:br w:type="column"/>
      </w:r>
      <w:r>
        <w:rPr>
          <w:w w:val="99"/>
          <w:sz w:val="20"/>
          <w:u w:val="single"/>
        </w:rPr>
        <w:t xml:space="preserve"> </w:t>
      </w:r>
      <w:r>
        <w:rPr>
          <w:sz w:val="20"/>
          <w:u w:val="single"/>
        </w:rPr>
        <w:tab/>
      </w:r>
      <w:r>
        <w:rPr>
          <w:sz w:val="20"/>
        </w:rPr>
        <w:t>10</w:t>
      </w:r>
    </w:p>
    <w:p w:rsidR="00F52A06" w:rsidRDefault="00F52A06">
      <w:pPr>
        <w:pStyle w:val="BodyText"/>
        <w:rPr>
          <w:sz w:val="22"/>
        </w:rPr>
      </w:pPr>
    </w:p>
    <w:p w:rsidR="00F52A06" w:rsidRDefault="00F52A06">
      <w:pPr>
        <w:pStyle w:val="BodyText"/>
        <w:spacing w:before="11"/>
        <w:rPr>
          <w:sz w:val="17"/>
        </w:rPr>
      </w:pPr>
    </w:p>
    <w:p w:rsidR="00F52A06" w:rsidRDefault="002D0011">
      <w:pPr>
        <w:tabs>
          <w:tab w:val="left" w:pos="1920"/>
        </w:tabs>
        <w:ind w:left="1146"/>
        <w:rPr>
          <w:sz w:val="20"/>
        </w:rPr>
      </w:pPr>
      <w:r>
        <w:rPr>
          <w:w w:val="99"/>
          <w:sz w:val="20"/>
          <w:u w:val="single"/>
        </w:rPr>
        <w:t xml:space="preserve"> </w:t>
      </w:r>
      <w:r>
        <w:rPr>
          <w:sz w:val="20"/>
          <w:u w:val="single"/>
        </w:rPr>
        <w:tab/>
      </w:r>
      <w:r>
        <w:rPr>
          <w:sz w:val="20"/>
        </w:rPr>
        <w:t>_3</w:t>
      </w:r>
    </w:p>
    <w:p w:rsidR="00F52A06" w:rsidRDefault="002D0011">
      <w:pPr>
        <w:tabs>
          <w:tab w:val="left" w:pos="1920"/>
        </w:tabs>
        <w:ind w:left="1145"/>
        <w:rPr>
          <w:sz w:val="20"/>
        </w:rPr>
      </w:pPr>
      <w:r>
        <w:rPr>
          <w:w w:val="99"/>
          <w:sz w:val="20"/>
          <w:u w:val="single"/>
        </w:rPr>
        <w:t xml:space="preserve"> </w:t>
      </w:r>
      <w:r>
        <w:rPr>
          <w:sz w:val="20"/>
          <w:u w:val="single"/>
        </w:rPr>
        <w:tab/>
      </w:r>
      <w:r>
        <w:rPr>
          <w:sz w:val="20"/>
        </w:rPr>
        <w:t>_4</w:t>
      </w:r>
    </w:p>
    <w:p w:rsidR="00F52A06" w:rsidRDefault="002D0011">
      <w:pPr>
        <w:tabs>
          <w:tab w:val="left" w:pos="1920"/>
        </w:tabs>
        <w:spacing w:before="1"/>
        <w:ind w:left="1145"/>
        <w:rPr>
          <w:sz w:val="20"/>
        </w:rPr>
      </w:pPr>
      <w:r>
        <w:rPr>
          <w:w w:val="99"/>
          <w:sz w:val="20"/>
          <w:u w:val="single"/>
        </w:rPr>
        <w:t xml:space="preserve"> </w:t>
      </w:r>
      <w:r>
        <w:rPr>
          <w:sz w:val="20"/>
          <w:u w:val="single"/>
        </w:rPr>
        <w:tab/>
      </w:r>
      <w:r>
        <w:rPr>
          <w:sz w:val="20"/>
        </w:rPr>
        <w:t>_4</w:t>
      </w:r>
    </w:p>
    <w:p w:rsidR="00F52A06" w:rsidRDefault="002D0011">
      <w:pPr>
        <w:tabs>
          <w:tab w:val="left" w:pos="1920"/>
        </w:tabs>
        <w:ind w:left="1145"/>
        <w:rPr>
          <w:sz w:val="20"/>
        </w:rPr>
      </w:pPr>
      <w:r>
        <w:rPr>
          <w:w w:val="99"/>
          <w:sz w:val="20"/>
          <w:u w:val="single"/>
        </w:rPr>
        <w:t xml:space="preserve"> </w:t>
      </w:r>
      <w:r>
        <w:rPr>
          <w:sz w:val="20"/>
          <w:u w:val="single"/>
        </w:rPr>
        <w:tab/>
      </w:r>
      <w:r>
        <w:rPr>
          <w:sz w:val="20"/>
        </w:rPr>
        <w:t>_4</w:t>
      </w:r>
    </w:p>
    <w:p w:rsidR="00F52A06" w:rsidRDefault="00F52A06">
      <w:pPr>
        <w:rPr>
          <w:sz w:val="20"/>
        </w:rPr>
        <w:sectPr w:rsidR="00F52A06">
          <w:type w:val="continuous"/>
          <w:pgSz w:w="12240" w:h="15840"/>
          <w:pgMar w:top="1500" w:right="380" w:bottom="280" w:left="380" w:header="720" w:footer="720" w:gutter="0"/>
          <w:cols w:num="2" w:space="720" w:equalWidth="0">
            <w:col w:w="4501" w:space="3049"/>
            <w:col w:w="3930"/>
          </w:cols>
        </w:sectPr>
      </w:pPr>
    </w:p>
    <w:p w:rsidR="00F52A06" w:rsidRDefault="00F52A06">
      <w:pPr>
        <w:pStyle w:val="BodyText"/>
        <w:spacing w:before="9"/>
        <w:rPr>
          <w:sz w:val="11"/>
        </w:rPr>
      </w:pPr>
    </w:p>
    <w:p w:rsidR="00F52A06" w:rsidRDefault="002D0011">
      <w:pPr>
        <w:tabs>
          <w:tab w:val="left" w:pos="774"/>
        </w:tabs>
        <w:spacing w:before="93"/>
        <w:ind w:right="1784"/>
        <w:jc w:val="right"/>
        <w:rPr>
          <w:sz w:val="20"/>
        </w:rPr>
      </w:pPr>
      <w:r>
        <w:rPr>
          <w:w w:val="99"/>
          <w:sz w:val="20"/>
          <w:u w:val="single"/>
        </w:rPr>
        <w:t xml:space="preserve"> </w:t>
      </w:r>
      <w:r>
        <w:rPr>
          <w:sz w:val="20"/>
          <w:u w:val="single"/>
        </w:rPr>
        <w:tab/>
      </w:r>
      <w:r>
        <w:rPr>
          <w:spacing w:val="-2"/>
          <w:sz w:val="20"/>
        </w:rPr>
        <w:t>15</w:t>
      </w:r>
    </w:p>
    <w:p w:rsidR="00F52A06" w:rsidRDefault="002D0011">
      <w:pPr>
        <w:spacing w:before="1"/>
        <w:ind w:left="1145"/>
        <w:rPr>
          <w:sz w:val="20"/>
        </w:rPr>
      </w:pPr>
      <w:r>
        <w:rPr>
          <w:sz w:val="20"/>
        </w:rPr>
        <w:t>NOMINEE’S STATEMENT (Up to 10 points)</w:t>
      </w:r>
    </w:p>
    <w:p w:rsidR="00F52A06" w:rsidRDefault="00F52A06">
      <w:pPr>
        <w:pStyle w:val="BodyText"/>
        <w:rPr>
          <w:sz w:val="12"/>
        </w:rPr>
      </w:pPr>
    </w:p>
    <w:p w:rsidR="00F52A06" w:rsidRDefault="002D0011">
      <w:pPr>
        <w:tabs>
          <w:tab w:val="left" w:pos="8695"/>
          <w:tab w:val="left" w:pos="9470"/>
        </w:tabs>
        <w:spacing w:before="93"/>
        <w:ind w:left="1145"/>
        <w:rPr>
          <w:sz w:val="20"/>
        </w:rPr>
      </w:pPr>
      <w:r>
        <w:rPr>
          <w:sz w:val="20"/>
        </w:rPr>
        <w:t>Thoughts clearly organized</w:t>
      </w:r>
      <w:r>
        <w:rPr>
          <w:spacing w:val="-11"/>
          <w:sz w:val="20"/>
        </w:rPr>
        <w:t xml:space="preserve"> </w:t>
      </w:r>
      <w:r>
        <w:rPr>
          <w:sz w:val="20"/>
        </w:rPr>
        <w:t>and</w:t>
      </w:r>
      <w:r>
        <w:rPr>
          <w:spacing w:val="-3"/>
          <w:sz w:val="20"/>
        </w:rPr>
        <w:t xml:space="preserve"> </w:t>
      </w:r>
      <w:r>
        <w:rPr>
          <w:sz w:val="20"/>
        </w:rPr>
        <w:t>expressed</w:t>
      </w:r>
      <w:r>
        <w:rPr>
          <w:sz w:val="20"/>
        </w:rPr>
        <w:tab/>
      </w:r>
      <w:r>
        <w:rPr>
          <w:sz w:val="20"/>
          <w:u w:val="single"/>
        </w:rPr>
        <w:t xml:space="preserve"> </w:t>
      </w:r>
      <w:r>
        <w:rPr>
          <w:sz w:val="20"/>
          <w:u w:val="single"/>
        </w:rPr>
        <w:tab/>
      </w:r>
      <w:r>
        <w:rPr>
          <w:sz w:val="20"/>
        </w:rPr>
        <w:t>_5</w:t>
      </w:r>
    </w:p>
    <w:p w:rsidR="00F52A06" w:rsidRDefault="002D0011">
      <w:pPr>
        <w:tabs>
          <w:tab w:val="left" w:pos="8695"/>
          <w:tab w:val="left" w:pos="9470"/>
        </w:tabs>
        <w:ind w:left="1145"/>
        <w:rPr>
          <w:sz w:val="20"/>
        </w:rPr>
      </w:pPr>
      <w:r>
        <w:rPr>
          <w:sz w:val="20"/>
        </w:rPr>
        <w:t>Correct use of grammar, punctuation,</w:t>
      </w:r>
      <w:r>
        <w:rPr>
          <w:spacing w:val="-16"/>
          <w:sz w:val="20"/>
        </w:rPr>
        <w:t xml:space="preserve"> </w:t>
      </w:r>
      <w:r>
        <w:rPr>
          <w:sz w:val="20"/>
        </w:rPr>
        <w:t>and</w:t>
      </w:r>
      <w:r>
        <w:rPr>
          <w:spacing w:val="-4"/>
          <w:sz w:val="20"/>
        </w:rPr>
        <w:t xml:space="preserve"> </w:t>
      </w:r>
      <w:r>
        <w:rPr>
          <w:sz w:val="20"/>
        </w:rPr>
        <w:t>spelling</w:t>
      </w:r>
      <w:r>
        <w:rPr>
          <w:sz w:val="20"/>
        </w:rPr>
        <w:tab/>
      </w:r>
      <w:r>
        <w:rPr>
          <w:sz w:val="20"/>
          <w:u w:val="single"/>
        </w:rPr>
        <w:t xml:space="preserve"> </w:t>
      </w:r>
      <w:r>
        <w:rPr>
          <w:sz w:val="20"/>
          <w:u w:val="single"/>
        </w:rPr>
        <w:tab/>
      </w:r>
      <w:r>
        <w:rPr>
          <w:sz w:val="20"/>
        </w:rPr>
        <w:t>_3</w:t>
      </w:r>
    </w:p>
    <w:p w:rsidR="00F52A06" w:rsidRDefault="002D0011">
      <w:pPr>
        <w:tabs>
          <w:tab w:val="left" w:pos="8694"/>
          <w:tab w:val="left" w:pos="9469"/>
        </w:tabs>
        <w:spacing w:before="1"/>
        <w:ind w:left="1144"/>
        <w:rPr>
          <w:sz w:val="20"/>
        </w:rPr>
      </w:pPr>
      <w:r>
        <w:rPr>
          <w:sz w:val="20"/>
        </w:rPr>
        <w:t>Appearance of</w:t>
      </w:r>
      <w:r>
        <w:rPr>
          <w:spacing w:val="-6"/>
          <w:sz w:val="20"/>
        </w:rPr>
        <w:t xml:space="preserve"> </w:t>
      </w:r>
      <w:r>
        <w:rPr>
          <w:sz w:val="20"/>
        </w:rPr>
        <w:t>the</w:t>
      </w:r>
      <w:r>
        <w:rPr>
          <w:spacing w:val="-3"/>
          <w:sz w:val="20"/>
        </w:rPr>
        <w:t xml:space="preserve"> </w:t>
      </w:r>
      <w:r>
        <w:rPr>
          <w:sz w:val="20"/>
        </w:rPr>
        <w:t>application</w:t>
      </w:r>
      <w:r>
        <w:rPr>
          <w:sz w:val="20"/>
        </w:rPr>
        <w:tab/>
      </w:r>
      <w:r>
        <w:rPr>
          <w:sz w:val="20"/>
          <w:u w:val="single"/>
        </w:rPr>
        <w:t xml:space="preserve"> </w:t>
      </w:r>
      <w:r>
        <w:rPr>
          <w:sz w:val="20"/>
          <w:u w:val="single"/>
        </w:rPr>
        <w:tab/>
      </w:r>
      <w:r>
        <w:rPr>
          <w:sz w:val="20"/>
        </w:rPr>
        <w:t>_2</w:t>
      </w:r>
    </w:p>
    <w:p w:rsidR="00F52A06" w:rsidRDefault="00F52A06">
      <w:pPr>
        <w:pStyle w:val="BodyText"/>
        <w:spacing w:before="9"/>
        <w:rPr>
          <w:sz w:val="11"/>
        </w:rPr>
      </w:pPr>
    </w:p>
    <w:p w:rsidR="00F52A06" w:rsidRDefault="002D0011">
      <w:pPr>
        <w:tabs>
          <w:tab w:val="left" w:pos="774"/>
        </w:tabs>
        <w:spacing w:before="93"/>
        <w:ind w:right="1784"/>
        <w:jc w:val="right"/>
        <w:rPr>
          <w:sz w:val="20"/>
        </w:rPr>
      </w:pPr>
      <w:r>
        <w:rPr>
          <w:w w:val="99"/>
          <w:sz w:val="20"/>
          <w:u w:val="single"/>
        </w:rPr>
        <w:t xml:space="preserve"> </w:t>
      </w:r>
      <w:r>
        <w:rPr>
          <w:sz w:val="20"/>
          <w:u w:val="single"/>
        </w:rPr>
        <w:tab/>
      </w:r>
      <w:r>
        <w:rPr>
          <w:spacing w:val="-2"/>
          <w:sz w:val="20"/>
        </w:rPr>
        <w:t>10</w:t>
      </w:r>
    </w:p>
    <w:p w:rsidR="00F52A06" w:rsidRDefault="00F52A06">
      <w:pPr>
        <w:pStyle w:val="BodyText"/>
        <w:rPr>
          <w:sz w:val="20"/>
        </w:rPr>
      </w:pPr>
    </w:p>
    <w:p w:rsidR="00F52A06" w:rsidRDefault="002D0011" w:rsidP="00C45ED4">
      <w:pPr>
        <w:pStyle w:val="Heading5"/>
        <w:tabs>
          <w:tab w:val="left" w:pos="4635"/>
        </w:tabs>
        <w:spacing w:before="226"/>
        <w:ind w:left="1780"/>
        <w:rPr>
          <w:rFonts w:ascii="Times New Roman"/>
          <w:sz w:val="20"/>
        </w:rPr>
      </w:pPr>
      <w:r>
        <w:t>TOTAL</w:t>
      </w:r>
      <w:r>
        <w:rPr>
          <w:spacing w:val="-3"/>
        </w:rPr>
        <w:t xml:space="preserve"> </w:t>
      </w:r>
      <w:r>
        <w:t>SCORE</w:t>
      </w:r>
      <w:r>
        <w:rPr>
          <w:u w:val="thick"/>
        </w:rPr>
        <w:t xml:space="preserve"> </w:t>
      </w:r>
      <w:r>
        <w:rPr>
          <w:u w:val="thick"/>
        </w:rPr>
        <w:tab/>
      </w:r>
      <w:r>
        <w:t>120</w:t>
      </w:r>
    </w:p>
    <w:p w:rsidR="00F52A06" w:rsidRDefault="00F52A06">
      <w:pPr>
        <w:jc w:val="right"/>
        <w:rPr>
          <w:rFonts w:ascii="Times New Roman"/>
          <w:sz w:val="20"/>
        </w:rPr>
        <w:sectPr w:rsidR="00F52A06">
          <w:type w:val="continuous"/>
          <w:pgSz w:w="12240" w:h="15840"/>
          <w:pgMar w:top="1500" w:right="380" w:bottom="280" w:left="380" w:header="720" w:footer="720" w:gutter="0"/>
          <w:cols w:space="720"/>
        </w:sectPr>
      </w:pPr>
    </w:p>
    <w:tbl>
      <w:tblPr>
        <w:tblW w:w="0" w:type="auto"/>
        <w:tblInd w:w="290" w:type="dxa"/>
        <w:tblLayout w:type="fixed"/>
        <w:tblCellMar>
          <w:left w:w="0" w:type="dxa"/>
          <w:right w:w="0" w:type="dxa"/>
        </w:tblCellMar>
        <w:tblLook w:val="01E0" w:firstRow="1" w:lastRow="1" w:firstColumn="1" w:lastColumn="1" w:noHBand="0" w:noVBand="0"/>
      </w:tblPr>
      <w:tblGrid>
        <w:gridCol w:w="5509"/>
        <w:gridCol w:w="1279"/>
        <w:gridCol w:w="4111"/>
      </w:tblGrid>
      <w:tr w:rsidR="00F52A06">
        <w:trPr>
          <w:trHeight w:val="1085"/>
        </w:trPr>
        <w:tc>
          <w:tcPr>
            <w:tcW w:w="5509" w:type="dxa"/>
          </w:tcPr>
          <w:p w:rsidR="00F52A06" w:rsidRDefault="002D0011">
            <w:pPr>
              <w:pStyle w:val="TableParagraph"/>
              <w:spacing w:before="10"/>
              <w:ind w:left="147"/>
              <w:rPr>
                <w:rFonts w:ascii="Calibri"/>
                <w:b/>
                <w:sz w:val="72"/>
              </w:rPr>
            </w:pPr>
            <w:bookmarkStart w:id="51" w:name="Format-Guide-Competitive-Events"/>
            <w:bookmarkStart w:id="52" w:name="08_Format_Guide.pdf"/>
            <w:bookmarkStart w:id="53" w:name="Pages_from_FBLA_Chapter_Management_Handb"/>
            <w:bookmarkEnd w:id="51"/>
            <w:bookmarkEnd w:id="52"/>
            <w:bookmarkEnd w:id="53"/>
            <w:r>
              <w:rPr>
                <w:rFonts w:ascii="Calibri"/>
                <w:b/>
                <w:color w:val="25408F"/>
                <w:w w:val="105"/>
                <w:sz w:val="72"/>
              </w:rPr>
              <w:lastRenderedPageBreak/>
              <w:t>FORMAT GUIDE</w:t>
            </w:r>
          </w:p>
        </w:tc>
        <w:tc>
          <w:tcPr>
            <w:tcW w:w="1279" w:type="dxa"/>
          </w:tcPr>
          <w:p w:rsidR="00F52A06" w:rsidRDefault="00F52A06">
            <w:pPr>
              <w:pStyle w:val="TableParagraph"/>
              <w:rPr>
                <w:rFonts w:ascii="Times New Roman"/>
              </w:rPr>
            </w:pPr>
          </w:p>
        </w:tc>
        <w:tc>
          <w:tcPr>
            <w:tcW w:w="4111" w:type="dxa"/>
            <w:vMerge w:val="restart"/>
            <w:shd w:val="clear" w:color="auto" w:fill="24418F"/>
          </w:tcPr>
          <w:p w:rsidR="00F52A06" w:rsidRDefault="00F52A06">
            <w:pPr>
              <w:pStyle w:val="TableParagraph"/>
              <w:rPr>
                <w:rFonts w:ascii="Times New Roman"/>
              </w:rPr>
            </w:pPr>
          </w:p>
        </w:tc>
      </w:tr>
      <w:tr w:rsidR="00F52A06">
        <w:trPr>
          <w:trHeight w:val="592"/>
        </w:trPr>
        <w:tc>
          <w:tcPr>
            <w:tcW w:w="5509" w:type="dxa"/>
          </w:tcPr>
          <w:p w:rsidR="00F52A06" w:rsidRDefault="00A429AD">
            <w:pPr>
              <w:pStyle w:val="TableParagraph"/>
              <w:spacing w:before="207"/>
              <w:ind w:left="142"/>
              <w:rPr>
                <w:rFonts w:ascii="Calibri"/>
                <w:b/>
                <w:sz w:val="24"/>
              </w:rPr>
            </w:pPr>
            <w:hyperlink w:anchor="_bookmark0" w:history="1">
              <w:r w:rsidR="002D0011">
                <w:rPr>
                  <w:rFonts w:ascii="Calibri"/>
                  <w:b/>
                  <w:color w:val="25408F"/>
                  <w:sz w:val="24"/>
                </w:rPr>
                <w:t>OVERVIEW</w:t>
              </w:r>
            </w:hyperlink>
          </w:p>
        </w:tc>
        <w:tc>
          <w:tcPr>
            <w:tcW w:w="1279" w:type="dxa"/>
          </w:tcPr>
          <w:p w:rsidR="00F52A06" w:rsidRDefault="002D0011">
            <w:pPr>
              <w:pStyle w:val="TableParagraph"/>
              <w:spacing w:before="207"/>
              <w:ind w:left="390"/>
              <w:rPr>
                <w:rFonts w:ascii="Calibri"/>
                <w:b/>
                <w:sz w:val="24"/>
              </w:rPr>
            </w:pPr>
            <w:r>
              <w:rPr>
                <w:rFonts w:ascii="Calibri"/>
                <w:b/>
                <w:color w:val="25408F"/>
                <w:w w:val="105"/>
                <w:sz w:val="24"/>
              </w:rPr>
              <w:t>139</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0" w:history="1">
              <w:r w:rsidR="002D0011">
                <w:rPr>
                  <w:rFonts w:ascii="Calibri"/>
                  <w:b/>
                  <w:color w:val="25408F"/>
                  <w:w w:val="105"/>
                  <w:sz w:val="24"/>
                </w:rPr>
                <w:t>GENERAL GUIDELINES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134</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hAnsi="Calibri"/>
                <w:b/>
                <w:sz w:val="24"/>
              </w:rPr>
            </w:pPr>
            <w:hyperlink w:anchor="_bookmark1" w:history="1">
              <w:r w:rsidR="002D0011">
                <w:rPr>
                  <w:rFonts w:ascii="Calibri" w:hAnsi="Calibri"/>
                  <w:b/>
                  <w:color w:val="25408F"/>
                  <w:w w:val="105"/>
                  <w:sz w:val="24"/>
                </w:rPr>
                <w:t>ELECTRONIC RÉSUMÉ GUIDELINES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140</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 w:history="1">
              <w:r w:rsidR="002D0011">
                <w:rPr>
                  <w:rFonts w:ascii="Calibri"/>
                  <w:b/>
                  <w:color w:val="25408F"/>
                  <w:w w:val="105"/>
                  <w:sz w:val="24"/>
                </w:rPr>
                <w:t>STANDARDS OF MAILABILITY</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140</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2D0011">
            <w:pPr>
              <w:pStyle w:val="TableParagraph"/>
              <w:spacing w:before="94"/>
              <w:ind w:left="142"/>
              <w:rPr>
                <w:rFonts w:ascii="Calibri"/>
                <w:b/>
                <w:sz w:val="24"/>
              </w:rPr>
            </w:pPr>
            <w:r>
              <w:rPr>
                <w:rFonts w:ascii="Calibri"/>
                <w:b/>
                <w:color w:val="25408F"/>
                <w:w w:val="105"/>
                <w:sz w:val="24"/>
              </w:rPr>
              <w:t>FAIR USE GUIDELINES FOR EDUCATIONAL USE</w:t>
            </w:r>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141</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2" w:history="1">
              <w:r w:rsidR="002D0011">
                <w:rPr>
                  <w:rFonts w:ascii="Calibri"/>
                  <w:b/>
                  <w:color w:val="25408F"/>
                  <w:w w:val="105"/>
                  <w:sz w:val="24"/>
                </w:rPr>
                <w:t>AGENDA</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142</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3" w:history="1">
              <w:r w:rsidR="002D0011">
                <w:rPr>
                  <w:rFonts w:ascii="Calibri"/>
                  <w:b/>
                  <w:color w:val="25408F"/>
                  <w:w w:val="105"/>
                  <w:sz w:val="24"/>
                </w:rPr>
                <w:t>ITINERARY</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143</w:t>
            </w:r>
          </w:p>
        </w:tc>
        <w:tc>
          <w:tcPr>
            <w:tcW w:w="4111" w:type="dxa"/>
            <w:vMerge/>
            <w:tcBorders>
              <w:top w:val="nil"/>
            </w:tcBorders>
            <w:shd w:val="clear" w:color="auto" w:fill="24418F"/>
          </w:tcPr>
          <w:p w:rsidR="00F52A06" w:rsidRDefault="00F52A06">
            <w:pPr>
              <w:rPr>
                <w:sz w:val="2"/>
                <w:szCs w:val="2"/>
              </w:rPr>
            </w:pPr>
          </w:p>
        </w:tc>
      </w:tr>
      <w:tr w:rsidR="00F52A06">
        <w:trPr>
          <w:trHeight w:val="479"/>
        </w:trPr>
        <w:tc>
          <w:tcPr>
            <w:tcW w:w="5509" w:type="dxa"/>
          </w:tcPr>
          <w:p w:rsidR="00F52A06" w:rsidRDefault="00A429AD">
            <w:pPr>
              <w:pStyle w:val="TableParagraph"/>
              <w:spacing w:before="94"/>
              <w:ind w:left="142"/>
              <w:rPr>
                <w:rFonts w:ascii="Calibri"/>
                <w:b/>
                <w:sz w:val="24"/>
              </w:rPr>
            </w:pPr>
            <w:hyperlink w:anchor="_bookmark4" w:history="1">
              <w:r w:rsidR="002D0011">
                <w:rPr>
                  <w:rFonts w:ascii="Calibri"/>
                  <w:b/>
                  <w:color w:val="25408F"/>
                  <w:w w:val="105"/>
                  <w:sz w:val="24"/>
                </w:rPr>
                <w:t>LABEL/ENVELOPE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144</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4" w:history="1">
              <w:r w:rsidR="002D0011">
                <w:rPr>
                  <w:rFonts w:ascii="Calibri"/>
                  <w:b/>
                  <w:color w:val="25408F"/>
                  <w:w w:val="105"/>
                  <w:sz w:val="24"/>
                </w:rPr>
                <w:t>BUSINESS LETTER</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144</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5" w:history="1">
              <w:r w:rsidR="002D0011">
                <w:rPr>
                  <w:rFonts w:ascii="Calibri"/>
                  <w:b/>
                  <w:color w:val="25408F"/>
                  <w:w w:val="105"/>
                  <w:sz w:val="24"/>
                </w:rPr>
                <w:t>PERSONAL LETTER</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145</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6" w:history="1">
              <w:r w:rsidR="002D0011">
                <w:rPr>
                  <w:rFonts w:ascii="Calibri"/>
                  <w:b/>
                  <w:color w:val="25408F"/>
                  <w:w w:val="105"/>
                  <w:sz w:val="24"/>
                </w:rPr>
                <w:t>LETTER WITH ADVANCED FEATURES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146</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6" w:history="1">
              <w:r w:rsidR="002D0011">
                <w:rPr>
                  <w:rFonts w:ascii="Calibri"/>
                  <w:b/>
                  <w:color w:val="25408F"/>
                  <w:w w:val="105"/>
                  <w:sz w:val="24"/>
                </w:rPr>
                <w:t>LETTER &amp; MEMO SECOND PAGE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146</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7" w:history="1">
              <w:r w:rsidR="002D0011">
                <w:rPr>
                  <w:rFonts w:ascii="Calibri"/>
                  <w:b/>
                  <w:color w:val="25408F"/>
                  <w:w w:val="105"/>
                  <w:sz w:val="24"/>
                </w:rPr>
                <w:t>EMAIL</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147</w:t>
            </w:r>
          </w:p>
        </w:tc>
        <w:tc>
          <w:tcPr>
            <w:tcW w:w="4111" w:type="dxa"/>
            <w:vMerge/>
            <w:tcBorders>
              <w:top w:val="nil"/>
            </w:tcBorders>
            <w:shd w:val="clear" w:color="auto" w:fill="24418F"/>
          </w:tcPr>
          <w:p w:rsidR="00F52A06" w:rsidRDefault="00F52A06">
            <w:pPr>
              <w:rPr>
                <w:sz w:val="2"/>
                <w:szCs w:val="2"/>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8" w:history="1">
              <w:r w:rsidR="002D0011">
                <w:rPr>
                  <w:rFonts w:ascii="Calibri"/>
                  <w:b/>
                  <w:color w:val="25408F"/>
                  <w:sz w:val="24"/>
                </w:rPr>
                <w:t>MEMORANDUM</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148</w:t>
            </w:r>
          </w:p>
        </w:tc>
        <w:tc>
          <w:tcPr>
            <w:tcW w:w="4111" w:type="dx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9" w:history="1">
              <w:r w:rsidR="002D0011">
                <w:rPr>
                  <w:rFonts w:ascii="Calibri"/>
                  <w:b/>
                  <w:color w:val="25408F"/>
                  <w:w w:val="105"/>
                  <w:sz w:val="24"/>
                </w:rPr>
                <w:t>NEWS RELEASE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149</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0" w:history="1">
              <w:r w:rsidR="002D0011">
                <w:rPr>
                  <w:rFonts w:ascii="Calibri"/>
                  <w:b/>
                  <w:color w:val="25408F"/>
                  <w:sz w:val="24"/>
                </w:rPr>
                <w:t>MINUTES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150</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1" w:history="1">
              <w:r w:rsidR="002D0011">
                <w:rPr>
                  <w:rFonts w:ascii="Calibri"/>
                  <w:b/>
                  <w:color w:val="25408F"/>
                  <w:w w:val="105"/>
                  <w:sz w:val="24"/>
                </w:rPr>
                <w:t>OUTLINE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151</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2" w:history="1">
              <w:r w:rsidR="002D0011">
                <w:rPr>
                  <w:rFonts w:ascii="Calibri"/>
                  <w:b/>
                  <w:color w:val="25408F"/>
                  <w:w w:val="105"/>
                  <w:sz w:val="24"/>
                </w:rPr>
                <w:t>REPORT</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152</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3" w:history="1">
              <w:r w:rsidR="002D0011">
                <w:rPr>
                  <w:rFonts w:ascii="Calibri"/>
                  <w:b/>
                  <w:color w:val="25408F"/>
                  <w:w w:val="105"/>
                  <w:sz w:val="24"/>
                </w:rPr>
                <w:t>REPORT CONTINUED</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153</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3" w:history="1">
              <w:r w:rsidR="002D0011">
                <w:rPr>
                  <w:rFonts w:ascii="Calibri"/>
                  <w:b/>
                  <w:color w:val="25408F"/>
                  <w:w w:val="105"/>
                  <w:sz w:val="24"/>
                </w:rPr>
                <w:t>ENDNOTE PAGE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153</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4" w:history="1">
              <w:r w:rsidR="002D0011">
                <w:rPr>
                  <w:rFonts w:ascii="Calibri"/>
                  <w:b/>
                  <w:color w:val="25408F"/>
                  <w:w w:val="105"/>
                  <w:sz w:val="24"/>
                </w:rPr>
                <w:t>CITATIONS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154</w:t>
            </w:r>
          </w:p>
        </w:tc>
        <w:tc>
          <w:tcPr>
            <w:tcW w:w="4111" w:type="dxa"/>
            <w:shd w:val="clear" w:color="auto" w:fill="D2232A"/>
          </w:tcPr>
          <w:p w:rsidR="00F52A06" w:rsidRDefault="00F52A06">
            <w:pPr>
              <w:pStyle w:val="TableParagraph"/>
              <w:rPr>
                <w:rFonts w:ascii="Times New Roman"/>
              </w:rPr>
            </w:pPr>
          </w:p>
        </w:tc>
      </w:tr>
      <w:tr w:rsidR="00F52A06">
        <w:trPr>
          <w:trHeight w:val="480"/>
        </w:trPr>
        <w:tc>
          <w:tcPr>
            <w:tcW w:w="5509" w:type="dxa"/>
          </w:tcPr>
          <w:p w:rsidR="00F52A06" w:rsidRDefault="00A429AD">
            <w:pPr>
              <w:pStyle w:val="TableParagraph"/>
              <w:spacing w:before="94"/>
              <w:ind w:left="142"/>
              <w:rPr>
                <w:rFonts w:ascii="Calibri"/>
                <w:b/>
                <w:sz w:val="24"/>
              </w:rPr>
            </w:pPr>
            <w:hyperlink w:anchor="_bookmark15" w:history="1">
              <w:r w:rsidR="002D0011">
                <w:rPr>
                  <w:rFonts w:ascii="Calibri"/>
                  <w:b/>
                  <w:color w:val="25408F"/>
                  <w:w w:val="105"/>
                  <w:sz w:val="24"/>
                </w:rPr>
                <w:t>REFERENCE PAGE</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155</w:t>
            </w:r>
          </w:p>
        </w:tc>
        <w:tc>
          <w:tcPr>
            <w:tcW w:w="4111" w:type="dxa"/>
            <w:shd w:val="clear" w:color="auto" w:fill="D2232A"/>
          </w:tcPr>
          <w:p w:rsidR="00F52A06" w:rsidRDefault="00F52A06">
            <w:pPr>
              <w:pStyle w:val="TableParagraph"/>
              <w:rPr>
                <w:rFonts w:ascii="Times New Roman"/>
              </w:rPr>
            </w:pPr>
          </w:p>
        </w:tc>
      </w:tr>
      <w:tr w:rsidR="00F52A06">
        <w:trPr>
          <w:trHeight w:val="479"/>
        </w:trPr>
        <w:tc>
          <w:tcPr>
            <w:tcW w:w="5509" w:type="dxa"/>
          </w:tcPr>
          <w:p w:rsidR="00F52A06" w:rsidRDefault="00A429AD">
            <w:pPr>
              <w:pStyle w:val="TableParagraph"/>
              <w:spacing w:before="94"/>
              <w:ind w:left="142"/>
              <w:rPr>
                <w:rFonts w:ascii="Calibri"/>
                <w:b/>
                <w:sz w:val="24"/>
              </w:rPr>
            </w:pPr>
            <w:hyperlink w:anchor="_bookmark16" w:history="1">
              <w:r w:rsidR="002D0011">
                <w:rPr>
                  <w:rFonts w:ascii="Calibri"/>
                  <w:b/>
                  <w:color w:val="25408F"/>
                  <w:w w:val="110"/>
                  <w:sz w:val="24"/>
                </w:rPr>
                <w:t>TABLES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156</w:t>
            </w:r>
          </w:p>
        </w:tc>
        <w:tc>
          <w:tcPr>
            <w:tcW w:w="4111" w:type="dxa"/>
            <w:shd w:val="clear" w:color="auto" w:fill="D2232A"/>
          </w:tcPr>
          <w:p w:rsidR="00F52A06" w:rsidRDefault="00F52A06">
            <w:pPr>
              <w:pStyle w:val="TableParagraph"/>
              <w:rPr>
                <w:rFonts w:ascii="Times New Roman"/>
              </w:rPr>
            </w:pPr>
          </w:p>
        </w:tc>
      </w:tr>
      <w:tr w:rsidR="00F52A06">
        <w:trPr>
          <w:trHeight w:val="479"/>
        </w:trPr>
        <w:tc>
          <w:tcPr>
            <w:tcW w:w="5509" w:type="dxa"/>
          </w:tcPr>
          <w:p w:rsidR="00F52A06" w:rsidRDefault="00A429AD">
            <w:pPr>
              <w:pStyle w:val="TableParagraph"/>
              <w:spacing w:before="94"/>
              <w:ind w:left="142"/>
              <w:rPr>
                <w:rFonts w:ascii="Calibri" w:hAnsi="Calibri"/>
                <w:b/>
                <w:sz w:val="24"/>
              </w:rPr>
            </w:pPr>
            <w:hyperlink w:anchor="_bookmark17" w:history="1">
              <w:r w:rsidR="002D0011">
                <w:rPr>
                  <w:rFonts w:ascii="Calibri" w:hAnsi="Calibri"/>
                  <w:b/>
                  <w:color w:val="25408F"/>
                  <w:w w:val="105"/>
                  <w:sz w:val="24"/>
                </w:rPr>
                <w:t>ELECTRONIC RÉSUMÉ</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157</w:t>
            </w:r>
          </w:p>
        </w:tc>
        <w:tc>
          <w:tcPr>
            <w:tcW w:w="4111" w:type="dxa"/>
            <w:shd w:val="clear" w:color="auto" w:fill="D2232A"/>
          </w:tcPr>
          <w:p w:rsidR="00F52A06" w:rsidRDefault="00F52A06">
            <w:pPr>
              <w:pStyle w:val="TableParagraph"/>
              <w:rPr>
                <w:rFonts w:ascii="Times New Roman"/>
              </w:rPr>
            </w:pPr>
          </w:p>
        </w:tc>
      </w:tr>
      <w:tr w:rsidR="00F52A06">
        <w:trPr>
          <w:trHeight w:val="619"/>
        </w:trPr>
        <w:tc>
          <w:tcPr>
            <w:tcW w:w="5509" w:type="dxa"/>
          </w:tcPr>
          <w:p w:rsidR="00F52A06" w:rsidRDefault="00A429AD">
            <w:pPr>
              <w:pStyle w:val="TableParagraph"/>
              <w:spacing w:before="94"/>
              <w:ind w:left="142"/>
              <w:rPr>
                <w:rFonts w:ascii="Calibri"/>
                <w:b/>
                <w:sz w:val="24"/>
              </w:rPr>
            </w:pPr>
            <w:hyperlink w:anchor="_bookmark18" w:history="1">
              <w:r w:rsidR="002D0011">
                <w:rPr>
                  <w:rFonts w:ascii="Calibri"/>
                  <w:b/>
                  <w:color w:val="25408F"/>
                  <w:w w:val="105"/>
                  <w:sz w:val="24"/>
                </w:rPr>
                <w:t>TABLE OF CONTENTS</w:t>
              </w:r>
            </w:hyperlink>
          </w:p>
        </w:tc>
        <w:tc>
          <w:tcPr>
            <w:tcW w:w="1279" w:type="dxa"/>
          </w:tcPr>
          <w:p w:rsidR="00F52A06" w:rsidRDefault="002D0011">
            <w:pPr>
              <w:pStyle w:val="TableParagraph"/>
              <w:spacing w:before="94"/>
              <w:ind w:left="390"/>
              <w:rPr>
                <w:rFonts w:ascii="Calibri"/>
                <w:b/>
                <w:sz w:val="24"/>
              </w:rPr>
            </w:pPr>
            <w:r>
              <w:rPr>
                <w:rFonts w:ascii="Calibri"/>
                <w:b/>
                <w:color w:val="25408F"/>
                <w:w w:val="105"/>
                <w:sz w:val="24"/>
              </w:rPr>
              <w:t>158</w:t>
            </w:r>
          </w:p>
        </w:tc>
        <w:tc>
          <w:tcPr>
            <w:tcW w:w="4111" w:type="dxa"/>
            <w:shd w:val="clear" w:color="auto" w:fill="D2232A"/>
          </w:tcPr>
          <w:p w:rsidR="00F52A06" w:rsidRDefault="00F52A06">
            <w:pPr>
              <w:pStyle w:val="TableParagraph"/>
              <w:rPr>
                <w:rFonts w:ascii="Times New Roman"/>
              </w:rPr>
            </w:pPr>
          </w:p>
        </w:tc>
      </w:tr>
      <w:tr w:rsidR="00F52A06">
        <w:trPr>
          <w:trHeight w:val="587"/>
        </w:trPr>
        <w:tc>
          <w:tcPr>
            <w:tcW w:w="5509" w:type="dxa"/>
          </w:tcPr>
          <w:p w:rsidR="00F52A06" w:rsidRDefault="00F52A06">
            <w:pPr>
              <w:pStyle w:val="TableParagraph"/>
              <w:spacing w:before="2"/>
              <w:rPr>
                <w:rFonts w:ascii="Times New Roman"/>
                <w:sz w:val="20"/>
              </w:rPr>
            </w:pPr>
          </w:p>
          <w:p w:rsidR="00F52A06" w:rsidRDefault="002D0011">
            <w:pPr>
              <w:pStyle w:val="TableParagraph"/>
              <w:spacing w:before="1"/>
              <w:ind w:left="140"/>
              <w:rPr>
                <w:rFonts w:ascii="Calibri"/>
                <w:b/>
                <w:sz w:val="20"/>
              </w:rPr>
            </w:pPr>
            <w:r>
              <w:rPr>
                <w:rFonts w:ascii="Calibri"/>
                <w:b/>
                <w:w w:val="105"/>
                <w:sz w:val="20"/>
              </w:rPr>
              <w:t>Revised 2014</w:t>
            </w:r>
          </w:p>
        </w:tc>
        <w:tc>
          <w:tcPr>
            <w:tcW w:w="1279" w:type="dxa"/>
          </w:tcPr>
          <w:p w:rsidR="00F52A06" w:rsidRDefault="00F52A06">
            <w:pPr>
              <w:pStyle w:val="TableParagraph"/>
              <w:rPr>
                <w:rFonts w:ascii="Times New Roman"/>
              </w:rPr>
            </w:pPr>
          </w:p>
        </w:tc>
        <w:tc>
          <w:tcPr>
            <w:tcW w:w="4111" w:type="dxa"/>
            <w:shd w:val="clear" w:color="auto" w:fill="D2232A"/>
          </w:tcPr>
          <w:p w:rsidR="00F52A06" w:rsidRDefault="00F52A06">
            <w:pPr>
              <w:pStyle w:val="TableParagraph"/>
              <w:rPr>
                <w:rFonts w:ascii="Times New Roman"/>
              </w:rPr>
            </w:pPr>
          </w:p>
        </w:tc>
      </w:tr>
      <w:tr w:rsidR="00F52A06">
        <w:trPr>
          <w:trHeight w:val="358"/>
        </w:trPr>
        <w:tc>
          <w:tcPr>
            <w:tcW w:w="5509" w:type="dxa"/>
          </w:tcPr>
          <w:p w:rsidR="00F52A06" w:rsidRDefault="002D0011">
            <w:pPr>
              <w:pStyle w:val="TableParagraph"/>
              <w:spacing w:before="155" w:line="183" w:lineRule="exact"/>
              <w:ind w:left="50"/>
              <w:rPr>
                <w:rFonts w:ascii="Gill Sans MT"/>
                <w:i/>
                <w:sz w:val="16"/>
              </w:rPr>
            </w:pPr>
            <w:r>
              <w:rPr>
                <w:rFonts w:ascii="Gill Sans MT"/>
                <w:i/>
                <w:sz w:val="16"/>
              </w:rPr>
              <w:t>Copyright FBLA-PBL 2014. All Rights Reserved. Designed by: FBLA-PBL, Inc</w:t>
            </w:r>
          </w:p>
        </w:tc>
        <w:tc>
          <w:tcPr>
            <w:tcW w:w="1279" w:type="dxa"/>
          </w:tcPr>
          <w:p w:rsidR="00F52A06" w:rsidRDefault="00F52A06">
            <w:pPr>
              <w:pStyle w:val="TableParagraph"/>
              <w:rPr>
                <w:rFonts w:ascii="Times New Roman"/>
              </w:rPr>
            </w:pPr>
          </w:p>
        </w:tc>
        <w:tc>
          <w:tcPr>
            <w:tcW w:w="4111" w:type="dxa"/>
            <w:shd w:val="clear" w:color="auto" w:fill="D2232A"/>
          </w:tcPr>
          <w:p w:rsidR="00F52A06" w:rsidRDefault="002D0011">
            <w:pPr>
              <w:pStyle w:val="TableParagraph"/>
              <w:spacing w:before="103" w:line="235" w:lineRule="exact"/>
              <w:ind w:left="502"/>
              <w:rPr>
                <w:rFonts w:ascii="Century Gothic"/>
                <w:b/>
                <w:sz w:val="20"/>
              </w:rPr>
            </w:pPr>
            <w:r>
              <w:rPr>
                <w:rFonts w:ascii="Calibri"/>
                <w:color w:val="FFFFFF"/>
                <w:sz w:val="20"/>
              </w:rPr>
              <w:t xml:space="preserve">CHAPTER MANAGEMENT HANDBOOK </w:t>
            </w:r>
            <w:r>
              <w:rPr>
                <w:rFonts w:ascii="Century Gothic"/>
                <w:b/>
                <w:color w:val="FFFFFF"/>
                <w:w w:val="85"/>
                <w:sz w:val="20"/>
              </w:rPr>
              <w:t xml:space="preserve">| </w:t>
            </w:r>
            <w:r>
              <w:rPr>
                <w:rFonts w:ascii="Century Gothic"/>
                <w:b/>
                <w:color w:val="FFFFFF"/>
                <w:sz w:val="20"/>
              </w:rPr>
              <w:t>137</w:t>
            </w:r>
          </w:p>
        </w:tc>
      </w:tr>
    </w:tbl>
    <w:p w:rsidR="00F52A06" w:rsidRDefault="00C83914">
      <w:pPr>
        <w:rPr>
          <w:sz w:val="2"/>
          <w:szCs w:val="2"/>
        </w:rPr>
      </w:pPr>
      <w:r>
        <w:rPr>
          <w:noProof/>
        </w:rPr>
        <mc:AlternateContent>
          <mc:Choice Requires="wpg">
            <w:drawing>
              <wp:anchor distT="0" distB="0" distL="114300" distR="114300" simplePos="0" relativeHeight="502169288" behindDoc="1" locked="0" layoutInCell="1" allowOverlap="1">
                <wp:simplePos x="0" y="0"/>
                <wp:positionH relativeFrom="page">
                  <wp:posOffset>0</wp:posOffset>
                </wp:positionH>
                <wp:positionV relativeFrom="page">
                  <wp:posOffset>0</wp:posOffset>
                </wp:positionV>
                <wp:extent cx="7772400" cy="10058400"/>
                <wp:effectExtent l="0" t="0" r="0" b="0"/>
                <wp:wrapNone/>
                <wp:docPr id="432"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433" name="Rectangle 184"/>
                        <wps:cNvSpPr>
                          <a:spLocks noChangeArrowheads="1"/>
                        </wps:cNvSpPr>
                        <wps:spPr bwMode="auto">
                          <a:xfrm>
                            <a:off x="7172" y="0"/>
                            <a:ext cx="5068" cy="699"/>
                          </a:xfrm>
                          <a:prstGeom prst="rect">
                            <a:avLst/>
                          </a:prstGeom>
                          <a:solidFill>
                            <a:srgbClr val="2441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183"/>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182"/>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181"/>
                        <wps:cNvSpPr>
                          <a:spLocks noChangeArrowheads="1"/>
                        </wps:cNvSpPr>
                        <wps:spPr bwMode="auto">
                          <a:xfrm>
                            <a:off x="7172" y="1202"/>
                            <a:ext cx="5068" cy="7712"/>
                          </a:xfrm>
                          <a:prstGeom prst="rect">
                            <a:avLst/>
                          </a:prstGeom>
                          <a:solidFill>
                            <a:srgbClr val="2441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180"/>
                        <wps:cNvSpPr>
                          <a:spLocks noChangeArrowheads="1"/>
                        </wps:cNvSpPr>
                        <wps:spPr bwMode="auto">
                          <a:xfrm>
                            <a:off x="7172" y="8913"/>
                            <a:ext cx="5068" cy="6927"/>
                          </a:xfrm>
                          <a:prstGeom prst="rect">
                            <a:avLst/>
                          </a:prstGeom>
                          <a:solidFill>
                            <a:srgbClr val="D223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179"/>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9" name="Picture 17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1376" y="4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541052" id="Group 177" o:spid="_x0000_s1026" style="position:absolute;margin-left:0;margin-top:0;width:612pt;height:11in;z-index:-1147192;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nz1NQUAAMccAAAOAAAAZHJzL2Uyb0RvYy54bWzsWdtu4zYQfS/QfxD0&#10;rkiUJeuCOAvHshcLbNug234ALdEWsZKoknKctOi/dzi0fIkdbDab+KUOYIcULxqemUMOj68/PNSV&#10;dc+k4qIZ2eTKsy3W5KLgzXJk//nHzIltS3W0KWglGjayH5myP9z8/NP1uk2ZL0pRFUxaMEmj0nU7&#10;ssuua1PXVXnJaqquRMsaaFwIWdMOqnLpFpKuYfa6cn3PG7prIYtWipwpBU8z02jf4PyLBcu73xYL&#10;xTqrGtlgW4ffEr/n+tu9uabpUtK25PnGDPoKK2rKG3jpdqqMdtRaSX40Vc1zKZRYdFe5qF2xWPCc&#10;4RpgNcR7spqPUqxaXMsyXS/bLUwA7ROcXj1t/uv9nbR4MbKDgW9bDa3BSfhei0SRhmfdLlPo9VG2&#10;X9o7adYIxc8i/6qg2X3arutL09mar38RBUxIV51AeB4WstZTwMKtB/TC49YL7KGzcngYRZEfeOCs&#10;HNqI54WxrqGj8hK8eTQwL6ebocSHkZuBepge5dLUvBUt3VimlwUBp3aYqh/D9EtJW4auUhqtLaaD&#10;HtPfIRRps6yYReLA4Io9e1CVQdRqxKSEfmwspViXjBZgGMF1aIthajNAVxT445sQRyQCvx6jHHpD&#10;oKaGeJgkBzjRtJWq+8hEbenCyJZgOnqP3n9WnYG076KdqUTFixmvKqzI5XxSSeueAuP8ICDxbDP7&#10;Qbeq0Z0boYeZGc0TCAJ4h27T4YAM+ich4NVbP3FmwzhyglkQOknkxY5Hkttk6AVJkM3+1QaSIC15&#10;UbDmM29Yz2YSvMyzm33F8BD5bK1HdhL6Ia79wHq1v0gP/04tsuYdbG4Vr0d2vO1EU+3VaVNgRHeU&#10;V6bsHpqPgQsY9P8RFQhh43YTv3NRPEIISAFOgrCHbRgKpZB/29YatrSRrf5aUclsq/rUQBglJNDs&#10;6LAShJEPFbnfMt9voU0OU43szrZMcdKZfXPVSr4s4U0EgWnEGNi94BgY2j5jFe4MSLGzcS04xbWB&#10;dswBdSBg34lrgCfyKdbvNBGsN7T9XSnGtu2e9JZcCwPvwrUL14CBZzjXwlNc88/OtTgOn+VajOnL&#10;e1AtyTJ/2h+aBwfD5Vi7HGt715fvSsufSyGHp6iGKeGZjrVtCkl8Dym+O9p2WWQUEWx7D75d0shL&#10;GtmeLY2MTvENr5Ln5lucEExfT/FtmPjvdr5lvj/wx/pgBTZfzreN+HC5tr3sIq0VuVNq1nPnG8gQ&#10;Rnbak0gizK7OxDdzbUtAJ3nu2uYPjATTS0lveG27HU/ibHrh2v9cIml5nsJnI1pB6Yhr35bCYVS3&#10;0nKPkdPrF81RU/l11TqgRre043Ne8e4RlXUQd7RRzf0dz7Xuqyv7ymbS0xba9WtBL0Zto+9nRgFT&#10;eI5a8U7ZVC0Iilo+2j06EjsPZ3F19cCSecXbXnLU5c2aQaF6ooyfgM2o7pnIVzVrOlysK1kFyxeN&#10;KnmrQBZLWT1nBWifnwojc50SJv147HmJf+tMQm/iBF40dcZJEDmRN40CL4jJhEx6YXKlGMBAq6zl&#10;b6BMorray9tHKiFNNSRaglIy17sq7muqk6zLS/14Aarr5rk+4fsGhHmHrAb9RRozIYMIbimgfRnJ&#10;fZevREMQ5bTIHEaYybz+drCVimn6XZdsL5nG0zhwAn84BRdlmTOeTQJnOCNRmA2yySQjvYuMdqyj&#10;6sc9hOA/q4vP8O9409/TgE1wA17oXYPoRQ5/Iof3EQqJqi7CB2Vn/LUMk9fNL3v657j9Ovba/f54&#10;8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wQKAAAAAAAAACEAAnBeYjMHAAAzBwAAFAAAAGRycy9tZWRpYS9pbWFnZTEucG5niVBO&#10;Rw0KGgoAAAANSUhEUgAAADUAAAApCAYAAACV8mGQAAAABmJLR0QA/wD/AP+gvaeTAAAACXBIWXMA&#10;AA7EAAAOxAGVKw4bAAAG00lEQVRoge2Zf6xXZR3HX+/nfO8PLji4/BASvJL8FvxRC2SxJoVKLVKp&#10;xH6psVpj2TSmc+SyVpumW1vZ1AmMaswmsRFFBkyyGAIDk7FcDIwhiJdCwEJAftzvOc+7P8659BUv&#10;957Lbmsw3tvZ9+w5n8/zPO/zfJ7353Oer2xzoSH8vyfwv8BFUucLLpI6X3BBkqqcg08v2xOAayVd&#10;BdTVPHsDeBV4Faf7UQKooz6G275G0oeAAYWRgGOn/WEb2Gfx7xTqRp4aB8wBbrXdH9gnaTfwDyAD&#10;mrGHI7UYUExfRuFpFFaDATUBs4DZtscDpwr/14ET5C/nCvAoUF9wK46/QskvizHKw3YXV7zM9pO2&#10;j9veYvseO07oxOdS27fYXmr7iO01jum9dtxh+23bC2xPtd18lvF6255o+/u299g+bMeHbffteq75&#10;Rcza6js1inGBHQ/YccaZz2JMB9lxrO1xtod24D/W9jLn+JHtIWf03eAYP2j7qpilIx2zS87w723H&#10;b9nObM8pS0qxeqJBlcZTHa5irF4nJfNR2AzcWzRPBG433ERMByokbaDUdqPEUcw2YCnSKuB4Yb8C&#10;aAGqwEDH+DlJM4zH4VinUDnpmCagRAqtxisl/Qb0WjHmWuBN4HvA7q6ir3I2QkA9qixBGgP8ERgC&#10;LAJPtXkFabFCZQvwFlCVNAiYAPEm0ALgsJ19W0oOAu8CDdhzDQ+A2xzT520vUlL3BnBYodKIfYUd&#10;b0DhC5iHgGcRD5ALyFfIN+ddXZLq5FmQTitPBFrseAw0TdKmDuxfBzaDFiGGAvdBGAkcKibTaGdX&#10;gh5Fekah/uT7dE3aLiWrge9gz7SzL4vQBykWFm1dEeqKFMVkAJqAl6VwRzth7PHgFhQuL/rZD+xF&#10;2gHsAx4sXsoNQAK0Sckc8ra+wMeAycDV4AjKyFf9JWAL0nIpWV6M1542Skl12TzV3tllwD22bxc0&#10;G44I/k0eHoNt95fUBqzF8Wco/KXGN0MaQb43ZxVtRU5SClwJjAQ+D/QCNgCPAR1FRY+QOu6YTZL0&#10;AgqHJC0EVgntoCYklE96EvZsFF7C8bsorAPSYqJLyFd9HrASOAhMAH4BDAKeA+4GPgzcB/yuuK92&#10;i1Un0thoe3u7HMcsHRbTtrtsV86wa+ow58R4s2P2cdtTbO8q8swo2zUpJGL7534vRtT0M66wX1k8&#10;W1hG0suuVL1C0grJYvBA0HTgNmA00AyuA70D/idmpeEPkl4oSpyp5DcGdhav8npgZszS+pBUmmtK&#10;oePAjdijwetQ2N4eBN1ZqLIFbRswEPwUsA14FMdjwI+Bb4C+CswDvYJ0h8R67N/bvqbwNXYWs+pM&#10;O26xWeEYJxKrW4H/phS7jVgdhrTQ8BpwP9BIrr6lUXal2pxVxygkU1C4H1iGwokO7H6b/2gy+IeO&#10;2UyFZHUuyW4kpncrqWwAPYGSXQpNADNOe0t9UGUp8AToa3b8ohSWke/JHifVW0ndBvB1NW0fAY/B&#10;tICbkN4E7cTehtiEuDkkFWiXdIVqqNTfVhNJoxzTZoUk1LQFO/ZWLkaPYx4v2tslPelJUgU0wvY3&#10;wbeA+iAOSDoEio7ZNBSG4SgImyQ9RV7e1Eh60guYZfvrkkbbrNd7QyuQK+FeYE/+ojgI3oo5hnSk&#10;1DRLqt8PYlqdHGM8antjjNnsmBeitWqHHfvFLJ0W0+qztk84Zg/bnmR7p+3+tv9se7/tR2xf7Zg2&#10;2XGJy2F7TE99Ih+nZ9SvgRB2AZ8F1kin9WUw0Jwvok4BuxWSF4EXcfyJbSR6FStgnD2CwkjQSeAQ&#10;So5TXtnGKqkfC/ypK8OypOqkcBBYQ54s7wQ+CXyAXL0MXAK8DWwGnkPh+aJ0nFpM/B2UnAJ+CjQA&#10;e4BPkct4WTSVMSpL6iR5ifQ08FHg79i/Jq/R9pGTGgCMw9mNKCwEHQAeAv5V9BGBKeSEAIaTVwyl&#10;itQCPVr7ZcWnehWYDmxFHUbNOmA+MBg8lxjHEJL22q0eWAU8SHvI5sm7x1Fa0pE2AhuB/DwEhiAN&#10;JE+ODcBR4ChKWsmr7XmEBPLwo7D7K/hW0AqgXw9xeB+6E34A15Lvg+nkFXU7KcjD6KjtVknrwStA&#10;a8kr+Fj8Xgr0sz1f0p3kId3jKEvqetvLJH0GqDtL6NUDAyQNICd/D3gL6G9AE/hJ0KdBLZL3AouB&#10;L5F/5pdFOaXsIk/tKJlDzgV7bT9me183fOa6RJXeWUEbwd0/SSyPy4HZjtly22+VsN9L/g3WJbo4&#10;zPRE0FBKSuk5oC5m6U6F5F1J489iI/LD0q1Aa5lOu3NCe97ggvyD4CKp8wUXSZ0vuCBJ/QdQTHwc&#10;h8SDugAAAABJRU5ErkJgglBLAQItABQABgAIAAAAIQCxgme2CgEAABMCAAATAAAAAAAAAAAAAAAA&#10;AAAAAABbQ29udGVudF9UeXBlc10ueG1sUEsBAi0AFAAGAAgAAAAhADj9If/WAAAAlAEAAAsAAAAA&#10;AAAAAAAAAAAAOwEAAF9yZWxzLy5yZWxzUEsBAi0AFAAGAAgAAAAhAAxSfPU1BQAAxxwAAA4AAAAA&#10;AAAAAAAAAAAAOgIAAGRycy9lMm9Eb2MueG1sUEsBAi0AFAAGAAgAAAAhAKomDr68AAAAIQEAABkA&#10;AAAAAAAAAAAAAAAAmwcAAGRycy9fcmVscy9lMm9Eb2MueG1sLnJlbHNQSwECLQAUAAYACAAAACEA&#10;+JBFV9wAAAAHAQAADwAAAAAAAAAAAAAAAACOCAAAZHJzL2Rvd25yZXYueG1sUEsBAi0ACgAAAAAA&#10;AAAhAAJwXmIzBwAAMwcAABQAAAAAAAAAAAAAAAAAlwkAAGRycy9tZWRpYS9pbWFnZTEucG5nUEsF&#10;BgAAAAAGAAYAfAEAAPwQAAAAAA==&#10;">
                <v:rect id="Rectangle 184" o:spid="_x0000_s1027" style="position:absolute;left:7172;width:5068;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CvcUA&#10;AADcAAAADwAAAGRycy9kb3ducmV2LnhtbDSPzWoCMRSF90LfIVyhG9FMtUg7GqUoLV0pWrtwd51c&#10;J0OTm2GSOtO3N0JdHr7zw5kvO2fFhZpQeVbwNMpAEBdeV1wqOHy9D19AhIis0XomBX8UYLl46M0x&#10;177lHV32sRSphEOOCkyMdS5lKAw5DCNfEyd29o3DmGRTSt1gm8qdleMsm0qHFacFgzWtDBU/+1+n&#10;4PU7rszpvDbH7WbjB2FqP9raKvXY795mICJ1id/N/+lPreB5Mo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wK9xQAAANwAAAAPAAAAAAAAAAAAAAAAAJgCAABkcnMv&#10;ZG93bnJldi54bWxQSwUGAAAAAAQABAD1AAAAigMAAAAA&#10;" fillcolor="#24418f" stroked="f"/>
                <v:rect id="Rectangle 183" o:spid="_x0000_s1028"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wlccA&#10;AADcAAAADwAAAGRycy9kb3ducmV2LnhtbESPW0sDMRSE34X+h3CEvtlELa2sTYuKBXt7sBbx8bA5&#10;e6Gbk2WT7m77601B8HGYmW+Y2aK3lWip8aVjDfcjBYI4dabkXMPha3n3BMIHZIOVY9JwJg+L+eBm&#10;holxHX9Suw+5iBD2CWooQqgTKX1akEU/cjVx9DLXWAxRNrk0DXYRbiv5oNREWiw5LhRY01tB6XF/&#10;shpUd9j9fK+z1fv6otrXUzZdbc1G6+Ft//IMIlAf/sN/7Q+jYfw4huuZe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HMJXHAAAA3AAAAA8AAAAAAAAAAAAAAAAAmAIAAGRy&#10;cy9kb3ducmV2LnhtbFBLBQYAAAAABAAEAPUAAACMAwAAAAA=&#10;" fillcolor="#25408f" stroked="f"/>
                <v:rect id="Rectangle 182" o:spid="_x0000_s1029"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JNccA&#10;AADcAAAADwAAAGRycy9kb3ducmV2LnhtbESPT2vCQBTE70K/w/IKvUjd1D8lpK5iRYsnS9J66O2R&#10;fU0Ws29Ddqvx23cFweMwM79h5sveNuJEnTeOFbyMEhDEpdOGKwXfX9vnFIQPyBobx6TgQh6Wi4fB&#10;HDPtzpzTqQiViBD2GSqoQ2gzKX1Zk0U/ci1x9H5dZzFE2VVSd3iOcNvIcZK8SouG40KNLa1rKo/F&#10;n1Vw+MnTTXpcHXxuPj9cNdzPzDsp9fTYr95ABOrDPXxr77SC6WQG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5CTXHAAAA3AAAAA8AAAAAAAAAAAAAAAAAmAIAAGRy&#10;cy9kb3ducmV2LnhtbFBLBQYAAAAABAAEAPUAAACMAwAAAAA=&#10;" fillcolor="#9dd2e9" stroked="f"/>
                <v:rect id="Rectangle 181" o:spid="_x0000_s1030" style="position:absolute;left:7172;top:1202;width:5068;height:7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hJcYA&#10;AADcAAAADwAAAGRycy9kb3ducmV2LnhtbDSPzWoCMRSF9wXfIVzBTakZbRnaqVFEsbiy1Oqiu9vJ&#10;dTKY3AyT6Ixv3xTa5eE7P5zZondWXKkNtWcFk3EGgrj0uuZKweFz8/AMIkRkjdYzKbhRgMV8cDfD&#10;QvuOP+i6j5VIJRwKVGBibAopQ2nIYRj7hjixk28dxiTbSuoWu1TurJxmWS4d1pwWDDa0MlSe9xen&#10;4OUYV+b7tDZf77udvw+5fesaq9Ro2C9fQUTqE/83/6W3WsHTYw6/Z9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hJcYAAADcAAAADwAAAAAAAAAAAAAAAACYAgAAZHJz&#10;L2Rvd25yZXYueG1sUEsFBgAAAAAEAAQA9QAAAIsDAAAAAA==&#10;" fillcolor="#24418f" stroked="f"/>
                <v:rect id="Rectangle 180" o:spid="_x0000_s1031" style="position:absolute;left:7172;top:8913;width:5068;height:6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IYMgA&#10;AADcAAAADwAAAGRycy9kb3ducmV2LnhtbESPT2vCQBTE74LfYXlCL0U3VrESsxHpH+vFQ6OFHh/Z&#10;ZxLMvk2zq0Y/fbdQ8DjMzG+YZNmZWpypdZVlBeNRBII4t7riQsF+9z6cg3AeWWNtmRRcycEy7fcS&#10;jLW98CedM1+IAGEXo4LS+yaW0uUlGXQj2xAH72Bbgz7ItpC6xUuAm1o+RdFMGqw4LJTY0EtJ+TE7&#10;GQWy+t6vsseft9ev7bo5fVx33XRyU+ph0K0WIDx1/h7+b2+0gunkGf7OhCM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hgyAAAANwAAAAPAAAAAAAAAAAAAAAAAJgCAABk&#10;cnMvZG93bnJldi54bWxQSwUGAAAAAAQABAD1AAAAjQMAAAAA&#10;" fillcolor="#d2232a" stroked="f"/>
                <v:rect id="Rectangle 179" o:spid="_x0000_s1032"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8JcQA&#10;AADcAAAADwAAAGRycy9kb3ducmV2LnhtbERPzWrCQBC+F/oOyxR6q5tYsZpmFWkVPIhp1QeYZqdJ&#10;aHY2ZDcm+vTuQejx4/tPl4OpxZlaV1lWEI8iEMS51RUXCk7HzcsMhPPIGmvLpOBCDpaLx4cUE217&#10;/qbzwRcihLBLUEHpfZNI6fKSDLqRbYgD92tbgz7AtpC6xT6Em1qOo2gqDVYcGkps6KOk/O/QGQU/&#10;HWabfhe/zb94sr58Zl12ve6Ven4aVu8gPA3+X3x3b7WCyWtYG86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CXEAAAA3AAAAA8AAAAAAAAAAAAAAAAAmAIAAGRycy9k&#10;b3ducmV2LnhtbFBLBQYAAAAABAAEAPUAAACJAwAAAAA=&#10;" fillcolor="#bac8d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8" o:spid="_x0000_s1033" type="#_x0000_t75" style="position:absolute;left:11376;top:4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whn7DAAAA3AAAAA8AAABkcnMvZG93bnJldi54bWxEj0FrAjEUhO+C/yE8oTfNakXq1iilUFo8&#10;FNy29+fmdRPdvCybuLv9940geBxm5htmsxtcLTpqg/WsYD7LQBCXXluuFHx/vU2fQISIrLH2TAr+&#10;KMBuOx5tMNe+5wN1RaxEgnDIUYGJscmlDKUhh2HmG+Lk/frWYUyyraRusU9wV8tFlq2kQ8tpwWBD&#10;r4bKc3FxCn70e7Y42+qz37uT4+54KYwlpR4mw8sziEhDvIdv7Q+tYPm4huuZdATk9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CGfsMAAADcAAAADwAAAAAAAAAAAAAAAACf&#10;AgAAZHJzL2Rvd25yZXYueG1sUEsFBgAAAAAEAAQA9wAAAI8DAAAAAA==&#10;">
                  <v:imagedata r:id="rId154" o:title=""/>
                </v:shape>
                <w10:wrap anchorx="page" anchory="page"/>
              </v:group>
            </w:pict>
          </mc:Fallback>
        </mc:AlternateContent>
      </w:r>
    </w:p>
    <w:p w:rsidR="00F52A06" w:rsidRDefault="00F52A06">
      <w:pPr>
        <w:rPr>
          <w:sz w:val="2"/>
          <w:szCs w:val="2"/>
        </w:rPr>
        <w:sectPr w:rsidR="00F52A06">
          <w:headerReference w:type="default" r:id="rId155"/>
          <w:footerReference w:type="default" r:id="rId156"/>
          <w:pgSz w:w="12240" w:h="15840"/>
          <w:pgMar w:top="1140" w:right="380" w:bottom="280" w:left="380" w:header="0" w:footer="0" w:gutter="0"/>
          <w:cols w:space="720"/>
        </w:sect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spacing w:before="7" w:after="1"/>
        <w:rPr>
          <w:rFonts w:ascii="Times New Roman"/>
          <w:sz w:val="28"/>
        </w:rPr>
      </w:pPr>
    </w:p>
    <w:p w:rsidR="00F52A06" w:rsidRDefault="002D0011">
      <w:pPr>
        <w:pStyle w:val="BodyText"/>
        <w:ind w:left="1880"/>
        <w:rPr>
          <w:rFonts w:ascii="Times New Roman"/>
          <w:sz w:val="20"/>
        </w:rPr>
      </w:pPr>
      <w:r>
        <w:rPr>
          <w:rFonts w:ascii="Times New Roman"/>
          <w:noProof/>
          <w:sz w:val="20"/>
        </w:rPr>
        <w:drawing>
          <wp:inline distT="0" distB="0" distL="0" distR="0">
            <wp:extent cx="5048345" cy="3543871"/>
            <wp:effectExtent l="0" t="0" r="0" b="0"/>
            <wp:docPr id="1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png"/>
                    <pic:cNvPicPr/>
                  </pic:nvPicPr>
                  <pic:blipFill>
                    <a:blip r:embed="rId157" cstate="print"/>
                    <a:stretch>
                      <a:fillRect/>
                    </a:stretch>
                  </pic:blipFill>
                  <pic:spPr>
                    <a:xfrm>
                      <a:off x="0" y="0"/>
                      <a:ext cx="5048345" cy="3543871"/>
                    </a:xfrm>
                    <a:prstGeom prst="rect">
                      <a:avLst/>
                    </a:prstGeom>
                  </pic:spPr>
                </pic:pic>
              </a:graphicData>
            </a:graphic>
          </wp:inline>
        </w:drawing>
      </w: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spacing w:before="6"/>
        <w:rPr>
          <w:rFonts w:ascii="Times New Roman"/>
          <w:sz w:val="20"/>
        </w:rPr>
      </w:pPr>
    </w:p>
    <w:p w:rsidR="00F52A06" w:rsidRDefault="002D0011">
      <w:pPr>
        <w:ind w:left="340"/>
        <w:rPr>
          <w:rFonts w:ascii="Calibri"/>
          <w:sz w:val="20"/>
        </w:rPr>
      </w:pPr>
      <w:r>
        <w:rPr>
          <w:rFonts w:ascii="Century Gothic"/>
          <w:b/>
          <w:w w:val="95"/>
          <w:sz w:val="20"/>
        </w:rPr>
        <w:t xml:space="preserve">138 </w:t>
      </w:r>
      <w:r>
        <w:rPr>
          <w:rFonts w:ascii="Century Gothic"/>
          <w:b/>
          <w:w w:val="85"/>
          <w:sz w:val="20"/>
        </w:rPr>
        <w:t xml:space="preserve">| </w:t>
      </w:r>
      <w:hyperlink r:id="rId158">
        <w:r>
          <w:rPr>
            <w:rFonts w:ascii="Calibri"/>
            <w:w w:val="95"/>
            <w:sz w:val="20"/>
          </w:rPr>
          <w:t>FBLA-PBL.ORG</w:t>
        </w:r>
      </w:hyperlink>
    </w:p>
    <w:p w:rsidR="00F52A06" w:rsidRDefault="00F52A06">
      <w:pPr>
        <w:rPr>
          <w:rFonts w:ascii="Calibri"/>
          <w:sz w:val="20"/>
        </w:rPr>
        <w:sectPr w:rsidR="00F52A06">
          <w:headerReference w:type="default" r:id="rId159"/>
          <w:footerReference w:type="default" r:id="rId160"/>
          <w:pgSz w:w="12240" w:h="15840"/>
          <w:pgMar w:top="1200" w:right="380" w:bottom="280" w:left="380" w:header="0" w:footer="0" w:gutter="0"/>
          <w:cols w:space="720"/>
        </w:sectPr>
      </w:pPr>
    </w:p>
    <w:p w:rsidR="00F52A06" w:rsidRDefault="00F52A06">
      <w:pPr>
        <w:pStyle w:val="BodyText"/>
        <w:spacing w:before="7"/>
        <w:rPr>
          <w:rFonts w:ascii="Calibri"/>
          <w:sz w:val="18"/>
        </w:rPr>
      </w:pPr>
    </w:p>
    <w:p w:rsidR="00F52A06" w:rsidRDefault="002D0011">
      <w:pPr>
        <w:pStyle w:val="Heading5"/>
        <w:spacing w:before="105" w:line="286" w:lineRule="exact"/>
        <w:ind w:left="432"/>
        <w:rPr>
          <w:rFonts w:ascii="Calibri"/>
        </w:rPr>
      </w:pPr>
      <w:bookmarkStart w:id="54" w:name="_bookmark0"/>
      <w:bookmarkEnd w:id="54"/>
      <w:r>
        <w:rPr>
          <w:rFonts w:ascii="Calibri"/>
          <w:color w:val="25408F"/>
        </w:rPr>
        <w:t>OVERVIEW</w:t>
      </w:r>
    </w:p>
    <w:p w:rsidR="00F52A06" w:rsidRDefault="002D0011">
      <w:pPr>
        <w:spacing w:line="235" w:lineRule="auto"/>
        <w:ind w:left="430" w:right="382"/>
        <w:rPr>
          <w:rFonts w:ascii="Calibri" w:hAnsi="Calibri"/>
          <w:sz w:val="20"/>
        </w:rPr>
      </w:pPr>
      <w:r>
        <w:rPr>
          <w:rFonts w:ascii="Calibri" w:hAnsi="Calibri"/>
          <w:sz w:val="20"/>
        </w:rPr>
        <w:t>In today’s business world, communication is consistently expressed through writing. Successful businesses require a consistent message throughout the organization. A foundation of this strategy is the use of a format guide, which enables a corporation to maintain</w:t>
      </w:r>
      <w:r>
        <w:rPr>
          <w:rFonts w:ascii="Calibri" w:hAnsi="Calibri"/>
          <w:spacing w:val="-12"/>
          <w:sz w:val="20"/>
        </w:rPr>
        <w:t xml:space="preserve"> </w:t>
      </w:r>
      <w:r>
        <w:rPr>
          <w:rFonts w:ascii="Calibri" w:hAnsi="Calibri"/>
          <w:sz w:val="20"/>
        </w:rPr>
        <w:t>a</w:t>
      </w:r>
      <w:r>
        <w:rPr>
          <w:rFonts w:ascii="Calibri" w:hAnsi="Calibri"/>
          <w:spacing w:val="-12"/>
          <w:sz w:val="20"/>
        </w:rPr>
        <w:t xml:space="preserve"> </w:t>
      </w:r>
      <w:r>
        <w:rPr>
          <w:rFonts w:ascii="Calibri" w:hAnsi="Calibri"/>
          <w:sz w:val="20"/>
        </w:rPr>
        <w:t>uniform</w:t>
      </w:r>
      <w:r>
        <w:rPr>
          <w:rFonts w:ascii="Calibri" w:hAnsi="Calibri"/>
          <w:spacing w:val="-12"/>
          <w:sz w:val="20"/>
        </w:rPr>
        <w:t xml:space="preserve"> </w:t>
      </w:r>
      <w:r>
        <w:rPr>
          <w:rFonts w:ascii="Calibri" w:hAnsi="Calibri"/>
          <w:sz w:val="20"/>
        </w:rPr>
        <w:t>image</w:t>
      </w:r>
      <w:r>
        <w:rPr>
          <w:rFonts w:ascii="Calibri" w:hAnsi="Calibri"/>
          <w:spacing w:val="-12"/>
          <w:sz w:val="20"/>
        </w:rPr>
        <w:t xml:space="preserve"> </w:t>
      </w:r>
      <w:r>
        <w:rPr>
          <w:rFonts w:ascii="Calibri" w:hAnsi="Calibri"/>
          <w:sz w:val="20"/>
        </w:rPr>
        <w:t>through</w:t>
      </w:r>
      <w:r>
        <w:rPr>
          <w:rFonts w:ascii="Calibri" w:hAnsi="Calibri"/>
          <w:spacing w:val="-12"/>
          <w:sz w:val="20"/>
        </w:rPr>
        <w:t xml:space="preserve"> </w:t>
      </w:r>
      <w:r>
        <w:rPr>
          <w:rFonts w:ascii="Calibri" w:hAnsi="Calibri"/>
          <w:sz w:val="20"/>
        </w:rPr>
        <w:t>all</w:t>
      </w:r>
      <w:r>
        <w:rPr>
          <w:rFonts w:ascii="Calibri" w:hAnsi="Calibri"/>
          <w:spacing w:val="-12"/>
          <w:sz w:val="20"/>
        </w:rPr>
        <w:t xml:space="preserve"> </w:t>
      </w:r>
      <w:r>
        <w:rPr>
          <w:rFonts w:ascii="Calibri" w:hAnsi="Calibri"/>
          <w:sz w:val="20"/>
        </w:rPr>
        <w:t>its</w:t>
      </w:r>
      <w:r>
        <w:rPr>
          <w:rFonts w:ascii="Calibri" w:hAnsi="Calibri"/>
          <w:spacing w:val="-12"/>
          <w:sz w:val="20"/>
        </w:rPr>
        <w:t xml:space="preserve"> </w:t>
      </w:r>
      <w:r>
        <w:rPr>
          <w:rFonts w:ascii="Calibri" w:hAnsi="Calibri"/>
          <w:sz w:val="20"/>
        </w:rPr>
        <w:t>communications.</w:t>
      </w:r>
      <w:r>
        <w:rPr>
          <w:rFonts w:ascii="Calibri" w:hAnsi="Calibri"/>
          <w:spacing w:val="-12"/>
          <w:sz w:val="20"/>
        </w:rPr>
        <w:t xml:space="preserve"> </w:t>
      </w:r>
      <w:r>
        <w:rPr>
          <w:rFonts w:ascii="Calibri" w:hAnsi="Calibri"/>
          <w:sz w:val="20"/>
        </w:rPr>
        <w:t>Use</w:t>
      </w:r>
      <w:r>
        <w:rPr>
          <w:rFonts w:ascii="Calibri" w:hAnsi="Calibri"/>
          <w:spacing w:val="-12"/>
          <w:sz w:val="20"/>
        </w:rPr>
        <w:t xml:space="preserve"> </w:t>
      </w:r>
      <w:r>
        <w:rPr>
          <w:rFonts w:ascii="Calibri" w:hAnsi="Calibri"/>
          <w:sz w:val="20"/>
        </w:rPr>
        <w:t>this</w:t>
      </w:r>
      <w:r>
        <w:rPr>
          <w:rFonts w:ascii="Calibri" w:hAnsi="Calibri"/>
          <w:spacing w:val="-12"/>
          <w:sz w:val="20"/>
        </w:rPr>
        <w:t xml:space="preserve"> </w:t>
      </w:r>
      <w:r>
        <w:rPr>
          <w:rFonts w:ascii="Calibri" w:hAnsi="Calibri"/>
          <w:sz w:val="20"/>
        </w:rPr>
        <w:t>guide</w:t>
      </w:r>
      <w:r>
        <w:rPr>
          <w:rFonts w:ascii="Calibri" w:hAnsi="Calibri"/>
          <w:spacing w:val="-12"/>
          <w:sz w:val="20"/>
        </w:rPr>
        <w:t xml:space="preserve"> </w:t>
      </w:r>
      <w:r>
        <w:rPr>
          <w:rFonts w:ascii="Calibri" w:hAnsi="Calibri"/>
          <w:sz w:val="20"/>
        </w:rPr>
        <w:t>to</w:t>
      </w:r>
      <w:r>
        <w:rPr>
          <w:rFonts w:ascii="Calibri" w:hAnsi="Calibri"/>
          <w:spacing w:val="-12"/>
          <w:sz w:val="20"/>
        </w:rPr>
        <w:t xml:space="preserve"> </w:t>
      </w:r>
      <w:r>
        <w:rPr>
          <w:rFonts w:ascii="Calibri" w:hAnsi="Calibri"/>
          <w:sz w:val="20"/>
        </w:rPr>
        <w:t>prepare</w:t>
      </w:r>
      <w:r>
        <w:rPr>
          <w:rFonts w:ascii="Calibri" w:hAnsi="Calibri"/>
          <w:spacing w:val="-12"/>
          <w:sz w:val="20"/>
        </w:rPr>
        <w:t xml:space="preserve"> </w:t>
      </w:r>
      <w:r>
        <w:rPr>
          <w:rFonts w:ascii="Calibri" w:hAnsi="Calibri"/>
          <w:sz w:val="20"/>
        </w:rPr>
        <w:t>for</w:t>
      </w:r>
      <w:r>
        <w:rPr>
          <w:rFonts w:ascii="Calibri" w:hAnsi="Calibri"/>
          <w:spacing w:val="-12"/>
          <w:sz w:val="20"/>
        </w:rPr>
        <w:t xml:space="preserve"> </w:t>
      </w:r>
      <w:r>
        <w:rPr>
          <w:rFonts w:ascii="Calibri" w:hAnsi="Calibri"/>
          <w:sz w:val="20"/>
        </w:rPr>
        <w:t>Computer</w:t>
      </w:r>
      <w:r>
        <w:rPr>
          <w:rFonts w:ascii="Calibri" w:hAnsi="Calibri"/>
          <w:spacing w:val="-12"/>
          <w:sz w:val="20"/>
        </w:rPr>
        <w:t xml:space="preserve"> </w:t>
      </w:r>
      <w:r>
        <w:rPr>
          <w:rFonts w:ascii="Calibri" w:hAnsi="Calibri"/>
          <w:sz w:val="20"/>
        </w:rPr>
        <w:t>Applications</w:t>
      </w:r>
      <w:r>
        <w:rPr>
          <w:rFonts w:ascii="Calibri" w:hAnsi="Calibri"/>
          <w:spacing w:val="-12"/>
          <w:sz w:val="20"/>
        </w:rPr>
        <w:t xml:space="preserve"> </w:t>
      </w:r>
      <w:r>
        <w:rPr>
          <w:rFonts w:ascii="Calibri" w:hAnsi="Calibri"/>
          <w:sz w:val="20"/>
        </w:rPr>
        <w:t>and</w:t>
      </w:r>
      <w:r>
        <w:rPr>
          <w:rFonts w:ascii="Calibri" w:hAnsi="Calibri"/>
          <w:spacing w:val="-17"/>
          <w:sz w:val="20"/>
        </w:rPr>
        <w:t xml:space="preserve"> </w:t>
      </w:r>
      <w:r>
        <w:rPr>
          <w:rFonts w:ascii="Calibri" w:hAnsi="Calibri"/>
          <w:spacing w:val="-3"/>
          <w:sz w:val="20"/>
        </w:rPr>
        <w:t>Word</w:t>
      </w:r>
      <w:r>
        <w:rPr>
          <w:rFonts w:ascii="Calibri" w:hAnsi="Calibri"/>
          <w:spacing w:val="-12"/>
          <w:sz w:val="20"/>
        </w:rPr>
        <w:t xml:space="preserve"> </w:t>
      </w:r>
      <w:r>
        <w:rPr>
          <w:rFonts w:ascii="Calibri" w:hAnsi="Calibri"/>
          <w:sz w:val="20"/>
        </w:rPr>
        <w:t>Processing skill</w:t>
      </w:r>
      <w:r>
        <w:rPr>
          <w:rFonts w:ascii="Calibri" w:hAnsi="Calibri"/>
          <w:spacing w:val="-3"/>
          <w:sz w:val="20"/>
        </w:rPr>
        <w:t xml:space="preserve"> </w:t>
      </w:r>
      <w:r>
        <w:rPr>
          <w:rFonts w:ascii="Calibri" w:hAnsi="Calibri"/>
          <w:sz w:val="20"/>
        </w:rPr>
        <w:t>events.</w:t>
      </w:r>
    </w:p>
    <w:p w:rsidR="00F52A06" w:rsidRDefault="00F52A06">
      <w:pPr>
        <w:pStyle w:val="BodyText"/>
        <w:rPr>
          <w:rFonts w:ascii="Calibri"/>
          <w:sz w:val="26"/>
        </w:rPr>
      </w:pPr>
    </w:p>
    <w:p w:rsidR="00F52A06" w:rsidRDefault="002D0011">
      <w:pPr>
        <w:pStyle w:val="Heading5"/>
        <w:ind w:left="432"/>
        <w:rPr>
          <w:rFonts w:ascii="Calibri"/>
        </w:rPr>
      </w:pPr>
      <w:r>
        <w:rPr>
          <w:rFonts w:ascii="Calibri"/>
          <w:color w:val="25408F"/>
          <w:w w:val="105"/>
        </w:rPr>
        <w:t>GENERAL GUIDELINES</w:t>
      </w:r>
    </w:p>
    <w:p w:rsidR="00F52A06" w:rsidRDefault="002D0011">
      <w:pPr>
        <w:tabs>
          <w:tab w:val="left" w:pos="3309"/>
        </w:tabs>
        <w:spacing w:before="225"/>
        <w:ind w:left="430"/>
        <w:rPr>
          <w:rFonts w:ascii="Calibri"/>
          <w:sz w:val="20"/>
        </w:rPr>
      </w:pPr>
      <w:r>
        <w:rPr>
          <w:rFonts w:ascii="Calibri"/>
          <w:b/>
          <w:color w:val="25408F"/>
          <w:sz w:val="20"/>
        </w:rPr>
        <w:t>Font</w:t>
      </w:r>
      <w:r>
        <w:rPr>
          <w:rFonts w:ascii="Calibri"/>
          <w:b/>
          <w:color w:val="25408F"/>
          <w:spacing w:val="2"/>
          <w:sz w:val="20"/>
        </w:rPr>
        <w:t xml:space="preserve"> </w:t>
      </w:r>
      <w:r>
        <w:rPr>
          <w:rFonts w:ascii="Calibri"/>
          <w:b/>
          <w:color w:val="25408F"/>
          <w:sz w:val="20"/>
        </w:rPr>
        <w:t>Size:</w:t>
      </w:r>
      <w:r>
        <w:rPr>
          <w:rFonts w:ascii="Calibri"/>
          <w:b/>
          <w:color w:val="25408F"/>
          <w:sz w:val="20"/>
        </w:rPr>
        <w:tab/>
      </w:r>
      <w:r>
        <w:rPr>
          <w:rFonts w:ascii="Calibri"/>
          <w:sz w:val="20"/>
        </w:rPr>
        <w:t>11 or</w:t>
      </w:r>
      <w:r>
        <w:rPr>
          <w:rFonts w:ascii="Calibri"/>
          <w:spacing w:val="-5"/>
          <w:sz w:val="20"/>
        </w:rPr>
        <w:t xml:space="preserve"> </w:t>
      </w:r>
      <w:r>
        <w:rPr>
          <w:rFonts w:ascii="Calibri"/>
          <w:sz w:val="20"/>
        </w:rPr>
        <w:t>12</w:t>
      </w:r>
    </w:p>
    <w:p w:rsidR="00F52A06" w:rsidRDefault="00F52A06">
      <w:pPr>
        <w:pStyle w:val="BodyText"/>
        <w:spacing w:before="8"/>
        <w:rPr>
          <w:rFonts w:ascii="Calibri"/>
          <w:sz w:val="18"/>
        </w:rPr>
      </w:pPr>
    </w:p>
    <w:p w:rsidR="00F52A06" w:rsidRDefault="002D0011">
      <w:pPr>
        <w:tabs>
          <w:tab w:val="left" w:pos="3309"/>
        </w:tabs>
        <w:ind w:left="430"/>
        <w:rPr>
          <w:rFonts w:ascii="Calibri"/>
          <w:sz w:val="20"/>
        </w:rPr>
      </w:pPr>
      <w:r>
        <w:rPr>
          <w:rFonts w:ascii="Calibri"/>
          <w:b/>
          <w:color w:val="25408F"/>
          <w:sz w:val="20"/>
        </w:rPr>
        <w:t>Font</w:t>
      </w:r>
      <w:r>
        <w:rPr>
          <w:rFonts w:ascii="Calibri"/>
          <w:b/>
          <w:color w:val="25408F"/>
          <w:spacing w:val="2"/>
          <w:sz w:val="20"/>
        </w:rPr>
        <w:t xml:space="preserve"> </w:t>
      </w:r>
      <w:r>
        <w:rPr>
          <w:rFonts w:ascii="Calibri"/>
          <w:b/>
          <w:color w:val="25408F"/>
          <w:sz w:val="20"/>
        </w:rPr>
        <w:t>Style:</w:t>
      </w:r>
      <w:r>
        <w:rPr>
          <w:rFonts w:ascii="Calibri"/>
          <w:b/>
          <w:color w:val="25408F"/>
          <w:sz w:val="20"/>
        </w:rPr>
        <w:tab/>
      </w:r>
      <w:r>
        <w:rPr>
          <w:rFonts w:ascii="Calibri"/>
          <w:sz w:val="20"/>
        </w:rPr>
        <w:t xml:space="preserve">Times New Roman, Arial, </w:t>
      </w:r>
      <w:r>
        <w:rPr>
          <w:rFonts w:ascii="Calibri Light"/>
          <w:sz w:val="20"/>
        </w:rPr>
        <w:t>Calibri</w:t>
      </w:r>
      <w:r>
        <w:rPr>
          <w:rFonts w:ascii="Calibri"/>
          <w:sz w:val="20"/>
        </w:rPr>
        <w:t>, or</w:t>
      </w:r>
      <w:r>
        <w:rPr>
          <w:rFonts w:ascii="Calibri"/>
          <w:spacing w:val="-18"/>
          <w:sz w:val="20"/>
        </w:rPr>
        <w:t xml:space="preserve"> </w:t>
      </w:r>
      <w:r>
        <w:rPr>
          <w:rFonts w:ascii="Calibri"/>
          <w:sz w:val="20"/>
        </w:rPr>
        <w:t>Cambria</w:t>
      </w:r>
    </w:p>
    <w:p w:rsidR="00F52A06" w:rsidRDefault="00F52A06">
      <w:pPr>
        <w:pStyle w:val="BodyText"/>
        <w:rPr>
          <w:rFonts w:ascii="Calibri"/>
          <w:sz w:val="19"/>
        </w:rPr>
      </w:pPr>
    </w:p>
    <w:p w:rsidR="00F52A06" w:rsidRDefault="002D0011">
      <w:pPr>
        <w:tabs>
          <w:tab w:val="left" w:pos="3309"/>
        </w:tabs>
        <w:spacing w:line="235" w:lineRule="auto"/>
        <w:ind w:left="3310" w:right="1531" w:hanging="2880"/>
        <w:rPr>
          <w:rFonts w:ascii="Calibri"/>
          <w:sz w:val="20"/>
        </w:rPr>
      </w:pPr>
      <w:r>
        <w:rPr>
          <w:rFonts w:ascii="Calibri"/>
          <w:b/>
          <w:color w:val="25408F"/>
          <w:sz w:val="20"/>
        </w:rPr>
        <w:t>Spacing:</w:t>
      </w:r>
      <w:r>
        <w:rPr>
          <w:rFonts w:ascii="Calibri"/>
          <w:b/>
          <w:color w:val="25408F"/>
          <w:sz w:val="20"/>
        </w:rPr>
        <w:tab/>
      </w:r>
      <w:r>
        <w:rPr>
          <w:rFonts w:ascii="Calibri"/>
          <w:sz w:val="20"/>
        </w:rPr>
        <w:t>1</w:t>
      </w:r>
      <w:r>
        <w:rPr>
          <w:rFonts w:ascii="Calibri"/>
          <w:spacing w:val="-11"/>
          <w:sz w:val="20"/>
        </w:rPr>
        <w:t xml:space="preserve"> </w:t>
      </w:r>
      <w:r>
        <w:rPr>
          <w:rFonts w:ascii="Calibri"/>
          <w:sz w:val="20"/>
        </w:rPr>
        <w:t>space</w:t>
      </w:r>
      <w:r>
        <w:rPr>
          <w:rFonts w:ascii="Calibri"/>
          <w:spacing w:val="-11"/>
          <w:sz w:val="20"/>
        </w:rPr>
        <w:t xml:space="preserve"> </w:t>
      </w:r>
      <w:r>
        <w:rPr>
          <w:rFonts w:ascii="Calibri"/>
          <w:sz w:val="20"/>
        </w:rPr>
        <w:t>after</w:t>
      </w:r>
      <w:r>
        <w:rPr>
          <w:rFonts w:ascii="Calibri"/>
          <w:spacing w:val="-11"/>
          <w:sz w:val="20"/>
        </w:rPr>
        <w:t xml:space="preserve"> </w:t>
      </w:r>
      <w:r>
        <w:rPr>
          <w:rFonts w:ascii="Calibri"/>
          <w:sz w:val="20"/>
        </w:rPr>
        <w:t>punctuation</w:t>
      </w:r>
      <w:r>
        <w:rPr>
          <w:rFonts w:ascii="Calibri"/>
          <w:spacing w:val="-11"/>
          <w:sz w:val="20"/>
        </w:rPr>
        <w:t xml:space="preserve"> </w:t>
      </w:r>
      <w:r>
        <w:rPr>
          <w:rFonts w:ascii="Calibri"/>
          <w:sz w:val="20"/>
        </w:rPr>
        <w:t>ending</w:t>
      </w:r>
      <w:r>
        <w:rPr>
          <w:rFonts w:ascii="Calibri"/>
          <w:spacing w:val="-11"/>
          <w:sz w:val="20"/>
        </w:rPr>
        <w:t xml:space="preserve"> </w:t>
      </w:r>
      <w:r>
        <w:rPr>
          <w:rFonts w:ascii="Calibri"/>
          <w:sz w:val="20"/>
        </w:rPr>
        <w:t>a</w:t>
      </w:r>
      <w:r>
        <w:rPr>
          <w:rFonts w:ascii="Calibri"/>
          <w:spacing w:val="-11"/>
          <w:sz w:val="20"/>
        </w:rPr>
        <w:t xml:space="preserve"> </w:t>
      </w:r>
      <w:r>
        <w:rPr>
          <w:rFonts w:ascii="Calibri"/>
          <w:sz w:val="20"/>
        </w:rPr>
        <w:t>sentence</w:t>
      </w:r>
      <w:r>
        <w:rPr>
          <w:rFonts w:ascii="Calibri"/>
          <w:spacing w:val="-11"/>
          <w:sz w:val="20"/>
        </w:rPr>
        <w:t xml:space="preserve"> </w:t>
      </w:r>
      <w:r>
        <w:rPr>
          <w:rFonts w:ascii="Calibri"/>
          <w:sz w:val="20"/>
        </w:rPr>
        <w:t>(stay</w:t>
      </w:r>
      <w:r>
        <w:rPr>
          <w:rFonts w:ascii="Calibri"/>
          <w:spacing w:val="-11"/>
          <w:sz w:val="20"/>
        </w:rPr>
        <w:t xml:space="preserve"> </w:t>
      </w:r>
      <w:r>
        <w:rPr>
          <w:rFonts w:ascii="Calibri"/>
          <w:sz w:val="20"/>
        </w:rPr>
        <w:t>consistent</w:t>
      </w:r>
      <w:r>
        <w:rPr>
          <w:rFonts w:ascii="Calibri"/>
          <w:spacing w:val="-11"/>
          <w:sz w:val="20"/>
        </w:rPr>
        <w:t xml:space="preserve"> </w:t>
      </w:r>
      <w:r>
        <w:rPr>
          <w:rFonts w:ascii="Calibri"/>
          <w:sz w:val="20"/>
        </w:rPr>
        <w:t>within</w:t>
      </w:r>
      <w:r>
        <w:rPr>
          <w:rFonts w:ascii="Calibri"/>
          <w:spacing w:val="-11"/>
          <w:sz w:val="20"/>
        </w:rPr>
        <w:t xml:space="preserve"> </w:t>
      </w:r>
      <w:r>
        <w:rPr>
          <w:rFonts w:ascii="Calibri"/>
          <w:sz w:val="20"/>
        </w:rPr>
        <w:t>the</w:t>
      </w:r>
      <w:r>
        <w:rPr>
          <w:rFonts w:ascii="Calibri"/>
          <w:spacing w:val="-11"/>
          <w:sz w:val="20"/>
        </w:rPr>
        <w:t xml:space="preserve"> </w:t>
      </w:r>
      <w:r>
        <w:rPr>
          <w:rFonts w:ascii="Calibri"/>
          <w:sz w:val="20"/>
        </w:rPr>
        <w:t>document) 1 space after a</w:t>
      </w:r>
      <w:r>
        <w:rPr>
          <w:rFonts w:ascii="Calibri"/>
          <w:spacing w:val="-10"/>
          <w:sz w:val="20"/>
        </w:rPr>
        <w:t xml:space="preserve"> </w:t>
      </w:r>
      <w:r>
        <w:rPr>
          <w:rFonts w:ascii="Calibri"/>
          <w:sz w:val="20"/>
        </w:rPr>
        <w:t>semicolon</w:t>
      </w:r>
    </w:p>
    <w:p w:rsidR="00F52A06" w:rsidRDefault="002D0011">
      <w:pPr>
        <w:spacing w:line="240" w:lineRule="exact"/>
        <w:ind w:left="3310"/>
        <w:rPr>
          <w:rFonts w:ascii="Calibri"/>
          <w:sz w:val="20"/>
        </w:rPr>
      </w:pPr>
      <w:r>
        <w:rPr>
          <w:rFonts w:ascii="Calibri"/>
          <w:sz w:val="20"/>
        </w:rPr>
        <w:t>1 space after a comma</w:t>
      </w:r>
    </w:p>
    <w:p w:rsidR="00F52A06" w:rsidRDefault="002D0011">
      <w:pPr>
        <w:spacing w:before="2" w:line="235" w:lineRule="auto"/>
        <w:ind w:left="3310" w:right="3447"/>
        <w:rPr>
          <w:rFonts w:ascii="Calibri"/>
          <w:sz w:val="20"/>
        </w:rPr>
      </w:pPr>
      <w:r>
        <w:rPr>
          <w:rFonts w:ascii="Calibri"/>
          <w:sz w:val="20"/>
        </w:rPr>
        <w:t>1</w:t>
      </w:r>
      <w:r>
        <w:rPr>
          <w:rFonts w:ascii="Calibri"/>
          <w:spacing w:val="-12"/>
          <w:sz w:val="20"/>
        </w:rPr>
        <w:t xml:space="preserve"> </w:t>
      </w:r>
      <w:r>
        <w:rPr>
          <w:rFonts w:ascii="Calibri"/>
          <w:sz w:val="20"/>
        </w:rPr>
        <w:t>space</w:t>
      </w:r>
      <w:r>
        <w:rPr>
          <w:rFonts w:ascii="Calibri"/>
          <w:spacing w:val="-12"/>
          <w:sz w:val="20"/>
        </w:rPr>
        <w:t xml:space="preserve"> </w:t>
      </w:r>
      <w:r>
        <w:rPr>
          <w:rFonts w:ascii="Calibri"/>
          <w:sz w:val="20"/>
        </w:rPr>
        <w:t>after</w:t>
      </w:r>
      <w:r>
        <w:rPr>
          <w:rFonts w:ascii="Calibri"/>
          <w:spacing w:val="-12"/>
          <w:sz w:val="20"/>
        </w:rPr>
        <w:t xml:space="preserve"> </w:t>
      </w:r>
      <w:r>
        <w:rPr>
          <w:rFonts w:ascii="Calibri"/>
          <w:sz w:val="20"/>
        </w:rPr>
        <w:t>a</w:t>
      </w:r>
      <w:r>
        <w:rPr>
          <w:rFonts w:ascii="Calibri"/>
          <w:spacing w:val="-12"/>
          <w:sz w:val="20"/>
        </w:rPr>
        <w:t xml:space="preserve"> </w:t>
      </w:r>
      <w:r>
        <w:rPr>
          <w:rFonts w:ascii="Calibri"/>
          <w:sz w:val="20"/>
        </w:rPr>
        <w:t>colon</w:t>
      </w:r>
      <w:r>
        <w:rPr>
          <w:rFonts w:ascii="Calibri"/>
          <w:spacing w:val="-12"/>
          <w:sz w:val="20"/>
        </w:rPr>
        <w:t xml:space="preserve"> </w:t>
      </w:r>
      <w:r>
        <w:rPr>
          <w:rFonts w:ascii="Calibri"/>
          <w:sz w:val="20"/>
        </w:rPr>
        <w:t>(stay</w:t>
      </w:r>
      <w:r>
        <w:rPr>
          <w:rFonts w:ascii="Calibri"/>
          <w:spacing w:val="-12"/>
          <w:sz w:val="20"/>
        </w:rPr>
        <w:t xml:space="preserve"> </w:t>
      </w:r>
      <w:r>
        <w:rPr>
          <w:rFonts w:ascii="Calibri"/>
          <w:sz w:val="20"/>
        </w:rPr>
        <w:t>consistent</w:t>
      </w:r>
      <w:r>
        <w:rPr>
          <w:rFonts w:ascii="Calibri"/>
          <w:spacing w:val="-12"/>
          <w:sz w:val="20"/>
        </w:rPr>
        <w:t xml:space="preserve"> </w:t>
      </w:r>
      <w:r>
        <w:rPr>
          <w:rFonts w:ascii="Calibri"/>
          <w:sz w:val="20"/>
        </w:rPr>
        <w:t>within</w:t>
      </w:r>
      <w:r>
        <w:rPr>
          <w:rFonts w:ascii="Calibri"/>
          <w:spacing w:val="-12"/>
          <w:sz w:val="20"/>
        </w:rPr>
        <w:t xml:space="preserve"> </w:t>
      </w:r>
      <w:r>
        <w:rPr>
          <w:rFonts w:ascii="Calibri"/>
          <w:sz w:val="20"/>
        </w:rPr>
        <w:t>the</w:t>
      </w:r>
      <w:r>
        <w:rPr>
          <w:rFonts w:ascii="Calibri"/>
          <w:spacing w:val="-12"/>
          <w:sz w:val="20"/>
        </w:rPr>
        <w:t xml:space="preserve"> </w:t>
      </w:r>
      <w:r>
        <w:rPr>
          <w:rFonts w:ascii="Calibri"/>
          <w:sz w:val="20"/>
        </w:rPr>
        <w:t>document) 1 space between state abbreviation and zip</w:t>
      </w:r>
      <w:r>
        <w:rPr>
          <w:rFonts w:ascii="Calibri"/>
          <w:spacing w:val="-27"/>
          <w:sz w:val="20"/>
        </w:rPr>
        <w:t xml:space="preserve"> </w:t>
      </w:r>
      <w:r>
        <w:rPr>
          <w:rFonts w:ascii="Calibri"/>
          <w:sz w:val="20"/>
        </w:rPr>
        <w:t>code</w:t>
      </w:r>
    </w:p>
    <w:p w:rsidR="00F52A06" w:rsidRDefault="00F52A06">
      <w:pPr>
        <w:pStyle w:val="BodyText"/>
        <w:spacing w:before="1"/>
        <w:rPr>
          <w:rFonts w:ascii="Calibri"/>
          <w:sz w:val="19"/>
        </w:rPr>
      </w:pPr>
    </w:p>
    <w:p w:rsidR="00F52A06" w:rsidRDefault="002D0011">
      <w:pPr>
        <w:tabs>
          <w:tab w:val="left" w:pos="3309"/>
        </w:tabs>
        <w:spacing w:line="235" w:lineRule="auto"/>
        <w:ind w:left="3310" w:right="5403" w:hanging="2880"/>
        <w:rPr>
          <w:rFonts w:ascii="Calibri"/>
          <w:sz w:val="20"/>
        </w:rPr>
      </w:pPr>
      <w:r>
        <w:rPr>
          <w:rFonts w:ascii="Calibri"/>
          <w:b/>
          <w:color w:val="25408F"/>
          <w:sz w:val="20"/>
        </w:rPr>
        <w:t>Letters:</w:t>
      </w:r>
      <w:r>
        <w:rPr>
          <w:rFonts w:ascii="Calibri"/>
          <w:b/>
          <w:color w:val="25408F"/>
          <w:sz w:val="20"/>
        </w:rPr>
        <w:tab/>
      </w:r>
      <w:r>
        <w:rPr>
          <w:rFonts w:ascii="Calibri"/>
          <w:sz w:val="20"/>
        </w:rPr>
        <w:t>Block</w:t>
      </w:r>
      <w:r>
        <w:rPr>
          <w:rFonts w:ascii="Calibri"/>
          <w:spacing w:val="-11"/>
          <w:sz w:val="20"/>
        </w:rPr>
        <w:t xml:space="preserve"> </w:t>
      </w:r>
      <w:r>
        <w:rPr>
          <w:rFonts w:ascii="Calibri"/>
          <w:sz w:val="20"/>
        </w:rPr>
        <w:t>Style</w:t>
      </w:r>
      <w:r>
        <w:rPr>
          <w:rFonts w:ascii="Calibri"/>
          <w:spacing w:val="-11"/>
          <w:sz w:val="20"/>
        </w:rPr>
        <w:t xml:space="preserve"> </w:t>
      </w:r>
      <w:r>
        <w:rPr>
          <w:rFonts w:ascii="Calibri"/>
          <w:sz w:val="20"/>
        </w:rPr>
        <w:t>with</w:t>
      </w:r>
      <w:r>
        <w:rPr>
          <w:rFonts w:ascii="Calibri"/>
          <w:spacing w:val="-11"/>
          <w:sz w:val="20"/>
        </w:rPr>
        <w:t xml:space="preserve"> </w:t>
      </w:r>
      <w:r>
        <w:rPr>
          <w:rFonts w:ascii="Calibri"/>
          <w:sz w:val="20"/>
        </w:rPr>
        <w:t>Open</w:t>
      </w:r>
      <w:r>
        <w:rPr>
          <w:rFonts w:ascii="Calibri"/>
          <w:spacing w:val="-11"/>
          <w:sz w:val="20"/>
        </w:rPr>
        <w:t xml:space="preserve"> </w:t>
      </w:r>
      <w:r>
        <w:rPr>
          <w:rFonts w:ascii="Calibri"/>
          <w:sz w:val="20"/>
        </w:rPr>
        <w:t xml:space="preserve">Punctuation </w:t>
      </w:r>
      <w:r>
        <w:rPr>
          <w:rFonts w:ascii="Calibri"/>
          <w:spacing w:val="-5"/>
          <w:sz w:val="20"/>
        </w:rPr>
        <w:t xml:space="preserve">Top </w:t>
      </w:r>
      <w:r>
        <w:rPr>
          <w:rFonts w:ascii="Calibri"/>
          <w:sz w:val="20"/>
        </w:rPr>
        <w:t>Margin: 2</w:t>
      </w:r>
      <w:r>
        <w:rPr>
          <w:rFonts w:ascii="Calibri"/>
          <w:spacing w:val="-6"/>
          <w:sz w:val="20"/>
        </w:rPr>
        <w:t xml:space="preserve"> </w:t>
      </w:r>
      <w:r>
        <w:rPr>
          <w:rFonts w:ascii="Calibri"/>
          <w:sz w:val="20"/>
        </w:rPr>
        <w:t>inches</w:t>
      </w:r>
    </w:p>
    <w:p w:rsidR="00F52A06" w:rsidRDefault="002D0011">
      <w:pPr>
        <w:spacing w:line="242" w:lineRule="exact"/>
        <w:ind w:left="3310"/>
        <w:rPr>
          <w:rFonts w:ascii="Calibri"/>
          <w:sz w:val="20"/>
        </w:rPr>
      </w:pPr>
      <w:r>
        <w:rPr>
          <w:rFonts w:ascii="Calibri"/>
          <w:sz w:val="20"/>
        </w:rPr>
        <w:t>Side and Bottom Margins: 1 inch</w:t>
      </w:r>
    </w:p>
    <w:p w:rsidR="00F52A06" w:rsidRDefault="00F52A06">
      <w:pPr>
        <w:pStyle w:val="BodyText"/>
        <w:spacing w:before="8"/>
        <w:rPr>
          <w:rFonts w:ascii="Calibri"/>
          <w:sz w:val="18"/>
        </w:rPr>
      </w:pPr>
    </w:p>
    <w:p w:rsidR="00F52A06" w:rsidRDefault="002D0011">
      <w:pPr>
        <w:tabs>
          <w:tab w:val="left" w:pos="3309"/>
        </w:tabs>
        <w:spacing w:line="242" w:lineRule="exact"/>
        <w:ind w:left="430"/>
        <w:rPr>
          <w:rFonts w:ascii="Calibri"/>
          <w:sz w:val="20"/>
        </w:rPr>
      </w:pPr>
      <w:r>
        <w:rPr>
          <w:rFonts w:ascii="Calibri"/>
          <w:b/>
          <w:color w:val="25408F"/>
          <w:sz w:val="20"/>
        </w:rPr>
        <w:t>Bulleted</w:t>
      </w:r>
      <w:r>
        <w:rPr>
          <w:rFonts w:ascii="Calibri"/>
          <w:b/>
          <w:color w:val="25408F"/>
          <w:spacing w:val="5"/>
          <w:sz w:val="20"/>
        </w:rPr>
        <w:t xml:space="preserve"> </w:t>
      </w:r>
      <w:r>
        <w:rPr>
          <w:rFonts w:ascii="Calibri"/>
          <w:b/>
          <w:color w:val="25408F"/>
          <w:sz w:val="20"/>
        </w:rPr>
        <w:t>Lists:</w:t>
      </w:r>
      <w:r>
        <w:rPr>
          <w:rFonts w:ascii="Calibri"/>
          <w:b/>
          <w:color w:val="25408F"/>
          <w:sz w:val="20"/>
        </w:rPr>
        <w:tab/>
      </w:r>
      <w:r>
        <w:rPr>
          <w:rFonts w:ascii="Calibri"/>
          <w:sz w:val="20"/>
        </w:rPr>
        <w:t>Single space individual items; double space between</w:t>
      </w:r>
      <w:r>
        <w:rPr>
          <w:rFonts w:ascii="Calibri"/>
          <w:spacing w:val="-18"/>
          <w:sz w:val="20"/>
        </w:rPr>
        <w:t xml:space="preserve"> </w:t>
      </w:r>
      <w:r>
        <w:rPr>
          <w:rFonts w:ascii="Calibri"/>
          <w:sz w:val="20"/>
        </w:rPr>
        <w:t>items</w:t>
      </w:r>
    </w:p>
    <w:p w:rsidR="00F52A06" w:rsidRDefault="002D0011">
      <w:pPr>
        <w:spacing w:line="242" w:lineRule="exact"/>
        <w:ind w:left="430"/>
        <w:rPr>
          <w:rFonts w:ascii="Calibri"/>
          <w:b/>
          <w:sz w:val="20"/>
        </w:rPr>
      </w:pPr>
      <w:r>
        <w:rPr>
          <w:rFonts w:ascii="Calibri"/>
          <w:b/>
          <w:color w:val="25408F"/>
          <w:w w:val="105"/>
          <w:sz w:val="20"/>
        </w:rPr>
        <w:t>(enumerated items)</w:t>
      </w:r>
    </w:p>
    <w:p w:rsidR="00F52A06" w:rsidRDefault="00F52A06">
      <w:pPr>
        <w:pStyle w:val="BodyText"/>
        <w:spacing w:before="8"/>
        <w:rPr>
          <w:rFonts w:ascii="Calibri"/>
          <w:b/>
          <w:sz w:val="18"/>
        </w:rPr>
      </w:pPr>
    </w:p>
    <w:p w:rsidR="00F52A06" w:rsidRDefault="002D0011">
      <w:pPr>
        <w:tabs>
          <w:tab w:val="left" w:pos="3309"/>
        </w:tabs>
        <w:spacing w:line="242" w:lineRule="exact"/>
        <w:ind w:left="430"/>
        <w:rPr>
          <w:rFonts w:ascii="Calibri"/>
          <w:sz w:val="20"/>
        </w:rPr>
      </w:pPr>
      <w:r>
        <w:rPr>
          <w:rFonts w:ascii="Calibri"/>
          <w:b/>
          <w:color w:val="25408F"/>
          <w:sz w:val="20"/>
        </w:rPr>
        <w:t>Memorandums:</w:t>
      </w:r>
      <w:r>
        <w:rPr>
          <w:rFonts w:ascii="Calibri"/>
          <w:b/>
          <w:color w:val="25408F"/>
          <w:sz w:val="20"/>
        </w:rPr>
        <w:tab/>
      </w:r>
      <w:r>
        <w:rPr>
          <w:rFonts w:ascii="Calibri"/>
          <w:sz w:val="20"/>
        </w:rPr>
        <w:t>Standard</w:t>
      </w:r>
      <w:r>
        <w:rPr>
          <w:rFonts w:ascii="Calibri"/>
          <w:spacing w:val="-3"/>
          <w:sz w:val="20"/>
        </w:rPr>
        <w:t xml:space="preserve"> </w:t>
      </w:r>
      <w:r>
        <w:rPr>
          <w:rFonts w:ascii="Calibri"/>
          <w:sz w:val="20"/>
        </w:rPr>
        <w:t>Style</w:t>
      </w:r>
    </w:p>
    <w:p w:rsidR="00F52A06" w:rsidRDefault="002D0011">
      <w:pPr>
        <w:spacing w:line="240" w:lineRule="exact"/>
        <w:ind w:left="3310"/>
        <w:rPr>
          <w:rFonts w:ascii="Calibri"/>
          <w:sz w:val="20"/>
        </w:rPr>
      </w:pPr>
      <w:r>
        <w:rPr>
          <w:rFonts w:ascii="Calibri"/>
          <w:sz w:val="20"/>
        </w:rPr>
        <w:t>Top Margin: 2 inches</w:t>
      </w:r>
    </w:p>
    <w:p w:rsidR="00F52A06" w:rsidRDefault="002D0011">
      <w:pPr>
        <w:spacing w:line="242" w:lineRule="exact"/>
        <w:ind w:left="3310"/>
        <w:rPr>
          <w:rFonts w:ascii="Calibri"/>
          <w:sz w:val="20"/>
        </w:rPr>
      </w:pPr>
      <w:r>
        <w:rPr>
          <w:rFonts w:ascii="Calibri"/>
          <w:sz w:val="20"/>
        </w:rPr>
        <w:t>Side and Bottom Margins: 1 inch</w:t>
      </w:r>
    </w:p>
    <w:p w:rsidR="00F52A06" w:rsidRDefault="00F52A06">
      <w:pPr>
        <w:pStyle w:val="BodyText"/>
        <w:spacing w:before="8"/>
        <w:rPr>
          <w:rFonts w:ascii="Calibri"/>
          <w:sz w:val="18"/>
        </w:rPr>
      </w:pPr>
    </w:p>
    <w:p w:rsidR="00F52A06" w:rsidRDefault="002D0011">
      <w:pPr>
        <w:tabs>
          <w:tab w:val="left" w:pos="3309"/>
        </w:tabs>
        <w:spacing w:line="242" w:lineRule="exact"/>
        <w:ind w:left="430"/>
        <w:rPr>
          <w:rFonts w:ascii="Calibri"/>
          <w:sz w:val="20"/>
        </w:rPr>
      </w:pPr>
      <w:r>
        <w:rPr>
          <w:rFonts w:ascii="Calibri"/>
          <w:b/>
          <w:color w:val="25408F"/>
          <w:sz w:val="20"/>
        </w:rPr>
        <w:t>Unbound</w:t>
      </w:r>
      <w:r>
        <w:rPr>
          <w:rFonts w:ascii="Calibri"/>
          <w:b/>
          <w:color w:val="25408F"/>
          <w:spacing w:val="10"/>
          <w:sz w:val="20"/>
        </w:rPr>
        <w:t xml:space="preserve"> </w:t>
      </w:r>
      <w:r>
        <w:rPr>
          <w:rFonts w:ascii="Calibri"/>
          <w:b/>
          <w:color w:val="25408F"/>
          <w:sz w:val="20"/>
        </w:rPr>
        <w:t>Report:</w:t>
      </w:r>
      <w:r>
        <w:rPr>
          <w:rFonts w:ascii="Calibri"/>
          <w:b/>
          <w:color w:val="25408F"/>
          <w:sz w:val="20"/>
        </w:rPr>
        <w:tab/>
      </w:r>
      <w:r>
        <w:rPr>
          <w:rFonts w:ascii="Calibri"/>
          <w:sz w:val="20"/>
        </w:rPr>
        <w:t>Body double</w:t>
      </w:r>
      <w:r>
        <w:rPr>
          <w:rFonts w:ascii="Calibri"/>
          <w:spacing w:val="-4"/>
          <w:sz w:val="20"/>
        </w:rPr>
        <w:t xml:space="preserve"> </w:t>
      </w:r>
      <w:r>
        <w:rPr>
          <w:rFonts w:ascii="Calibri"/>
          <w:sz w:val="20"/>
        </w:rPr>
        <w:t>spaced</w:t>
      </w:r>
    </w:p>
    <w:p w:rsidR="00F52A06" w:rsidRDefault="002D0011">
      <w:pPr>
        <w:spacing w:before="2" w:line="235" w:lineRule="auto"/>
        <w:ind w:left="3310" w:right="3698"/>
        <w:rPr>
          <w:rFonts w:ascii="Calibri"/>
          <w:sz w:val="20"/>
        </w:rPr>
      </w:pPr>
      <w:r>
        <w:rPr>
          <w:rFonts w:ascii="Calibri"/>
          <w:spacing w:val="-5"/>
          <w:sz w:val="20"/>
        </w:rPr>
        <w:t xml:space="preserve">Top </w:t>
      </w:r>
      <w:r>
        <w:rPr>
          <w:rFonts w:ascii="Calibri"/>
          <w:sz w:val="20"/>
        </w:rPr>
        <w:t>Margin: 2 inches first page, 1 inch remaining pages Side and Bottom Margins: 1 inch</w:t>
      </w:r>
    </w:p>
    <w:p w:rsidR="00F52A06" w:rsidRDefault="002D0011">
      <w:pPr>
        <w:spacing w:line="242" w:lineRule="exact"/>
        <w:ind w:left="3310"/>
        <w:rPr>
          <w:rFonts w:ascii="Calibri"/>
          <w:sz w:val="20"/>
        </w:rPr>
      </w:pPr>
      <w:r>
        <w:rPr>
          <w:rFonts w:ascii="Calibri"/>
          <w:sz w:val="20"/>
        </w:rPr>
        <w:t>Page number is placed 0.5 inches at right margin starting on page 2</w:t>
      </w:r>
    </w:p>
    <w:p w:rsidR="00F52A06" w:rsidRDefault="00F52A06">
      <w:pPr>
        <w:pStyle w:val="BodyText"/>
        <w:spacing w:before="4"/>
        <w:rPr>
          <w:rFonts w:ascii="Calibri"/>
          <w:sz w:val="19"/>
        </w:rPr>
      </w:pPr>
    </w:p>
    <w:p w:rsidR="00F52A06" w:rsidRDefault="002D0011">
      <w:pPr>
        <w:tabs>
          <w:tab w:val="left" w:pos="3309"/>
        </w:tabs>
        <w:spacing w:line="242" w:lineRule="exact"/>
        <w:ind w:left="430"/>
        <w:rPr>
          <w:rFonts w:ascii="Calibri"/>
          <w:sz w:val="20"/>
        </w:rPr>
      </w:pPr>
      <w:r>
        <w:rPr>
          <w:rFonts w:ascii="Calibri"/>
          <w:b/>
          <w:color w:val="25408F"/>
          <w:w w:val="105"/>
          <w:sz w:val="20"/>
        </w:rPr>
        <w:t>Leftbound</w:t>
      </w:r>
      <w:r>
        <w:rPr>
          <w:rFonts w:ascii="Calibri"/>
          <w:b/>
          <w:color w:val="25408F"/>
          <w:spacing w:val="-8"/>
          <w:w w:val="105"/>
          <w:sz w:val="20"/>
        </w:rPr>
        <w:t xml:space="preserve"> </w:t>
      </w:r>
      <w:r>
        <w:rPr>
          <w:rFonts w:ascii="Calibri"/>
          <w:b/>
          <w:color w:val="25408F"/>
          <w:w w:val="105"/>
          <w:sz w:val="20"/>
        </w:rPr>
        <w:t>Report:</w:t>
      </w:r>
      <w:r>
        <w:rPr>
          <w:rFonts w:ascii="Calibri"/>
          <w:b/>
          <w:color w:val="25408F"/>
          <w:w w:val="105"/>
          <w:sz w:val="20"/>
        </w:rPr>
        <w:tab/>
      </w:r>
      <w:r>
        <w:rPr>
          <w:rFonts w:ascii="Calibri"/>
          <w:w w:val="105"/>
          <w:sz w:val="20"/>
        </w:rPr>
        <w:t>Body double</w:t>
      </w:r>
      <w:r>
        <w:rPr>
          <w:rFonts w:ascii="Calibri"/>
          <w:spacing w:val="-10"/>
          <w:w w:val="105"/>
          <w:sz w:val="20"/>
        </w:rPr>
        <w:t xml:space="preserve"> </w:t>
      </w:r>
      <w:r>
        <w:rPr>
          <w:rFonts w:ascii="Calibri"/>
          <w:w w:val="105"/>
          <w:sz w:val="20"/>
        </w:rPr>
        <w:t>spaced</w:t>
      </w:r>
    </w:p>
    <w:p w:rsidR="00F52A06" w:rsidRDefault="002D0011">
      <w:pPr>
        <w:spacing w:before="2" w:line="235" w:lineRule="auto"/>
        <w:ind w:left="3310" w:right="3698"/>
        <w:rPr>
          <w:rFonts w:ascii="Calibri" w:hAnsi="Calibri"/>
          <w:sz w:val="20"/>
        </w:rPr>
      </w:pPr>
      <w:r>
        <w:rPr>
          <w:rFonts w:ascii="Calibri" w:hAnsi="Calibri"/>
          <w:spacing w:val="-5"/>
          <w:sz w:val="20"/>
        </w:rPr>
        <w:t xml:space="preserve">Top </w:t>
      </w:r>
      <w:r>
        <w:rPr>
          <w:rFonts w:ascii="Calibri" w:hAnsi="Calibri"/>
          <w:sz w:val="20"/>
        </w:rPr>
        <w:t>Margin: 2 inches first page, 1 inch remaining pages Side Margins: Left 11.5 inches – Right 1 inch</w:t>
      </w:r>
    </w:p>
    <w:p w:rsidR="00F52A06" w:rsidRDefault="002D0011">
      <w:pPr>
        <w:spacing w:line="240" w:lineRule="exact"/>
        <w:ind w:left="3310"/>
        <w:rPr>
          <w:rFonts w:ascii="Calibri"/>
          <w:sz w:val="20"/>
        </w:rPr>
      </w:pPr>
      <w:r>
        <w:rPr>
          <w:rFonts w:ascii="Calibri"/>
          <w:sz w:val="20"/>
        </w:rPr>
        <w:t>Bottom Margin: 1 inch</w:t>
      </w:r>
    </w:p>
    <w:p w:rsidR="00F52A06" w:rsidRDefault="002D0011">
      <w:pPr>
        <w:spacing w:line="242" w:lineRule="exact"/>
        <w:ind w:left="3310"/>
        <w:rPr>
          <w:rFonts w:ascii="Calibri"/>
          <w:sz w:val="20"/>
        </w:rPr>
      </w:pPr>
      <w:r>
        <w:rPr>
          <w:rFonts w:ascii="Calibri"/>
          <w:sz w:val="20"/>
        </w:rPr>
        <w:t>Page number is placed 0.5 inches at right margin starting on page 2</w:t>
      </w:r>
    </w:p>
    <w:p w:rsidR="00F52A06" w:rsidRDefault="00F52A06">
      <w:pPr>
        <w:pStyle w:val="BodyText"/>
        <w:spacing w:before="7"/>
        <w:rPr>
          <w:rFonts w:ascii="Calibri"/>
          <w:sz w:val="19"/>
        </w:rPr>
      </w:pPr>
    </w:p>
    <w:p w:rsidR="00F52A06" w:rsidRDefault="002D0011">
      <w:pPr>
        <w:tabs>
          <w:tab w:val="left" w:pos="3309"/>
        </w:tabs>
        <w:spacing w:before="1" w:line="235" w:lineRule="auto"/>
        <w:ind w:left="3310" w:right="1003" w:hanging="2880"/>
        <w:rPr>
          <w:rFonts w:ascii="Calibri"/>
          <w:sz w:val="20"/>
        </w:rPr>
      </w:pPr>
      <w:r>
        <w:rPr>
          <w:rFonts w:ascii="Calibri"/>
          <w:b/>
          <w:color w:val="25408F"/>
          <w:sz w:val="20"/>
        </w:rPr>
        <w:t>Miscellaneous</w:t>
      </w:r>
      <w:r>
        <w:rPr>
          <w:rFonts w:ascii="Calibri"/>
          <w:b/>
          <w:color w:val="25408F"/>
          <w:spacing w:val="15"/>
          <w:sz w:val="20"/>
        </w:rPr>
        <w:t xml:space="preserve"> </w:t>
      </w:r>
      <w:r>
        <w:rPr>
          <w:rFonts w:ascii="Calibri"/>
          <w:b/>
          <w:color w:val="25408F"/>
          <w:sz w:val="20"/>
        </w:rPr>
        <w:t>Documents:</w:t>
      </w:r>
      <w:r>
        <w:rPr>
          <w:rFonts w:ascii="Calibri"/>
          <w:b/>
          <w:color w:val="25408F"/>
          <w:sz w:val="20"/>
        </w:rPr>
        <w:tab/>
      </w:r>
      <w:r>
        <w:rPr>
          <w:rFonts w:ascii="Calibri"/>
          <w:spacing w:val="-5"/>
          <w:sz w:val="20"/>
        </w:rPr>
        <w:t>Top</w:t>
      </w:r>
      <w:r>
        <w:rPr>
          <w:rFonts w:ascii="Calibri"/>
          <w:spacing w:val="-24"/>
          <w:sz w:val="20"/>
        </w:rPr>
        <w:t xml:space="preserve"> </w:t>
      </w:r>
      <w:r>
        <w:rPr>
          <w:rFonts w:ascii="Calibri"/>
          <w:sz w:val="20"/>
        </w:rPr>
        <w:t>Margin:</w:t>
      </w:r>
      <w:r>
        <w:rPr>
          <w:rFonts w:ascii="Calibri"/>
          <w:spacing w:val="-24"/>
          <w:sz w:val="20"/>
        </w:rPr>
        <w:t xml:space="preserve"> </w:t>
      </w:r>
      <w:r>
        <w:rPr>
          <w:rFonts w:ascii="Calibri"/>
          <w:sz w:val="20"/>
        </w:rPr>
        <w:t>2</w:t>
      </w:r>
      <w:r>
        <w:rPr>
          <w:rFonts w:ascii="Calibri"/>
          <w:spacing w:val="-24"/>
          <w:sz w:val="20"/>
        </w:rPr>
        <w:t xml:space="preserve"> </w:t>
      </w:r>
      <w:r>
        <w:rPr>
          <w:rFonts w:ascii="Calibri"/>
          <w:sz w:val="20"/>
        </w:rPr>
        <w:t>inches</w:t>
      </w:r>
      <w:r>
        <w:rPr>
          <w:rFonts w:ascii="Calibri"/>
          <w:spacing w:val="-24"/>
          <w:sz w:val="20"/>
        </w:rPr>
        <w:t xml:space="preserve"> </w:t>
      </w:r>
      <w:r>
        <w:rPr>
          <w:rFonts w:ascii="Calibri"/>
          <w:sz w:val="20"/>
        </w:rPr>
        <w:t>(Agenda,</w:t>
      </w:r>
      <w:r>
        <w:rPr>
          <w:rFonts w:ascii="Calibri"/>
          <w:spacing w:val="-24"/>
          <w:sz w:val="20"/>
        </w:rPr>
        <w:t xml:space="preserve"> </w:t>
      </w:r>
      <w:r>
        <w:rPr>
          <w:rFonts w:ascii="Calibri"/>
          <w:sz w:val="20"/>
        </w:rPr>
        <w:t>Itinerary,</w:t>
      </w:r>
      <w:r>
        <w:rPr>
          <w:rFonts w:ascii="Calibri"/>
          <w:spacing w:val="-24"/>
          <w:sz w:val="20"/>
        </w:rPr>
        <w:t xml:space="preserve"> </w:t>
      </w:r>
      <w:r>
        <w:rPr>
          <w:rFonts w:ascii="Calibri"/>
          <w:sz w:val="20"/>
        </w:rPr>
        <w:t>Minutes,</w:t>
      </w:r>
      <w:r>
        <w:rPr>
          <w:rFonts w:ascii="Calibri"/>
          <w:spacing w:val="-24"/>
          <w:sz w:val="20"/>
        </w:rPr>
        <w:t xml:space="preserve"> </w:t>
      </w:r>
      <w:r>
        <w:rPr>
          <w:rFonts w:ascii="Calibri"/>
          <w:sz w:val="20"/>
        </w:rPr>
        <w:t>News</w:t>
      </w:r>
      <w:r>
        <w:rPr>
          <w:rFonts w:ascii="Calibri"/>
          <w:spacing w:val="-24"/>
          <w:sz w:val="20"/>
        </w:rPr>
        <w:t xml:space="preserve"> </w:t>
      </w:r>
      <w:r>
        <w:rPr>
          <w:rFonts w:ascii="Calibri"/>
          <w:sz w:val="20"/>
        </w:rPr>
        <w:t>Release,</w:t>
      </w:r>
      <w:r>
        <w:rPr>
          <w:rFonts w:ascii="Calibri"/>
          <w:spacing w:val="-24"/>
          <w:sz w:val="20"/>
        </w:rPr>
        <w:t xml:space="preserve"> </w:t>
      </w:r>
      <w:r>
        <w:rPr>
          <w:rFonts w:ascii="Calibri"/>
          <w:sz w:val="20"/>
        </w:rPr>
        <w:t>Outline,</w:t>
      </w:r>
      <w:r>
        <w:rPr>
          <w:rFonts w:ascii="Calibri"/>
          <w:spacing w:val="-28"/>
          <w:sz w:val="20"/>
        </w:rPr>
        <w:t xml:space="preserve"> </w:t>
      </w:r>
      <w:r>
        <w:rPr>
          <w:rFonts w:ascii="Calibri"/>
          <w:spacing w:val="-3"/>
          <w:sz w:val="20"/>
        </w:rPr>
        <w:t>Table</w:t>
      </w:r>
      <w:r>
        <w:rPr>
          <w:rFonts w:ascii="Calibri"/>
          <w:spacing w:val="-24"/>
          <w:sz w:val="20"/>
        </w:rPr>
        <w:t xml:space="preserve"> </w:t>
      </w:r>
      <w:r>
        <w:rPr>
          <w:rFonts w:ascii="Calibri"/>
          <w:sz w:val="20"/>
        </w:rPr>
        <w:t>of</w:t>
      </w:r>
      <w:r>
        <w:rPr>
          <w:rFonts w:ascii="Calibri"/>
          <w:spacing w:val="-24"/>
          <w:sz w:val="20"/>
        </w:rPr>
        <w:t xml:space="preserve"> </w:t>
      </w:r>
      <w:r>
        <w:rPr>
          <w:rFonts w:ascii="Calibri"/>
          <w:sz w:val="20"/>
        </w:rPr>
        <w:t>Contents) Side and Bottom Margins: 1</w:t>
      </w:r>
      <w:r>
        <w:rPr>
          <w:rFonts w:ascii="Calibri"/>
          <w:spacing w:val="-13"/>
          <w:sz w:val="20"/>
        </w:rPr>
        <w:t xml:space="preserve"> </w:t>
      </w:r>
      <w:r>
        <w:rPr>
          <w:rFonts w:ascii="Calibri"/>
          <w:sz w:val="20"/>
        </w:rPr>
        <w:t>inch</w:t>
      </w:r>
    </w:p>
    <w:p w:rsidR="00F52A06" w:rsidRDefault="00F52A06">
      <w:pPr>
        <w:pStyle w:val="BodyText"/>
        <w:spacing w:before="5"/>
        <w:rPr>
          <w:rFonts w:ascii="Calibri"/>
          <w:sz w:val="19"/>
        </w:rPr>
      </w:pPr>
    </w:p>
    <w:p w:rsidR="00F52A06" w:rsidRDefault="002D0011">
      <w:pPr>
        <w:tabs>
          <w:tab w:val="left" w:pos="3309"/>
        </w:tabs>
        <w:spacing w:line="242" w:lineRule="exact"/>
        <w:ind w:left="430"/>
        <w:rPr>
          <w:rFonts w:ascii="Calibri"/>
          <w:sz w:val="20"/>
        </w:rPr>
      </w:pPr>
      <w:r>
        <w:rPr>
          <w:rFonts w:ascii="Calibri"/>
          <w:b/>
          <w:color w:val="25408F"/>
          <w:sz w:val="20"/>
        </w:rPr>
        <w:t>Miscellaneous</w:t>
      </w:r>
      <w:r>
        <w:rPr>
          <w:rFonts w:ascii="Calibri"/>
          <w:b/>
          <w:color w:val="25408F"/>
          <w:spacing w:val="5"/>
          <w:sz w:val="20"/>
        </w:rPr>
        <w:t xml:space="preserve"> </w:t>
      </w:r>
      <w:r>
        <w:rPr>
          <w:rFonts w:ascii="Calibri"/>
          <w:b/>
          <w:color w:val="25408F"/>
          <w:sz w:val="20"/>
        </w:rPr>
        <w:t>Notes:</w:t>
      </w:r>
      <w:r>
        <w:rPr>
          <w:rFonts w:ascii="Calibri"/>
          <w:b/>
          <w:color w:val="25408F"/>
          <w:sz w:val="20"/>
        </w:rPr>
        <w:tab/>
      </w:r>
      <w:r>
        <w:rPr>
          <w:rFonts w:ascii="Calibri"/>
          <w:sz w:val="20"/>
        </w:rPr>
        <w:t>Left</w:t>
      </w:r>
      <w:r>
        <w:rPr>
          <w:rFonts w:ascii="Calibri"/>
          <w:spacing w:val="-4"/>
          <w:sz w:val="20"/>
        </w:rPr>
        <w:t xml:space="preserve"> </w:t>
      </w:r>
      <w:r>
        <w:rPr>
          <w:rFonts w:ascii="Calibri"/>
          <w:sz w:val="20"/>
        </w:rPr>
        <w:t>justification</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documents</w:t>
      </w:r>
      <w:r>
        <w:rPr>
          <w:rFonts w:ascii="Calibri"/>
          <w:spacing w:val="-4"/>
          <w:sz w:val="20"/>
        </w:rPr>
        <w:t xml:space="preserve"> </w:t>
      </w:r>
      <w:r>
        <w:rPr>
          <w:rFonts w:ascii="Calibri"/>
          <w:sz w:val="20"/>
        </w:rPr>
        <w:t>is</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be</w:t>
      </w:r>
      <w:r>
        <w:rPr>
          <w:rFonts w:ascii="Calibri"/>
          <w:spacing w:val="-4"/>
          <w:sz w:val="20"/>
        </w:rPr>
        <w:t xml:space="preserve"> </w:t>
      </w:r>
      <w:r>
        <w:rPr>
          <w:rFonts w:ascii="Calibri"/>
          <w:sz w:val="20"/>
        </w:rPr>
        <w:t>used</w:t>
      </w:r>
      <w:r>
        <w:rPr>
          <w:rFonts w:ascii="Calibri"/>
          <w:spacing w:val="-4"/>
          <w:sz w:val="20"/>
        </w:rPr>
        <w:t xml:space="preserve"> </w:t>
      </w:r>
      <w:r>
        <w:rPr>
          <w:rFonts w:ascii="Calibri"/>
          <w:sz w:val="20"/>
        </w:rPr>
        <w:t>unless</w:t>
      </w:r>
      <w:r>
        <w:rPr>
          <w:rFonts w:ascii="Calibri"/>
          <w:spacing w:val="-4"/>
          <w:sz w:val="20"/>
        </w:rPr>
        <w:t xml:space="preserve"> </w:t>
      </w:r>
      <w:r>
        <w:rPr>
          <w:rFonts w:ascii="Calibri"/>
          <w:sz w:val="20"/>
        </w:rPr>
        <w:t>otherwise</w:t>
      </w:r>
      <w:r>
        <w:rPr>
          <w:rFonts w:ascii="Calibri"/>
          <w:spacing w:val="-4"/>
          <w:sz w:val="20"/>
        </w:rPr>
        <w:t xml:space="preserve"> </w:t>
      </w:r>
      <w:r>
        <w:rPr>
          <w:rFonts w:ascii="Calibri"/>
          <w:sz w:val="20"/>
        </w:rPr>
        <w:t>indicated.</w:t>
      </w:r>
    </w:p>
    <w:p w:rsidR="00F52A06" w:rsidRDefault="002D0011">
      <w:pPr>
        <w:spacing w:line="242" w:lineRule="exact"/>
        <w:ind w:left="3310"/>
        <w:rPr>
          <w:rFonts w:ascii="Calibri"/>
          <w:sz w:val="20"/>
        </w:rPr>
      </w:pPr>
      <w:r>
        <w:rPr>
          <w:rFonts w:ascii="Calibri"/>
          <w:sz w:val="20"/>
        </w:rPr>
        <w:t>Main and subheadings should be keyed in boldface.</w:t>
      </w:r>
    </w:p>
    <w:p w:rsidR="00F52A06" w:rsidRDefault="00F52A06">
      <w:pPr>
        <w:pStyle w:val="BodyText"/>
        <w:spacing w:before="4"/>
        <w:rPr>
          <w:rFonts w:ascii="Calibri"/>
          <w:sz w:val="19"/>
        </w:rPr>
      </w:pPr>
    </w:p>
    <w:p w:rsidR="00F52A06" w:rsidRDefault="002D0011">
      <w:pPr>
        <w:tabs>
          <w:tab w:val="left" w:pos="3309"/>
        </w:tabs>
        <w:ind w:left="430"/>
        <w:rPr>
          <w:rFonts w:ascii="Calibri"/>
          <w:sz w:val="20"/>
        </w:rPr>
      </w:pPr>
      <w:r>
        <w:rPr>
          <w:rFonts w:ascii="Calibri"/>
          <w:b/>
          <w:color w:val="25408F"/>
          <w:sz w:val="20"/>
        </w:rPr>
        <w:t>References:</w:t>
      </w:r>
      <w:r>
        <w:rPr>
          <w:rFonts w:ascii="Calibri"/>
          <w:b/>
          <w:color w:val="25408F"/>
          <w:sz w:val="20"/>
        </w:rPr>
        <w:tab/>
      </w:r>
      <w:r>
        <w:rPr>
          <w:rFonts w:ascii="Calibri"/>
          <w:sz w:val="20"/>
        </w:rPr>
        <w:t>All references must be placed in alphabetical</w:t>
      </w:r>
      <w:r>
        <w:rPr>
          <w:rFonts w:ascii="Calibri"/>
          <w:spacing w:val="-21"/>
          <w:sz w:val="20"/>
        </w:rPr>
        <w:t xml:space="preserve"> </w:t>
      </w:r>
      <w:r>
        <w:rPr>
          <w:rFonts w:ascii="Calibri"/>
          <w:spacing w:val="-3"/>
          <w:sz w:val="20"/>
        </w:rPr>
        <w:t>order.</w:t>
      </w:r>
    </w:p>
    <w:p w:rsidR="00F52A06" w:rsidRDefault="00F52A06">
      <w:pPr>
        <w:pStyle w:val="BodyText"/>
        <w:spacing w:before="4"/>
        <w:rPr>
          <w:rFonts w:ascii="Calibri"/>
          <w:sz w:val="19"/>
        </w:rPr>
      </w:pPr>
    </w:p>
    <w:p w:rsidR="00F52A06" w:rsidRDefault="002D0011">
      <w:pPr>
        <w:ind w:left="430"/>
        <w:rPr>
          <w:rFonts w:ascii="Calibri"/>
          <w:sz w:val="20"/>
        </w:rPr>
      </w:pPr>
      <w:r>
        <w:rPr>
          <w:rFonts w:ascii="Calibri"/>
          <w:b/>
          <w:sz w:val="20"/>
        </w:rPr>
        <w:t>Note</w:t>
      </w:r>
      <w:r>
        <w:rPr>
          <w:rFonts w:ascii="Calibri"/>
          <w:sz w:val="20"/>
        </w:rPr>
        <w:t>: Documents in this style manual may not show the correct top margins because of the instruction box at the top of the page.</w:t>
      </w: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spacing w:before="4"/>
        <w:rPr>
          <w:rFonts w:ascii="Calibri"/>
          <w:sz w:val="16"/>
        </w:rPr>
      </w:pPr>
    </w:p>
    <w:p w:rsidR="00F52A06" w:rsidRDefault="002D0011">
      <w:pPr>
        <w:spacing w:before="96"/>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139</w:t>
      </w:r>
    </w:p>
    <w:p w:rsidR="00F52A06" w:rsidRDefault="00F52A06">
      <w:pPr>
        <w:rPr>
          <w:rFonts w:ascii="Century Gothic"/>
          <w:sz w:val="20"/>
        </w:rPr>
        <w:sectPr w:rsidR="00F52A06">
          <w:headerReference w:type="default" r:id="rId161"/>
          <w:footerReference w:type="default" r:id="rId162"/>
          <w:pgSz w:w="12240" w:h="15840"/>
          <w:pgMar w:top="1200" w:right="380" w:bottom="280" w:left="380" w:header="0" w:footer="0" w:gutter="0"/>
          <w:cols w:space="720"/>
        </w:sectPr>
      </w:pPr>
    </w:p>
    <w:p w:rsidR="00F52A06" w:rsidRDefault="002D0011">
      <w:pPr>
        <w:pStyle w:val="Heading5"/>
        <w:spacing w:before="202" w:line="286" w:lineRule="exact"/>
        <w:ind w:left="432"/>
        <w:rPr>
          <w:rFonts w:ascii="Calibri" w:hAnsi="Calibri"/>
        </w:rPr>
      </w:pPr>
      <w:bookmarkStart w:id="55" w:name="_bookmark1"/>
      <w:bookmarkEnd w:id="55"/>
      <w:r>
        <w:rPr>
          <w:rFonts w:ascii="Calibri" w:hAnsi="Calibri"/>
          <w:color w:val="25408F"/>
          <w:w w:val="105"/>
        </w:rPr>
        <w:lastRenderedPageBreak/>
        <w:t>ELECTRONIC RÉSUMÉ GUIDELINES</w:t>
      </w:r>
    </w:p>
    <w:p w:rsidR="00F52A06" w:rsidRDefault="002D0011">
      <w:pPr>
        <w:spacing w:line="235" w:lineRule="auto"/>
        <w:ind w:left="430" w:right="483"/>
        <w:jc w:val="both"/>
        <w:rPr>
          <w:rFonts w:ascii="Calibri" w:hAnsi="Calibri"/>
          <w:sz w:val="20"/>
        </w:rPr>
      </w:pPr>
      <w:r>
        <w:rPr>
          <w:rFonts w:ascii="Calibri" w:hAnsi="Calibri"/>
          <w:sz w:val="20"/>
        </w:rPr>
        <w:t>Job</w:t>
      </w:r>
      <w:r>
        <w:rPr>
          <w:rFonts w:ascii="Calibri" w:hAnsi="Calibri"/>
          <w:spacing w:val="-13"/>
          <w:sz w:val="20"/>
        </w:rPr>
        <w:t xml:space="preserve"> </w:t>
      </w:r>
      <w:r>
        <w:rPr>
          <w:rFonts w:ascii="Calibri" w:hAnsi="Calibri"/>
          <w:sz w:val="20"/>
        </w:rPr>
        <w:t>seekers</w:t>
      </w:r>
      <w:r>
        <w:rPr>
          <w:rFonts w:ascii="Calibri" w:hAnsi="Calibri"/>
          <w:spacing w:val="-13"/>
          <w:sz w:val="20"/>
        </w:rPr>
        <w:t xml:space="preserve"> </w:t>
      </w:r>
      <w:r>
        <w:rPr>
          <w:rFonts w:ascii="Calibri" w:hAnsi="Calibri"/>
          <w:sz w:val="20"/>
        </w:rPr>
        <w:t>now</w:t>
      </w:r>
      <w:r>
        <w:rPr>
          <w:rFonts w:ascii="Calibri" w:hAnsi="Calibri"/>
          <w:spacing w:val="-13"/>
          <w:sz w:val="20"/>
        </w:rPr>
        <w:t xml:space="preserve"> </w:t>
      </w:r>
      <w:r>
        <w:rPr>
          <w:rFonts w:ascii="Calibri" w:hAnsi="Calibri"/>
          <w:sz w:val="20"/>
        </w:rPr>
        <w:t>turn</w:t>
      </w:r>
      <w:r>
        <w:rPr>
          <w:rFonts w:ascii="Calibri" w:hAnsi="Calibri"/>
          <w:spacing w:val="-13"/>
          <w:sz w:val="20"/>
        </w:rPr>
        <w:t xml:space="preserve"> </w:t>
      </w:r>
      <w:r>
        <w:rPr>
          <w:rFonts w:ascii="Calibri" w:hAnsi="Calibri"/>
          <w:sz w:val="20"/>
        </w:rPr>
        <w:t>to</w:t>
      </w:r>
      <w:r>
        <w:rPr>
          <w:rFonts w:ascii="Calibri" w:hAnsi="Calibri"/>
          <w:spacing w:val="-13"/>
          <w:sz w:val="20"/>
        </w:rPr>
        <w:t xml:space="preserve"> </w:t>
      </w:r>
      <w:r>
        <w:rPr>
          <w:rFonts w:ascii="Calibri" w:hAnsi="Calibri"/>
          <w:sz w:val="20"/>
        </w:rPr>
        <w:t>email</w:t>
      </w:r>
      <w:r>
        <w:rPr>
          <w:rFonts w:ascii="Calibri" w:hAnsi="Calibri"/>
          <w:spacing w:val="-13"/>
          <w:sz w:val="20"/>
        </w:rPr>
        <w:t xml:space="preserve"> </w:t>
      </w:r>
      <w:r>
        <w:rPr>
          <w:rFonts w:ascii="Calibri" w:hAnsi="Calibri"/>
          <w:sz w:val="20"/>
        </w:rPr>
        <w:t>and</w:t>
      </w:r>
      <w:r>
        <w:rPr>
          <w:rFonts w:ascii="Calibri" w:hAnsi="Calibri"/>
          <w:spacing w:val="-13"/>
          <w:sz w:val="20"/>
        </w:rPr>
        <w:t xml:space="preserve"> </w:t>
      </w:r>
      <w:r>
        <w:rPr>
          <w:rFonts w:ascii="Calibri" w:hAnsi="Calibri"/>
          <w:sz w:val="20"/>
        </w:rPr>
        <w:t>online</w:t>
      </w:r>
      <w:r>
        <w:rPr>
          <w:rFonts w:ascii="Calibri" w:hAnsi="Calibri"/>
          <w:spacing w:val="-13"/>
          <w:sz w:val="20"/>
        </w:rPr>
        <w:t xml:space="preserve"> </w:t>
      </w:r>
      <w:r>
        <w:rPr>
          <w:rFonts w:ascii="Calibri" w:hAnsi="Calibri"/>
          <w:sz w:val="20"/>
        </w:rPr>
        <w:t>job</w:t>
      </w:r>
      <w:r>
        <w:rPr>
          <w:rFonts w:ascii="Calibri" w:hAnsi="Calibri"/>
          <w:spacing w:val="-13"/>
          <w:sz w:val="20"/>
        </w:rPr>
        <w:t xml:space="preserve"> </w:t>
      </w:r>
      <w:r>
        <w:rPr>
          <w:rFonts w:ascii="Calibri" w:hAnsi="Calibri"/>
          <w:sz w:val="20"/>
        </w:rPr>
        <w:t>databases</w:t>
      </w:r>
      <w:r>
        <w:rPr>
          <w:rFonts w:ascii="Calibri" w:hAnsi="Calibri"/>
          <w:spacing w:val="-13"/>
          <w:sz w:val="20"/>
        </w:rPr>
        <w:t xml:space="preserve"> </w:t>
      </w:r>
      <w:r>
        <w:rPr>
          <w:rFonts w:ascii="Calibri" w:hAnsi="Calibri"/>
          <w:sz w:val="20"/>
        </w:rPr>
        <w:t>to</w:t>
      </w:r>
      <w:r>
        <w:rPr>
          <w:rFonts w:ascii="Calibri" w:hAnsi="Calibri"/>
          <w:spacing w:val="-13"/>
          <w:sz w:val="20"/>
        </w:rPr>
        <w:t xml:space="preserve"> </w:t>
      </w:r>
      <w:r>
        <w:rPr>
          <w:rFonts w:ascii="Calibri" w:hAnsi="Calibri"/>
          <w:sz w:val="20"/>
        </w:rPr>
        <w:t>apply</w:t>
      </w:r>
      <w:r>
        <w:rPr>
          <w:rFonts w:ascii="Calibri" w:hAnsi="Calibri"/>
          <w:spacing w:val="-13"/>
          <w:sz w:val="20"/>
        </w:rPr>
        <w:t xml:space="preserve"> </w:t>
      </w:r>
      <w:r>
        <w:rPr>
          <w:rFonts w:ascii="Calibri" w:hAnsi="Calibri"/>
          <w:sz w:val="20"/>
        </w:rPr>
        <w:t>for</w:t>
      </w:r>
      <w:r>
        <w:rPr>
          <w:rFonts w:ascii="Calibri" w:hAnsi="Calibri"/>
          <w:spacing w:val="-13"/>
          <w:sz w:val="20"/>
        </w:rPr>
        <w:t xml:space="preserve"> </w:t>
      </w:r>
      <w:r>
        <w:rPr>
          <w:rFonts w:ascii="Calibri" w:hAnsi="Calibri"/>
          <w:sz w:val="20"/>
        </w:rPr>
        <w:t>open</w:t>
      </w:r>
      <w:r>
        <w:rPr>
          <w:rFonts w:ascii="Calibri" w:hAnsi="Calibri"/>
          <w:spacing w:val="-13"/>
          <w:sz w:val="20"/>
        </w:rPr>
        <w:t xml:space="preserve"> </w:t>
      </w:r>
      <w:r>
        <w:rPr>
          <w:rFonts w:ascii="Calibri" w:hAnsi="Calibri"/>
          <w:sz w:val="20"/>
        </w:rPr>
        <w:t>positions.</w:t>
      </w:r>
      <w:r>
        <w:rPr>
          <w:rFonts w:ascii="Calibri" w:hAnsi="Calibri"/>
          <w:spacing w:val="-13"/>
          <w:sz w:val="20"/>
        </w:rPr>
        <w:t xml:space="preserve"> </w:t>
      </w:r>
      <w:r>
        <w:rPr>
          <w:rFonts w:ascii="Calibri" w:hAnsi="Calibri"/>
          <w:sz w:val="20"/>
        </w:rPr>
        <w:t>Currently,</w:t>
      </w:r>
      <w:r>
        <w:rPr>
          <w:rFonts w:ascii="Calibri" w:hAnsi="Calibri"/>
          <w:spacing w:val="-13"/>
          <w:sz w:val="20"/>
        </w:rPr>
        <w:t xml:space="preserve"> </w:t>
      </w:r>
      <w:r>
        <w:rPr>
          <w:rFonts w:ascii="Calibri" w:hAnsi="Calibri"/>
          <w:sz w:val="20"/>
        </w:rPr>
        <w:t>almost</w:t>
      </w:r>
      <w:r>
        <w:rPr>
          <w:rFonts w:ascii="Calibri" w:hAnsi="Calibri"/>
          <w:spacing w:val="-13"/>
          <w:sz w:val="20"/>
        </w:rPr>
        <w:t xml:space="preserve"> </w:t>
      </w:r>
      <w:r>
        <w:rPr>
          <w:rFonts w:ascii="Calibri" w:hAnsi="Calibri"/>
          <w:sz w:val="20"/>
        </w:rPr>
        <w:t>50</w:t>
      </w:r>
      <w:r>
        <w:rPr>
          <w:rFonts w:ascii="Calibri" w:hAnsi="Calibri"/>
          <w:spacing w:val="-13"/>
          <w:sz w:val="20"/>
        </w:rPr>
        <w:t xml:space="preserve"> </w:t>
      </w:r>
      <w:r>
        <w:rPr>
          <w:rFonts w:ascii="Calibri" w:hAnsi="Calibri"/>
          <w:sz w:val="20"/>
        </w:rPr>
        <w:t>percent</w:t>
      </w:r>
      <w:r>
        <w:rPr>
          <w:rFonts w:ascii="Calibri" w:hAnsi="Calibri"/>
          <w:spacing w:val="-13"/>
          <w:sz w:val="20"/>
        </w:rPr>
        <w:t xml:space="preserve"> </w:t>
      </w:r>
      <w:r>
        <w:rPr>
          <w:rFonts w:ascii="Calibri" w:hAnsi="Calibri"/>
          <w:sz w:val="20"/>
        </w:rPr>
        <w:t>of</w:t>
      </w:r>
      <w:r>
        <w:rPr>
          <w:rFonts w:ascii="Calibri" w:hAnsi="Calibri"/>
          <w:spacing w:val="-13"/>
          <w:sz w:val="20"/>
        </w:rPr>
        <w:t xml:space="preserve"> </w:t>
      </w:r>
      <w:r>
        <w:rPr>
          <w:rFonts w:ascii="Calibri" w:hAnsi="Calibri"/>
          <w:sz w:val="20"/>
        </w:rPr>
        <w:t>mid-size</w:t>
      </w:r>
      <w:r>
        <w:rPr>
          <w:rFonts w:ascii="Calibri" w:hAnsi="Calibri"/>
          <w:spacing w:val="-13"/>
          <w:sz w:val="20"/>
        </w:rPr>
        <w:t xml:space="preserve"> </w:t>
      </w:r>
      <w:r>
        <w:rPr>
          <w:rFonts w:ascii="Calibri" w:hAnsi="Calibri"/>
          <w:sz w:val="20"/>
        </w:rPr>
        <w:t>employ- ers</w:t>
      </w:r>
      <w:r>
        <w:rPr>
          <w:rFonts w:ascii="Calibri" w:hAnsi="Calibri"/>
          <w:spacing w:val="-14"/>
          <w:sz w:val="20"/>
        </w:rPr>
        <w:t xml:space="preserve"> </w:t>
      </w:r>
      <w:r>
        <w:rPr>
          <w:rFonts w:ascii="Calibri" w:hAnsi="Calibri"/>
          <w:sz w:val="20"/>
        </w:rPr>
        <w:t>and</w:t>
      </w:r>
      <w:r>
        <w:rPr>
          <w:rFonts w:ascii="Calibri" w:hAnsi="Calibri"/>
          <w:spacing w:val="-14"/>
          <w:sz w:val="20"/>
        </w:rPr>
        <w:t xml:space="preserve"> </w:t>
      </w:r>
      <w:r>
        <w:rPr>
          <w:rFonts w:ascii="Calibri" w:hAnsi="Calibri"/>
          <w:sz w:val="20"/>
        </w:rPr>
        <w:t>just</w:t>
      </w:r>
      <w:r>
        <w:rPr>
          <w:rFonts w:ascii="Calibri" w:hAnsi="Calibri"/>
          <w:spacing w:val="-14"/>
          <w:sz w:val="20"/>
        </w:rPr>
        <w:t xml:space="preserve"> </w:t>
      </w:r>
      <w:r>
        <w:rPr>
          <w:rFonts w:ascii="Calibri" w:hAnsi="Calibri"/>
          <w:sz w:val="20"/>
        </w:rPr>
        <w:t>about</w:t>
      </w:r>
      <w:r>
        <w:rPr>
          <w:rFonts w:ascii="Calibri" w:hAnsi="Calibri"/>
          <w:spacing w:val="-14"/>
          <w:sz w:val="20"/>
        </w:rPr>
        <w:t xml:space="preserve"> </w:t>
      </w:r>
      <w:r>
        <w:rPr>
          <w:rFonts w:ascii="Calibri" w:hAnsi="Calibri"/>
          <w:sz w:val="20"/>
        </w:rPr>
        <w:t>all</w:t>
      </w:r>
      <w:r>
        <w:rPr>
          <w:rFonts w:ascii="Calibri" w:hAnsi="Calibri"/>
          <w:spacing w:val="-14"/>
          <w:sz w:val="20"/>
        </w:rPr>
        <w:t xml:space="preserve"> </w:t>
      </w:r>
      <w:r>
        <w:rPr>
          <w:rFonts w:ascii="Calibri" w:hAnsi="Calibri"/>
          <w:sz w:val="20"/>
        </w:rPr>
        <w:t>large-size</w:t>
      </w:r>
      <w:r>
        <w:rPr>
          <w:rFonts w:ascii="Calibri" w:hAnsi="Calibri"/>
          <w:spacing w:val="-14"/>
          <w:sz w:val="20"/>
        </w:rPr>
        <w:t xml:space="preserve"> </w:t>
      </w:r>
      <w:r>
        <w:rPr>
          <w:rFonts w:ascii="Calibri" w:hAnsi="Calibri"/>
          <w:sz w:val="20"/>
        </w:rPr>
        <w:t>employers</w:t>
      </w:r>
      <w:r>
        <w:rPr>
          <w:rFonts w:ascii="Calibri" w:hAnsi="Calibri"/>
          <w:spacing w:val="-14"/>
          <w:sz w:val="20"/>
        </w:rPr>
        <w:t xml:space="preserve"> </w:t>
      </w:r>
      <w:r>
        <w:rPr>
          <w:rFonts w:ascii="Calibri" w:hAnsi="Calibri"/>
          <w:sz w:val="20"/>
        </w:rPr>
        <w:t>use</w:t>
      </w:r>
      <w:r>
        <w:rPr>
          <w:rFonts w:ascii="Calibri" w:hAnsi="Calibri"/>
          <w:spacing w:val="-14"/>
          <w:sz w:val="20"/>
        </w:rPr>
        <w:t xml:space="preserve"> </w:t>
      </w:r>
      <w:r>
        <w:rPr>
          <w:rFonts w:ascii="Calibri" w:hAnsi="Calibri"/>
          <w:sz w:val="20"/>
        </w:rPr>
        <w:t>on</w:t>
      </w:r>
      <w:r>
        <w:rPr>
          <w:rFonts w:ascii="Calibri" w:hAnsi="Calibri"/>
          <w:spacing w:val="-14"/>
          <w:sz w:val="20"/>
        </w:rPr>
        <w:t xml:space="preserve"> </w:t>
      </w:r>
      <w:r>
        <w:rPr>
          <w:rFonts w:ascii="Calibri" w:hAnsi="Calibri"/>
          <w:sz w:val="20"/>
        </w:rPr>
        <w:t>online</w:t>
      </w:r>
      <w:r>
        <w:rPr>
          <w:rFonts w:ascii="Calibri" w:hAnsi="Calibri"/>
          <w:spacing w:val="-14"/>
          <w:sz w:val="20"/>
        </w:rPr>
        <w:t xml:space="preserve"> </w:t>
      </w:r>
      <w:r>
        <w:rPr>
          <w:rFonts w:ascii="Calibri" w:hAnsi="Calibri"/>
          <w:sz w:val="20"/>
        </w:rPr>
        <w:t>job</w:t>
      </w:r>
      <w:r>
        <w:rPr>
          <w:rFonts w:ascii="Calibri" w:hAnsi="Calibri"/>
          <w:spacing w:val="-14"/>
          <w:sz w:val="20"/>
        </w:rPr>
        <w:t xml:space="preserve"> </w:t>
      </w:r>
      <w:r>
        <w:rPr>
          <w:rFonts w:ascii="Calibri" w:hAnsi="Calibri"/>
          <w:sz w:val="20"/>
        </w:rPr>
        <w:t>tracking</w:t>
      </w:r>
      <w:r>
        <w:rPr>
          <w:rFonts w:ascii="Calibri" w:hAnsi="Calibri"/>
          <w:spacing w:val="-14"/>
          <w:sz w:val="20"/>
        </w:rPr>
        <w:t xml:space="preserve"> </w:t>
      </w:r>
      <w:r>
        <w:rPr>
          <w:rFonts w:ascii="Calibri" w:hAnsi="Calibri"/>
          <w:sz w:val="20"/>
        </w:rPr>
        <w:t>systems.</w:t>
      </w:r>
      <w:r>
        <w:rPr>
          <w:rFonts w:ascii="Calibri" w:hAnsi="Calibri"/>
          <w:spacing w:val="-20"/>
          <w:sz w:val="20"/>
        </w:rPr>
        <w:t xml:space="preserve"> </w:t>
      </w:r>
      <w:r>
        <w:rPr>
          <w:rFonts w:ascii="Calibri" w:hAnsi="Calibri"/>
          <w:sz w:val="20"/>
        </w:rPr>
        <w:t>This</w:t>
      </w:r>
      <w:r>
        <w:rPr>
          <w:rFonts w:ascii="Calibri" w:hAnsi="Calibri"/>
          <w:spacing w:val="-14"/>
          <w:sz w:val="20"/>
        </w:rPr>
        <w:t xml:space="preserve"> </w:t>
      </w:r>
      <w:r>
        <w:rPr>
          <w:rFonts w:ascii="Calibri" w:hAnsi="Calibri"/>
          <w:sz w:val="20"/>
        </w:rPr>
        <w:t>results</w:t>
      </w:r>
      <w:r>
        <w:rPr>
          <w:rFonts w:ascii="Calibri" w:hAnsi="Calibri"/>
          <w:spacing w:val="-14"/>
          <w:sz w:val="20"/>
        </w:rPr>
        <w:t xml:space="preserve"> </w:t>
      </w:r>
      <w:r>
        <w:rPr>
          <w:rFonts w:ascii="Calibri" w:hAnsi="Calibri"/>
          <w:sz w:val="20"/>
        </w:rPr>
        <w:t>in</w:t>
      </w:r>
      <w:r>
        <w:rPr>
          <w:rFonts w:ascii="Calibri" w:hAnsi="Calibri"/>
          <w:spacing w:val="-14"/>
          <w:sz w:val="20"/>
        </w:rPr>
        <w:t xml:space="preserve"> </w:t>
      </w:r>
      <w:r>
        <w:rPr>
          <w:rFonts w:ascii="Calibri" w:hAnsi="Calibri"/>
          <w:sz w:val="20"/>
        </w:rPr>
        <w:t>more</w:t>
      </w:r>
      <w:r>
        <w:rPr>
          <w:rFonts w:ascii="Calibri" w:hAnsi="Calibri"/>
          <w:spacing w:val="-14"/>
          <w:sz w:val="20"/>
        </w:rPr>
        <w:t xml:space="preserve"> </w:t>
      </w:r>
      <w:r>
        <w:rPr>
          <w:rFonts w:ascii="Calibri" w:hAnsi="Calibri"/>
          <w:sz w:val="20"/>
        </w:rPr>
        <w:t>requests</w:t>
      </w:r>
      <w:r>
        <w:rPr>
          <w:rFonts w:ascii="Calibri" w:hAnsi="Calibri"/>
          <w:spacing w:val="-14"/>
          <w:sz w:val="20"/>
        </w:rPr>
        <w:t xml:space="preserve"> </w:t>
      </w:r>
      <w:r>
        <w:rPr>
          <w:rFonts w:ascii="Calibri" w:hAnsi="Calibri"/>
          <w:sz w:val="20"/>
        </w:rPr>
        <w:t>for</w:t>
      </w:r>
      <w:r>
        <w:rPr>
          <w:rFonts w:ascii="Calibri" w:hAnsi="Calibri"/>
          <w:spacing w:val="-14"/>
          <w:sz w:val="20"/>
        </w:rPr>
        <w:t xml:space="preserve"> </w:t>
      </w:r>
      <w:r>
        <w:rPr>
          <w:rFonts w:ascii="Calibri" w:hAnsi="Calibri"/>
          <w:sz w:val="20"/>
        </w:rPr>
        <w:t>online</w:t>
      </w:r>
      <w:r>
        <w:rPr>
          <w:rFonts w:ascii="Calibri" w:hAnsi="Calibri"/>
          <w:spacing w:val="-14"/>
          <w:sz w:val="20"/>
        </w:rPr>
        <w:t xml:space="preserve"> </w:t>
      </w:r>
      <w:r>
        <w:rPr>
          <w:rFonts w:ascii="Calibri" w:hAnsi="Calibri"/>
          <w:sz w:val="20"/>
        </w:rPr>
        <w:t>job</w:t>
      </w:r>
      <w:r>
        <w:rPr>
          <w:rFonts w:ascii="Calibri" w:hAnsi="Calibri"/>
          <w:spacing w:val="-14"/>
          <w:sz w:val="20"/>
        </w:rPr>
        <w:t xml:space="preserve"> </w:t>
      </w:r>
      <w:r>
        <w:rPr>
          <w:rFonts w:ascii="Calibri" w:hAnsi="Calibri"/>
          <w:sz w:val="20"/>
        </w:rPr>
        <w:t>applications and a need for applicants to create an scannable, electronic</w:t>
      </w:r>
      <w:r>
        <w:rPr>
          <w:rFonts w:ascii="Calibri" w:hAnsi="Calibri"/>
          <w:spacing w:val="-32"/>
          <w:sz w:val="20"/>
        </w:rPr>
        <w:t xml:space="preserve"> </w:t>
      </w:r>
      <w:r>
        <w:rPr>
          <w:rFonts w:ascii="Calibri" w:hAnsi="Calibri"/>
          <w:sz w:val="20"/>
        </w:rPr>
        <w:t>résumé.</w:t>
      </w:r>
    </w:p>
    <w:p w:rsidR="00F52A06" w:rsidRDefault="00F52A06">
      <w:pPr>
        <w:pStyle w:val="BodyText"/>
        <w:spacing w:before="2"/>
        <w:rPr>
          <w:rFonts w:ascii="Calibri"/>
          <w:sz w:val="19"/>
        </w:rPr>
      </w:pPr>
    </w:p>
    <w:p w:rsidR="00F52A06" w:rsidRDefault="002D0011">
      <w:pPr>
        <w:spacing w:before="1"/>
        <w:ind w:left="430"/>
        <w:jc w:val="both"/>
        <w:rPr>
          <w:rFonts w:ascii="Calibri" w:hAnsi="Calibri"/>
          <w:sz w:val="20"/>
        </w:rPr>
      </w:pPr>
      <w:r>
        <w:rPr>
          <w:rFonts w:ascii="Calibri" w:hAnsi="Calibri"/>
          <w:sz w:val="20"/>
        </w:rPr>
        <w:t>Here are tips to create a clear, readable electronic résumé:</w:t>
      </w:r>
    </w:p>
    <w:p w:rsidR="00F52A06" w:rsidRDefault="00F52A06">
      <w:pPr>
        <w:pStyle w:val="BodyText"/>
        <w:spacing w:before="3"/>
        <w:rPr>
          <w:rFonts w:ascii="Calibri"/>
          <w:sz w:val="19"/>
        </w:rPr>
      </w:pPr>
    </w:p>
    <w:p w:rsidR="00F52A06" w:rsidRDefault="002D0011">
      <w:pPr>
        <w:pStyle w:val="ListParagraph"/>
        <w:numPr>
          <w:ilvl w:val="0"/>
          <w:numId w:val="2"/>
        </w:numPr>
        <w:tabs>
          <w:tab w:val="left" w:pos="1059"/>
          <w:tab w:val="left" w:pos="1060"/>
        </w:tabs>
        <w:spacing w:before="1" w:line="242" w:lineRule="exact"/>
        <w:rPr>
          <w:rFonts w:ascii="Calibri"/>
          <w:sz w:val="20"/>
        </w:rPr>
      </w:pPr>
      <w:r>
        <w:rPr>
          <w:rFonts w:ascii="Calibri"/>
          <w:sz w:val="20"/>
        </w:rPr>
        <w:t>do</w:t>
      </w:r>
      <w:r>
        <w:rPr>
          <w:rFonts w:ascii="Calibri"/>
          <w:spacing w:val="-4"/>
          <w:sz w:val="20"/>
        </w:rPr>
        <w:t xml:space="preserve"> </w:t>
      </w:r>
      <w:r>
        <w:rPr>
          <w:rFonts w:ascii="Calibri"/>
          <w:sz w:val="20"/>
        </w:rPr>
        <w:t>not</w:t>
      </w:r>
      <w:r>
        <w:rPr>
          <w:rFonts w:ascii="Calibri"/>
          <w:spacing w:val="-4"/>
          <w:sz w:val="20"/>
        </w:rPr>
        <w:t xml:space="preserve"> </w:t>
      </w:r>
      <w:r>
        <w:rPr>
          <w:rFonts w:ascii="Calibri"/>
          <w:sz w:val="20"/>
        </w:rPr>
        <w:t>use</w:t>
      </w:r>
      <w:r>
        <w:rPr>
          <w:rFonts w:ascii="Calibri"/>
          <w:spacing w:val="-4"/>
          <w:sz w:val="20"/>
        </w:rPr>
        <w:t xml:space="preserve"> </w:t>
      </w:r>
      <w:r>
        <w:rPr>
          <w:rFonts w:ascii="Calibri"/>
          <w:sz w:val="20"/>
        </w:rPr>
        <w:t>boldface,</w:t>
      </w:r>
      <w:r>
        <w:rPr>
          <w:rFonts w:ascii="Calibri"/>
          <w:spacing w:val="-4"/>
          <w:sz w:val="20"/>
        </w:rPr>
        <w:t xml:space="preserve"> </w:t>
      </w:r>
      <w:r>
        <w:rPr>
          <w:rFonts w:ascii="Calibri"/>
          <w:sz w:val="20"/>
        </w:rPr>
        <w:t>italics,</w:t>
      </w:r>
      <w:r>
        <w:rPr>
          <w:rFonts w:ascii="Calibri"/>
          <w:spacing w:val="-4"/>
          <w:sz w:val="20"/>
        </w:rPr>
        <w:t xml:space="preserve"> </w:t>
      </w:r>
      <w:r>
        <w:rPr>
          <w:rFonts w:ascii="Calibri"/>
          <w:sz w:val="20"/>
        </w:rPr>
        <w:t>underlining,</w:t>
      </w:r>
      <w:r>
        <w:rPr>
          <w:rFonts w:ascii="Calibri"/>
          <w:spacing w:val="-4"/>
          <w:sz w:val="20"/>
        </w:rPr>
        <w:t xml:space="preserve"> </w:t>
      </w:r>
      <w:r>
        <w:rPr>
          <w:rFonts w:ascii="Calibri"/>
          <w:sz w:val="20"/>
        </w:rPr>
        <w:t>script,</w:t>
      </w:r>
      <w:r>
        <w:rPr>
          <w:rFonts w:ascii="Calibri"/>
          <w:spacing w:val="-4"/>
          <w:sz w:val="20"/>
        </w:rPr>
        <w:t xml:space="preserve"> </w:t>
      </w:r>
      <w:r>
        <w:rPr>
          <w:rFonts w:ascii="Calibri"/>
          <w:sz w:val="20"/>
        </w:rPr>
        <w:t>bullets,</w:t>
      </w:r>
      <w:r>
        <w:rPr>
          <w:rFonts w:ascii="Calibri"/>
          <w:spacing w:val="-4"/>
          <w:sz w:val="20"/>
        </w:rPr>
        <w:t xml:space="preserve"> </w:t>
      </w:r>
      <w:r>
        <w:rPr>
          <w:rFonts w:ascii="Calibri"/>
          <w:sz w:val="20"/>
        </w:rPr>
        <w:t>logos,</w:t>
      </w:r>
      <w:r>
        <w:rPr>
          <w:rFonts w:ascii="Calibri"/>
          <w:spacing w:val="-4"/>
          <w:sz w:val="20"/>
        </w:rPr>
        <w:t xml:space="preserve"> </w:t>
      </w:r>
      <w:r>
        <w:rPr>
          <w:rFonts w:ascii="Calibri"/>
          <w:sz w:val="20"/>
        </w:rPr>
        <w:t>symbols,</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shading</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do not use artistic or decorative</w:t>
      </w:r>
      <w:r>
        <w:rPr>
          <w:rFonts w:ascii="Calibri"/>
          <w:spacing w:val="-15"/>
          <w:sz w:val="20"/>
        </w:rPr>
        <w:t xml:space="preserve"> </w:t>
      </w:r>
      <w:r>
        <w:rPr>
          <w:rFonts w:ascii="Calibri"/>
          <w:sz w:val="20"/>
        </w:rPr>
        <w:t>font</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do</w:t>
      </w:r>
      <w:r>
        <w:rPr>
          <w:rFonts w:ascii="Calibri"/>
          <w:spacing w:val="-4"/>
          <w:sz w:val="20"/>
        </w:rPr>
        <w:t xml:space="preserve"> </w:t>
      </w:r>
      <w:r>
        <w:rPr>
          <w:rFonts w:ascii="Calibri"/>
          <w:sz w:val="20"/>
        </w:rPr>
        <w:t>not</w:t>
      </w:r>
      <w:r>
        <w:rPr>
          <w:rFonts w:ascii="Calibri"/>
          <w:spacing w:val="-4"/>
          <w:sz w:val="20"/>
        </w:rPr>
        <w:t xml:space="preserve"> </w:t>
      </w:r>
      <w:r>
        <w:rPr>
          <w:rFonts w:ascii="Calibri"/>
          <w:sz w:val="20"/>
        </w:rPr>
        <w:t>use</w:t>
      </w:r>
      <w:r>
        <w:rPr>
          <w:rFonts w:ascii="Calibri"/>
          <w:spacing w:val="-4"/>
          <w:sz w:val="20"/>
        </w:rPr>
        <w:t xml:space="preserve"> </w:t>
      </w:r>
      <w:r>
        <w:rPr>
          <w:rFonts w:ascii="Calibri"/>
          <w:sz w:val="20"/>
        </w:rPr>
        <w:t>condensed</w:t>
      </w:r>
      <w:r>
        <w:rPr>
          <w:rFonts w:ascii="Calibri"/>
          <w:spacing w:val="-4"/>
          <w:sz w:val="20"/>
        </w:rPr>
        <w:t xml:space="preserve"> </w:t>
      </w:r>
      <w:r>
        <w:rPr>
          <w:rFonts w:ascii="Calibri"/>
          <w:sz w:val="20"/>
        </w:rPr>
        <w:t>typeface;</w:t>
      </w:r>
      <w:r>
        <w:rPr>
          <w:rFonts w:ascii="Calibri"/>
          <w:spacing w:val="-4"/>
          <w:sz w:val="20"/>
        </w:rPr>
        <w:t xml:space="preserve"> </w:t>
      </w:r>
      <w:r>
        <w:rPr>
          <w:rFonts w:ascii="Calibri"/>
          <w:sz w:val="20"/>
        </w:rPr>
        <w:t>white</w:t>
      </w:r>
      <w:r>
        <w:rPr>
          <w:rFonts w:ascii="Calibri"/>
          <w:spacing w:val="-4"/>
          <w:sz w:val="20"/>
        </w:rPr>
        <w:t xml:space="preserve"> </w:t>
      </w:r>
      <w:r>
        <w:rPr>
          <w:rFonts w:ascii="Calibri"/>
          <w:sz w:val="20"/>
        </w:rPr>
        <w:t>space</w:t>
      </w:r>
      <w:r>
        <w:rPr>
          <w:rFonts w:ascii="Calibri"/>
          <w:spacing w:val="-4"/>
          <w:sz w:val="20"/>
        </w:rPr>
        <w:t xml:space="preserve"> </w:t>
      </w:r>
      <w:r>
        <w:rPr>
          <w:rFonts w:ascii="Calibri"/>
          <w:sz w:val="20"/>
        </w:rPr>
        <w:t>separates</w:t>
      </w:r>
      <w:r>
        <w:rPr>
          <w:rFonts w:ascii="Calibri"/>
          <w:spacing w:val="-4"/>
          <w:sz w:val="20"/>
        </w:rPr>
        <w:t xml:space="preserve"> </w:t>
      </w:r>
      <w:r>
        <w:rPr>
          <w:rFonts w:ascii="Calibri"/>
          <w:sz w:val="20"/>
        </w:rPr>
        <w:t>letters</w:t>
      </w:r>
      <w:r>
        <w:rPr>
          <w:rFonts w:ascii="Calibri"/>
          <w:spacing w:val="-4"/>
          <w:sz w:val="20"/>
        </w:rPr>
        <w:t xml:space="preserve"> </w:t>
      </w:r>
      <w:r>
        <w:rPr>
          <w:rFonts w:ascii="Calibri"/>
          <w:sz w:val="20"/>
        </w:rPr>
        <w:t>and</w:t>
      </w:r>
      <w:r>
        <w:rPr>
          <w:rFonts w:ascii="Calibri"/>
          <w:spacing w:val="-4"/>
          <w:sz w:val="20"/>
        </w:rPr>
        <w:t xml:space="preserve"> </w:t>
      </w:r>
      <w:r>
        <w:rPr>
          <w:rFonts w:ascii="Calibri"/>
          <w:sz w:val="20"/>
        </w:rPr>
        <w:t>no</w:t>
      </w:r>
      <w:r>
        <w:rPr>
          <w:rFonts w:ascii="Calibri"/>
          <w:spacing w:val="-4"/>
          <w:sz w:val="20"/>
        </w:rPr>
        <w:t xml:space="preserve"> </w:t>
      </w:r>
      <w:r>
        <w:rPr>
          <w:rFonts w:ascii="Calibri"/>
          <w:sz w:val="20"/>
        </w:rPr>
        <w:t>space</w:t>
      </w:r>
      <w:r>
        <w:rPr>
          <w:rFonts w:ascii="Calibri"/>
          <w:spacing w:val="-4"/>
          <w:sz w:val="20"/>
        </w:rPr>
        <w:t xml:space="preserve"> </w:t>
      </w:r>
      <w:r>
        <w:rPr>
          <w:rFonts w:ascii="Calibri"/>
          <w:sz w:val="20"/>
        </w:rPr>
        <w:t>mashes</w:t>
      </w:r>
      <w:r>
        <w:rPr>
          <w:rFonts w:ascii="Calibri"/>
          <w:spacing w:val="-4"/>
          <w:sz w:val="20"/>
        </w:rPr>
        <w:t xml:space="preserve"> </w:t>
      </w:r>
      <w:r>
        <w:rPr>
          <w:rFonts w:ascii="Calibri"/>
          <w:sz w:val="20"/>
        </w:rPr>
        <w:t>them</w:t>
      </w:r>
      <w:r>
        <w:rPr>
          <w:rFonts w:ascii="Calibri"/>
          <w:spacing w:val="-4"/>
          <w:sz w:val="20"/>
        </w:rPr>
        <w:t xml:space="preserve"> </w:t>
      </w:r>
      <w:r>
        <w:rPr>
          <w:rFonts w:ascii="Calibri"/>
          <w:sz w:val="20"/>
        </w:rPr>
        <w:t>together</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do not use vertical lines, only horizontal</w:t>
      </w:r>
      <w:r>
        <w:rPr>
          <w:rFonts w:ascii="Calibri"/>
          <w:spacing w:val="-18"/>
          <w:sz w:val="20"/>
        </w:rPr>
        <w:t xml:space="preserve"> </w:t>
      </w:r>
      <w:r>
        <w:rPr>
          <w:rFonts w:ascii="Calibri"/>
          <w:sz w:val="20"/>
        </w:rPr>
        <w:t>lines</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do not use two column formats or</w:t>
      </w:r>
      <w:r>
        <w:rPr>
          <w:rFonts w:ascii="Calibri"/>
          <w:spacing w:val="-16"/>
          <w:sz w:val="20"/>
        </w:rPr>
        <w:t xml:space="preserve"> </w:t>
      </w:r>
      <w:r>
        <w:rPr>
          <w:rFonts w:ascii="Calibri"/>
          <w:sz w:val="20"/>
        </w:rPr>
        <w:t>designs</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begin</w:t>
      </w:r>
      <w:r>
        <w:rPr>
          <w:rFonts w:ascii="Calibri"/>
          <w:spacing w:val="-3"/>
          <w:sz w:val="20"/>
        </w:rPr>
        <w:t xml:space="preserve"> </w:t>
      </w:r>
      <w:r>
        <w:rPr>
          <w:rFonts w:ascii="Calibri"/>
          <w:sz w:val="20"/>
        </w:rPr>
        <w:t>each</w:t>
      </w:r>
      <w:r>
        <w:rPr>
          <w:rFonts w:ascii="Calibri"/>
          <w:spacing w:val="-3"/>
          <w:sz w:val="20"/>
        </w:rPr>
        <w:t xml:space="preserve"> </w:t>
      </w:r>
      <w:r>
        <w:rPr>
          <w:rFonts w:ascii="Calibri"/>
          <w:sz w:val="20"/>
        </w:rPr>
        <w:t>line</w:t>
      </w:r>
      <w:r>
        <w:rPr>
          <w:rFonts w:ascii="Calibri"/>
          <w:spacing w:val="-3"/>
          <w:sz w:val="20"/>
        </w:rPr>
        <w:t xml:space="preserve"> </w:t>
      </w:r>
      <w:r>
        <w:rPr>
          <w:rFonts w:ascii="Calibri"/>
          <w:sz w:val="20"/>
        </w:rPr>
        <w:t>at</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left</w:t>
      </w:r>
      <w:r>
        <w:rPr>
          <w:rFonts w:ascii="Calibri"/>
          <w:spacing w:val="-3"/>
          <w:sz w:val="20"/>
        </w:rPr>
        <w:t xml:space="preserve"> </w:t>
      </w:r>
      <w:r>
        <w:rPr>
          <w:rFonts w:ascii="Calibri"/>
          <w:sz w:val="20"/>
        </w:rPr>
        <w:t>margin</w:t>
      </w:r>
      <w:r>
        <w:rPr>
          <w:rFonts w:ascii="Calibri"/>
          <w:spacing w:val="-3"/>
          <w:sz w:val="20"/>
        </w:rPr>
        <w:t xml:space="preserve"> </w:t>
      </w:r>
      <w:r>
        <w:rPr>
          <w:rFonts w:ascii="Calibri"/>
          <w:sz w:val="20"/>
        </w:rPr>
        <w:t>and</w:t>
      </w:r>
      <w:r>
        <w:rPr>
          <w:rFonts w:ascii="Calibri"/>
          <w:spacing w:val="-3"/>
          <w:sz w:val="20"/>
        </w:rPr>
        <w:t xml:space="preserve"> </w:t>
      </w:r>
      <w:r>
        <w:rPr>
          <w:rFonts w:ascii="Calibri"/>
          <w:sz w:val="20"/>
        </w:rPr>
        <w:t>do</w:t>
      </w:r>
      <w:r>
        <w:rPr>
          <w:rFonts w:ascii="Calibri"/>
          <w:spacing w:val="-3"/>
          <w:sz w:val="20"/>
        </w:rPr>
        <w:t xml:space="preserve"> </w:t>
      </w:r>
      <w:r>
        <w:rPr>
          <w:rFonts w:ascii="Calibri"/>
          <w:sz w:val="20"/>
        </w:rPr>
        <w:t>not</w:t>
      </w:r>
      <w:r>
        <w:rPr>
          <w:rFonts w:ascii="Calibri"/>
          <w:spacing w:val="-3"/>
          <w:sz w:val="20"/>
        </w:rPr>
        <w:t xml:space="preserve"> </w:t>
      </w:r>
      <w:r>
        <w:rPr>
          <w:rFonts w:ascii="Calibri"/>
          <w:sz w:val="20"/>
        </w:rPr>
        <w:t>justify</w:t>
      </w:r>
      <w:r>
        <w:rPr>
          <w:rFonts w:ascii="Calibri"/>
          <w:spacing w:val="-3"/>
          <w:sz w:val="20"/>
        </w:rPr>
        <w:t xml:space="preserve"> </w:t>
      </w:r>
      <w:r>
        <w:rPr>
          <w:rFonts w:ascii="Calibri"/>
          <w:sz w:val="20"/>
        </w:rPr>
        <w:t>the</w:t>
      </w:r>
      <w:r>
        <w:rPr>
          <w:rFonts w:ascii="Calibri"/>
          <w:spacing w:val="-3"/>
          <w:sz w:val="20"/>
        </w:rPr>
        <w:t xml:space="preserve"> </w:t>
      </w:r>
      <w:r>
        <w:rPr>
          <w:rFonts w:ascii="Calibri"/>
          <w:sz w:val="20"/>
        </w:rPr>
        <w:t>right</w:t>
      </w:r>
      <w:r>
        <w:rPr>
          <w:rFonts w:ascii="Calibri"/>
          <w:spacing w:val="-3"/>
          <w:sz w:val="20"/>
        </w:rPr>
        <w:t xml:space="preserve"> </w:t>
      </w:r>
      <w:r>
        <w:rPr>
          <w:rFonts w:ascii="Calibri"/>
          <w:sz w:val="20"/>
        </w:rPr>
        <w:t>margin</w:t>
      </w:r>
    </w:p>
    <w:p w:rsidR="00F52A06" w:rsidRDefault="002D0011">
      <w:pPr>
        <w:pStyle w:val="ListParagraph"/>
        <w:numPr>
          <w:ilvl w:val="0"/>
          <w:numId w:val="2"/>
        </w:numPr>
        <w:tabs>
          <w:tab w:val="left" w:pos="1059"/>
          <w:tab w:val="left" w:pos="1060"/>
        </w:tabs>
        <w:spacing w:line="242" w:lineRule="exact"/>
        <w:rPr>
          <w:rFonts w:ascii="Calibri" w:hAnsi="Calibri"/>
          <w:sz w:val="20"/>
        </w:rPr>
      </w:pPr>
      <w:r>
        <w:rPr>
          <w:rFonts w:ascii="Calibri" w:hAnsi="Calibri"/>
          <w:sz w:val="20"/>
        </w:rPr>
        <w:t>use</w:t>
      </w:r>
      <w:r>
        <w:rPr>
          <w:rFonts w:ascii="Calibri" w:hAnsi="Calibri"/>
          <w:spacing w:val="-6"/>
          <w:sz w:val="20"/>
        </w:rPr>
        <w:t xml:space="preserve"> </w:t>
      </w:r>
      <w:r>
        <w:rPr>
          <w:rFonts w:ascii="Calibri" w:hAnsi="Calibri"/>
          <w:sz w:val="20"/>
        </w:rPr>
        <w:t>a</w:t>
      </w:r>
      <w:r>
        <w:rPr>
          <w:rFonts w:ascii="Calibri" w:hAnsi="Calibri"/>
          <w:spacing w:val="-6"/>
          <w:sz w:val="20"/>
        </w:rPr>
        <w:t xml:space="preserve"> </w:t>
      </w:r>
      <w:r>
        <w:rPr>
          <w:rFonts w:ascii="Calibri" w:hAnsi="Calibri"/>
          <w:sz w:val="20"/>
        </w:rPr>
        <w:t>laser</w:t>
      </w:r>
      <w:r>
        <w:rPr>
          <w:rFonts w:ascii="Calibri" w:hAnsi="Calibri"/>
          <w:spacing w:val="-6"/>
          <w:sz w:val="20"/>
        </w:rPr>
        <w:t xml:space="preserve"> </w:t>
      </w:r>
      <w:r>
        <w:rPr>
          <w:rFonts w:ascii="Calibri" w:hAnsi="Calibri"/>
          <w:sz w:val="20"/>
        </w:rPr>
        <w:t>printer,</w:t>
      </w:r>
      <w:r>
        <w:rPr>
          <w:rFonts w:ascii="Calibri" w:hAnsi="Calibri"/>
          <w:spacing w:val="-6"/>
          <w:sz w:val="20"/>
        </w:rPr>
        <w:t xml:space="preserve"> </w:t>
      </w:r>
      <w:r>
        <w:rPr>
          <w:rFonts w:ascii="Calibri" w:hAnsi="Calibri"/>
          <w:sz w:val="20"/>
        </w:rPr>
        <w:t>black</w:t>
      </w:r>
      <w:r>
        <w:rPr>
          <w:rFonts w:ascii="Calibri" w:hAnsi="Calibri"/>
          <w:spacing w:val="-6"/>
          <w:sz w:val="20"/>
        </w:rPr>
        <w:t xml:space="preserve"> </w:t>
      </w:r>
      <w:r>
        <w:rPr>
          <w:rFonts w:ascii="Calibri" w:hAnsi="Calibri"/>
          <w:sz w:val="20"/>
        </w:rPr>
        <w:t>ink,</w:t>
      </w:r>
      <w:r>
        <w:rPr>
          <w:rFonts w:ascii="Calibri" w:hAnsi="Calibri"/>
          <w:spacing w:val="-6"/>
          <w:sz w:val="20"/>
        </w:rPr>
        <w:t xml:space="preserve"> </w:t>
      </w:r>
      <w:r>
        <w:rPr>
          <w:rFonts w:ascii="Calibri" w:hAnsi="Calibri"/>
          <w:sz w:val="20"/>
        </w:rPr>
        <w:t>and</w:t>
      </w:r>
      <w:r>
        <w:rPr>
          <w:rFonts w:ascii="Calibri" w:hAnsi="Calibri"/>
          <w:spacing w:val="-6"/>
          <w:sz w:val="20"/>
        </w:rPr>
        <w:t xml:space="preserve"> </w:t>
      </w:r>
      <w:r>
        <w:rPr>
          <w:rFonts w:ascii="Calibri" w:hAnsi="Calibri"/>
          <w:sz w:val="20"/>
        </w:rPr>
        <w:t>résumé</w:t>
      </w:r>
      <w:r>
        <w:rPr>
          <w:rFonts w:ascii="Calibri" w:hAnsi="Calibri"/>
          <w:spacing w:val="-6"/>
          <w:sz w:val="20"/>
        </w:rPr>
        <w:t xml:space="preserve"> </w:t>
      </w:r>
      <w:r>
        <w:rPr>
          <w:rFonts w:ascii="Calibri" w:hAnsi="Calibri"/>
          <w:sz w:val="20"/>
        </w:rPr>
        <w:t>paper</w:t>
      </w:r>
      <w:r>
        <w:rPr>
          <w:rFonts w:ascii="Calibri" w:hAnsi="Calibri"/>
          <w:spacing w:val="-6"/>
          <w:sz w:val="20"/>
        </w:rPr>
        <w:t xml:space="preserve"> </w:t>
      </w:r>
      <w:r>
        <w:rPr>
          <w:rFonts w:ascii="Calibri" w:hAnsi="Calibri"/>
          <w:sz w:val="20"/>
        </w:rPr>
        <w:t>to</w:t>
      </w:r>
      <w:r>
        <w:rPr>
          <w:rFonts w:ascii="Calibri" w:hAnsi="Calibri"/>
          <w:spacing w:val="-6"/>
          <w:sz w:val="20"/>
        </w:rPr>
        <w:t xml:space="preserve"> </w:t>
      </w:r>
      <w:r>
        <w:rPr>
          <w:rFonts w:ascii="Calibri" w:hAnsi="Calibri"/>
          <w:sz w:val="20"/>
        </w:rPr>
        <w:t>achieve</w:t>
      </w:r>
      <w:r>
        <w:rPr>
          <w:rFonts w:ascii="Calibri" w:hAnsi="Calibri"/>
          <w:spacing w:val="-6"/>
          <w:sz w:val="20"/>
        </w:rPr>
        <w:t xml:space="preserve"> </w:t>
      </w:r>
      <w:r>
        <w:rPr>
          <w:rFonts w:ascii="Calibri" w:hAnsi="Calibri"/>
          <w:sz w:val="20"/>
        </w:rPr>
        <w:t>the</w:t>
      </w:r>
      <w:r>
        <w:rPr>
          <w:rFonts w:ascii="Calibri" w:hAnsi="Calibri"/>
          <w:spacing w:val="-6"/>
          <w:sz w:val="20"/>
        </w:rPr>
        <w:t xml:space="preserve"> </w:t>
      </w:r>
      <w:r>
        <w:rPr>
          <w:rFonts w:ascii="Calibri" w:hAnsi="Calibri"/>
          <w:sz w:val="20"/>
        </w:rPr>
        <w:t>sharpest</w:t>
      </w:r>
      <w:r>
        <w:rPr>
          <w:rFonts w:ascii="Calibri" w:hAnsi="Calibri"/>
          <w:spacing w:val="-6"/>
          <w:sz w:val="20"/>
        </w:rPr>
        <w:t xml:space="preserve"> </w:t>
      </w:r>
      <w:r>
        <w:rPr>
          <w:rFonts w:ascii="Calibri" w:hAnsi="Calibri"/>
          <w:sz w:val="20"/>
        </w:rPr>
        <w:t>possible</w:t>
      </w:r>
      <w:r>
        <w:rPr>
          <w:rFonts w:ascii="Calibri" w:hAnsi="Calibri"/>
          <w:spacing w:val="-6"/>
          <w:sz w:val="20"/>
        </w:rPr>
        <w:t xml:space="preserve"> </w:t>
      </w:r>
      <w:r>
        <w:rPr>
          <w:rFonts w:ascii="Calibri" w:hAnsi="Calibri"/>
          <w:sz w:val="20"/>
        </w:rPr>
        <w:t>image</w:t>
      </w:r>
      <w:r>
        <w:rPr>
          <w:rFonts w:ascii="Calibri" w:hAnsi="Calibri"/>
          <w:spacing w:val="-6"/>
          <w:sz w:val="20"/>
        </w:rPr>
        <w:t xml:space="preserve"> </w:t>
      </w:r>
      <w:r>
        <w:rPr>
          <w:rFonts w:ascii="Calibri" w:hAnsi="Calibri"/>
          <w:sz w:val="20"/>
        </w:rPr>
        <w:t>for</w:t>
      </w:r>
      <w:r>
        <w:rPr>
          <w:rFonts w:ascii="Calibri" w:hAnsi="Calibri"/>
          <w:spacing w:val="-6"/>
          <w:sz w:val="20"/>
        </w:rPr>
        <w:t xml:space="preserve"> </w:t>
      </w:r>
      <w:r>
        <w:rPr>
          <w:rFonts w:ascii="Calibri" w:hAnsi="Calibri"/>
          <w:sz w:val="20"/>
        </w:rPr>
        <w:t>eﬀective</w:t>
      </w:r>
      <w:r>
        <w:rPr>
          <w:rFonts w:ascii="Calibri" w:hAnsi="Calibri"/>
          <w:spacing w:val="-6"/>
          <w:sz w:val="20"/>
        </w:rPr>
        <w:t xml:space="preserve"> </w:t>
      </w:r>
      <w:r>
        <w:rPr>
          <w:rFonts w:ascii="Calibri" w:hAnsi="Calibri"/>
          <w:sz w:val="20"/>
        </w:rPr>
        <w:t>scanning</w:t>
      </w:r>
    </w:p>
    <w:p w:rsidR="00F52A06" w:rsidRDefault="00F52A06">
      <w:pPr>
        <w:pStyle w:val="BodyText"/>
        <w:rPr>
          <w:rFonts w:ascii="Calibri"/>
          <w:sz w:val="22"/>
        </w:rPr>
      </w:pPr>
    </w:p>
    <w:p w:rsidR="00F52A06" w:rsidRDefault="00F52A06">
      <w:pPr>
        <w:pStyle w:val="BodyText"/>
        <w:spacing w:before="9"/>
        <w:rPr>
          <w:rFonts w:ascii="Calibri"/>
          <w:sz w:val="18"/>
        </w:rPr>
      </w:pPr>
    </w:p>
    <w:p w:rsidR="00F52A06" w:rsidRDefault="002D0011">
      <w:pPr>
        <w:pStyle w:val="Heading5"/>
        <w:spacing w:line="286" w:lineRule="exact"/>
        <w:ind w:left="432"/>
        <w:jc w:val="both"/>
        <w:rPr>
          <w:rFonts w:ascii="Calibri"/>
        </w:rPr>
      </w:pPr>
      <w:r>
        <w:rPr>
          <w:rFonts w:ascii="Calibri"/>
          <w:color w:val="25408F"/>
          <w:w w:val="105"/>
        </w:rPr>
        <w:t>STANDARDS OF MAILABILITY</w:t>
      </w:r>
    </w:p>
    <w:p w:rsidR="00F52A06" w:rsidRDefault="002D0011">
      <w:pPr>
        <w:spacing w:line="235" w:lineRule="auto"/>
        <w:ind w:left="430" w:right="580"/>
        <w:jc w:val="both"/>
        <w:rPr>
          <w:rFonts w:ascii="Calibri"/>
          <w:sz w:val="20"/>
        </w:rPr>
      </w:pPr>
      <w:r>
        <w:rPr>
          <w:rFonts w:ascii="Calibri"/>
          <w:sz w:val="20"/>
        </w:rPr>
        <w:t>The</w:t>
      </w:r>
      <w:r>
        <w:rPr>
          <w:rFonts w:ascii="Calibri"/>
          <w:spacing w:val="-14"/>
          <w:sz w:val="20"/>
        </w:rPr>
        <w:t xml:space="preserve"> </w:t>
      </w:r>
      <w:r>
        <w:rPr>
          <w:rFonts w:ascii="Calibri"/>
          <w:sz w:val="20"/>
        </w:rPr>
        <w:t>following</w:t>
      </w:r>
      <w:r>
        <w:rPr>
          <w:rFonts w:ascii="Calibri"/>
          <w:spacing w:val="-14"/>
          <w:sz w:val="20"/>
        </w:rPr>
        <w:t xml:space="preserve"> </w:t>
      </w:r>
      <w:r>
        <w:rPr>
          <w:rFonts w:ascii="Calibri"/>
          <w:sz w:val="20"/>
        </w:rPr>
        <w:t>regulations</w:t>
      </w:r>
      <w:r>
        <w:rPr>
          <w:rFonts w:ascii="Calibri"/>
          <w:spacing w:val="-14"/>
          <w:sz w:val="20"/>
        </w:rPr>
        <w:t xml:space="preserve"> </w:t>
      </w:r>
      <w:r>
        <w:rPr>
          <w:rFonts w:ascii="Calibri"/>
          <w:sz w:val="20"/>
        </w:rPr>
        <w:t>apply</w:t>
      </w:r>
      <w:r>
        <w:rPr>
          <w:rFonts w:ascii="Calibri"/>
          <w:spacing w:val="-14"/>
          <w:sz w:val="20"/>
        </w:rPr>
        <w:t xml:space="preserve"> </w:t>
      </w:r>
      <w:r>
        <w:rPr>
          <w:rFonts w:ascii="Calibri"/>
          <w:sz w:val="20"/>
        </w:rPr>
        <w:t>to</w:t>
      </w:r>
      <w:r>
        <w:rPr>
          <w:rFonts w:ascii="Calibri"/>
          <w:spacing w:val="-14"/>
          <w:sz w:val="20"/>
        </w:rPr>
        <w:t xml:space="preserve"> </w:t>
      </w:r>
      <w:r>
        <w:rPr>
          <w:rFonts w:ascii="Calibri"/>
          <w:sz w:val="20"/>
        </w:rPr>
        <w:t>the</w:t>
      </w:r>
      <w:r>
        <w:rPr>
          <w:rFonts w:ascii="Calibri"/>
          <w:spacing w:val="-14"/>
          <w:sz w:val="20"/>
        </w:rPr>
        <w:t xml:space="preserve"> </w:t>
      </w:r>
      <w:r>
        <w:rPr>
          <w:rFonts w:ascii="Calibri"/>
          <w:sz w:val="20"/>
        </w:rPr>
        <w:t>Computer</w:t>
      </w:r>
      <w:r>
        <w:rPr>
          <w:rFonts w:ascii="Calibri"/>
          <w:spacing w:val="-14"/>
          <w:sz w:val="20"/>
        </w:rPr>
        <w:t xml:space="preserve"> </w:t>
      </w:r>
      <w:r>
        <w:rPr>
          <w:rFonts w:ascii="Calibri"/>
          <w:sz w:val="20"/>
        </w:rPr>
        <w:t>Applications</w:t>
      </w:r>
      <w:r>
        <w:rPr>
          <w:rFonts w:ascii="Calibri"/>
          <w:spacing w:val="-14"/>
          <w:sz w:val="20"/>
        </w:rPr>
        <w:t xml:space="preserve"> </w:t>
      </w:r>
      <w:r>
        <w:rPr>
          <w:rFonts w:ascii="Calibri"/>
          <w:sz w:val="20"/>
        </w:rPr>
        <w:t>and</w:t>
      </w:r>
      <w:r>
        <w:rPr>
          <w:rFonts w:ascii="Calibri"/>
          <w:spacing w:val="-19"/>
          <w:sz w:val="20"/>
        </w:rPr>
        <w:t xml:space="preserve"> </w:t>
      </w:r>
      <w:r>
        <w:rPr>
          <w:rFonts w:ascii="Calibri"/>
          <w:spacing w:val="-3"/>
          <w:sz w:val="20"/>
        </w:rPr>
        <w:t>Word</w:t>
      </w:r>
      <w:r>
        <w:rPr>
          <w:rFonts w:ascii="Calibri"/>
          <w:spacing w:val="-14"/>
          <w:sz w:val="20"/>
        </w:rPr>
        <w:t xml:space="preserve"> </w:t>
      </w:r>
      <w:r>
        <w:rPr>
          <w:rFonts w:ascii="Calibri"/>
          <w:sz w:val="20"/>
        </w:rPr>
        <w:t>Processing</w:t>
      </w:r>
      <w:r>
        <w:rPr>
          <w:rFonts w:ascii="Calibri"/>
          <w:spacing w:val="-14"/>
          <w:sz w:val="20"/>
        </w:rPr>
        <w:t xml:space="preserve"> </w:t>
      </w:r>
      <w:r>
        <w:rPr>
          <w:rFonts w:ascii="Calibri"/>
          <w:sz w:val="20"/>
        </w:rPr>
        <w:t>events.</w:t>
      </w:r>
      <w:r>
        <w:rPr>
          <w:rFonts w:ascii="Calibri"/>
          <w:spacing w:val="-14"/>
          <w:sz w:val="20"/>
        </w:rPr>
        <w:t xml:space="preserve"> </w:t>
      </w:r>
      <w:r>
        <w:rPr>
          <w:rFonts w:ascii="Calibri"/>
          <w:sz w:val="20"/>
        </w:rPr>
        <w:t>Materials</w:t>
      </w:r>
      <w:r>
        <w:rPr>
          <w:rFonts w:ascii="Calibri"/>
          <w:spacing w:val="-14"/>
          <w:sz w:val="20"/>
        </w:rPr>
        <w:t xml:space="preserve"> </w:t>
      </w:r>
      <w:r>
        <w:rPr>
          <w:rFonts w:ascii="Calibri"/>
          <w:sz w:val="20"/>
        </w:rPr>
        <w:t>submitted</w:t>
      </w:r>
      <w:r>
        <w:rPr>
          <w:rFonts w:ascii="Calibri"/>
          <w:spacing w:val="-14"/>
          <w:sz w:val="20"/>
        </w:rPr>
        <w:t xml:space="preserve"> </w:t>
      </w:r>
      <w:r>
        <w:rPr>
          <w:rFonts w:ascii="Calibri"/>
          <w:sz w:val="20"/>
        </w:rPr>
        <w:t>in</w:t>
      </w:r>
      <w:r>
        <w:rPr>
          <w:rFonts w:ascii="Calibri"/>
          <w:spacing w:val="-14"/>
          <w:sz w:val="20"/>
        </w:rPr>
        <w:t xml:space="preserve"> </w:t>
      </w:r>
      <w:r>
        <w:rPr>
          <w:rFonts w:ascii="Calibri"/>
          <w:sz w:val="20"/>
        </w:rPr>
        <w:t>these</w:t>
      </w:r>
      <w:r>
        <w:rPr>
          <w:rFonts w:ascii="Calibri"/>
          <w:spacing w:val="-14"/>
          <w:sz w:val="20"/>
        </w:rPr>
        <w:t xml:space="preserve"> </w:t>
      </w:r>
      <w:r>
        <w:rPr>
          <w:rFonts w:ascii="Calibri"/>
          <w:sz w:val="20"/>
        </w:rPr>
        <w:t>events</w:t>
      </w:r>
      <w:r>
        <w:rPr>
          <w:rFonts w:ascii="Calibri"/>
          <w:spacing w:val="-14"/>
          <w:sz w:val="20"/>
        </w:rPr>
        <w:t xml:space="preserve"> </w:t>
      </w:r>
      <w:r>
        <w:rPr>
          <w:rFonts w:ascii="Calibri"/>
          <w:sz w:val="20"/>
        </w:rPr>
        <w:t>are graded</w:t>
      </w:r>
      <w:r>
        <w:rPr>
          <w:rFonts w:ascii="Calibri"/>
          <w:spacing w:val="-17"/>
          <w:sz w:val="20"/>
        </w:rPr>
        <w:t xml:space="preserve"> </w:t>
      </w:r>
      <w:r>
        <w:rPr>
          <w:rFonts w:ascii="Calibri"/>
          <w:sz w:val="20"/>
        </w:rPr>
        <w:t>against</w:t>
      </w:r>
      <w:r>
        <w:rPr>
          <w:rFonts w:ascii="Calibri"/>
          <w:spacing w:val="-17"/>
          <w:sz w:val="20"/>
        </w:rPr>
        <w:t xml:space="preserve"> </w:t>
      </w:r>
      <w:r>
        <w:rPr>
          <w:rFonts w:ascii="Calibri"/>
          <w:sz w:val="20"/>
        </w:rPr>
        <w:t>the</w:t>
      </w:r>
      <w:r>
        <w:rPr>
          <w:rFonts w:ascii="Calibri"/>
          <w:spacing w:val="-17"/>
          <w:sz w:val="20"/>
        </w:rPr>
        <w:t xml:space="preserve"> </w:t>
      </w:r>
      <w:r>
        <w:rPr>
          <w:rFonts w:ascii="Calibri"/>
          <w:sz w:val="20"/>
        </w:rPr>
        <w:t>standard</w:t>
      </w:r>
      <w:r>
        <w:rPr>
          <w:rFonts w:ascii="Calibri"/>
          <w:spacing w:val="-17"/>
          <w:sz w:val="20"/>
        </w:rPr>
        <w:t xml:space="preserve"> </w:t>
      </w:r>
      <w:r>
        <w:rPr>
          <w:rFonts w:ascii="Calibri"/>
          <w:sz w:val="20"/>
        </w:rPr>
        <w:t>of</w:t>
      </w:r>
      <w:r>
        <w:rPr>
          <w:rFonts w:ascii="Calibri"/>
          <w:spacing w:val="-17"/>
          <w:sz w:val="20"/>
        </w:rPr>
        <w:t xml:space="preserve"> </w:t>
      </w:r>
      <w:r>
        <w:rPr>
          <w:rFonts w:ascii="Calibri"/>
          <w:sz w:val="20"/>
        </w:rPr>
        <w:t>zero</w:t>
      </w:r>
      <w:r>
        <w:rPr>
          <w:rFonts w:ascii="Calibri"/>
          <w:spacing w:val="-17"/>
          <w:sz w:val="20"/>
        </w:rPr>
        <w:t xml:space="preserve"> </w:t>
      </w:r>
      <w:r>
        <w:rPr>
          <w:rFonts w:ascii="Calibri"/>
          <w:sz w:val="20"/>
        </w:rPr>
        <w:t>errors</w:t>
      </w:r>
      <w:r>
        <w:rPr>
          <w:rFonts w:ascii="Calibri"/>
          <w:spacing w:val="-17"/>
          <w:sz w:val="20"/>
        </w:rPr>
        <w:t xml:space="preserve"> </w:t>
      </w:r>
      <w:r>
        <w:rPr>
          <w:rFonts w:ascii="Calibri"/>
          <w:sz w:val="20"/>
        </w:rPr>
        <w:t>and</w:t>
      </w:r>
      <w:r>
        <w:rPr>
          <w:rFonts w:ascii="Calibri"/>
          <w:spacing w:val="-17"/>
          <w:sz w:val="20"/>
        </w:rPr>
        <w:t xml:space="preserve"> </w:t>
      </w:r>
      <w:r>
        <w:rPr>
          <w:rFonts w:ascii="Calibri"/>
          <w:sz w:val="20"/>
        </w:rPr>
        <w:t>businesslike</w:t>
      </w:r>
      <w:r>
        <w:rPr>
          <w:rFonts w:ascii="Calibri"/>
          <w:spacing w:val="-17"/>
          <w:sz w:val="20"/>
        </w:rPr>
        <w:t xml:space="preserve"> </w:t>
      </w:r>
      <w:r>
        <w:rPr>
          <w:rFonts w:ascii="Calibri"/>
          <w:sz w:val="20"/>
        </w:rPr>
        <w:t>format.</w:t>
      </w:r>
      <w:r>
        <w:rPr>
          <w:rFonts w:ascii="Calibri"/>
          <w:spacing w:val="-22"/>
          <w:sz w:val="20"/>
        </w:rPr>
        <w:t xml:space="preserve"> </w:t>
      </w:r>
      <w:r>
        <w:rPr>
          <w:rFonts w:ascii="Calibri"/>
          <w:sz w:val="20"/>
        </w:rPr>
        <w:t>The</w:t>
      </w:r>
      <w:r>
        <w:rPr>
          <w:rFonts w:ascii="Calibri"/>
          <w:spacing w:val="-17"/>
          <w:sz w:val="20"/>
        </w:rPr>
        <w:t xml:space="preserve"> </w:t>
      </w:r>
      <w:r>
        <w:rPr>
          <w:rFonts w:ascii="Calibri"/>
          <w:sz w:val="20"/>
        </w:rPr>
        <w:t>Format</w:t>
      </w:r>
      <w:r>
        <w:rPr>
          <w:rFonts w:ascii="Calibri"/>
          <w:spacing w:val="-17"/>
          <w:sz w:val="20"/>
        </w:rPr>
        <w:t xml:space="preserve"> </w:t>
      </w:r>
      <w:r>
        <w:rPr>
          <w:rFonts w:ascii="Calibri"/>
          <w:sz w:val="20"/>
        </w:rPr>
        <w:t>Guide</w:t>
      </w:r>
      <w:r>
        <w:rPr>
          <w:rFonts w:ascii="Calibri"/>
          <w:spacing w:val="-17"/>
          <w:sz w:val="20"/>
        </w:rPr>
        <w:t xml:space="preserve"> </w:t>
      </w:r>
      <w:r>
        <w:rPr>
          <w:rFonts w:ascii="Calibri"/>
          <w:sz w:val="20"/>
        </w:rPr>
        <w:t>must</w:t>
      </w:r>
      <w:r>
        <w:rPr>
          <w:rFonts w:ascii="Calibri"/>
          <w:spacing w:val="-17"/>
          <w:sz w:val="20"/>
        </w:rPr>
        <w:t xml:space="preserve"> </w:t>
      </w:r>
      <w:r>
        <w:rPr>
          <w:rFonts w:ascii="Calibri"/>
          <w:sz w:val="20"/>
        </w:rPr>
        <w:t>be</w:t>
      </w:r>
      <w:r>
        <w:rPr>
          <w:rFonts w:ascii="Calibri"/>
          <w:spacing w:val="-17"/>
          <w:sz w:val="20"/>
        </w:rPr>
        <w:t xml:space="preserve"> </w:t>
      </w:r>
      <w:r>
        <w:rPr>
          <w:rFonts w:ascii="Calibri"/>
          <w:sz w:val="20"/>
        </w:rPr>
        <w:t>followed</w:t>
      </w:r>
      <w:r>
        <w:rPr>
          <w:rFonts w:ascii="Calibri"/>
          <w:spacing w:val="-17"/>
          <w:sz w:val="20"/>
        </w:rPr>
        <w:t xml:space="preserve"> </w:t>
      </w:r>
      <w:r>
        <w:rPr>
          <w:rFonts w:ascii="Calibri"/>
          <w:sz w:val="20"/>
        </w:rPr>
        <w:t>to</w:t>
      </w:r>
      <w:r>
        <w:rPr>
          <w:rFonts w:ascii="Calibri"/>
          <w:spacing w:val="-17"/>
          <w:sz w:val="20"/>
        </w:rPr>
        <w:t xml:space="preserve"> </w:t>
      </w:r>
      <w:r>
        <w:rPr>
          <w:rFonts w:ascii="Calibri"/>
          <w:sz w:val="20"/>
        </w:rPr>
        <w:t>ensure</w:t>
      </w:r>
      <w:r>
        <w:rPr>
          <w:rFonts w:ascii="Calibri"/>
          <w:spacing w:val="-17"/>
          <w:sz w:val="20"/>
        </w:rPr>
        <w:t xml:space="preserve"> </w:t>
      </w:r>
      <w:r>
        <w:rPr>
          <w:rFonts w:ascii="Calibri"/>
          <w:sz w:val="20"/>
        </w:rPr>
        <w:t>proper</w:t>
      </w:r>
      <w:r>
        <w:rPr>
          <w:rFonts w:ascii="Calibri"/>
          <w:spacing w:val="-17"/>
          <w:sz w:val="20"/>
        </w:rPr>
        <w:t xml:space="preserve"> </w:t>
      </w:r>
      <w:r>
        <w:rPr>
          <w:rFonts w:ascii="Calibri"/>
          <w:sz w:val="20"/>
        </w:rPr>
        <w:t>formatting of any word processing document in these</w:t>
      </w:r>
      <w:r>
        <w:rPr>
          <w:rFonts w:ascii="Calibri"/>
          <w:spacing w:val="-17"/>
          <w:sz w:val="20"/>
        </w:rPr>
        <w:t xml:space="preserve"> </w:t>
      </w:r>
      <w:r>
        <w:rPr>
          <w:rFonts w:ascii="Calibri"/>
          <w:sz w:val="20"/>
        </w:rPr>
        <w:t>events.</w:t>
      </w:r>
    </w:p>
    <w:p w:rsidR="00F52A06" w:rsidRDefault="00F52A06">
      <w:pPr>
        <w:pStyle w:val="BodyText"/>
        <w:spacing w:before="3"/>
        <w:rPr>
          <w:rFonts w:ascii="Calibri"/>
          <w:sz w:val="19"/>
        </w:rPr>
      </w:pPr>
    </w:p>
    <w:p w:rsidR="00F52A06" w:rsidRDefault="002D0011">
      <w:pPr>
        <w:spacing w:line="242" w:lineRule="exact"/>
        <w:ind w:left="430"/>
        <w:jc w:val="both"/>
        <w:rPr>
          <w:rFonts w:ascii="Calibri"/>
          <w:sz w:val="20"/>
        </w:rPr>
      </w:pPr>
      <w:r>
        <w:rPr>
          <w:rFonts w:ascii="Calibri"/>
          <w:sz w:val="20"/>
        </w:rPr>
        <w:t>In grading these materials, the following errors will make the copy mailable with slight corrections and will result in a penalty of two</w:t>
      </w:r>
    </w:p>
    <w:p w:rsidR="00F52A06" w:rsidRDefault="002D0011" w:rsidP="002D0011">
      <w:pPr>
        <w:pStyle w:val="ListParagraph"/>
        <w:numPr>
          <w:ilvl w:val="0"/>
          <w:numId w:val="9"/>
        </w:numPr>
        <w:tabs>
          <w:tab w:val="left" w:pos="678"/>
        </w:tabs>
        <w:spacing w:line="240" w:lineRule="exact"/>
        <w:ind w:left="677" w:hanging="247"/>
        <w:jc w:val="both"/>
        <w:rPr>
          <w:rFonts w:ascii="Calibri"/>
          <w:sz w:val="20"/>
        </w:rPr>
      </w:pPr>
      <w:r>
        <w:rPr>
          <w:rFonts w:ascii="Calibri"/>
          <w:sz w:val="20"/>
        </w:rPr>
        <w:t>points.</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omission</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nonessential</w:t>
      </w:r>
      <w:r>
        <w:rPr>
          <w:rFonts w:ascii="Calibri"/>
          <w:spacing w:val="-6"/>
          <w:sz w:val="20"/>
        </w:rPr>
        <w:t xml:space="preserve"> </w:t>
      </w:r>
      <w:r>
        <w:rPr>
          <w:rFonts w:ascii="Calibri"/>
          <w:sz w:val="20"/>
        </w:rPr>
        <w:t>part</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a</w:t>
      </w:r>
      <w:r>
        <w:rPr>
          <w:rFonts w:ascii="Calibri"/>
          <w:spacing w:val="-6"/>
          <w:sz w:val="20"/>
        </w:rPr>
        <w:t xml:space="preserve"> </w:t>
      </w:r>
      <w:r>
        <w:rPr>
          <w:rFonts w:ascii="Calibri"/>
          <w:sz w:val="20"/>
        </w:rPr>
        <w:t>document</w:t>
      </w:r>
      <w:r>
        <w:rPr>
          <w:rFonts w:ascii="Calibri"/>
          <w:spacing w:val="-6"/>
          <w:sz w:val="20"/>
        </w:rPr>
        <w:t xml:space="preserve"> </w:t>
      </w:r>
      <w:r>
        <w:rPr>
          <w:rFonts w:ascii="Calibri"/>
          <w:sz w:val="20"/>
        </w:rPr>
        <w:t>(e.g.,</w:t>
      </w:r>
      <w:r>
        <w:rPr>
          <w:rFonts w:ascii="Calibri"/>
          <w:spacing w:val="-6"/>
          <w:sz w:val="20"/>
        </w:rPr>
        <w:t xml:space="preserve"> </w:t>
      </w:r>
      <w:r>
        <w:rPr>
          <w:rFonts w:ascii="Calibri"/>
          <w:sz w:val="20"/>
        </w:rPr>
        <w:t>reference</w:t>
      </w:r>
      <w:r>
        <w:rPr>
          <w:rFonts w:ascii="Calibri"/>
          <w:spacing w:val="-6"/>
          <w:sz w:val="20"/>
        </w:rPr>
        <w:t xml:space="preserve"> </w:t>
      </w:r>
      <w:r>
        <w:rPr>
          <w:rFonts w:ascii="Calibri"/>
          <w:sz w:val="20"/>
        </w:rPr>
        <w:t>initials,</w:t>
      </w:r>
      <w:r>
        <w:rPr>
          <w:rFonts w:ascii="Calibri"/>
          <w:spacing w:val="-6"/>
          <w:sz w:val="20"/>
        </w:rPr>
        <w:t xml:space="preserve"> </w:t>
      </w:r>
      <w:r>
        <w:rPr>
          <w:rFonts w:ascii="Calibri"/>
          <w:sz w:val="20"/>
        </w:rPr>
        <w:t>enclosure</w:t>
      </w:r>
      <w:r>
        <w:rPr>
          <w:rFonts w:ascii="Calibri"/>
          <w:spacing w:val="-6"/>
          <w:sz w:val="20"/>
        </w:rPr>
        <w:t xml:space="preserve"> </w:t>
      </w:r>
      <w:r>
        <w:rPr>
          <w:rFonts w:ascii="Calibri"/>
          <w:sz w:val="20"/>
        </w:rPr>
        <w:t>notation,</w:t>
      </w:r>
      <w:r>
        <w:rPr>
          <w:rFonts w:ascii="Calibri"/>
          <w:spacing w:val="-6"/>
          <w:sz w:val="20"/>
        </w:rPr>
        <w:t xml:space="preserve"> </w:t>
      </w:r>
      <w:r>
        <w:rPr>
          <w:rFonts w:ascii="Calibri"/>
          <w:sz w:val="20"/>
        </w:rPr>
        <w:t>etc.)</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minor errors in vertical or horizontal</w:t>
      </w:r>
      <w:r>
        <w:rPr>
          <w:rFonts w:ascii="Calibri"/>
          <w:spacing w:val="-16"/>
          <w:sz w:val="20"/>
        </w:rPr>
        <w:t xml:space="preserve"> </w:t>
      </w:r>
      <w:r>
        <w:rPr>
          <w:rFonts w:ascii="Calibri"/>
          <w:sz w:val="20"/>
        </w:rPr>
        <w:t>placement</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minor spacing</w:t>
      </w:r>
      <w:r>
        <w:rPr>
          <w:rFonts w:ascii="Calibri"/>
          <w:spacing w:val="-5"/>
          <w:sz w:val="20"/>
        </w:rPr>
        <w:t xml:space="preserve"> </w:t>
      </w:r>
      <w:r>
        <w:rPr>
          <w:rFonts w:ascii="Calibri"/>
          <w:sz w:val="20"/>
        </w:rPr>
        <w:t>errors</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inserted or omitted words that do not change the meaning of the</w:t>
      </w:r>
      <w:r>
        <w:rPr>
          <w:rFonts w:ascii="Calibri"/>
          <w:spacing w:val="-31"/>
          <w:sz w:val="20"/>
        </w:rPr>
        <w:t xml:space="preserve"> </w:t>
      </w:r>
      <w:r>
        <w:rPr>
          <w:rFonts w:ascii="Calibri"/>
          <w:sz w:val="20"/>
        </w:rPr>
        <w:t>sentence</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The</w:t>
      </w:r>
      <w:r>
        <w:rPr>
          <w:rFonts w:ascii="Calibri"/>
          <w:spacing w:val="-12"/>
          <w:sz w:val="20"/>
        </w:rPr>
        <w:t xml:space="preserve"> </w:t>
      </w:r>
      <w:r>
        <w:rPr>
          <w:rFonts w:ascii="Calibri"/>
          <w:sz w:val="20"/>
        </w:rPr>
        <w:t>following</w:t>
      </w:r>
      <w:r>
        <w:rPr>
          <w:rFonts w:ascii="Calibri"/>
          <w:spacing w:val="-12"/>
          <w:sz w:val="20"/>
        </w:rPr>
        <w:t xml:space="preserve"> </w:t>
      </w:r>
      <w:r>
        <w:rPr>
          <w:rFonts w:ascii="Calibri"/>
          <w:sz w:val="20"/>
        </w:rPr>
        <w:t>errors</w:t>
      </w:r>
      <w:r>
        <w:rPr>
          <w:rFonts w:ascii="Calibri"/>
          <w:spacing w:val="-12"/>
          <w:sz w:val="20"/>
        </w:rPr>
        <w:t xml:space="preserve"> </w:t>
      </w:r>
      <w:r>
        <w:rPr>
          <w:rFonts w:ascii="Calibri"/>
          <w:sz w:val="20"/>
        </w:rPr>
        <w:t>will</w:t>
      </w:r>
      <w:r>
        <w:rPr>
          <w:rFonts w:ascii="Calibri"/>
          <w:spacing w:val="-12"/>
          <w:sz w:val="20"/>
        </w:rPr>
        <w:t xml:space="preserve"> </w:t>
      </w:r>
      <w:r>
        <w:rPr>
          <w:rFonts w:ascii="Calibri"/>
          <w:sz w:val="20"/>
        </w:rPr>
        <w:t>make</w:t>
      </w:r>
      <w:r>
        <w:rPr>
          <w:rFonts w:ascii="Calibri"/>
          <w:spacing w:val="-12"/>
          <w:sz w:val="20"/>
        </w:rPr>
        <w:t xml:space="preserve"> </w:t>
      </w:r>
      <w:r>
        <w:rPr>
          <w:rFonts w:ascii="Calibri"/>
          <w:sz w:val="20"/>
        </w:rPr>
        <w:t>the</w:t>
      </w:r>
      <w:r>
        <w:rPr>
          <w:rFonts w:ascii="Calibri"/>
          <w:spacing w:val="-12"/>
          <w:sz w:val="20"/>
        </w:rPr>
        <w:t xml:space="preserve"> </w:t>
      </w:r>
      <w:r>
        <w:rPr>
          <w:rFonts w:ascii="Calibri"/>
          <w:sz w:val="20"/>
        </w:rPr>
        <w:t>copy</w:t>
      </w:r>
      <w:r>
        <w:rPr>
          <w:rFonts w:ascii="Calibri"/>
          <w:spacing w:val="-12"/>
          <w:sz w:val="20"/>
        </w:rPr>
        <w:t xml:space="preserve"> </w:t>
      </w:r>
      <w:r>
        <w:rPr>
          <w:rFonts w:ascii="Calibri"/>
          <w:sz w:val="20"/>
        </w:rPr>
        <w:t>mailable</w:t>
      </w:r>
      <w:r>
        <w:rPr>
          <w:rFonts w:ascii="Calibri"/>
          <w:spacing w:val="-12"/>
          <w:sz w:val="20"/>
        </w:rPr>
        <w:t xml:space="preserve"> </w:t>
      </w:r>
      <w:r>
        <w:rPr>
          <w:rFonts w:ascii="Calibri"/>
          <w:sz w:val="20"/>
        </w:rPr>
        <w:t>with</w:t>
      </w:r>
      <w:r>
        <w:rPr>
          <w:rFonts w:ascii="Calibri"/>
          <w:spacing w:val="-12"/>
          <w:sz w:val="20"/>
        </w:rPr>
        <w:t xml:space="preserve"> </w:t>
      </w:r>
      <w:r>
        <w:rPr>
          <w:rFonts w:ascii="Calibri"/>
          <w:sz w:val="20"/>
        </w:rPr>
        <w:t>serious</w:t>
      </w:r>
      <w:r>
        <w:rPr>
          <w:rFonts w:ascii="Calibri"/>
          <w:spacing w:val="-12"/>
          <w:sz w:val="20"/>
        </w:rPr>
        <w:t xml:space="preserve"> </w:t>
      </w:r>
      <w:r>
        <w:rPr>
          <w:rFonts w:ascii="Calibri"/>
          <w:sz w:val="20"/>
        </w:rPr>
        <w:t>corrections</w:t>
      </w:r>
      <w:r>
        <w:rPr>
          <w:rFonts w:ascii="Calibri"/>
          <w:spacing w:val="-12"/>
          <w:sz w:val="20"/>
        </w:rPr>
        <w:t xml:space="preserve"> </w:t>
      </w:r>
      <w:r>
        <w:rPr>
          <w:rFonts w:ascii="Calibri"/>
          <w:sz w:val="20"/>
        </w:rPr>
        <w:t>and</w:t>
      </w:r>
      <w:r>
        <w:rPr>
          <w:rFonts w:ascii="Calibri"/>
          <w:spacing w:val="-12"/>
          <w:sz w:val="20"/>
        </w:rPr>
        <w:t xml:space="preserve"> </w:t>
      </w:r>
      <w:r>
        <w:rPr>
          <w:rFonts w:ascii="Calibri"/>
          <w:sz w:val="20"/>
        </w:rPr>
        <w:t>will</w:t>
      </w:r>
      <w:r>
        <w:rPr>
          <w:rFonts w:ascii="Calibri"/>
          <w:spacing w:val="-12"/>
          <w:sz w:val="20"/>
        </w:rPr>
        <w:t xml:space="preserve"> </w:t>
      </w:r>
      <w:r>
        <w:rPr>
          <w:rFonts w:ascii="Calibri"/>
          <w:sz w:val="20"/>
        </w:rPr>
        <w:t>result</w:t>
      </w:r>
      <w:r>
        <w:rPr>
          <w:rFonts w:ascii="Calibri"/>
          <w:spacing w:val="-12"/>
          <w:sz w:val="20"/>
        </w:rPr>
        <w:t xml:space="preserve"> </w:t>
      </w:r>
      <w:r>
        <w:rPr>
          <w:rFonts w:ascii="Calibri"/>
          <w:sz w:val="20"/>
        </w:rPr>
        <w:t>in</w:t>
      </w:r>
      <w:r>
        <w:rPr>
          <w:rFonts w:ascii="Calibri"/>
          <w:spacing w:val="-12"/>
          <w:sz w:val="20"/>
        </w:rPr>
        <w:t xml:space="preserve"> </w:t>
      </w:r>
      <w:r>
        <w:rPr>
          <w:rFonts w:ascii="Calibri"/>
          <w:sz w:val="20"/>
        </w:rPr>
        <w:t>a</w:t>
      </w:r>
      <w:r>
        <w:rPr>
          <w:rFonts w:ascii="Calibri"/>
          <w:spacing w:val="-12"/>
          <w:sz w:val="20"/>
        </w:rPr>
        <w:t xml:space="preserve"> </w:t>
      </w:r>
      <w:r>
        <w:rPr>
          <w:rFonts w:ascii="Calibri"/>
          <w:sz w:val="20"/>
        </w:rPr>
        <w:t>penalty</w:t>
      </w:r>
      <w:r>
        <w:rPr>
          <w:rFonts w:ascii="Calibri"/>
          <w:spacing w:val="-12"/>
          <w:sz w:val="20"/>
        </w:rPr>
        <w:t xml:space="preserve"> </w:t>
      </w:r>
      <w:r>
        <w:rPr>
          <w:rFonts w:ascii="Calibri"/>
          <w:sz w:val="20"/>
        </w:rPr>
        <w:t>of</w:t>
      </w:r>
      <w:r>
        <w:rPr>
          <w:rFonts w:ascii="Calibri"/>
          <w:spacing w:val="-12"/>
          <w:sz w:val="20"/>
        </w:rPr>
        <w:t xml:space="preserve"> </w:t>
      </w:r>
      <w:r>
        <w:rPr>
          <w:rFonts w:ascii="Calibri"/>
          <w:sz w:val="20"/>
        </w:rPr>
        <w:t>five</w:t>
      </w:r>
      <w:r>
        <w:rPr>
          <w:rFonts w:ascii="Calibri"/>
          <w:spacing w:val="-12"/>
          <w:sz w:val="20"/>
        </w:rPr>
        <w:t xml:space="preserve"> </w:t>
      </w:r>
      <w:r>
        <w:rPr>
          <w:rFonts w:ascii="Calibri"/>
          <w:sz w:val="20"/>
        </w:rPr>
        <w:t>(5)</w:t>
      </w:r>
      <w:r>
        <w:rPr>
          <w:rFonts w:ascii="Calibri"/>
          <w:spacing w:val="-12"/>
          <w:sz w:val="20"/>
        </w:rPr>
        <w:t xml:space="preserve"> </w:t>
      </w:r>
      <w:r>
        <w:rPr>
          <w:rFonts w:ascii="Calibri"/>
          <w:sz w:val="20"/>
        </w:rPr>
        <w:t>points</w:t>
      </w:r>
      <w:r>
        <w:rPr>
          <w:rFonts w:ascii="Calibri"/>
          <w:spacing w:val="-12"/>
          <w:sz w:val="20"/>
        </w:rPr>
        <w:t xml:space="preserve"> </w:t>
      </w:r>
      <w:r>
        <w:rPr>
          <w:rFonts w:ascii="Calibri"/>
          <w:sz w:val="20"/>
        </w:rPr>
        <w:t>per</w:t>
      </w:r>
      <w:r>
        <w:rPr>
          <w:rFonts w:ascii="Calibri"/>
          <w:spacing w:val="-12"/>
          <w:sz w:val="20"/>
        </w:rPr>
        <w:t xml:space="preserve"> </w:t>
      </w:r>
      <w:r>
        <w:rPr>
          <w:rFonts w:ascii="Calibri"/>
          <w:sz w:val="20"/>
        </w:rPr>
        <w:t>error.</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keying or spelling</w:t>
      </w:r>
      <w:r>
        <w:rPr>
          <w:rFonts w:ascii="Calibri"/>
          <w:spacing w:val="-7"/>
          <w:sz w:val="20"/>
        </w:rPr>
        <w:t xml:space="preserve"> </w:t>
      </w:r>
      <w:r>
        <w:rPr>
          <w:rFonts w:ascii="Calibri"/>
          <w:sz w:val="20"/>
        </w:rPr>
        <w:t>errors</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inserted or omitted words that change the meaning of the</w:t>
      </w:r>
      <w:r>
        <w:rPr>
          <w:rFonts w:ascii="Calibri"/>
          <w:spacing w:val="-26"/>
          <w:sz w:val="20"/>
        </w:rPr>
        <w:t xml:space="preserve"> </w:t>
      </w:r>
      <w:r>
        <w:rPr>
          <w:rFonts w:ascii="Calibri"/>
          <w:sz w:val="20"/>
        </w:rPr>
        <w:t>sentence</w:t>
      </w:r>
    </w:p>
    <w:p w:rsidR="00F52A06" w:rsidRDefault="002D0011">
      <w:pPr>
        <w:pStyle w:val="ListParagraph"/>
        <w:numPr>
          <w:ilvl w:val="0"/>
          <w:numId w:val="2"/>
        </w:numPr>
        <w:tabs>
          <w:tab w:val="left" w:pos="1059"/>
          <w:tab w:val="left" w:pos="1060"/>
        </w:tabs>
        <w:spacing w:line="240" w:lineRule="exact"/>
        <w:rPr>
          <w:rFonts w:ascii="Calibri"/>
          <w:sz w:val="20"/>
        </w:rPr>
      </w:pPr>
      <w:r>
        <w:rPr>
          <w:rFonts w:ascii="Calibri"/>
          <w:sz w:val="20"/>
        </w:rPr>
        <w:t>formatting</w:t>
      </w:r>
      <w:r>
        <w:rPr>
          <w:rFonts w:ascii="Calibri"/>
          <w:spacing w:val="-3"/>
          <w:sz w:val="20"/>
        </w:rPr>
        <w:t xml:space="preserve"> </w:t>
      </w:r>
      <w:r>
        <w:rPr>
          <w:rFonts w:ascii="Calibri"/>
          <w:sz w:val="20"/>
        </w:rPr>
        <w:t>errors</w:t>
      </w:r>
    </w:p>
    <w:p w:rsidR="00F52A06" w:rsidRDefault="002D0011">
      <w:pPr>
        <w:pStyle w:val="ListParagraph"/>
        <w:numPr>
          <w:ilvl w:val="0"/>
          <w:numId w:val="2"/>
        </w:numPr>
        <w:tabs>
          <w:tab w:val="left" w:pos="1059"/>
          <w:tab w:val="left" w:pos="1060"/>
        </w:tabs>
        <w:spacing w:line="242" w:lineRule="exact"/>
        <w:rPr>
          <w:rFonts w:ascii="Calibri"/>
          <w:sz w:val="20"/>
        </w:rPr>
      </w:pPr>
      <w:r>
        <w:rPr>
          <w:rFonts w:ascii="Calibri"/>
          <w:sz w:val="20"/>
        </w:rPr>
        <w:t>failure to follow</w:t>
      </w:r>
      <w:r>
        <w:rPr>
          <w:rFonts w:ascii="Calibri"/>
          <w:spacing w:val="-8"/>
          <w:sz w:val="20"/>
        </w:rPr>
        <w:t xml:space="preserve"> </w:t>
      </w:r>
      <w:r>
        <w:rPr>
          <w:rFonts w:ascii="Calibri"/>
          <w:sz w:val="20"/>
        </w:rPr>
        <w:t>directions</w:t>
      </w: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spacing w:before="1"/>
        <w:rPr>
          <w:rFonts w:ascii="Calibri"/>
          <w:sz w:val="22"/>
        </w:rPr>
      </w:pPr>
    </w:p>
    <w:p w:rsidR="00F52A06" w:rsidRDefault="002D0011">
      <w:pPr>
        <w:spacing w:before="97"/>
        <w:ind w:left="340"/>
        <w:rPr>
          <w:rFonts w:ascii="Calibri"/>
          <w:sz w:val="20"/>
        </w:rPr>
      </w:pPr>
      <w:r>
        <w:rPr>
          <w:rFonts w:ascii="Century Gothic"/>
          <w:b/>
          <w:w w:val="95"/>
          <w:sz w:val="20"/>
        </w:rPr>
        <w:t xml:space="preserve">140 </w:t>
      </w:r>
      <w:r>
        <w:rPr>
          <w:rFonts w:ascii="Century Gothic"/>
          <w:b/>
          <w:w w:val="85"/>
          <w:sz w:val="20"/>
        </w:rPr>
        <w:t xml:space="preserve">| </w:t>
      </w:r>
      <w:hyperlink r:id="rId163">
        <w:r>
          <w:rPr>
            <w:rFonts w:ascii="Calibri"/>
            <w:w w:val="95"/>
            <w:sz w:val="20"/>
          </w:rPr>
          <w:t>FBLA-PBL.ORG</w:t>
        </w:r>
      </w:hyperlink>
    </w:p>
    <w:p w:rsidR="00F52A06" w:rsidRDefault="00F52A06">
      <w:pPr>
        <w:rPr>
          <w:rFonts w:ascii="Calibri"/>
          <w:sz w:val="20"/>
        </w:rPr>
        <w:sectPr w:rsidR="00F52A06">
          <w:headerReference w:type="default" r:id="rId164"/>
          <w:footerReference w:type="default" r:id="rId165"/>
          <w:pgSz w:w="12240" w:h="15840"/>
          <w:pgMar w:top="1200" w:right="380" w:bottom="280" w:left="380" w:header="0" w:footer="0" w:gutter="0"/>
          <w:cols w:space="720"/>
        </w:sectPr>
      </w:pPr>
    </w:p>
    <w:p w:rsidR="00F52A06" w:rsidRDefault="002D0011">
      <w:pPr>
        <w:pStyle w:val="Heading5"/>
        <w:spacing w:before="59"/>
        <w:ind w:left="432"/>
        <w:rPr>
          <w:rFonts w:ascii="Calibri"/>
        </w:rPr>
      </w:pPr>
      <w:r>
        <w:rPr>
          <w:rFonts w:ascii="Calibri"/>
          <w:color w:val="25408F"/>
          <w:w w:val="105"/>
        </w:rPr>
        <w:lastRenderedPageBreak/>
        <w:t>FAIR USE GUIDELINES FOR EDUCATIONAL USE</w:t>
      </w:r>
    </w:p>
    <w:p w:rsidR="00F52A06" w:rsidRDefault="00F52A06">
      <w:pPr>
        <w:pStyle w:val="BodyText"/>
        <w:spacing w:before="9"/>
        <w:rPr>
          <w:rFonts w:ascii="Calibri"/>
          <w:b/>
          <w:sz w:val="23"/>
        </w:rPr>
      </w:pPr>
    </w:p>
    <w:tbl>
      <w:tblPr>
        <w:tblW w:w="0" w:type="auto"/>
        <w:tblInd w:w="6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09"/>
        <w:gridCol w:w="2807"/>
        <w:gridCol w:w="2311"/>
        <w:gridCol w:w="2902"/>
      </w:tblGrid>
      <w:tr w:rsidR="00F52A06">
        <w:trPr>
          <w:trHeight w:val="432"/>
        </w:trPr>
        <w:tc>
          <w:tcPr>
            <w:tcW w:w="2009" w:type="dxa"/>
            <w:shd w:val="clear" w:color="auto" w:fill="EEECE1"/>
          </w:tcPr>
          <w:p w:rsidR="00F52A06" w:rsidRDefault="002D0011">
            <w:pPr>
              <w:pStyle w:val="TableParagraph"/>
              <w:spacing w:line="208" w:lineRule="exact"/>
              <w:ind w:left="177" w:right="152"/>
              <w:jc w:val="center"/>
              <w:rPr>
                <w:rFonts w:ascii="Arial"/>
                <w:b/>
                <w:sz w:val="19"/>
              </w:rPr>
            </w:pPr>
            <w:r>
              <w:rPr>
                <w:rFonts w:ascii="Arial"/>
                <w:b/>
                <w:color w:val="FF0000"/>
                <w:w w:val="95"/>
                <w:sz w:val="19"/>
              </w:rPr>
              <w:t>Text for Use in</w:t>
            </w:r>
          </w:p>
          <w:p w:rsidR="00F52A06" w:rsidRDefault="002D0011">
            <w:pPr>
              <w:pStyle w:val="TableParagraph"/>
              <w:spacing w:before="7" w:line="197" w:lineRule="exact"/>
              <w:ind w:left="180" w:right="152"/>
              <w:jc w:val="center"/>
              <w:rPr>
                <w:rFonts w:ascii="Arial"/>
                <w:b/>
                <w:sz w:val="19"/>
              </w:rPr>
            </w:pPr>
            <w:r>
              <w:rPr>
                <w:rFonts w:ascii="Arial"/>
                <w:b/>
                <w:color w:val="FF0000"/>
                <w:w w:val="90"/>
                <w:sz w:val="19"/>
              </w:rPr>
              <w:t>Multimedia Projects</w:t>
            </w:r>
          </w:p>
        </w:tc>
        <w:tc>
          <w:tcPr>
            <w:tcW w:w="2807" w:type="dxa"/>
            <w:shd w:val="clear" w:color="auto" w:fill="EEECE1"/>
          </w:tcPr>
          <w:p w:rsidR="00F52A06" w:rsidRDefault="00F52A06">
            <w:pPr>
              <w:pStyle w:val="TableParagraph"/>
              <w:spacing w:before="8"/>
              <w:rPr>
                <w:rFonts w:ascii="Calibri"/>
                <w:b/>
                <w:sz w:val="17"/>
              </w:rPr>
            </w:pPr>
          </w:p>
          <w:p w:rsidR="00F52A06" w:rsidRDefault="002D0011">
            <w:pPr>
              <w:pStyle w:val="TableParagraph"/>
              <w:spacing w:line="197" w:lineRule="exact"/>
              <w:ind w:left="28"/>
              <w:rPr>
                <w:rFonts w:ascii="Arial"/>
                <w:sz w:val="19"/>
              </w:rPr>
            </w:pPr>
            <w:r>
              <w:rPr>
                <w:rFonts w:ascii="Arial"/>
                <w:w w:val="95"/>
                <w:sz w:val="19"/>
              </w:rPr>
              <w:t>What You Can Do</w:t>
            </w:r>
          </w:p>
        </w:tc>
        <w:tc>
          <w:tcPr>
            <w:tcW w:w="2311" w:type="dxa"/>
            <w:shd w:val="clear" w:color="auto" w:fill="EEECE1"/>
          </w:tcPr>
          <w:p w:rsidR="00F52A06" w:rsidRDefault="00F52A06">
            <w:pPr>
              <w:pStyle w:val="TableParagraph"/>
              <w:spacing w:before="8"/>
              <w:rPr>
                <w:rFonts w:ascii="Calibri"/>
                <w:b/>
                <w:sz w:val="17"/>
              </w:rPr>
            </w:pPr>
          </w:p>
          <w:p w:rsidR="00F52A06" w:rsidRDefault="002D0011">
            <w:pPr>
              <w:pStyle w:val="TableParagraph"/>
              <w:spacing w:line="197" w:lineRule="exact"/>
              <w:ind w:left="28"/>
              <w:rPr>
                <w:rFonts w:ascii="Arial"/>
                <w:sz w:val="19"/>
              </w:rPr>
            </w:pPr>
            <w:r>
              <w:rPr>
                <w:rFonts w:ascii="Arial"/>
                <w:w w:val="95"/>
                <w:sz w:val="19"/>
              </w:rPr>
              <w:t>According to</w:t>
            </w:r>
          </w:p>
        </w:tc>
        <w:tc>
          <w:tcPr>
            <w:tcW w:w="2902" w:type="dxa"/>
            <w:shd w:val="clear" w:color="auto" w:fill="EEECE1"/>
          </w:tcPr>
          <w:p w:rsidR="00F52A06" w:rsidRDefault="00F52A06">
            <w:pPr>
              <w:pStyle w:val="TableParagraph"/>
              <w:spacing w:before="8"/>
              <w:rPr>
                <w:rFonts w:ascii="Calibri"/>
                <w:b/>
                <w:sz w:val="17"/>
              </w:rPr>
            </w:pPr>
          </w:p>
          <w:p w:rsidR="00F52A06" w:rsidRDefault="002D0011">
            <w:pPr>
              <w:pStyle w:val="TableParagraph"/>
              <w:spacing w:line="197" w:lineRule="exact"/>
              <w:ind w:left="29"/>
              <w:rPr>
                <w:rFonts w:ascii="Arial"/>
                <w:sz w:val="19"/>
              </w:rPr>
            </w:pPr>
            <w:r>
              <w:rPr>
                <w:rFonts w:ascii="Arial"/>
                <w:w w:val="95"/>
                <w:sz w:val="19"/>
              </w:rPr>
              <w:t>Fine Print</w:t>
            </w:r>
          </w:p>
        </w:tc>
      </w:tr>
      <w:tr w:rsidR="00F52A06">
        <w:trPr>
          <w:trHeight w:val="1126"/>
        </w:trPr>
        <w:tc>
          <w:tcPr>
            <w:tcW w:w="2009" w:type="dxa"/>
          </w:tcPr>
          <w:p w:rsidR="00F52A06" w:rsidRDefault="002D0011">
            <w:pPr>
              <w:pStyle w:val="TableParagraph"/>
              <w:spacing w:line="247" w:lineRule="auto"/>
              <w:ind w:left="29" w:hanging="2"/>
              <w:rPr>
                <w:rFonts w:ascii="Arial"/>
                <w:sz w:val="19"/>
              </w:rPr>
            </w:pPr>
            <w:r>
              <w:rPr>
                <w:rFonts w:ascii="Arial"/>
                <w:w w:val="85"/>
                <w:sz w:val="19"/>
              </w:rPr>
              <w:t xml:space="preserve">Same rights as "Printed </w:t>
            </w:r>
            <w:r>
              <w:rPr>
                <w:rFonts w:ascii="Arial"/>
                <w:w w:val="95"/>
                <w:sz w:val="19"/>
              </w:rPr>
              <w:t>Material" above</w:t>
            </w:r>
          </w:p>
        </w:tc>
        <w:tc>
          <w:tcPr>
            <w:tcW w:w="2807" w:type="dxa"/>
          </w:tcPr>
          <w:p w:rsidR="00F52A06" w:rsidRDefault="002D0011">
            <w:pPr>
              <w:pStyle w:val="TableParagraph"/>
              <w:spacing w:line="247" w:lineRule="auto"/>
              <w:ind w:left="26" w:right="97" w:firstLine="1"/>
              <w:rPr>
                <w:rFonts w:ascii="Arial"/>
                <w:sz w:val="19"/>
              </w:rPr>
            </w:pPr>
            <w:r>
              <w:rPr>
                <w:rFonts w:ascii="Arial"/>
                <w:w w:val="95"/>
                <w:sz w:val="19"/>
              </w:rPr>
              <w:t xml:space="preserve">Students may incorporate text in </w:t>
            </w:r>
            <w:r>
              <w:rPr>
                <w:rFonts w:ascii="Arial"/>
                <w:w w:val="90"/>
                <w:sz w:val="19"/>
              </w:rPr>
              <w:t>multimedia</w:t>
            </w:r>
            <w:r>
              <w:rPr>
                <w:rFonts w:ascii="Arial"/>
                <w:spacing w:val="-30"/>
                <w:w w:val="90"/>
                <w:sz w:val="19"/>
              </w:rPr>
              <w:t xml:space="preserve"> </w:t>
            </w:r>
            <w:r>
              <w:rPr>
                <w:rFonts w:ascii="Arial"/>
                <w:w w:val="90"/>
                <w:sz w:val="19"/>
              </w:rPr>
              <w:t>projects</w:t>
            </w:r>
            <w:r>
              <w:rPr>
                <w:rFonts w:ascii="Arial"/>
                <w:spacing w:val="-30"/>
                <w:w w:val="90"/>
                <w:sz w:val="19"/>
              </w:rPr>
              <w:t xml:space="preserve"> </w:t>
            </w:r>
            <w:r>
              <w:rPr>
                <w:rFonts w:ascii="Arial"/>
                <w:w w:val="90"/>
                <w:sz w:val="19"/>
              </w:rPr>
              <w:t>up</w:t>
            </w:r>
            <w:r>
              <w:rPr>
                <w:rFonts w:ascii="Arial"/>
                <w:spacing w:val="-30"/>
                <w:w w:val="90"/>
                <w:sz w:val="19"/>
              </w:rPr>
              <w:t xml:space="preserve"> </w:t>
            </w:r>
            <w:r>
              <w:rPr>
                <w:rFonts w:ascii="Arial"/>
                <w:w w:val="90"/>
                <w:sz w:val="19"/>
              </w:rPr>
              <w:t>to</w:t>
            </w:r>
            <w:r>
              <w:rPr>
                <w:rFonts w:ascii="Arial"/>
                <w:spacing w:val="-30"/>
                <w:w w:val="90"/>
                <w:sz w:val="19"/>
              </w:rPr>
              <w:t xml:space="preserve"> </w:t>
            </w:r>
            <w:r>
              <w:rPr>
                <w:rFonts w:ascii="Arial"/>
                <w:w w:val="90"/>
                <w:sz w:val="19"/>
              </w:rPr>
              <w:t>10%</w:t>
            </w:r>
            <w:r>
              <w:rPr>
                <w:rFonts w:ascii="Arial"/>
                <w:spacing w:val="-30"/>
                <w:w w:val="90"/>
                <w:sz w:val="19"/>
              </w:rPr>
              <w:t xml:space="preserve"> </w:t>
            </w:r>
            <w:r>
              <w:rPr>
                <w:rFonts w:ascii="Arial"/>
                <w:w w:val="90"/>
                <w:sz w:val="19"/>
              </w:rPr>
              <w:t>or</w:t>
            </w:r>
            <w:r>
              <w:rPr>
                <w:rFonts w:ascii="Arial"/>
                <w:spacing w:val="-30"/>
                <w:w w:val="90"/>
                <w:sz w:val="19"/>
              </w:rPr>
              <w:t xml:space="preserve"> </w:t>
            </w:r>
            <w:r>
              <w:rPr>
                <w:rFonts w:ascii="Arial"/>
                <w:w w:val="90"/>
                <w:sz w:val="19"/>
              </w:rPr>
              <w:t xml:space="preserve">100 words, whichever is less. </w:t>
            </w:r>
            <w:r>
              <w:rPr>
                <w:rFonts w:ascii="Arial"/>
                <w:spacing w:val="-4"/>
                <w:w w:val="90"/>
                <w:sz w:val="19"/>
              </w:rPr>
              <w:t xml:space="preserve">Teachers </w:t>
            </w:r>
            <w:r>
              <w:rPr>
                <w:rFonts w:ascii="Arial"/>
                <w:w w:val="90"/>
                <w:sz w:val="19"/>
              </w:rPr>
              <w:t>may</w:t>
            </w:r>
            <w:r>
              <w:rPr>
                <w:rFonts w:ascii="Arial"/>
                <w:spacing w:val="-26"/>
                <w:w w:val="90"/>
                <w:sz w:val="19"/>
              </w:rPr>
              <w:t xml:space="preserve"> </w:t>
            </w:r>
            <w:r>
              <w:rPr>
                <w:rFonts w:ascii="Arial"/>
                <w:w w:val="90"/>
                <w:sz w:val="19"/>
              </w:rPr>
              <w:t>incorporate</w:t>
            </w:r>
            <w:r>
              <w:rPr>
                <w:rFonts w:ascii="Arial"/>
                <w:spacing w:val="-26"/>
                <w:w w:val="90"/>
                <w:sz w:val="19"/>
              </w:rPr>
              <w:t xml:space="preserve"> </w:t>
            </w:r>
            <w:r>
              <w:rPr>
                <w:rFonts w:ascii="Arial"/>
                <w:w w:val="90"/>
                <w:sz w:val="19"/>
              </w:rPr>
              <w:t>into</w:t>
            </w:r>
            <w:r>
              <w:rPr>
                <w:rFonts w:ascii="Arial"/>
                <w:spacing w:val="-26"/>
                <w:w w:val="90"/>
                <w:sz w:val="19"/>
              </w:rPr>
              <w:t xml:space="preserve"> </w:t>
            </w:r>
            <w:r>
              <w:rPr>
                <w:rFonts w:ascii="Arial"/>
                <w:w w:val="90"/>
                <w:sz w:val="19"/>
              </w:rPr>
              <w:t>multimedia</w:t>
            </w:r>
            <w:r>
              <w:rPr>
                <w:rFonts w:ascii="Arial"/>
                <w:spacing w:val="-26"/>
                <w:w w:val="90"/>
                <w:sz w:val="19"/>
              </w:rPr>
              <w:t xml:space="preserve"> </w:t>
            </w:r>
            <w:r>
              <w:rPr>
                <w:rFonts w:ascii="Arial"/>
                <w:w w:val="90"/>
                <w:sz w:val="19"/>
              </w:rPr>
              <w:t>for</w:t>
            </w:r>
          </w:p>
          <w:p w:rsidR="00F52A06" w:rsidRDefault="002D0011">
            <w:pPr>
              <w:pStyle w:val="TableParagraph"/>
              <w:spacing w:line="213" w:lineRule="exact"/>
              <w:ind w:left="29"/>
              <w:rPr>
                <w:rFonts w:ascii="Arial"/>
                <w:sz w:val="19"/>
              </w:rPr>
            </w:pPr>
            <w:r>
              <w:rPr>
                <w:rFonts w:ascii="Arial"/>
                <w:w w:val="95"/>
                <w:sz w:val="19"/>
              </w:rPr>
              <w:t>teaching courses.</w:t>
            </w:r>
          </w:p>
        </w:tc>
        <w:tc>
          <w:tcPr>
            <w:tcW w:w="2311" w:type="dxa"/>
          </w:tcPr>
          <w:p w:rsidR="00F52A06" w:rsidRDefault="002D0011">
            <w:pPr>
              <w:pStyle w:val="TableParagraph"/>
              <w:spacing w:line="247" w:lineRule="auto"/>
              <w:ind w:left="29" w:right="581" w:hanging="1"/>
              <w:rPr>
                <w:rFonts w:ascii="Arial"/>
                <w:i/>
                <w:sz w:val="19"/>
              </w:rPr>
            </w:pPr>
            <w:r>
              <w:rPr>
                <w:rFonts w:ascii="Arial"/>
                <w:i/>
                <w:w w:val="90"/>
                <w:sz w:val="19"/>
              </w:rPr>
              <w:t>Fair</w:t>
            </w:r>
            <w:r>
              <w:rPr>
                <w:rFonts w:ascii="Arial"/>
                <w:i/>
                <w:spacing w:val="-31"/>
                <w:w w:val="90"/>
                <w:sz w:val="19"/>
              </w:rPr>
              <w:t xml:space="preserve"> </w:t>
            </w:r>
            <w:r>
              <w:rPr>
                <w:rFonts w:ascii="Arial"/>
                <w:i/>
                <w:w w:val="90"/>
                <w:sz w:val="19"/>
              </w:rPr>
              <w:t>Use</w:t>
            </w:r>
            <w:r>
              <w:rPr>
                <w:rFonts w:ascii="Arial"/>
                <w:i/>
                <w:spacing w:val="-31"/>
                <w:w w:val="90"/>
                <w:sz w:val="19"/>
              </w:rPr>
              <w:t xml:space="preserve"> </w:t>
            </w:r>
            <w:r>
              <w:rPr>
                <w:rFonts w:ascii="Arial"/>
                <w:i/>
                <w:w w:val="90"/>
                <w:sz w:val="19"/>
              </w:rPr>
              <w:t>Guidelines</w:t>
            </w:r>
            <w:r>
              <w:rPr>
                <w:rFonts w:ascii="Arial"/>
                <w:i/>
                <w:spacing w:val="-31"/>
                <w:w w:val="90"/>
                <w:sz w:val="19"/>
              </w:rPr>
              <w:t xml:space="preserve"> </w:t>
            </w:r>
            <w:r>
              <w:rPr>
                <w:rFonts w:ascii="Arial"/>
                <w:i/>
                <w:w w:val="90"/>
                <w:sz w:val="19"/>
              </w:rPr>
              <w:t xml:space="preserve">for </w:t>
            </w:r>
            <w:r>
              <w:rPr>
                <w:rFonts w:ascii="Arial"/>
                <w:i/>
                <w:w w:val="85"/>
                <w:sz w:val="19"/>
              </w:rPr>
              <w:t>Educational</w:t>
            </w:r>
            <w:r>
              <w:rPr>
                <w:rFonts w:ascii="Arial"/>
                <w:i/>
                <w:spacing w:val="-9"/>
                <w:w w:val="85"/>
                <w:sz w:val="19"/>
              </w:rPr>
              <w:t xml:space="preserve"> </w:t>
            </w:r>
            <w:r>
              <w:rPr>
                <w:rFonts w:ascii="Arial"/>
                <w:i/>
                <w:w w:val="85"/>
                <w:sz w:val="19"/>
              </w:rPr>
              <w:t>Multimedia</w:t>
            </w:r>
          </w:p>
        </w:tc>
        <w:tc>
          <w:tcPr>
            <w:tcW w:w="2902" w:type="dxa"/>
          </w:tcPr>
          <w:p w:rsidR="00F52A06" w:rsidRDefault="002D0011">
            <w:pPr>
              <w:pStyle w:val="TableParagraph"/>
              <w:spacing w:line="247" w:lineRule="auto"/>
              <w:ind w:left="29" w:right="160"/>
              <w:rPr>
                <w:rFonts w:ascii="Arial"/>
                <w:sz w:val="19"/>
              </w:rPr>
            </w:pPr>
            <w:r>
              <w:rPr>
                <w:rFonts w:ascii="Arial"/>
                <w:spacing w:val="-3"/>
                <w:w w:val="90"/>
                <w:sz w:val="19"/>
              </w:rPr>
              <w:t>Teachers</w:t>
            </w:r>
            <w:r>
              <w:rPr>
                <w:rFonts w:ascii="Arial"/>
                <w:spacing w:val="-29"/>
                <w:w w:val="90"/>
                <w:sz w:val="19"/>
              </w:rPr>
              <w:t xml:space="preserve"> </w:t>
            </w:r>
            <w:r>
              <w:rPr>
                <w:rFonts w:ascii="Arial"/>
                <w:w w:val="90"/>
                <w:sz w:val="19"/>
              </w:rPr>
              <w:t>may</w:t>
            </w:r>
            <w:r>
              <w:rPr>
                <w:rFonts w:ascii="Arial"/>
                <w:spacing w:val="-29"/>
                <w:w w:val="90"/>
                <w:sz w:val="19"/>
              </w:rPr>
              <w:t xml:space="preserve"> </w:t>
            </w:r>
            <w:r>
              <w:rPr>
                <w:rFonts w:ascii="Arial"/>
                <w:w w:val="90"/>
                <w:sz w:val="19"/>
              </w:rPr>
              <w:t>use</w:t>
            </w:r>
            <w:r>
              <w:rPr>
                <w:rFonts w:ascii="Arial"/>
                <w:spacing w:val="-29"/>
                <w:w w:val="90"/>
                <w:sz w:val="19"/>
              </w:rPr>
              <w:t xml:space="preserve"> </w:t>
            </w:r>
            <w:r>
              <w:rPr>
                <w:rFonts w:ascii="Arial"/>
                <w:w w:val="90"/>
                <w:sz w:val="19"/>
              </w:rPr>
              <w:t>for</w:t>
            </w:r>
            <w:r>
              <w:rPr>
                <w:rFonts w:ascii="Arial"/>
                <w:spacing w:val="-29"/>
                <w:w w:val="90"/>
                <w:sz w:val="19"/>
              </w:rPr>
              <w:t xml:space="preserve"> </w:t>
            </w:r>
            <w:r>
              <w:rPr>
                <w:rFonts w:ascii="Arial"/>
                <w:w w:val="90"/>
                <w:sz w:val="19"/>
              </w:rPr>
              <w:t>two</w:t>
            </w:r>
            <w:r>
              <w:rPr>
                <w:rFonts w:ascii="Arial"/>
                <w:spacing w:val="-29"/>
                <w:w w:val="90"/>
                <w:sz w:val="19"/>
              </w:rPr>
              <w:t xml:space="preserve"> </w:t>
            </w:r>
            <w:r>
              <w:rPr>
                <w:rFonts w:ascii="Arial"/>
                <w:w w:val="90"/>
                <w:sz w:val="19"/>
              </w:rPr>
              <w:t>years,</w:t>
            </w:r>
            <w:r>
              <w:rPr>
                <w:rFonts w:ascii="Arial"/>
                <w:spacing w:val="-29"/>
                <w:w w:val="90"/>
                <w:sz w:val="19"/>
              </w:rPr>
              <w:t xml:space="preserve"> </w:t>
            </w:r>
            <w:r>
              <w:rPr>
                <w:rFonts w:ascii="Arial"/>
                <w:w w:val="90"/>
                <w:sz w:val="19"/>
              </w:rPr>
              <w:t>after that</w:t>
            </w:r>
            <w:r>
              <w:rPr>
                <w:rFonts w:ascii="Arial"/>
                <w:spacing w:val="-32"/>
                <w:w w:val="90"/>
                <w:sz w:val="19"/>
              </w:rPr>
              <w:t xml:space="preserve"> </w:t>
            </w:r>
            <w:r>
              <w:rPr>
                <w:rFonts w:ascii="Arial"/>
                <w:w w:val="90"/>
                <w:sz w:val="19"/>
              </w:rPr>
              <w:t>permission</w:t>
            </w:r>
            <w:r>
              <w:rPr>
                <w:rFonts w:ascii="Arial"/>
                <w:spacing w:val="-32"/>
                <w:w w:val="90"/>
                <w:sz w:val="19"/>
              </w:rPr>
              <w:t xml:space="preserve"> </w:t>
            </w:r>
            <w:r>
              <w:rPr>
                <w:rFonts w:ascii="Arial"/>
                <w:w w:val="90"/>
                <w:sz w:val="19"/>
              </w:rPr>
              <w:t>is</w:t>
            </w:r>
            <w:r>
              <w:rPr>
                <w:rFonts w:ascii="Arial"/>
                <w:spacing w:val="-32"/>
                <w:w w:val="90"/>
                <w:sz w:val="19"/>
              </w:rPr>
              <w:t xml:space="preserve"> </w:t>
            </w:r>
            <w:r>
              <w:rPr>
                <w:rFonts w:ascii="Arial"/>
                <w:w w:val="90"/>
                <w:sz w:val="19"/>
              </w:rPr>
              <w:t>required.</w:t>
            </w:r>
            <w:r>
              <w:rPr>
                <w:rFonts w:ascii="Arial"/>
                <w:spacing w:val="-32"/>
                <w:w w:val="90"/>
                <w:sz w:val="19"/>
              </w:rPr>
              <w:t xml:space="preserve"> </w:t>
            </w:r>
            <w:r>
              <w:rPr>
                <w:rFonts w:ascii="Arial"/>
                <w:w w:val="90"/>
                <w:sz w:val="19"/>
              </w:rPr>
              <w:t xml:space="preserve">Students </w:t>
            </w:r>
            <w:r>
              <w:rPr>
                <w:rFonts w:ascii="Arial"/>
                <w:w w:val="95"/>
                <w:sz w:val="19"/>
              </w:rPr>
              <w:t>may</w:t>
            </w:r>
            <w:r>
              <w:rPr>
                <w:rFonts w:ascii="Arial"/>
                <w:spacing w:val="-18"/>
                <w:w w:val="95"/>
                <w:sz w:val="19"/>
              </w:rPr>
              <w:t xml:space="preserve"> </w:t>
            </w:r>
            <w:r>
              <w:rPr>
                <w:rFonts w:ascii="Arial"/>
                <w:w w:val="95"/>
                <w:sz w:val="19"/>
              </w:rPr>
              <w:t>keep</w:t>
            </w:r>
            <w:r>
              <w:rPr>
                <w:rFonts w:ascii="Arial"/>
                <w:spacing w:val="-18"/>
                <w:w w:val="95"/>
                <w:sz w:val="19"/>
              </w:rPr>
              <w:t xml:space="preserve"> </w:t>
            </w:r>
            <w:r>
              <w:rPr>
                <w:rFonts w:ascii="Arial"/>
                <w:w w:val="95"/>
                <w:sz w:val="19"/>
              </w:rPr>
              <w:t>in</w:t>
            </w:r>
            <w:r>
              <w:rPr>
                <w:rFonts w:ascii="Arial"/>
                <w:spacing w:val="-18"/>
                <w:w w:val="95"/>
                <w:sz w:val="19"/>
              </w:rPr>
              <w:t xml:space="preserve"> </w:t>
            </w:r>
            <w:r>
              <w:rPr>
                <w:rFonts w:ascii="Arial"/>
                <w:w w:val="95"/>
                <w:sz w:val="19"/>
              </w:rPr>
              <w:t>portfolio</w:t>
            </w:r>
            <w:r>
              <w:rPr>
                <w:rFonts w:ascii="Arial"/>
                <w:spacing w:val="-18"/>
                <w:w w:val="95"/>
                <w:sz w:val="19"/>
              </w:rPr>
              <w:t xml:space="preserve"> </w:t>
            </w:r>
            <w:r>
              <w:rPr>
                <w:rFonts w:ascii="Arial"/>
                <w:w w:val="95"/>
                <w:sz w:val="19"/>
              </w:rPr>
              <w:t>for</w:t>
            </w:r>
            <w:r>
              <w:rPr>
                <w:rFonts w:ascii="Arial"/>
                <w:spacing w:val="-18"/>
                <w:w w:val="95"/>
                <w:sz w:val="19"/>
              </w:rPr>
              <w:t xml:space="preserve"> </w:t>
            </w:r>
            <w:r>
              <w:rPr>
                <w:rFonts w:ascii="Arial"/>
                <w:w w:val="95"/>
                <w:sz w:val="19"/>
              </w:rPr>
              <w:t>life.</w:t>
            </w:r>
          </w:p>
        </w:tc>
      </w:tr>
      <w:tr w:rsidR="00F52A06">
        <w:trPr>
          <w:trHeight w:val="658"/>
        </w:trPr>
        <w:tc>
          <w:tcPr>
            <w:tcW w:w="2009" w:type="dxa"/>
            <w:shd w:val="clear" w:color="auto" w:fill="EEECE1"/>
          </w:tcPr>
          <w:p w:rsidR="00F52A06" w:rsidRDefault="002D0011">
            <w:pPr>
              <w:pStyle w:val="TableParagraph"/>
              <w:spacing w:line="208" w:lineRule="exact"/>
              <w:ind w:left="195" w:hanging="48"/>
              <w:rPr>
                <w:rFonts w:ascii="Arial"/>
                <w:b/>
                <w:sz w:val="19"/>
              </w:rPr>
            </w:pPr>
            <w:r>
              <w:rPr>
                <w:rFonts w:ascii="Arial"/>
                <w:b/>
                <w:color w:val="FF0000"/>
                <w:w w:val="85"/>
                <w:sz w:val="19"/>
              </w:rPr>
              <w:t>Video ("Motion Media")</w:t>
            </w:r>
          </w:p>
          <w:p w:rsidR="00F52A06" w:rsidRDefault="002D0011">
            <w:pPr>
              <w:pStyle w:val="TableParagraph"/>
              <w:spacing w:before="6" w:line="220" w:lineRule="atLeast"/>
              <w:ind w:left="692" w:hanging="498"/>
              <w:rPr>
                <w:rFonts w:ascii="Arial"/>
                <w:b/>
                <w:sz w:val="19"/>
              </w:rPr>
            </w:pPr>
            <w:r>
              <w:rPr>
                <w:rFonts w:ascii="Arial"/>
                <w:b/>
                <w:color w:val="FF0000"/>
                <w:w w:val="85"/>
                <w:sz w:val="19"/>
              </w:rPr>
              <w:t xml:space="preserve">for Use in Multimedia </w:t>
            </w:r>
            <w:r>
              <w:rPr>
                <w:rFonts w:ascii="Arial"/>
                <w:b/>
                <w:color w:val="FF0000"/>
                <w:w w:val="95"/>
                <w:sz w:val="19"/>
              </w:rPr>
              <w:t>Projects</w:t>
            </w:r>
          </w:p>
        </w:tc>
        <w:tc>
          <w:tcPr>
            <w:tcW w:w="2807" w:type="dxa"/>
            <w:shd w:val="clear" w:color="auto" w:fill="EEECE1"/>
          </w:tcPr>
          <w:p w:rsidR="00F52A06" w:rsidRDefault="00F52A06">
            <w:pPr>
              <w:pStyle w:val="TableParagraph"/>
              <w:rPr>
                <w:rFonts w:ascii="Times New Roman"/>
                <w:sz w:val="16"/>
              </w:rPr>
            </w:pPr>
          </w:p>
        </w:tc>
        <w:tc>
          <w:tcPr>
            <w:tcW w:w="2311" w:type="dxa"/>
            <w:shd w:val="clear" w:color="auto" w:fill="EEECE1"/>
          </w:tcPr>
          <w:p w:rsidR="00F52A06" w:rsidRDefault="00F52A06">
            <w:pPr>
              <w:pStyle w:val="TableParagraph"/>
              <w:rPr>
                <w:rFonts w:ascii="Times New Roman"/>
                <w:sz w:val="16"/>
              </w:rPr>
            </w:pPr>
          </w:p>
        </w:tc>
        <w:tc>
          <w:tcPr>
            <w:tcW w:w="2902" w:type="dxa"/>
            <w:shd w:val="clear" w:color="auto" w:fill="EEECE1"/>
          </w:tcPr>
          <w:p w:rsidR="00F52A06" w:rsidRDefault="00F52A06">
            <w:pPr>
              <w:pStyle w:val="TableParagraph"/>
              <w:rPr>
                <w:rFonts w:ascii="Times New Roman"/>
                <w:sz w:val="16"/>
              </w:rPr>
            </w:pPr>
          </w:p>
        </w:tc>
      </w:tr>
      <w:tr w:rsidR="00F52A06">
        <w:trPr>
          <w:trHeight w:val="1789"/>
        </w:trPr>
        <w:tc>
          <w:tcPr>
            <w:tcW w:w="2009" w:type="dxa"/>
          </w:tcPr>
          <w:p w:rsidR="00F52A06" w:rsidRDefault="002D0011">
            <w:pPr>
              <w:pStyle w:val="TableParagraph"/>
              <w:spacing w:line="249" w:lineRule="auto"/>
              <w:ind w:left="28" w:right="791"/>
              <w:rPr>
                <w:rFonts w:ascii="Arial"/>
                <w:sz w:val="19"/>
              </w:rPr>
            </w:pPr>
            <w:r>
              <w:rPr>
                <w:rFonts w:ascii="Arial"/>
                <w:w w:val="85"/>
                <w:sz w:val="19"/>
              </w:rPr>
              <w:t xml:space="preserve">Videotapes </w:t>
            </w:r>
            <w:r>
              <w:rPr>
                <w:rFonts w:ascii="Arial"/>
                <w:w w:val="95"/>
                <w:sz w:val="19"/>
              </w:rPr>
              <w:t>DVD</w:t>
            </w:r>
          </w:p>
          <w:p w:rsidR="00F52A06" w:rsidRDefault="002D0011">
            <w:pPr>
              <w:pStyle w:val="TableParagraph"/>
              <w:spacing w:line="249" w:lineRule="auto"/>
              <w:ind w:left="28" w:right="266"/>
              <w:rPr>
                <w:rFonts w:ascii="Arial"/>
                <w:sz w:val="19"/>
              </w:rPr>
            </w:pPr>
            <w:r>
              <w:rPr>
                <w:rFonts w:ascii="Arial"/>
                <w:w w:val="95"/>
                <w:sz w:val="19"/>
              </w:rPr>
              <w:t xml:space="preserve">Laser Discs </w:t>
            </w:r>
            <w:r>
              <w:rPr>
                <w:rFonts w:ascii="Arial"/>
                <w:w w:val="85"/>
                <w:sz w:val="19"/>
              </w:rPr>
              <w:t>QuickTime Movies</w:t>
            </w:r>
          </w:p>
          <w:p w:rsidR="00F52A06" w:rsidRDefault="002D0011">
            <w:pPr>
              <w:pStyle w:val="TableParagraph"/>
              <w:spacing w:line="216" w:lineRule="exact"/>
              <w:ind w:left="28"/>
              <w:rPr>
                <w:rFonts w:ascii="Arial"/>
                <w:sz w:val="19"/>
              </w:rPr>
            </w:pPr>
            <w:r>
              <w:rPr>
                <w:rFonts w:ascii="Arial"/>
                <w:w w:val="90"/>
                <w:sz w:val="19"/>
              </w:rPr>
              <w:t>Encyclopedias (CD ROM)</w:t>
            </w:r>
          </w:p>
        </w:tc>
        <w:tc>
          <w:tcPr>
            <w:tcW w:w="2807" w:type="dxa"/>
          </w:tcPr>
          <w:p w:rsidR="00F52A06" w:rsidRDefault="002D0011">
            <w:pPr>
              <w:pStyle w:val="TableParagraph"/>
              <w:spacing w:line="247" w:lineRule="auto"/>
              <w:ind w:left="26" w:right="16" w:firstLine="1"/>
              <w:rPr>
                <w:rFonts w:ascii="Arial"/>
                <w:sz w:val="19"/>
              </w:rPr>
            </w:pPr>
            <w:r>
              <w:rPr>
                <w:rFonts w:ascii="Arial"/>
                <w:w w:val="85"/>
                <w:sz w:val="19"/>
              </w:rPr>
              <w:t xml:space="preserve">Students "may use portions of lawfully </w:t>
            </w:r>
            <w:r>
              <w:rPr>
                <w:rFonts w:ascii="Arial"/>
                <w:w w:val="90"/>
                <w:sz w:val="19"/>
              </w:rPr>
              <w:t xml:space="preserve">acquired copyrighted works in their </w:t>
            </w:r>
            <w:r>
              <w:rPr>
                <w:rFonts w:ascii="Arial"/>
                <w:w w:val="95"/>
                <w:sz w:val="19"/>
              </w:rPr>
              <w:t xml:space="preserve">academic multimedia", defined as </w:t>
            </w:r>
            <w:r>
              <w:rPr>
                <w:rFonts w:ascii="Arial"/>
                <w:w w:val="90"/>
                <w:sz w:val="19"/>
              </w:rPr>
              <w:t xml:space="preserve">10% or three minutes (whichever is </w:t>
            </w:r>
            <w:r>
              <w:rPr>
                <w:rFonts w:ascii="Arial"/>
                <w:w w:val="95"/>
                <w:sz w:val="19"/>
              </w:rPr>
              <w:t>less) of "motion media".</w:t>
            </w:r>
          </w:p>
        </w:tc>
        <w:tc>
          <w:tcPr>
            <w:tcW w:w="2311" w:type="dxa"/>
          </w:tcPr>
          <w:p w:rsidR="00F52A06" w:rsidRDefault="002D0011">
            <w:pPr>
              <w:pStyle w:val="TableParagraph"/>
              <w:spacing w:line="247" w:lineRule="auto"/>
              <w:ind w:left="29" w:right="581" w:hanging="1"/>
              <w:rPr>
                <w:rFonts w:ascii="Arial"/>
                <w:i/>
                <w:sz w:val="19"/>
              </w:rPr>
            </w:pPr>
            <w:r>
              <w:rPr>
                <w:rFonts w:ascii="Arial"/>
                <w:i/>
                <w:w w:val="90"/>
                <w:sz w:val="19"/>
              </w:rPr>
              <w:t>Fair</w:t>
            </w:r>
            <w:r>
              <w:rPr>
                <w:rFonts w:ascii="Arial"/>
                <w:i/>
                <w:spacing w:val="-31"/>
                <w:w w:val="90"/>
                <w:sz w:val="19"/>
              </w:rPr>
              <w:t xml:space="preserve"> </w:t>
            </w:r>
            <w:r>
              <w:rPr>
                <w:rFonts w:ascii="Arial"/>
                <w:i/>
                <w:w w:val="90"/>
                <w:sz w:val="19"/>
              </w:rPr>
              <w:t>Use</w:t>
            </w:r>
            <w:r>
              <w:rPr>
                <w:rFonts w:ascii="Arial"/>
                <w:i/>
                <w:spacing w:val="-31"/>
                <w:w w:val="90"/>
                <w:sz w:val="19"/>
              </w:rPr>
              <w:t xml:space="preserve"> </w:t>
            </w:r>
            <w:r>
              <w:rPr>
                <w:rFonts w:ascii="Arial"/>
                <w:i/>
                <w:w w:val="90"/>
                <w:sz w:val="19"/>
              </w:rPr>
              <w:t>Guidelines</w:t>
            </w:r>
            <w:r>
              <w:rPr>
                <w:rFonts w:ascii="Arial"/>
                <w:i/>
                <w:spacing w:val="-31"/>
                <w:w w:val="90"/>
                <w:sz w:val="19"/>
              </w:rPr>
              <w:t xml:space="preserve"> </w:t>
            </w:r>
            <w:r>
              <w:rPr>
                <w:rFonts w:ascii="Arial"/>
                <w:i/>
                <w:w w:val="90"/>
                <w:sz w:val="19"/>
              </w:rPr>
              <w:t xml:space="preserve">for </w:t>
            </w:r>
            <w:r>
              <w:rPr>
                <w:rFonts w:ascii="Arial"/>
                <w:i/>
                <w:w w:val="85"/>
                <w:sz w:val="19"/>
              </w:rPr>
              <w:t>Educational</w:t>
            </w:r>
            <w:r>
              <w:rPr>
                <w:rFonts w:ascii="Arial"/>
                <w:i/>
                <w:spacing w:val="-9"/>
                <w:w w:val="85"/>
                <w:sz w:val="19"/>
              </w:rPr>
              <w:t xml:space="preserve"> </w:t>
            </w:r>
            <w:r>
              <w:rPr>
                <w:rFonts w:ascii="Arial"/>
                <w:i/>
                <w:w w:val="85"/>
                <w:sz w:val="19"/>
              </w:rPr>
              <w:t>Multimedia</w:t>
            </w:r>
          </w:p>
        </w:tc>
        <w:tc>
          <w:tcPr>
            <w:tcW w:w="2902" w:type="dxa"/>
          </w:tcPr>
          <w:p w:rsidR="00F52A06" w:rsidRDefault="002D0011">
            <w:pPr>
              <w:pStyle w:val="TableParagraph"/>
              <w:spacing w:line="247" w:lineRule="auto"/>
              <w:ind w:left="28" w:right="-3"/>
              <w:rPr>
                <w:rFonts w:ascii="Arial"/>
                <w:i/>
                <w:sz w:val="19"/>
              </w:rPr>
            </w:pPr>
            <w:r>
              <w:rPr>
                <w:rFonts w:ascii="Arial"/>
                <w:w w:val="90"/>
                <w:sz w:val="19"/>
              </w:rPr>
              <w:t xml:space="preserve">"Proper attribution and credit must be </w:t>
            </w:r>
            <w:r>
              <w:rPr>
                <w:rFonts w:ascii="Arial"/>
                <w:w w:val="85"/>
                <w:sz w:val="19"/>
              </w:rPr>
              <w:t xml:space="preserve">noted for all copyrighted works included in multimedia, including those prepared </w:t>
            </w:r>
            <w:r>
              <w:rPr>
                <w:rFonts w:ascii="Arial"/>
                <w:w w:val="95"/>
                <w:sz w:val="19"/>
              </w:rPr>
              <w:t>under fair use."</w:t>
            </w:r>
            <w:r>
              <w:rPr>
                <w:rFonts w:ascii="Arial"/>
                <w:i/>
                <w:w w:val="95"/>
                <w:sz w:val="19"/>
              </w:rPr>
              <w:t>Tina Ivany, UC San Diego 12/08/95.</w:t>
            </w:r>
          </w:p>
        </w:tc>
      </w:tr>
      <w:tr w:rsidR="00F52A06">
        <w:trPr>
          <w:trHeight w:val="432"/>
        </w:trPr>
        <w:tc>
          <w:tcPr>
            <w:tcW w:w="2009" w:type="dxa"/>
            <w:shd w:val="clear" w:color="auto" w:fill="EEECE1"/>
          </w:tcPr>
          <w:p w:rsidR="00F52A06" w:rsidRDefault="002D0011">
            <w:pPr>
              <w:pStyle w:val="TableParagraph"/>
              <w:spacing w:line="208" w:lineRule="exact"/>
              <w:ind w:left="268"/>
              <w:rPr>
                <w:rFonts w:ascii="Arial"/>
                <w:b/>
                <w:sz w:val="19"/>
              </w:rPr>
            </w:pPr>
            <w:r>
              <w:rPr>
                <w:rFonts w:ascii="Arial"/>
                <w:b/>
                <w:color w:val="FF0000"/>
                <w:w w:val="90"/>
                <w:sz w:val="19"/>
              </w:rPr>
              <w:t>Video for Integration</w:t>
            </w:r>
          </w:p>
          <w:p w:rsidR="00F52A06" w:rsidRDefault="002D0011">
            <w:pPr>
              <w:pStyle w:val="TableParagraph"/>
              <w:spacing w:before="7" w:line="197" w:lineRule="exact"/>
              <w:ind w:left="282"/>
              <w:rPr>
                <w:rFonts w:ascii="Arial"/>
                <w:b/>
                <w:sz w:val="19"/>
              </w:rPr>
            </w:pPr>
            <w:r>
              <w:rPr>
                <w:rFonts w:ascii="Arial"/>
                <w:b/>
                <w:color w:val="FF0000"/>
                <w:w w:val="95"/>
                <w:sz w:val="19"/>
              </w:rPr>
              <w:t>into Video Projects</w:t>
            </w:r>
          </w:p>
        </w:tc>
        <w:tc>
          <w:tcPr>
            <w:tcW w:w="2807" w:type="dxa"/>
            <w:shd w:val="clear" w:color="auto" w:fill="EEECE1"/>
          </w:tcPr>
          <w:p w:rsidR="00F52A06" w:rsidRDefault="00F52A06">
            <w:pPr>
              <w:pStyle w:val="TableParagraph"/>
              <w:rPr>
                <w:rFonts w:ascii="Times New Roman"/>
                <w:sz w:val="16"/>
              </w:rPr>
            </w:pPr>
          </w:p>
        </w:tc>
        <w:tc>
          <w:tcPr>
            <w:tcW w:w="2311" w:type="dxa"/>
            <w:shd w:val="clear" w:color="auto" w:fill="EEECE1"/>
          </w:tcPr>
          <w:p w:rsidR="00F52A06" w:rsidRDefault="002D0011">
            <w:pPr>
              <w:pStyle w:val="TableParagraph"/>
              <w:spacing w:line="208" w:lineRule="exact"/>
              <w:ind w:left="28"/>
              <w:rPr>
                <w:rFonts w:ascii="Arial"/>
                <w:sz w:val="19"/>
              </w:rPr>
            </w:pPr>
            <w:r>
              <w:rPr>
                <w:rFonts w:ascii="Arial"/>
                <w:w w:val="84"/>
                <w:sz w:val="19"/>
              </w:rPr>
              <w:t>.</w:t>
            </w:r>
          </w:p>
        </w:tc>
        <w:tc>
          <w:tcPr>
            <w:tcW w:w="2902" w:type="dxa"/>
            <w:shd w:val="clear" w:color="auto" w:fill="EEECE1"/>
          </w:tcPr>
          <w:p w:rsidR="00F52A06" w:rsidRDefault="00F52A06">
            <w:pPr>
              <w:pStyle w:val="TableParagraph"/>
              <w:rPr>
                <w:rFonts w:ascii="Times New Roman"/>
                <w:sz w:val="16"/>
              </w:rPr>
            </w:pPr>
          </w:p>
        </w:tc>
      </w:tr>
      <w:tr w:rsidR="00F52A06">
        <w:trPr>
          <w:trHeight w:val="1337"/>
        </w:trPr>
        <w:tc>
          <w:tcPr>
            <w:tcW w:w="2009" w:type="dxa"/>
          </w:tcPr>
          <w:p w:rsidR="00F52A06" w:rsidRDefault="002D0011">
            <w:pPr>
              <w:pStyle w:val="TableParagraph"/>
              <w:spacing w:line="249" w:lineRule="auto"/>
              <w:ind w:left="28" w:right="791"/>
              <w:rPr>
                <w:rFonts w:ascii="Arial"/>
                <w:sz w:val="19"/>
              </w:rPr>
            </w:pPr>
            <w:r>
              <w:rPr>
                <w:rFonts w:ascii="Arial"/>
                <w:w w:val="85"/>
                <w:sz w:val="19"/>
              </w:rPr>
              <w:t xml:space="preserve">Videotapes </w:t>
            </w:r>
            <w:r>
              <w:rPr>
                <w:rFonts w:ascii="Arial"/>
                <w:w w:val="95"/>
                <w:sz w:val="19"/>
              </w:rPr>
              <w:t>DVD</w:t>
            </w:r>
          </w:p>
          <w:p w:rsidR="00F52A06" w:rsidRDefault="002D0011">
            <w:pPr>
              <w:pStyle w:val="TableParagraph"/>
              <w:spacing w:line="249" w:lineRule="auto"/>
              <w:ind w:left="28" w:right="266"/>
              <w:rPr>
                <w:rFonts w:ascii="Arial"/>
                <w:sz w:val="19"/>
              </w:rPr>
            </w:pPr>
            <w:r>
              <w:rPr>
                <w:rFonts w:ascii="Arial"/>
                <w:w w:val="95"/>
                <w:sz w:val="19"/>
              </w:rPr>
              <w:t xml:space="preserve">Laser Discs </w:t>
            </w:r>
            <w:r>
              <w:rPr>
                <w:rFonts w:ascii="Arial"/>
                <w:w w:val="85"/>
                <w:sz w:val="19"/>
              </w:rPr>
              <w:t>QuickTime Movies</w:t>
            </w:r>
          </w:p>
          <w:p w:rsidR="00F52A06" w:rsidRDefault="002D0011">
            <w:pPr>
              <w:pStyle w:val="TableParagraph"/>
              <w:spacing w:line="216" w:lineRule="exact"/>
              <w:ind w:left="28"/>
              <w:rPr>
                <w:rFonts w:ascii="Arial"/>
                <w:sz w:val="19"/>
              </w:rPr>
            </w:pPr>
            <w:r>
              <w:rPr>
                <w:rFonts w:ascii="Arial"/>
                <w:w w:val="90"/>
                <w:sz w:val="19"/>
              </w:rPr>
              <w:t>Encyclopedias (CD ROM)</w:t>
            </w:r>
          </w:p>
        </w:tc>
        <w:tc>
          <w:tcPr>
            <w:tcW w:w="2807" w:type="dxa"/>
          </w:tcPr>
          <w:p w:rsidR="00F52A06" w:rsidRDefault="002D0011">
            <w:pPr>
              <w:pStyle w:val="TableParagraph"/>
              <w:spacing w:line="247" w:lineRule="auto"/>
              <w:ind w:left="27" w:firstLine="1"/>
              <w:rPr>
                <w:rFonts w:ascii="Arial"/>
                <w:sz w:val="19"/>
              </w:rPr>
            </w:pPr>
            <w:r>
              <w:rPr>
                <w:rFonts w:ascii="Arial"/>
                <w:w w:val="85"/>
                <w:sz w:val="19"/>
              </w:rPr>
              <w:t>Students "may use portions of</w:t>
            </w:r>
            <w:r>
              <w:rPr>
                <w:rFonts w:ascii="Arial"/>
                <w:spacing w:val="-33"/>
                <w:w w:val="85"/>
                <w:sz w:val="19"/>
              </w:rPr>
              <w:t xml:space="preserve"> </w:t>
            </w:r>
            <w:r>
              <w:rPr>
                <w:rFonts w:ascii="Arial"/>
                <w:w w:val="85"/>
                <w:sz w:val="19"/>
              </w:rPr>
              <w:t xml:space="preserve">lawfully </w:t>
            </w:r>
            <w:r>
              <w:rPr>
                <w:rFonts w:ascii="Arial"/>
                <w:w w:val="90"/>
                <w:sz w:val="19"/>
              </w:rPr>
              <w:t>acquired</w:t>
            </w:r>
            <w:r>
              <w:rPr>
                <w:rFonts w:ascii="Arial"/>
                <w:spacing w:val="-30"/>
                <w:w w:val="90"/>
                <w:sz w:val="19"/>
              </w:rPr>
              <w:t xml:space="preserve"> </w:t>
            </w:r>
            <w:r>
              <w:rPr>
                <w:rFonts w:ascii="Arial"/>
                <w:w w:val="90"/>
                <w:sz w:val="19"/>
              </w:rPr>
              <w:t>copyrighted</w:t>
            </w:r>
            <w:r>
              <w:rPr>
                <w:rFonts w:ascii="Arial"/>
                <w:spacing w:val="-30"/>
                <w:w w:val="90"/>
                <w:sz w:val="19"/>
              </w:rPr>
              <w:t xml:space="preserve"> </w:t>
            </w:r>
            <w:r>
              <w:rPr>
                <w:rFonts w:ascii="Arial"/>
                <w:w w:val="90"/>
                <w:sz w:val="19"/>
              </w:rPr>
              <w:t>working</w:t>
            </w:r>
            <w:r>
              <w:rPr>
                <w:rFonts w:ascii="Arial"/>
                <w:spacing w:val="-30"/>
                <w:w w:val="90"/>
                <w:sz w:val="19"/>
              </w:rPr>
              <w:t xml:space="preserve"> </w:t>
            </w:r>
            <w:r>
              <w:rPr>
                <w:rFonts w:ascii="Arial"/>
                <w:w w:val="90"/>
                <w:sz w:val="19"/>
              </w:rPr>
              <w:t>in</w:t>
            </w:r>
            <w:r>
              <w:rPr>
                <w:rFonts w:ascii="Arial"/>
                <w:spacing w:val="-30"/>
                <w:w w:val="90"/>
                <w:sz w:val="19"/>
              </w:rPr>
              <w:t xml:space="preserve"> </w:t>
            </w:r>
            <w:r>
              <w:rPr>
                <w:rFonts w:ascii="Arial"/>
                <w:w w:val="90"/>
                <w:sz w:val="19"/>
              </w:rPr>
              <w:t xml:space="preserve">their </w:t>
            </w:r>
            <w:r>
              <w:rPr>
                <w:rFonts w:ascii="Arial"/>
                <w:w w:val="95"/>
                <w:sz w:val="19"/>
              </w:rPr>
              <w:t>academic</w:t>
            </w:r>
            <w:r>
              <w:rPr>
                <w:rFonts w:ascii="Arial"/>
                <w:spacing w:val="-14"/>
                <w:w w:val="95"/>
                <w:sz w:val="19"/>
              </w:rPr>
              <w:t xml:space="preserve"> </w:t>
            </w:r>
            <w:r>
              <w:rPr>
                <w:rFonts w:ascii="Arial"/>
                <w:w w:val="95"/>
                <w:sz w:val="19"/>
              </w:rPr>
              <w:t>multimedia".</w:t>
            </w:r>
          </w:p>
        </w:tc>
        <w:tc>
          <w:tcPr>
            <w:tcW w:w="2311" w:type="dxa"/>
          </w:tcPr>
          <w:p w:rsidR="00F52A06" w:rsidRDefault="002D0011">
            <w:pPr>
              <w:pStyle w:val="TableParagraph"/>
              <w:spacing w:line="247" w:lineRule="auto"/>
              <w:ind w:left="29" w:right="581" w:hanging="1"/>
              <w:rPr>
                <w:rFonts w:ascii="Arial"/>
                <w:i/>
                <w:sz w:val="19"/>
              </w:rPr>
            </w:pPr>
            <w:r>
              <w:rPr>
                <w:rFonts w:ascii="Arial"/>
                <w:i/>
                <w:w w:val="90"/>
                <w:sz w:val="19"/>
              </w:rPr>
              <w:t>Fair</w:t>
            </w:r>
            <w:r>
              <w:rPr>
                <w:rFonts w:ascii="Arial"/>
                <w:i/>
                <w:spacing w:val="-31"/>
                <w:w w:val="90"/>
                <w:sz w:val="19"/>
              </w:rPr>
              <w:t xml:space="preserve"> </w:t>
            </w:r>
            <w:r>
              <w:rPr>
                <w:rFonts w:ascii="Arial"/>
                <w:i/>
                <w:w w:val="90"/>
                <w:sz w:val="19"/>
              </w:rPr>
              <w:t>Use</w:t>
            </w:r>
            <w:r>
              <w:rPr>
                <w:rFonts w:ascii="Arial"/>
                <w:i/>
                <w:spacing w:val="-31"/>
                <w:w w:val="90"/>
                <w:sz w:val="19"/>
              </w:rPr>
              <w:t xml:space="preserve"> </w:t>
            </w:r>
            <w:r>
              <w:rPr>
                <w:rFonts w:ascii="Arial"/>
                <w:i/>
                <w:w w:val="90"/>
                <w:sz w:val="19"/>
              </w:rPr>
              <w:t>Guidelines</w:t>
            </w:r>
            <w:r>
              <w:rPr>
                <w:rFonts w:ascii="Arial"/>
                <w:i/>
                <w:spacing w:val="-31"/>
                <w:w w:val="90"/>
                <w:sz w:val="19"/>
              </w:rPr>
              <w:t xml:space="preserve"> </w:t>
            </w:r>
            <w:r>
              <w:rPr>
                <w:rFonts w:ascii="Arial"/>
                <w:i/>
                <w:w w:val="90"/>
                <w:sz w:val="19"/>
              </w:rPr>
              <w:t xml:space="preserve">for </w:t>
            </w:r>
            <w:r>
              <w:rPr>
                <w:rFonts w:ascii="Arial"/>
                <w:i/>
                <w:w w:val="85"/>
                <w:sz w:val="19"/>
              </w:rPr>
              <w:t>Educational</w:t>
            </w:r>
            <w:r>
              <w:rPr>
                <w:rFonts w:ascii="Arial"/>
                <w:i/>
                <w:spacing w:val="-9"/>
                <w:w w:val="85"/>
                <w:sz w:val="19"/>
              </w:rPr>
              <w:t xml:space="preserve"> </w:t>
            </w:r>
            <w:r>
              <w:rPr>
                <w:rFonts w:ascii="Arial"/>
                <w:i/>
                <w:w w:val="85"/>
                <w:sz w:val="19"/>
              </w:rPr>
              <w:t>Multimedia</w:t>
            </w:r>
          </w:p>
        </w:tc>
        <w:tc>
          <w:tcPr>
            <w:tcW w:w="2902" w:type="dxa"/>
          </w:tcPr>
          <w:p w:rsidR="00F52A06" w:rsidRDefault="002D0011">
            <w:pPr>
              <w:pStyle w:val="TableParagraph"/>
              <w:spacing w:line="247" w:lineRule="auto"/>
              <w:ind w:left="27" w:right="216" w:firstLine="1"/>
              <w:rPr>
                <w:rFonts w:ascii="Arial"/>
                <w:sz w:val="19"/>
              </w:rPr>
            </w:pPr>
            <w:r>
              <w:rPr>
                <w:rFonts w:ascii="Arial"/>
                <w:w w:val="95"/>
                <w:sz w:val="19"/>
              </w:rPr>
              <w:t>The</w:t>
            </w:r>
            <w:r>
              <w:rPr>
                <w:rFonts w:ascii="Arial"/>
                <w:spacing w:val="-33"/>
                <w:w w:val="95"/>
                <w:sz w:val="19"/>
              </w:rPr>
              <w:t xml:space="preserve"> </w:t>
            </w:r>
            <w:r>
              <w:rPr>
                <w:rFonts w:ascii="Arial"/>
                <w:w w:val="95"/>
                <w:sz w:val="19"/>
              </w:rPr>
              <w:t>material</w:t>
            </w:r>
            <w:r>
              <w:rPr>
                <w:rFonts w:ascii="Arial"/>
                <w:spacing w:val="-33"/>
                <w:w w:val="95"/>
                <w:sz w:val="19"/>
              </w:rPr>
              <w:t xml:space="preserve"> </w:t>
            </w:r>
            <w:r>
              <w:rPr>
                <w:rFonts w:ascii="Arial"/>
                <w:w w:val="95"/>
                <w:sz w:val="19"/>
              </w:rPr>
              <w:t>must</w:t>
            </w:r>
            <w:r>
              <w:rPr>
                <w:rFonts w:ascii="Arial"/>
                <w:spacing w:val="-33"/>
                <w:w w:val="95"/>
                <w:sz w:val="19"/>
              </w:rPr>
              <w:t xml:space="preserve"> </w:t>
            </w:r>
            <w:r>
              <w:rPr>
                <w:rFonts w:ascii="Arial"/>
                <w:w w:val="95"/>
                <w:sz w:val="19"/>
              </w:rPr>
              <w:t>be</w:t>
            </w:r>
            <w:r>
              <w:rPr>
                <w:rFonts w:ascii="Arial"/>
                <w:spacing w:val="-33"/>
                <w:w w:val="95"/>
                <w:sz w:val="19"/>
              </w:rPr>
              <w:t xml:space="preserve"> </w:t>
            </w:r>
            <w:r>
              <w:rPr>
                <w:rFonts w:ascii="Arial"/>
                <w:w w:val="95"/>
                <w:sz w:val="19"/>
              </w:rPr>
              <w:t xml:space="preserve">legitimately </w:t>
            </w:r>
            <w:r>
              <w:rPr>
                <w:rFonts w:ascii="Arial"/>
                <w:w w:val="90"/>
                <w:sz w:val="19"/>
              </w:rPr>
              <w:t>acquired</w:t>
            </w:r>
            <w:r>
              <w:rPr>
                <w:rFonts w:ascii="Arial"/>
                <w:spacing w:val="-30"/>
                <w:w w:val="90"/>
                <w:sz w:val="19"/>
              </w:rPr>
              <w:t xml:space="preserve"> </w:t>
            </w:r>
            <w:r>
              <w:rPr>
                <w:rFonts w:ascii="Arial"/>
                <w:w w:val="90"/>
                <w:sz w:val="19"/>
              </w:rPr>
              <w:t>(a</w:t>
            </w:r>
            <w:r>
              <w:rPr>
                <w:rFonts w:ascii="Arial"/>
                <w:spacing w:val="-30"/>
                <w:w w:val="90"/>
                <w:sz w:val="19"/>
              </w:rPr>
              <w:t xml:space="preserve"> </w:t>
            </w:r>
            <w:r>
              <w:rPr>
                <w:rFonts w:ascii="Arial"/>
                <w:w w:val="90"/>
                <w:sz w:val="19"/>
              </w:rPr>
              <w:t>legal</w:t>
            </w:r>
            <w:r>
              <w:rPr>
                <w:rFonts w:ascii="Arial"/>
                <w:spacing w:val="-30"/>
                <w:w w:val="90"/>
                <w:sz w:val="19"/>
              </w:rPr>
              <w:t xml:space="preserve"> </w:t>
            </w:r>
            <w:r>
              <w:rPr>
                <w:rFonts w:ascii="Arial"/>
                <w:spacing w:val="-3"/>
                <w:w w:val="90"/>
                <w:sz w:val="19"/>
              </w:rPr>
              <w:t>copy,</w:t>
            </w:r>
            <w:r>
              <w:rPr>
                <w:rFonts w:ascii="Arial"/>
                <w:spacing w:val="-30"/>
                <w:w w:val="90"/>
                <w:sz w:val="19"/>
              </w:rPr>
              <w:t xml:space="preserve"> </w:t>
            </w:r>
            <w:r>
              <w:rPr>
                <w:rFonts w:ascii="Arial"/>
                <w:w w:val="90"/>
                <w:sz w:val="19"/>
              </w:rPr>
              <w:t>not</w:t>
            </w:r>
            <w:r>
              <w:rPr>
                <w:rFonts w:ascii="Arial"/>
                <w:spacing w:val="-30"/>
                <w:w w:val="90"/>
                <w:sz w:val="19"/>
              </w:rPr>
              <w:t xml:space="preserve"> </w:t>
            </w:r>
            <w:r>
              <w:rPr>
                <w:rFonts w:ascii="Arial"/>
                <w:w w:val="90"/>
                <w:sz w:val="19"/>
              </w:rPr>
              <w:t>bootleg</w:t>
            </w:r>
            <w:r>
              <w:rPr>
                <w:rFonts w:ascii="Arial"/>
                <w:spacing w:val="-30"/>
                <w:w w:val="90"/>
                <w:sz w:val="19"/>
              </w:rPr>
              <w:t xml:space="preserve"> </w:t>
            </w:r>
            <w:r>
              <w:rPr>
                <w:rFonts w:ascii="Arial"/>
                <w:w w:val="90"/>
                <w:sz w:val="19"/>
              </w:rPr>
              <w:t xml:space="preserve">or </w:t>
            </w:r>
            <w:r>
              <w:rPr>
                <w:rFonts w:ascii="Arial"/>
                <w:w w:val="95"/>
                <w:sz w:val="19"/>
              </w:rPr>
              <w:t>home</w:t>
            </w:r>
            <w:r>
              <w:rPr>
                <w:rFonts w:ascii="Arial"/>
                <w:spacing w:val="-11"/>
                <w:w w:val="95"/>
                <w:sz w:val="19"/>
              </w:rPr>
              <w:t xml:space="preserve"> </w:t>
            </w:r>
            <w:r>
              <w:rPr>
                <w:rFonts w:ascii="Arial"/>
                <w:w w:val="95"/>
                <w:sz w:val="19"/>
              </w:rPr>
              <w:t>recording).</w:t>
            </w:r>
          </w:p>
        </w:tc>
      </w:tr>
      <w:tr w:rsidR="00F52A06">
        <w:trPr>
          <w:trHeight w:val="432"/>
        </w:trPr>
        <w:tc>
          <w:tcPr>
            <w:tcW w:w="2009" w:type="dxa"/>
            <w:shd w:val="clear" w:color="auto" w:fill="EEECE1"/>
          </w:tcPr>
          <w:p w:rsidR="00F52A06" w:rsidRDefault="002D0011">
            <w:pPr>
              <w:pStyle w:val="TableParagraph"/>
              <w:spacing w:line="208" w:lineRule="exact"/>
              <w:ind w:left="180" w:right="151"/>
              <w:jc w:val="center"/>
              <w:rPr>
                <w:rFonts w:ascii="Arial"/>
                <w:b/>
                <w:sz w:val="19"/>
              </w:rPr>
            </w:pPr>
            <w:r>
              <w:rPr>
                <w:rFonts w:ascii="Arial"/>
                <w:b/>
                <w:color w:val="FF0000"/>
                <w:w w:val="95"/>
                <w:sz w:val="19"/>
              </w:rPr>
              <w:t>Illustrations and</w:t>
            </w:r>
          </w:p>
          <w:p w:rsidR="00F52A06" w:rsidRDefault="002D0011">
            <w:pPr>
              <w:pStyle w:val="TableParagraph"/>
              <w:spacing w:before="7" w:line="197" w:lineRule="exact"/>
              <w:ind w:left="179" w:right="152"/>
              <w:jc w:val="center"/>
              <w:rPr>
                <w:rFonts w:ascii="Arial"/>
                <w:b/>
                <w:sz w:val="19"/>
              </w:rPr>
            </w:pPr>
            <w:r>
              <w:rPr>
                <w:rFonts w:ascii="Arial"/>
                <w:b/>
                <w:color w:val="FF0000"/>
                <w:w w:val="95"/>
                <w:sz w:val="19"/>
              </w:rPr>
              <w:t>Photographs</w:t>
            </w:r>
          </w:p>
        </w:tc>
        <w:tc>
          <w:tcPr>
            <w:tcW w:w="2807" w:type="dxa"/>
            <w:shd w:val="clear" w:color="auto" w:fill="EEECE1"/>
          </w:tcPr>
          <w:p w:rsidR="00F52A06" w:rsidRDefault="00F52A06">
            <w:pPr>
              <w:pStyle w:val="TableParagraph"/>
              <w:rPr>
                <w:rFonts w:ascii="Times New Roman"/>
                <w:sz w:val="16"/>
              </w:rPr>
            </w:pPr>
          </w:p>
        </w:tc>
        <w:tc>
          <w:tcPr>
            <w:tcW w:w="2311" w:type="dxa"/>
            <w:shd w:val="clear" w:color="auto" w:fill="EEECE1"/>
          </w:tcPr>
          <w:p w:rsidR="00F52A06" w:rsidRDefault="00F52A06">
            <w:pPr>
              <w:pStyle w:val="TableParagraph"/>
              <w:rPr>
                <w:rFonts w:ascii="Times New Roman"/>
                <w:sz w:val="16"/>
              </w:rPr>
            </w:pPr>
          </w:p>
        </w:tc>
        <w:tc>
          <w:tcPr>
            <w:tcW w:w="2902" w:type="dxa"/>
            <w:shd w:val="clear" w:color="auto" w:fill="EEECE1"/>
          </w:tcPr>
          <w:p w:rsidR="00F52A06" w:rsidRDefault="00F52A06">
            <w:pPr>
              <w:pStyle w:val="TableParagraph"/>
              <w:rPr>
                <w:rFonts w:ascii="Times New Roman"/>
                <w:sz w:val="16"/>
              </w:rPr>
            </w:pPr>
          </w:p>
        </w:tc>
      </w:tr>
      <w:tr w:rsidR="00F52A06">
        <w:trPr>
          <w:trHeight w:val="1337"/>
        </w:trPr>
        <w:tc>
          <w:tcPr>
            <w:tcW w:w="2009" w:type="dxa"/>
          </w:tcPr>
          <w:p w:rsidR="00F52A06" w:rsidRDefault="002D0011">
            <w:pPr>
              <w:pStyle w:val="TableParagraph"/>
              <w:spacing w:line="249" w:lineRule="auto"/>
              <w:ind w:left="28" w:right="791"/>
              <w:rPr>
                <w:rFonts w:ascii="Arial"/>
                <w:sz w:val="19"/>
              </w:rPr>
            </w:pPr>
            <w:r>
              <w:rPr>
                <w:rFonts w:ascii="Arial"/>
                <w:w w:val="80"/>
                <w:sz w:val="19"/>
              </w:rPr>
              <w:t xml:space="preserve">Photograph </w:t>
            </w:r>
            <w:r>
              <w:rPr>
                <w:rFonts w:ascii="Arial"/>
                <w:w w:val="90"/>
                <w:sz w:val="19"/>
              </w:rPr>
              <w:t>Illustration</w:t>
            </w:r>
          </w:p>
          <w:p w:rsidR="00F52A06" w:rsidRDefault="002D0011">
            <w:pPr>
              <w:pStyle w:val="TableParagraph"/>
              <w:spacing w:line="216" w:lineRule="exact"/>
              <w:ind w:left="28"/>
              <w:rPr>
                <w:rFonts w:ascii="Arial"/>
                <w:sz w:val="19"/>
              </w:rPr>
            </w:pPr>
            <w:r>
              <w:rPr>
                <w:rFonts w:ascii="Arial"/>
                <w:w w:val="85"/>
                <w:sz w:val="19"/>
              </w:rPr>
              <w:t>Collections of photographs</w:t>
            </w:r>
          </w:p>
          <w:p w:rsidR="00F52A06" w:rsidRDefault="00F52A06">
            <w:pPr>
              <w:pStyle w:val="TableParagraph"/>
              <w:spacing w:before="3"/>
              <w:rPr>
                <w:rFonts w:ascii="Calibri"/>
                <w:b/>
                <w:sz w:val="18"/>
              </w:rPr>
            </w:pPr>
          </w:p>
          <w:p w:rsidR="00F52A06" w:rsidRDefault="002D0011">
            <w:pPr>
              <w:pStyle w:val="TableParagraph"/>
              <w:ind w:left="28"/>
              <w:rPr>
                <w:rFonts w:ascii="Arial"/>
                <w:sz w:val="19"/>
              </w:rPr>
            </w:pPr>
            <w:r>
              <w:rPr>
                <w:rFonts w:ascii="Arial"/>
                <w:w w:val="90"/>
                <w:sz w:val="19"/>
              </w:rPr>
              <w:t>Collections of illustrations</w:t>
            </w:r>
          </w:p>
        </w:tc>
        <w:tc>
          <w:tcPr>
            <w:tcW w:w="2807" w:type="dxa"/>
          </w:tcPr>
          <w:p w:rsidR="00F52A06" w:rsidRDefault="002D0011">
            <w:pPr>
              <w:pStyle w:val="TableParagraph"/>
              <w:spacing w:line="247" w:lineRule="auto"/>
              <w:ind w:left="27" w:right="1" w:firstLine="1"/>
              <w:rPr>
                <w:rFonts w:ascii="Arial"/>
                <w:sz w:val="19"/>
              </w:rPr>
            </w:pPr>
            <w:r>
              <w:rPr>
                <w:rFonts w:ascii="Arial"/>
                <w:w w:val="95"/>
                <w:sz w:val="19"/>
              </w:rPr>
              <w:t xml:space="preserve">Single works may be used in their </w:t>
            </w:r>
            <w:r>
              <w:rPr>
                <w:rFonts w:ascii="Arial"/>
                <w:w w:val="90"/>
                <w:sz w:val="19"/>
              </w:rPr>
              <w:t>entirety</w:t>
            </w:r>
            <w:r>
              <w:rPr>
                <w:rFonts w:ascii="Arial"/>
                <w:spacing w:val="-27"/>
                <w:w w:val="90"/>
                <w:sz w:val="19"/>
              </w:rPr>
              <w:t xml:space="preserve"> </w:t>
            </w:r>
            <w:r>
              <w:rPr>
                <w:rFonts w:ascii="Arial"/>
                <w:w w:val="90"/>
                <w:sz w:val="19"/>
              </w:rPr>
              <w:t>but</w:t>
            </w:r>
            <w:r>
              <w:rPr>
                <w:rFonts w:ascii="Arial"/>
                <w:spacing w:val="-27"/>
                <w:w w:val="90"/>
                <w:sz w:val="19"/>
              </w:rPr>
              <w:t xml:space="preserve"> </w:t>
            </w:r>
            <w:r>
              <w:rPr>
                <w:rFonts w:ascii="Arial"/>
                <w:w w:val="90"/>
                <w:sz w:val="19"/>
              </w:rPr>
              <w:t>not</w:t>
            </w:r>
            <w:r>
              <w:rPr>
                <w:rFonts w:ascii="Arial"/>
                <w:spacing w:val="-27"/>
                <w:w w:val="90"/>
                <w:sz w:val="19"/>
              </w:rPr>
              <w:t xml:space="preserve"> </w:t>
            </w:r>
            <w:r>
              <w:rPr>
                <w:rFonts w:ascii="Arial"/>
                <w:w w:val="90"/>
                <w:sz w:val="19"/>
              </w:rPr>
              <w:t>more</w:t>
            </w:r>
            <w:r>
              <w:rPr>
                <w:rFonts w:ascii="Arial"/>
                <w:spacing w:val="-27"/>
                <w:w w:val="90"/>
                <w:sz w:val="19"/>
              </w:rPr>
              <w:t xml:space="preserve"> </w:t>
            </w:r>
            <w:r>
              <w:rPr>
                <w:rFonts w:ascii="Arial"/>
                <w:w w:val="90"/>
                <w:sz w:val="19"/>
              </w:rPr>
              <w:t>than</w:t>
            </w:r>
            <w:r>
              <w:rPr>
                <w:rFonts w:ascii="Arial"/>
                <w:spacing w:val="-27"/>
                <w:w w:val="90"/>
                <w:sz w:val="19"/>
              </w:rPr>
              <w:t xml:space="preserve"> </w:t>
            </w:r>
            <w:r>
              <w:rPr>
                <w:rFonts w:ascii="Arial"/>
                <w:w w:val="90"/>
                <w:sz w:val="19"/>
              </w:rPr>
              <w:t>5</w:t>
            </w:r>
            <w:r>
              <w:rPr>
                <w:rFonts w:ascii="Arial"/>
                <w:spacing w:val="-27"/>
                <w:w w:val="90"/>
                <w:sz w:val="19"/>
              </w:rPr>
              <w:t xml:space="preserve"> </w:t>
            </w:r>
            <w:r>
              <w:rPr>
                <w:rFonts w:ascii="Arial"/>
                <w:w w:val="90"/>
                <w:sz w:val="19"/>
              </w:rPr>
              <w:t>images</w:t>
            </w:r>
            <w:r>
              <w:rPr>
                <w:rFonts w:ascii="Arial"/>
                <w:spacing w:val="-27"/>
                <w:w w:val="90"/>
                <w:sz w:val="19"/>
              </w:rPr>
              <w:t xml:space="preserve"> </w:t>
            </w:r>
            <w:r>
              <w:rPr>
                <w:rFonts w:ascii="Arial"/>
                <w:w w:val="90"/>
                <w:sz w:val="19"/>
              </w:rPr>
              <w:t xml:space="preserve">by </w:t>
            </w:r>
            <w:r>
              <w:rPr>
                <w:rFonts w:ascii="Arial"/>
                <w:w w:val="95"/>
                <w:sz w:val="19"/>
              </w:rPr>
              <w:t xml:space="preserve">an artitist or photographer. From a </w:t>
            </w:r>
            <w:r>
              <w:rPr>
                <w:rFonts w:ascii="Arial"/>
                <w:w w:val="90"/>
                <w:sz w:val="19"/>
              </w:rPr>
              <w:t>collection,</w:t>
            </w:r>
            <w:r>
              <w:rPr>
                <w:rFonts w:ascii="Arial"/>
                <w:spacing w:val="-29"/>
                <w:w w:val="90"/>
                <w:sz w:val="19"/>
              </w:rPr>
              <w:t xml:space="preserve"> </w:t>
            </w:r>
            <w:r>
              <w:rPr>
                <w:rFonts w:ascii="Arial"/>
                <w:w w:val="90"/>
                <w:sz w:val="19"/>
              </w:rPr>
              <w:t>not</w:t>
            </w:r>
            <w:r>
              <w:rPr>
                <w:rFonts w:ascii="Arial"/>
                <w:spacing w:val="-29"/>
                <w:w w:val="90"/>
                <w:sz w:val="19"/>
              </w:rPr>
              <w:t xml:space="preserve"> </w:t>
            </w:r>
            <w:r>
              <w:rPr>
                <w:rFonts w:ascii="Arial"/>
                <w:w w:val="90"/>
                <w:sz w:val="19"/>
              </w:rPr>
              <w:t>more</w:t>
            </w:r>
            <w:r>
              <w:rPr>
                <w:rFonts w:ascii="Arial"/>
                <w:spacing w:val="-29"/>
                <w:w w:val="90"/>
                <w:sz w:val="19"/>
              </w:rPr>
              <w:t xml:space="preserve"> </w:t>
            </w:r>
            <w:r>
              <w:rPr>
                <w:rFonts w:ascii="Arial"/>
                <w:w w:val="90"/>
                <w:sz w:val="19"/>
              </w:rPr>
              <w:t>than</w:t>
            </w:r>
            <w:r>
              <w:rPr>
                <w:rFonts w:ascii="Arial"/>
                <w:spacing w:val="-29"/>
                <w:w w:val="90"/>
                <w:sz w:val="19"/>
              </w:rPr>
              <w:t xml:space="preserve"> </w:t>
            </w:r>
            <w:r>
              <w:rPr>
                <w:rFonts w:ascii="Arial"/>
                <w:w w:val="90"/>
                <w:sz w:val="19"/>
              </w:rPr>
              <w:t>15</w:t>
            </w:r>
            <w:r>
              <w:rPr>
                <w:rFonts w:ascii="Arial"/>
                <w:spacing w:val="-29"/>
                <w:w w:val="90"/>
                <w:sz w:val="19"/>
              </w:rPr>
              <w:t xml:space="preserve"> </w:t>
            </w:r>
            <w:r>
              <w:rPr>
                <w:rFonts w:ascii="Arial"/>
                <w:w w:val="90"/>
                <w:sz w:val="19"/>
              </w:rPr>
              <w:t>images</w:t>
            </w:r>
            <w:r>
              <w:rPr>
                <w:rFonts w:ascii="Arial"/>
                <w:spacing w:val="-29"/>
                <w:w w:val="90"/>
                <w:sz w:val="19"/>
              </w:rPr>
              <w:t xml:space="preserve"> </w:t>
            </w:r>
            <w:r>
              <w:rPr>
                <w:rFonts w:ascii="Arial"/>
                <w:w w:val="90"/>
                <w:sz w:val="19"/>
              </w:rPr>
              <w:t xml:space="preserve">or </w:t>
            </w:r>
            <w:r>
              <w:rPr>
                <w:rFonts w:ascii="Arial"/>
                <w:w w:val="95"/>
                <w:sz w:val="19"/>
              </w:rPr>
              <w:t>10%,</w:t>
            </w:r>
            <w:r>
              <w:rPr>
                <w:rFonts w:ascii="Arial"/>
                <w:spacing w:val="-14"/>
                <w:w w:val="95"/>
                <w:sz w:val="19"/>
              </w:rPr>
              <w:t xml:space="preserve"> </w:t>
            </w:r>
            <w:r>
              <w:rPr>
                <w:rFonts w:ascii="Arial"/>
                <w:w w:val="95"/>
                <w:sz w:val="19"/>
              </w:rPr>
              <w:t>whichever</w:t>
            </w:r>
            <w:r>
              <w:rPr>
                <w:rFonts w:ascii="Arial"/>
                <w:spacing w:val="-14"/>
                <w:w w:val="95"/>
                <w:sz w:val="19"/>
              </w:rPr>
              <w:t xml:space="preserve"> </w:t>
            </w:r>
            <w:r>
              <w:rPr>
                <w:rFonts w:ascii="Arial"/>
                <w:w w:val="95"/>
                <w:sz w:val="19"/>
              </w:rPr>
              <w:t>is</w:t>
            </w:r>
            <w:r>
              <w:rPr>
                <w:rFonts w:ascii="Arial"/>
                <w:spacing w:val="-14"/>
                <w:w w:val="95"/>
                <w:sz w:val="19"/>
              </w:rPr>
              <w:t xml:space="preserve"> </w:t>
            </w:r>
            <w:r>
              <w:rPr>
                <w:rFonts w:ascii="Arial"/>
                <w:w w:val="95"/>
                <w:sz w:val="19"/>
              </w:rPr>
              <w:t>less.</w:t>
            </w:r>
          </w:p>
        </w:tc>
        <w:tc>
          <w:tcPr>
            <w:tcW w:w="2311" w:type="dxa"/>
          </w:tcPr>
          <w:p w:rsidR="00F52A06" w:rsidRDefault="002D0011">
            <w:pPr>
              <w:pStyle w:val="TableParagraph"/>
              <w:spacing w:line="247" w:lineRule="auto"/>
              <w:ind w:left="29" w:right="581" w:hanging="1"/>
              <w:rPr>
                <w:rFonts w:ascii="Arial"/>
                <w:i/>
                <w:sz w:val="19"/>
              </w:rPr>
            </w:pPr>
            <w:r>
              <w:rPr>
                <w:rFonts w:ascii="Arial"/>
                <w:i/>
                <w:w w:val="90"/>
                <w:sz w:val="19"/>
              </w:rPr>
              <w:t>Fair</w:t>
            </w:r>
            <w:r>
              <w:rPr>
                <w:rFonts w:ascii="Arial"/>
                <w:i/>
                <w:spacing w:val="-31"/>
                <w:w w:val="90"/>
                <w:sz w:val="19"/>
              </w:rPr>
              <w:t xml:space="preserve"> </w:t>
            </w:r>
            <w:r>
              <w:rPr>
                <w:rFonts w:ascii="Arial"/>
                <w:i/>
                <w:w w:val="90"/>
                <w:sz w:val="19"/>
              </w:rPr>
              <w:t>Use</w:t>
            </w:r>
            <w:r>
              <w:rPr>
                <w:rFonts w:ascii="Arial"/>
                <w:i/>
                <w:spacing w:val="-31"/>
                <w:w w:val="90"/>
                <w:sz w:val="19"/>
              </w:rPr>
              <w:t xml:space="preserve"> </w:t>
            </w:r>
            <w:r>
              <w:rPr>
                <w:rFonts w:ascii="Arial"/>
                <w:i/>
                <w:w w:val="90"/>
                <w:sz w:val="19"/>
              </w:rPr>
              <w:t>Guidelines</w:t>
            </w:r>
            <w:r>
              <w:rPr>
                <w:rFonts w:ascii="Arial"/>
                <w:i/>
                <w:spacing w:val="-31"/>
                <w:w w:val="90"/>
                <w:sz w:val="19"/>
              </w:rPr>
              <w:t xml:space="preserve"> </w:t>
            </w:r>
            <w:r>
              <w:rPr>
                <w:rFonts w:ascii="Arial"/>
                <w:i/>
                <w:w w:val="90"/>
                <w:sz w:val="19"/>
              </w:rPr>
              <w:t xml:space="preserve">for </w:t>
            </w:r>
            <w:r>
              <w:rPr>
                <w:rFonts w:ascii="Arial"/>
                <w:i/>
                <w:w w:val="85"/>
                <w:sz w:val="19"/>
              </w:rPr>
              <w:t>Educational</w:t>
            </w:r>
            <w:r>
              <w:rPr>
                <w:rFonts w:ascii="Arial"/>
                <w:i/>
                <w:spacing w:val="-9"/>
                <w:w w:val="85"/>
                <w:sz w:val="19"/>
              </w:rPr>
              <w:t xml:space="preserve"> </w:t>
            </w:r>
            <w:r>
              <w:rPr>
                <w:rFonts w:ascii="Arial"/>
                <w:i/>
                <w:w w:val="85"/>
                <w:sz w:val="19"/>
              </w:rPr>
              <w:t>Multimedia</w:t>
            </w:r>
          </w:p>
        </w:tc>
        <w:tc>
          <w:tcPr>
            <w:tcW w:w="2902" w:type="dxa"/>
          </w:tcPr>
          <w:p w:rsidR="00F52A06" w:rsidRDefault="002D0011">
            <w:pPr>
              <w:pStyle w:val="TableParagraph"/>
              <w:spacing w:line="247" w:lineRule="auto"/>
              <w:ind w:left="28" w:right="129" w:firstLine="1"/>
              <w:rPr>
                <w:rFonts w:ascii="Arial"/>
                <w:sz w:val="19"/>
              </w:rPr>
            </w:pPr>
            <w:r>
              <w:rPr>
                <w:rFonts w:ascii="Arial"/>
                <w:w w:val="90"/>
                <w:sz w:val="19"/>
              </w:rPr>
              <w:t>Older</w:t>
            </w:r>
            <w:r>
              <w:rPr>
                <w:rFonts w:ascii="Arial"/>
                <w:spacing w:val="-31"/>
                <w:w w:val="90"/>
                <w:sz w:val="19"/>
              </w:rPr>
              <w:t xml:space="preserve"> </w:t>
            </w:r>
            <w:r>
              <w:rPr>
                <w:rFonts w:ascii="Arial"/>
                <w:w w:val="90"/>
                <w:sz w:val="19"/>
              </w:rPr>
              <w:t>illustrations</w:t>
            </w:r>
            <w:r>
              <w:rPr>
                <w:rFonts w:ascii="Arial"/>
                <w:spacing w:val="-31"/>
                <w:w w:val="90"/>
                <w:sz w:val="19"/>
              </w:rPr>
              <w:t xml:space="preserve"> </w:t>
            </w:r>
            <w:r>
              <w:rPr>
                <w:rFonts w:ascii="Arial"/>
                <w:w w:val="90"/>
                <w:sz w:val="19"/>
              </w:rPr>
              <w:t>may</w:t>
            </w:r>
            <w:r>
              <w:rPr>
                <w:rFonts w:ascii="Arial"/>
                <w:spacing w:val="-31"/>
                <w:w w:val="90"/>
                <w:sz w:val="19"/>
              </w:rPr>
              <w:t xml:space="preserve"> </w:t>
            </w:r>
            <w:r>
              <w:rPr>
                <w:rFonts w:ascii="Arial"/>
                <w:w w:val="90"/>
                <w:sz w:val="19"/>
              </w:rPr>
              <w:t>be</w:t>
            </w:r>
            <w:r>
              <w:rPr>
                <w:rFonts w:ascii="Arial"/>
                <w:spacing w:val="-31"/>
                <w:w w:val="90"/>
                <w:sz w:val="19"/>
              </w:rPr>
              <w:t xml:space="preserve"> </w:t>
            </w:r>
            <w:r>
              <w:rPr>
                <w:rFonts w:ascii="Arial"/>
                <w:w w:val="90"/>
                <w:sz w:val="19"/>
              </w:rPr>
              <w:t>in</w:t>
            </w:r>
            <w:r>
              <w:rPr>
                <w:rFonts w:ascii="Arial"/>
                <w:spacing w:val="-31"/>
                <w:w w:val="90"/>
                <w:sz w:val="19"/>
              </w:rPr>
              <w:t xml:space="preserve"> </w:t>
            </w:r>
            <w:r>
              <w:rPr>
                <w:rFonts w:ascii="Arial"/>
                <w:w w:val="90"/>
                <w:sz w:val="19"/>
              </w:rPr>
              <w:t>the</w:t>
            </w:r>
            <w:r>
              <w:rPr>
                <w:rFonts w:ascii="Arial"/>
                <w:spacing w:val="-31"/>
                <w:w w:val="90"/>
                <w:sz w:val="19"/>
              </w:rPr>
              <w:t xml:space="preserve"> </w:t>
            </w:r>
            <w:r>
              <w:rPr>
                <w:rFonts w:ascii="Arial"/>
                <w:w w:val="90"/>
                <w:sz w:val="19"/>
              </w:rPr>
              <w:t xml:space="preserve">public </w:t>
            </w:r>
            <w:r>
              <w:rPr>
                <w:rFonts w:ascii="Arial"/>
                <w:w w:val="95"/>
                <w:sz w:val="19"/>
              </w:rPr>
              <w:t>domain, but the collection may be copyrighted.</w:t>
            </w:r>
          </w:p>
        </w:tc>
      </w:tr>
      <w:tr w:rsidR="00F52A06">
        <w:trPr>
          <w:trHeight w:val="717"/>
        </w:trPr>
        <w:tc>
          <w:tcPr>
            <w:tcW w:w="2009" w:type="dxa"/>
            <w:shd w:val="clear" w:color="auto" w:fill="EEECE1"/>
          </w:tcPr>
          <w:p w:rsidR="00F52A06" w:rsidRDefault="002D0011">
            <w:pPr>
              <w:pStyle w:val="TableParagraph"/>
              <w:spacing w:line="247" w:lineRule="auto"/>
              <w:ind w:left="134" w:right="104" w:firstLine="45"/>
              <w:jc w:val="center"/>
              <w:rPr>
                <w:rFonts w:ascii="Arial"/>
                <w:b/>
                <w:sz w:val="19"/>
              </w:rPr>
            </w:pPr>
            <w:r>
              <w:rPr>
                <w:rFonts w:ascii="Arial"/>
                <w:b/>
                <w:color w:val="FF0000"/>
                <w:w w:val="85"/>
                <w:sz w:val="19"/>
              </w:rPr>
              <w:t>Music for Integration into Multimedia /</w:t>
            </w:r>
            <w:r>
              <w:rPr>
                <w:rFonts w:ascii="Arial"/>
                <w:b/>
                <w:color w:val="FF0000"/>
                <w:spacing w:val="-22"/>
                <w:w w:val="85"/>
                <w:sz w:val="19"/>
              </w:rPr>
              <w:t xml:space="preserve"> </w:t>
            </w:r>
            <w:r>
              <w:rPr>
                <w:rFonts w:ascii="Arial"/>
                <w:b/>
                <w:color w:val="FF0000"/>
                <w:w w:val="85"/>
                <w:sz w:val="19"/>
              </w:rPr>
              <w:t xml:space="preserve">Video </w:t>
            </w:r>
            <w:r>
              <w:rPr>
                <w:rFonts w:ascii="Arial"/>
                <w:b/>
                <w:color w:val="FF0000"/>
                <w:w w:val="95"/>
                <w:sz w:val="19"/>
              </w:rPr>
              <w:t>Projects</w:t>
            </w:r>
          </w:p>
        </w:tc>
        <w:tc>
          <w:tcPr>
            <w:tcW w:w="2807" w:type="dxa"/>
            <w:shd w:val="clear" w:color="auto" w:fill="EEECE1"/>
          </w:tcPr>
          <w:p w:rsidR="00F52A06" w:rsidRDefault="00F52A06">
            <w:pPr>
              <w:pStyle w:val="TableParagraph"/>
              <w:rPr>
                <w:rFonts w:ascii="Times New Roman"/>
                <w:sz w:val="16"/>
              </w:rPr>
            </w:pPr>
          </w:p>
        </w:tc>
        <w:tc>
          <w:tcPr>
            <w:tcW w:w="2311" w:type="dxa"/>
            <w:shd w:val="clear" w:color="auto" w:fill="EEECE1"/>
          </w:tcPr>
          <w:p w:rsidR="00F52A06" w:rsidRDefault="00F52A06">
            <w:pPr>
              <w:pStyle w:val="TableParagraph"/>
              <w:rPr>
                <w:rFonts w:ascii="Times New Roman"/>
                <w:sz w:val="16"/>
              </w:rPr>
            </w:pPr>
          </w:p>
        </w:tc>
        <w:tc>
          <w:tcPr>
            <w:tcW w:w="2902" w:type="dxa"/>
            <w:shd w:val="clear" w:color="auto" w:fill="EEECE1"/>
          </w:tcPr>
          <w:p w:rsidR="00F52A06" w:rsidRDefault="00F52A06">
            <w:pPr>
              <w:pStyle w:val="TableParagraph"/>
              <w:rPr>
                <w:rFonts w:ascii="Times New Roman"/>
                <w:sz w:val="16"/>
              </w:rPr>
            </w:pPr>
          </w:p>
        </w:tc>
      </w:tr>
      <w:tr w:rsidR="00F52A06">
        <w:trPr>
          <w:trHeight w:val="1642"/>
        </w:trPr>
        <w:tc>
          <w:tcPr>
            <w:tcW w:w="2009" w:type="dxa"/>
          </w:tcPr>
          <w:p w:rsidR="00F52A06" w:rsidRDefault="002D0011">
            <w:pPr>
              <w:pStyle w:val="TableParagraph"/>
              <w:spacing w:line="208" w:lineRule="exact"/>
              <w:ind w:left="28"/>
              <w:rPr>
                <w:rFonts w:ascii="Arial"/>
                <w:sz w:val="19"/>
              </w:rPr>
            </w:pPr>
            <w:r>
              <w:rPr>
                <w:rFonts w:ascii="Arial"/>
                <w:w w:val="95"/>
                <w:sz w:val="19"/>
              </w:rPr>
              <w:t>Music</w:t>
            </w:r>
          </w:p>
        </w:tc>
        <w:tc>
          <w:tcPr>
            <w:tcW w:w="2807" w:type="dxa"/>
          </w:tcPr>
          <w:p w:rsidR="00F52A06" w:rsidRDefault="002D0011">
            <w:pPr>
              <w:pStyle w:val="TableParagraph"/>
              <w:spacing w:line="247" w:lineRule="auto"/>
              <w:ind w:left="27" w:right="93" w:firstLine="1"/>
              <w:rPr>
                <w:rFonts w:ascii="Arial"/>
                <w:sz w:val="19"/>
              </w:rPr>
            </w:pPr>
            <w:r>
              <w:rPr>
                <w:rFonts w:ascii="Arial"/>
                <w:w w:val="95"/>
                <w:sz w:val="19"/>
              </w:rPr>
              <w:t>Up to 10% or no more than 30 seconds</w:t>
            </w:r>
            <w:r>
              <w:rPr>
                <w:rFonts w:ascii="Arial"/>
                <w:spacing w:val="-33"/>
                <w:w w:val="95"/>
                <w:sz w:val="19"/>
              </w:rPr>
              <w:t xml:space="preserve"> </w:t>
            </w:r>
            <w:r>
              <w:rPr>
                <w:rFonts w:ascii="Arial"/>
                <w:w w:val="95"/>
                <w:sz w:val="19"/>
              </w:rPr>
              <w:t>of</w:t>
            </w:r>
            <w:r>
              <w:rPr>
                <w:rFonts w:ascii="Arial"/>
                <w:spacing w:val="-33"/>
                <w:w w:val="95"/>
                <w:sz w:val="19"/>
              </w:rPr>
              <w:t xml:space="preserve"> </w:t>
            </w:r>
            <w:r>
              <w:rPr>
                <w:rFonts w:ascii="Arial"/>
                <w:w w:val="95"/>
                <w:sz w:val="19"/>
              </w:rPr>
              <w:t>a</w:t>
            </w:r>
            <w:r>
              <w:rPr>
                <w:rFonts w:ascii="Arial"/>
                <w:spacing w:val="-33"/>
                <w:w w:val="95"/>
                <w:sz w:val="19"/>
              </w:rPr>
              <w:t xml:space="preserve"> </w:t>
            </w:r>
            <w:r>
              <w:rPr>
                <w:rFonts w:ascii="Arial"/>
                <w:w w:val="95"/>
                <w:sz w:val="19"/>
              </w:rPr>
              <w:t>copyrighted</w:t>
            </w:r>
            <w:r>
              <w:rPr>
                <w:rFonts w:ascii="Arial"/>
                <w:spacing w:val="-33"/>
                <w:w w:val="95"/>
                <w:sz w:val="19"/>
              </w:rPr>
              <w:t xml:space="preserve"> </w:t>
            </w:r>
            <w:r>
              <w:rPr>
                <w:rFonts w:ascii="Arial"/>
                <w:w w:val="95"/>
                <w:sz w:val="19"/>
              </w:rPr>
              <w:t xml:space="preserve">musical composition may be reproduced, </w:t>
            </w:r>
            <w:r>
              <w:rPr>
                <w:rFonts w:ascii="Arial"/>
                <w:w w:val="90"/>
                <w:sz w:val="19"/>
              </w:rPr>
              <w:t>performed,</w:t>
            </w:r>
            <w:r>
              <w:rPr>
                <w:rFonts w:ascii="Arial"/>
                <w:spacing w:val="-31"/>
                <w:w w:val="90"/>
                <w:sz w:val="19"/>
              </w:rPr>
              <w:t xml:space="preserve"> </w:t>
            </w:r>
            <w:r>
              <w:rPr>
                <w:rFonts w:ascii="Arial"/>
                <w:w w:val="90"/>
                <w:sz w:val="19"/>
              </w:rPr>
              <w:t>and</w:t>
            </w:r>
            <w:r>
              <w:rPr>
                <w:rFonts w:ascii="Arial"/>
                <w:spacing w:val="-31"/>
                <w:w w:val="90"/>
                <w:sz w:val="19"/>
              </w:rPr>
              <w:t xml:space="preserve"> </w:t>
            </w:r>
            <w:r>
              <w:rPr>
                <w:rFonts w:ascii="Arial"/>
                <w:w w:val="90"/>
                <w:sz w:val="19"/>
              </w:rPr>
              <w:t>displayed</w:t>
            </w:r>
            <w:r>
              <w:rPr>
                <w:rFonts w:ascii="Arial"/>
                <w:spacing w:val="-31"/>
                <w:w w:val="90"/>
                <w:sz w:val="19"/>
              </w:rPr>
              <w:t xml:space="preserve"> </w:t>
            </w:r>
            <w:r>
              <w:rPr>
                <w:rFonts w:ascii="Arial"/>
                <w:w w:val="90"/>
                <w:sz w:val="19"/>
              </w:rPr>
              <w:t>as</w:t>
            </w:r>
            <w:r>
              <w:rPr>
                <w:rFonts w:ascii="Arial"/>
                <w:spacing w:val="-31"/>
                <w:w w:val="90"/>
                <w:sz w:val="19"/>
              </w:rPr>
              <w:t xml:space="preserve"> </w:t>
            </w:r>
            <w:r>
              <w:rPr>
                <w:rFonts w:ascii="Arial"/>
                <w:w w:val="90"/>
                <w:sz w:val="19"/>
              </w:rPr>
              <w:t>part</w:t>
            </w:r>
            <w:r>
              <w:rPr>
                <w:rFonts w:ascii="Arial"/>
                <w:spacing w:val="-31"/>
                <w:w w:val="90"/>
                <w:sz w:val="19"/>
              </w:rPr>
              <w:t xml:space="preserve"> </w:t>
            </w:r>
            <w:r>
              <w:rPr>
                <w:rFonts w:ascii="Arial"/>
                <w:w w:val="90"/>
                <w:sz w:val="19"/>
              </w:rPr>
              <w:t>of</w:t>
            </w:r>
            <w:r>
              <w:rPr>
                <w:rFonts w:ascii="Arial"/>
                <w:spacing w:val="-31"/>
                <w:w w:val="90"/>
                <w:sz w:val="19"/>
              </w:rPr>
              <w:t xml:space="preserve"> </w:t>
            </w:r>
            <w:r>
              <w:rPr>
                <w:rFonts w:ascii="Arial"/>
                <w:w w:val="90"/>
                <w:sz w:val="19"/>
              </w:rPr>
              <w:t>a multimedia</w:t>
            </w:r>
            <w:r>
              <w:rPr>
                <w:rFonts w:ascii="Arial"/>
                <w:spacing w:val="-31"/>
                <w:w w:val="90"/>
                <w:sz w:val="19"/>
              </w:rPr>
              <w:t xml:space="preserve"> </w:t>
            </w:r>
            <w:r>
              <w:rPr>
                <w:rFonts w:ascii="Arial"/>
                <w:w w:val="90"/>
                <w:sz w:val="19"/>
              </w:rPr>
              <w:t>program</w:t>
            </w:r>
            <w:r>
              <w:rPr>
                <w:rFonts w:ascii="Arial"/>
                <w:spacing w:val="-31"/>
                <w:w w:val="90"/>
                <w:sz w:val="19"/>
              </w:rPr>
              <w:t xml:space="preserve"> </w:t>
            </w:r>
            <w:r>
              <w:rPr>
                <w:rFonts w:ascii="Arial"/>
                <w:w w:val="90"/>
                <w:sz w:val="19"/>
              </w:rPr>
              <w:t>produced</w:t>
            </w:r>
            <w:r>
              <w:rPr>
                <w:rFonts w:ascii="Arial"/>
                <w:spacing w:val="-31"/>
                <w:w w:val="90"/>
                <w:sz w:val="19"/>
              </w:rPr>
              <w:t xml:space="preserve"> </w:t>
            </w:r>
            <w:r>
              <w:rPr>
                <w:rFonts w:ascii="Arial"/>
                <w:w w:val="90"/>
                <w:sz w:val="19"/>
              </w:rPr>
              <w:t>by</w:t>
            </w:r>
            <w:r>
              <w:rPr>
                <w:rFonts w:ascii="Arial"/>
                <w:spacing w:val="-31"/>
                <w:w w:val="90"/>
                <w:sz w:val="19"/>
              </w:rPr>
              <w:t xml:space="preserve"> </w:t>
            </w:r>
            <w:r>
              <w:rPr>
                <w:rFonts w:ascii="Arial"/>
                <w:w w:val="90"/>
                <w:sz w:val="19"/>
              </w:rPr>
              <w:t xml:space="preserve">an educator or student for educational </w:t>
            </w:r>
            <w:r>
              <w:rPr>
                <w:rFonts w:ascii="Arial"/>
                <w:w w:val="95"/>
                <w:sz w:val="19"/>
              </w:rPr>
              <w:t>purposes.</w:t>
            </w:r>
          </w:p>
        </w:tc>
        <w:tc>
          <w:tcPr>
            <w:tcW w:w="2311" w:type="dxa"/>
          </w:tcPr>
          <w:p w:rsidR="00F52A06" w:rsidRDefault="002D0011">
            <w:pPr>
              <w:pStyle w:val="TableParagraph"/>
              <w:spacing w:line="247" w:lineRule="auto"/>
              <w:ind w:left="29" w:right="581" w:hanging="1"/>
              <w:rPr>
                <w:rFonts w:ascii="Arial"/>
                <w:i/>
                <w:sz w:val="19"/>
              </w:rPr>
            </w:pPr>
            <w:r>
              <w:rPr>
                <w:rFonts w:ascii="Arial"/>
                <w:i/>
                <w:w w:val="90"/>
                <w:sz w:val="19"/>
              </w:rPr>
              <w:t>Fair</w:t>
            </w:r>
            <w:r>
              <w:rPr>
                <w:rFonts w:ascii="Arial"/>
                <w:i/>
                <w:spacing w:val="-31"/>
                <w:w w:val="90"/>
                <w:sz w:val="19"/>
              </w:rPr>
              <w:t xml:space="preserve"> </w:t>
            </w:r>
            <w:r>
              <w:rPr>
                <w:rFonts w:ascii="Arial"/>
                <w:i/>
                <w:w w:val="90"/>
                <w:sz w:val="19"/>
              </w:rPr>
              <w:t>Use</w:t>
            </w:r>
            <w:r>
              <w:rPr>
                <w:rFonts w:ascii="Arial"/>
                <w:i/>
                <w:spacing w:val="-31"/>
                <w:w w:val="90"/>
                <w:sz w:val="19"/>
              </w:rPr>
              <w:t xml:space="preserve"> </w:t>
            </w:r>
            <w:r>
              <w:rPr>
                <w:rFonts w:ascii="Arial"/>
                <w:i/>
                <w:w w:val="90"/>
                <w:sz w:val="19"/>
              </w:rPr>
              <w:t>Guidelines</w:t>
            </w:r>
            <w:r>
              <w:rPr>
                <w:rFonts w:ascii="Arial"/>
                <w:i/>
                <w:spacing w:val="-31"/>
                <w:w w:val="90"/>
                <w:sz w:val="19"/>
              </w:rPr>
              <w:t xml:space="preserve"> </w:t>
            </w:r>
            <w:r>
              <w:rPr>
                <w:rFonts w:ascii="Arial"/>
                <w:i/>
                <w:w w:val="90"/>
                <w:sz w:val="19"/>
              </w:rPr>
              <w:t xml:space="preserve">for </w:t>
            </w:r>
            <w:r>
              <w:rPr>
                <w:rFonts w:ascii="Arial"/>
                <w:i/>
                <w:w w:val="85"/>
                <w:sz w:val="19"/>
              </w:rPr>
              <w:t>Educational</w:t>
            </w:r>
            <w:r>
              <w:rPr>
                <w:rFonts w:ascii="Arial"/>
                <w:i/>
                <w:spacing w:val="-9"/>
                <w:w w:val="85"/>
                <w:sz w:val="19"/>
              </w:rPr>
              <w:t xml:space="preserve"> </w:t>
            </w:r>
            <w:r>
              <w:rPr>
                <w:rFonts w:ascii="Arial"/>
                <w:i/>
                <w:w w:val="85"/>
                <w:sz w:val="19"/>
              </w:rPr>
              <w:t>Multimedia</w:t>
            </w:r>
          </w:p>
        </w:tc>
        <w:tc>
          <w:tcPr>
            <w:tcW w:w="2902" w:type="dxa"/>
          </w:tcPr>
          <w:p w:rsidR="00F52A06" w:rsidRDefault="002D0011">
            <w:pPr>
              <w:pStyle w:val="TableParagraph"/>
              <w:spacing w:line="247" w:lineRule="auto"/>
              <w:ind w:left="27" w:firstLine="1"/>
              <w:rPr>
                <w:rFonts w:ascii="Arial"/>
                <w:sz w:val="19"/>
              </w:rPr>
            </w:pPr>
            <w:r>
              <w:rPr>
                <w:rFonts w:ascii="Arial"/>
                <w:w w:val="85"/>
                <w:sz w:val="19"/>
              </w:rPr>
              <w:t xml:space="preserve">Some authorities site a maximum </w:t>
            </w:r>
            <w:r>
              <w:rPr>
                <w:rFonts w:ascii="Arial"/>
                <w:w w:val="95"/>
                <w:sz w:val="19"/>
              </w:rPr>
              <w:t xml:space="preserve">length of 30 seconds. </w:t>
            </w:r>
            <w:r>
              <w:rPr>
                <w:rFonts w:ascii="Arial"/>
                <w:i/>
                <w:w w:val="85"/>
                <w:sz w:val="19"/>
              </w:rPr>
              <w:t>(www.indiana.edu)</w:t>
            </w:r>
            <w:r>
              <w:rPr>
                <w:rFonts w:ascii="Arial"/>
                <w:w w:val="85"/>
                <w:sz w:val="19"/>
              </w:rPr>
              <w:t>, some do not</w:t>
            </w:r>
          </w:p>
          <w:p w:rsidR="00F52A06" w:rsidRDefault="002D0011">
            <w:pPr>
              <w:pStyle w:val="TableParagraph"/>
              <w:spacing w:line="247" w:lineRule="auto"/>
              <w:ind w:left="37" w:right="-15" w:hanging="8"/>
              <w:rPr>
                <w:rFonts w:ascii="Arial"/>
                <w:i/>
                <w:sz w:val="19"/>
              </w:rPr>
            </w:pPr>
            <w:r>
              <w:rPr>
                <w:rFonts w:ascii="Arial"/>
                <w:w w:val="85"/>
                <w:sz w:val="19"/>
              </w:rPr>
              <w:t>mention</w:t>
            </w:r>
            <w:r>
              <w:rPr>
                <w:rFonts w:ascii="Arial"/>
                <w:spacing w:val="-10"/>
                <w:w w:val="85"/>
                <w:sz w:val="19"/>
              </w:rPr>
              <w:t xml:space="preserve"> </w:t>
            </w:r>
            <w:r>
              <w:rPr>
                <w:rFonts w:ascii="Arial"/>
                <w:w w:val="85"/>
                <w:sz w:val="19"/>
              </w:rPr>
              <w:t>a</w:t>
            </w:r>
            <w:r>
              <w:rPr>
                <w:rFonts w:ascii="Arial"/>
                <w:spacing w:val="-10"/>
                <w:w w:val="85"/>
                <w:sz w:val="19"/>
              </w:rPr>
              <w:t xml:space="preserve"> </w:t>
            </w:r>
            <w:r>
              <w:rPr>
                <w:rFonts w:ascii="Arial"/>
                <w:w w:val="85"/>
                <w:sz w:val="19"/>
              </w:rPr>
              <w:t>maximum</w:t>
            </w:r>
            <w:r>
              <w:rPr>
                <w:rFonts w:ascii="Arial"/>
                <w:spacing w:val="-9"/>
                <w:w w:val="85"/>
                <w:sz w:val="19"/>
              </w:rPr>
              <w:t xml:space="preserve"> </w:t>
            </w:r>
            <w:r>
              <w:rPr>
                <w:rFonts w:ascii="Arial"/>
                <w:i/>
                <w:w w:val="85"/>
                <w:sz w:val="19"/>
              </w:rPr>
              <w:t>(Tina</w:t>
            </w:r>
            <w:r>
              <w:rPr>
                <w:rFonts w:ascii="Arial"/>
                <w:i/>
                <w:spacing w:val="-10"/>
                <w:w w:val="85"/>
                <w:sz w:val="19"/>
              </w:rPr>
              <w:t xml:space="preserve"> </w:t>
            </w:r>
            <w:r>
              <w:rPr>
                <w:rFonts w:ascii="Arial"/>
                <w:i/>
                <w:w w:val="85"/>
                <w:sz w:val="19"/>
              </w:rPr>
              <w:t>Ivany,</w:t>
            </w:r>
            <w:r>
              <w:rPr>
                <w:rFonts w:ascii="Arial"/>
                <w:i/>
                <w:spacing w:val="-10"/>
                <w:w w:val="85"/>
                <w:sz w:val="19"/>
              </w:rPr>
              <w:t xml:space="preserve"> </w:t>
            </w:r>
            <w:r>
              <w:rPr>
                <w:rFonts w:ascii="Arial"/>
                <w:i/>
                <w:w w:val="85"/>
                <w:sz w:val="19"/>
              </w:rPr>
              <w:t xml:space="preserve">UCSD, </w:t>
            </w:r>
            <w:r>
              <w:rPr>
                <w:rFonts w:ascii="Arial"/>
                <w:i/>
                <w:w w:val="95"/>
                <w:sz w:val="19"/>
              </w:rPr>
              <w:t>12/08/95).</w:t>
            </w:r>
          </w:p>
        </w:tc>
      </w:tr>
      <w:tr w:rsidR="00F52A06">
        <w:trPr>
          <w:trHeight w:val="206"/>
        </w:trPr>
        <w:tc>
          <w:tcPr>
            <w:tcW w:w="2009" w:type="dxa"/>
            <w:shd w:val="clear" w:color="auto" w:fill="EEECE1"/>
          </w:tcPr>
          <w:p w:rsidR="00F52A06" w:rsidRDefault="002D0011">
            <w:pPr>
              <w:pStyle w:val="TableParagraph"/>
              <w:spacing w:line="186" w:lineRule="exact"/>
              <w:ind w:left="179" w:right="152"/>
              <w:jc w:val="center"/>
              <w:rPr>
                <w:rFonts w:ascii="Arial"/>
                <w:b/>
                <w:sz w:val="19"/>
              </w:rPr>
            </w:pPr>
            <w:r>
              <w:rPr>
                <w:rFonts w:ascii="Arial"/>
                <w:b/>
                <w:color w:val="FF0000"/>
                <w:w w:val="95"/>
                <w:sz w:val="19"/>
              </w:rPr>
              <w:t>Internet</w:t>
            </w:r>
          </w:p>
        </w:tc>
        <w:tc>
          <w:tcPr>
            <w:tcW w:w="2807" w:type="dxa"/>
            <w:shd w:val="clear" w:color="auto" w:fill="EEECE1"/>
          </w:tcPr>
          <w:p w:rsidR="00F52A06" w:rsidRDefault="00F52A06">
            <w:pPr>
              <w:pStyle w:val="TableParagraph"/>
              <w:rPr>
                <w:rFonts w:ascii="Times New Roman"/>
                <w:sz w:val="14"/>
              </w:rPr>
            </w:pPr>
          </w:p>
        </w:tc>
        <w:tc>
          <w:tcPr>
            <w:tcW w:w="2311" w:type="dxa"/>
            <w:shd w:val="clear" w:color="auto" w:fill="EEECE1"/>
          </w:tcPr>
          <w:p w:rsidR="00F52A06" w:rsidRDefault="00F52A06">
            <w:pPr>
              <w:pStyle w:val="TableParagraph"/>
              <w:rPr>
                <w:rFonts w:ascii="Times New Roman"/>
                <w:sz w:val="14"/>
              </w:rPr>
            </w:pPr>
          </w:p>
        </w:tc>
        <w:tc>
          <w:tcPr>
            <w:tcW w:w="2902" w:type="dxa"/>
            <w:shd w:val="clear" w:color="auto" w:fill="EEECE1"/>
          </w:tcPr>
          <w:p w:rsidR="00F52A06" w:rsidRDefault="00F52A06">
            <w:pPr>
              <w:pStyle w:val="TableParagraph"/>
              <w:rPr>
                <w:rFonts w:ascii="Times New Roman"/>
                <w:sz w:val="14"/>
              </w:rPr>
            </w:pPr>
          </w:p>
        </w:tc>
      </w:tr>
      <w:tr w:rsidR="00F52A06">
        <w:trPr>
          <w:trHeight w:val="1735"/>
        </w:trPr>
        <w:tc>
          <w:tcPr>
            <w:tcW w:w="2009" w:type="dxa"/>
          </w:tcPr>
          <w:p w:rsidR="00F52A06" w:rsidRDefault="002D0011">
            <w:pPr>
              <w:pStyle w:val="TableParagraph"/>
              <w:spacing w:line="496" w:lineRule="auto"/>
              <w:ind w:left="28" w:right="266"/>
              <w:rPr>
                <w:rFonts w:ascii="Arial"/>
                <w:sz w:val="19"/>
              </w:rPr>
            </w:pPr>
            <w:r>
              <w:rPr>
                <w:rFonts w:ascii="Arial"/>
                <w:w w:val="85"/>
                <w:sz w:val="19"/>
              </w:rPr>
              <w:t xml:space="preserve">Internet connections </w:t>
            </w:r>
            <w:r>
              <w:rPr>
                <w:rFonts w:ascii="Arial"/>
                <w:w w:val="95"/>
                <w:sz w:val="19"/>
              </w:rPr>
              <w:t>World Wide Web</w:t>
            </w:r>
          </w:p>
        </w:tc>
        <w:tc>
          <w:tcPr>
            <w:tcW w:w="2807" w:type="dxa"/>
          </w:tcPr>
          <w:p w:rsidR="00F52A06" w:rsidRDefault="002D0011">
            <w:pPr>
              <w:pStyle w:val="TableParagraph"/>
              <w:spacing w:line="247" w:lineRule="auto"/>
              <w:ind w:left="27" w:firstLine="1"/>
              <w:rPr>
                <w:rFonts w:ascii="Arial"/>
                <w:sz w:val="19"/>
              </w:rPr>
            </w:pPr>
            <w:r>
              <w:rPr>
                <w:rFonts w:ascii="Arial"/>
                <w:w w:val="85"/>
                <w:sz w:val="19"/>
              </w:rPr>
              <w:t xml:space="preserve">Images may be downloaded for </w:t>
            </w:r>
            <w:r>
              <w:rPr>
                <w:rFonts w:ascii="Arial"/>
                <w:w w:val="95"/>
                <w:sz w:val="19"/>
              </w:rPr>
              <w:t>student projects.</w:t>
            </w:r>
          </w:p>
          <w:p w:rsidR="00F52A06" w:rsidRDefault="00F52A06">
            <w:pPr>
              <w:pStyle w:val="TableParagraph"/>
              <w:spacing w:before="10"/>
              <w:rPr>
                <w:rFonts w:ascii="Calibri"/>
                <w:b/>
                <w:sz w:val="17"/>
              </w:rPr>
            </w:pPr>
          </w:p>
          <w:p w:rsidR="00F52A06" w:rsidRDefault="002D0011">
            <w:pPr>
              <w:pStyle w:val="TableParagraph"/>
              <w:spacing w:line="247" w:lineRule="auto"/>
              <w:ind w:left="27"/>
              <w:rPr>
                <w:rFonts w:ascii="Arial"/>
                <w:i/>
                <w:sz w:val="19"/>
              </w:rPr>
            </w:pPr>
            <w:r>
              <w:rPr>
                <w:rFonts w:ascii="Arial"/>
                <w:w w:val="95"/>
                <w:sz w:val="19"/>
              </w:rPr>
              <w:t>Sound</w:t>
            </w:r>
            <w:r>
              <w:rPr>
                <w:rFonts w:ascii="Arial"/>
                <w:spacing w:val="-34"/>
                <w:w w:val="95"/>
                <w:sz w:val="19"/>
              </w:rPr>
              <w:t xml:space="preserve"> </w:t>
            </w:r>
            <w:r>
              <w:rPr>
                <w:rFonts w:ascii="Arial"/>
                <w:w w:val="95"/>
                <w:sz w:val="19"/>
              </w:rPr>
              <w:t>files</w:t>
            </w:r>
            <w:r>
              <w:rPr>
                <w:rFonts w:ascii="Arial"/>
                <w:spacing w:val="-34"/>
                <w:w w:val="95"/>
                <w:sz w:val="19"/>
              </w:rPr>
              <w:t xml:space="preserve"> </w:t>
            </w:r>
            <w:r>
              <w:rPr>
                <w:rFonts w:ascii="Arial"/>
                <w:w w:val="95"/>
                <w:sz w:val="19"/>
              </w:rPr>
              <w:t>may</w:t>
            </w:r>
            <w:r>
              <w:rPr>
                <w:rFonts w:ascii="Arial"/>
                <w:spacing w:val="-34"/>
                <w:w w:val="95"/>
                <w:sz w:val="19"/>
              </w:rPr>
              <w:t xml:space="preserve"> </w:t>
            </w:r>
            <w:r>
              <w:rPr>
                <w:rFonts w:ascii="Arial"/>
                <w:w w:val="95"/>
                <w:sz w:val="19"/>
              </w:rPr>
              <w:t>be</w:t>
            </w:r>
            <w:r>
              <w:rPr>
                <w:rFonts w:ascii="Arial"/>
                <w:spacing w:val="-34"/>
                <w:w w:val="95"/>
                <w:sz w:val="19"/>
              </w:rPr>
              <w:t xml:space="preserve"> </w:t>
            </w:r>
            <w:r>
              <w:rPr>
                <w:rFonts w:ascii="Arial"/>
                <w:w w:val="95"/>
                <w:sz w:val="19"/>
              </w:rPr>
              <w:t>downloaded</w:t>
            </w:r>
            <w:r>
              <w:rPr>
                <w:rFonts w:ascii="Arial"/>
                <w:spacing w:val="-34"/>
                <w:w w:val="95"/>
                <w:sz w:val="19"/>
              </w:rPr>
              <w:t xml:space="preserve"> </w:t>
            </w:r>
            <w:r>
              <w:rPr>
                <w:rFonts w:ascii="Arial"/>
                <w:w w:val="95"/>
                <w:sz w:val="19"/>
              </w:rPr>
              <w:t xml:space="preserve">for </w:t>
            </w:r>
            <w:r>
              <w:rPr>
                <w:rFonts w:ascii="Arial"/>
                <w:w w:val="85"/>
                <w:sz w:val="19"/>
              </w:rPr>
              <w:t>use</w:t>
            </w:r>
            <w:r>
              <w:rPr>
                <w:rFonts w:ascii="Arial"/>
                <w:spacing w:val="-9"/>
                <w:w w:val="85"/>
                <w:sz w:val="19"/>
              </w:rPr>
              <w:t xml:space="preserve"> </w:t>
            </w:r>
            <w:r>
              <w:rPr>
                <w:rFonts w:ascii="Arial"/>
                <w:w w:val="85"/>
                <w:sz w:val="19"/>
              </w:rPr>
              <w:t>in</w:t>
            </w:r>
            <w:r>
              <w:rPr>
                <w:rFonts w:ascii="Arial"/>
                <w:spacing w:val="-9"/>
                <w:w w:val="85"/>
                <w:sz w:val="19"/>
              </w:rPr>
              <w:t xml:space="preserve"> </w:t>
            </w:r>
            <w:r>
              <w:rPr>
                <w:rFonts w:ascii="Arial"/>
                <w:w w:val="85"/>
                <w:sz w:val="19"/>
              </w:rPr>
              <w:t>projects</w:t>
            </w:r>
            <w:r>
              <w:rPr>
                <w:rFonts w:ascii="Arial"/>
                <w:spacing w:val="-8"/>
                <w:w w:val="85"/>
                <w:sz w:val="19"/>
              </w:rPr>
              <w:t xml:space="preserve"> </w:t>
            </w:r>
            <w:r>
              <w:rPr>
                <w:rFonts w:ascii="Arial"/>
                <w:i/>
                <w:w w:val="85"/>
                <w:sz w:val="19"/>
              </w:rPr>
              <w:t>(see</w:t>
            </w:r>
            <w:r>
              <w:rPr>
                <w:rFonts w:ascii="Arial"/>
                <w:i/>
                <w:spacing w:val="-9"/>
                <w:w w:val="85"/>
                <w:sz w:val="19"/>
              </w:rPr>
              <w:t xml:space="preserve"> </w:t>
            </w:r>
            <w:r>
              <w:rPr>
                <w:rFonts w:ascii="Arial"/>
                <w:i/>
                <w:w w:val="85"/>
                <w:sz w:val="19"/>
              </w:rPr>
              <w:t>portion</w:t>
            </w:r>
            <w:r>
              <w:rPr>
                <w:rFonts w:ascii="Arial"/>
                <w:i/>
                <w:spacing w:val="-9"/>
                <w:w w:val="85"/>
                <w:sz w:val="19"/>
              </w:rPr>
              <w:t xml:space="preserve"> </w:t>
            </w:r>
            <w:r>
              <w:rPr>
                <w:rFonts w:ascii="Arial"/>
                <w:i/>
                <w:w w:val="85"/>
                <w:sz w:val="19"/>
              </w:rPr>
              <w:t xml:space="preserve">restrictions </w:t>
            </w:r>
            <w:r>
              <w:rPr>
                <w:rFonts w:ascii="Arial"/>
                <w:i/>
                <w:w w:val="95"/>
                <w:sz w:val="19"/>
              </w:rPr>
              <w:t>above).</w:t>
            </w:r>
          </w:p>
        </w:tc>
        <w:tc>
          <w:tcPr>
            <w:tcW w:w="2311" w:type="dxa"/>
          </w:tcPr>
          <w:p w:rsidR="00F52A06" w:rsidRDefault="002D0011">
            <w:pPr>
              <w:pStyle w:val="TableParagraph"/>
              <w:spacing w:line="247" w:lineRule="auto"/>
              <w:ind w:left="19" w:firstLine="9"/>
              <w:rPr>
                <w:rFonts w:ascii="Arial"/>
                <w:sz w:val="19"/>
              </w:rPr>
            </w:pPr>
            <w:r>
              <w:rPr>
                <w:rFonts w:ascii="Arial"/>
                <w:i/>
                <w:w w:val="95"/>
                <w:sz w:val="19"/>
              </w:rPr>
              <w:t xml:space="preserve">Fair Use Guidelines for </w:t>
            </w:r>
            <w:r>
              <w:rPr>
                <w:rFonts w:ascii="Arial"/>
                <w:i/>
                <w:w w:val="85"/>
                <w:sz w:val="19"/>
              </w:rPr>
              <w:t xml:space="preserve">Educational Multimedia </w:t>
            </w:r>
            <w:r>
              <w:rPr>
                <w:rFonts w:ascii="Arial"/>
                <w:w w:val="85"/>
                <w:sz w:val="19"/>
              </w:rPr>
              <w:t xml:space="preserve">&amp; </w:t>
            </w:r>
            <w:r>
              <w:rPr>
                <w:rFonts w:ascii="Arial"/>
                <w:w w:val="95"/>
                <w:sz w:val="19"/>
              </w:rPr>
              <w:t>DMCA</w:t>
            </w:r>
          </w:p>
        </w:tc>
        <w:tc>
          <w:tcPr>
            <w:tcW w:w="2902" w:type="dxa"/>
          </w:tcPr>
          <w:p w:rsidR="00F52A06" w:rsidRDefault="002D0011">
            <w:pPr>
              <w:pStyle w:val="TableParagraph"/>
              <w:spacing w:line="247" w:lineRule="auto"/>
              <w:ind w:left="30" w:right="153" w:hanging="2"/>
              <w:rPr>
                <w:rFonts w:ascii="Arial"/>
                <w:sz w:val="19"/>
              </w:rPr>
            </w:pPr>
            <w:r>
              <w:rPr>
                <w:rFonts w:ascii="Arial"/>
                <w:w w:val="90"/>
                <w:sz w:val="19"/>
              </w:rPr>
              <w:t>Images</w:t>
            </w:r>
            <w:r>
              <w:rPr>
                <w:rFonts w:ascii="Arial"/>
                <w:spacing w:val="-30"/>
                <w:w w:val="90"/>
                <w:sz w:val="19"/>
              </w:rPr>
              <w:t xml:space="preserve"> </w:t>
            </w:r>
            <w:r>
              <w:rPr>
                <w:rFonts w:ascii="Arial"/>
                <w:w w:val="90"/>
                <w:sz w:val="19"/>
              </w:rPr>
              <w:t>may</w:t>
            </w:r>
            <w:r>
              <w:rPr>
                <w:rFonts w:ascii="Arial"/>
                <w:spacing w:val="-30"/>
                <w:w w:val="90"/>
                <w:sz w:val="19"/>
              </w:rPr>
              <w:t xml:space="preserve"> </w:t>
            </w:r>
            <w:r>
              <w:rPr>
                <w:rFonts w:ascii="Arial"/>
                <w:b/>
                <w:w w:val="90"/>
                <w:sz w:val="19"/>
              </w:rPr>
              <w:t>not</w:t>
            </w:r>
            <w:r>
              <w:rPr>
                <w:rFonts w:ascii="Arial"/>
                <w:b/>
                <w:spacing w:val="-30"/>
                <w:w w:val="90"/>
                <w:sz w:val="19"/>
              </w:rPr>
              <w:t xml:space="preserve"> </w:t>
            </w:r>
            <w:r>
              <w:rPr>
                <w:rFonts w:ascii="Arial"/>
                <w:w w:val="90"/>
                <w:sz w:val="19"/>
              </w:rPr>
              <w:t>be</w:t>
            </w:r>
            <w:r>
              <w:rPr>
                <w:rFonts w:ascii="Arial"/>
                <w:spacing w:val="-30"/>
                <w:w w:val="90"/>
                <w:sz w:val="19"/>
              </w:rPr>
              <w:t xml:space="preserve"> </w:t>
            </w:r>
            <w:r>
              <w:rPr>
                <w:rFonts w:ascii="Arial"/>
                <w:w w:val="90"/>
                <w:sz w:val="19"/>
              </w:rPr>
              <w:t>reposted</w:t>
            </w:r>
            <w:r>
              <w:rPr>
                <w:rFonts w:ascii="Arial"/>
                <w:spacing w:val="-30"/>
                <w:w w:val="90"/>
                <w:sz w:val="19"/>
              </w:rPr>
              <w:t xml:space="preserve"> </w:t>
            </w:r>
            <w:r>
              <w:rPr>
                <w:rFonts w:ascii="Arial"/>
                <w:w w:val="90"/>
                <w:sz w:val="19"/>
              </w:rPr>
              <w:t>onto</w:t>
            </w:r>
            <w:r>
              <w:rPr>
                <w:rFonts w:ascii="Arial"/>
                <w:spacing w:val="-30"/>
                <w:w w:val="90"/>
                <w:sz w:val="19"/>
              </w:rPr>
              <w:t xml:space="preserve"> </w:t>
            </w:r>
            <w:r>
              <w:rPr>
                <w:rFonts w:ascii="Arial"/>
                <w:w w:val="90"/>
                <w:sz w:val="19"/>
              </w:rPr>
              <w:t xml:space="preserve">the </w:t>
            </w:r>
            <w:r>
              <w:rPr>
                <w:rFonts w:ascii="Arial"/>
                <w:w w:val="95"/>
                <w:sz w:val="19"/>
              </w:rPr>
              <w:t>Internet without</w:t>
            </w:r>
            <w:r>
              <w:rPr>
                <w:rFonts w:ascii="Arial"/>
                <w:spacing w:val="-39"/>
                <w:w w:val="95"/>
                <w:sz w:val="19"/>
              </w:rPr>
              <w:t xml:space="preserve"> </w:t>
            </w:r>
            <w:r>
              <w:rPr>
                <w:rFonts w:ascii="Arial"/>
                <w:w w:val="95"/>
                <w:sz w:val="19"/>
              </w:rPr>
              <w:t>permission.</w:t>
            </w:r>
          </w:p>
          <w:p w:rsidR="00F52A06" w:rsidRDefault="00F52A06">
            <w:pPr>
              <w:pStyle w:val="TableParagraph"/>
              <w:spacing w:before="10"/>
              <w:rPr>
                <w:rFonts w:ascii="Calibri"/>
                <w:b/>
                <w:sz w:val="17"/>
              </w:rPr>
            </w:pPr>
          </w:p>
          <w:p w:rsidR="00F52A06" w:rsidRDefault="002D0011">
            <w:pPr>
              <w:pStyle w:val="TableParagraph"/>
              <w:spacing w:line="247" w:lineRule="auto"/>
              <w:ind w:left="27" w:right="38" w:firstLine="1"/>
              <w:rPr>
                <w:rFonts w:ascii="Arial"/>
                <w:sz w:val="19"/>
              </w:rPr>
            </w:pPr>
            <w:r>
              <w:rPr>
                <w:rFonts w:ascii="Arial"/>
                <w:w w:val="90"/>
                <w:sz w:val="19"/>
              </w:rPr>
              <w:t>Sound</w:t>
            </w:r>
            <w:r>
              <w:rPr>
                <w:rFonts w:ascii="Arial"/>
                <w:spacing w:val="-27"/>
                <w:w w:val="90"/>
                <w:sz w:val="19"/>
              </w:rPr>
              <w:t xml:space="preserve"> </w:t>
            </w:r>
            <w:r>
              <w:rPr>
                <w:rFonts w:ascii="Arial"/>
                <w:w w:val="90"/>
                <w:sz w:val="19"/>
              </w:rPr>
              <w:t>or</w:t>
            </w:r>
            <w:r>
              <w:rPr>
                <w:rFonts w:ascii="Arial"/>
                <w:spacing w:val="-27"/>
                <w:w w:val="90"/>
                <w:sz w:val="19"/>
              </w:rPr>
              <w:t xml:space="preserve"> </w:t>
            </w:r>
            <w:r>
              <w:rPr>
                <w:rFonts w:ascii="Arial"/>
                <w:w w:val="90"/>
                <w:sz w:val="19"/>
              </w:rPr>
              <w:t>music</w:t>
            </w:r>
            <w:r>
              <w:rPr>
                <w:rFonts w:ascii="Arial"/>
                <w:spacing w:val="-27"/>
                <w:w w:val="90"/>
                <w:sz w:val="19"/>
              </w:rPr>
              <w:t xml:space="preserve"> </w:t>
            </w:r>
            <w:r>
              <w:rPr>
                <w:rFonts w:ascii="Arial"/>
                <w:w w:val="90"/>
                <w:sz w:val="19"/>
              </w:rPr>
              <w:t>files</w:t>
            </w:r>
            <w:r>
              <w:rPr>
                <w:rFonts w:ascii="Arial"/>
                <w:spacing w:val="-27"/>
                <w:w w:val="90"/>
                <w:sz w:val="19"/>
              </w:rPr>
              <w:t xml:space="preserve"> </w:t>
            </w:r>
            <w:r>
              <w:rPr>
                <w:rFonts w:ascii="Arial"/>
                <w:w w:val="90"/>
                <w:sz w:val="19"/>
              </w:rPr>
              <w:t>may</w:t>
            </w:r>
            <w:r>
              <w:rPr>
                <w:rFonts w:ascii="Arial"/>
                <w:spacing w:val="-27"/>
                <w:w w:val="90"/>
                <w:sz w:val="19"/>
              </w:rPr>
              <w:t xml:space="preserve"> </w:t>
            </w:r>
            <w:r>
              <w:rPr>
                <w:rFonts w:ascii="Arial"/>
                <w:w w:val="90"/>
                <w:sz w:val="19"/>
              </w:rPr>
              <w:t>not</w:t>
            </w:r>
            <w:r>
              <w:rPr>
                <w:rFonts w:ascii="Arial"/>
                <w:spacing w:val="-27"/>
                <w:w w:val="90"/>
                <w:sz w:val="19"/>
              </w:rPr>
              <w:t xml:space="preserve"> </w:t>
            </w:r>
            <w:r>
              <w:rPr>
                <w:rFonts w:ascii="Arial"/>
                <w:w w:val="90"/>
                <w:sz w:val="19"/>
              </w:rPr>
              <w:t>be</w:t>
            </w:r>
            <w:r>
              <w:rPr>
                <w:rFonts w:ascii="Arial"/>
                <w:spacing w:val="-27"/>
                <w:w w:val="90"/>
                <w:sz w:val="19"/>
              </w:rPr>
              <w:t xml:space="preserve"> </w:t>
            </w:r>
            <w:r>
              <w:rPr>
                <w:rFonts w:ascii="Arial"/>
                <w:w w:val="90"/>
                <w:sz w:val="19"/>
              </w:rPr>
              <w:t xml:space="preserve">copied </w:t>
            </w:r>
            <w:r>
              <w:rPr>
                <w:rFonts w:ascii="Arial"/>
                <w:w w:val="95"/>
                <w:sz w:val="19"/>
              </w:rPr>
              <w:t>and posted on the Internet without permission.</w:t>
            </w:r>
          </w:p>
        </w:tc>
      </w:tr>
    </w:tbl>
    <w:p w:rsidR="00F52A06" w:rsidRDefault="00F52A06">
      <w:pPr>
        <w:pStyle w:val="BodyText"/>
        <w:rPr>
          <w:rFonts w:ascii="Calibri"/>
          <w:b/>
        </w:rPr>
      </w:pPr>
    </w:p>
    <w:p w:rsidR="00F52A06" w:rsidRDefault="002D0011">
      <w:pPr>
        <w:spacing w:line="247" w:lineRule="auto"/>
        <w:ind w:left="629" w:right="901" w:firstLine="1"/>
        <w:rPr>
          <w:sz w:val="19"/>
        </w:rPr>
      </w:pPr>
      <w:r>
        <w:rPr>
          <w:w w:val="85"/>
          <w:sz w:val="19"/>
        </w:rPr>
        <w:t>Sources: United States Copyright Office Circular 21; Sections 107, 108, and 110 of the Copyright Act (1976) and subsequent amendments, including the Digital Millennium Copyright Act; Fair Use Guidelines for Educational Multimedia; and cable systems (and their associations).</w:t>
      </w:r>
    </w:p>
    <w:p w:rsidR="00F52A06" w:rsidRDefault="00F52A06">
      <w:pPr>
        <w:pStyle w:val="BodyText"/>
        <w:rPr>
          <w:sz w:val="20"/>
        </w:rPr>
      </w:pPr>
    </w:p>
    <w:p w:rsidR="00F52A06" w:rsidRDefault="00F52A06">
      <w:pPr>
        <w:pStyle w:val="BodyText"/>
        <w:spacing w:before="2"/>
        <w:rPr>
          <w:sz w:val="21"/>
        </w:rPr>
      </w:pPr>
    </w:p>
    <w:p w:rsidR="00F52A06" w:rsidRDefault="002D0011">
      <w:pPr>
        <w:ind w:left="749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141</w:t>
      </w:r>
    </w:p>
    <w:p w:rsidR="00F52A06" w:rsidRDefault="00F52A06">
      <w:pPr>
        <w:rPr>
          <w:rFonts w:ascii="Century Gothic"/>
          <w:sz w:val="20"/>
        </w:rPr>
        <w:sectPr w:rsidR="00F52A06">
          <w:headerReference w:type="default" r:id="rId166"/>
          <w:footerReference w:type="default" r:id="rId167"/>
          <w:pgSz w:w="12240" w:h="15840"/>
          <w:pgMar w:top="1200" w:right="380" w:bottom="280" w:left="380" w:header="0" w:footer="0" w:gutter="0"/>
          <w:cols w:space="720"/>
        </w:sectPr>
      </w:pPr>
    </w:p>
    <w:p w:rsidR="00F52A06" w:rsidRDefault="002D0011">
      <w:pPr>
        <w:pStyle w:val="Heading5"/>
        <w:spacing w:before="202"/>
        <w:ind w:left="432"/>
        <w:rPr>
          <w:rFonts w:ascii="Calibri"/>
        </w:rPr>
      </w:pPr>
      <w:bookmarkStart w:id="56" w:name="_bookmark2"/>
      <w:bookmarkEnd w:id="56"/>
      <w:r>
        <w:rPr>
          <w:rFonts w:ascii="Calibri"/>
          <w:color w:val="25408F"/>
          <w:w w:val="105"/>
        </w:rPr>
        <w:lastRenderedPageBreak/>
        <w:t>AGENDA</w: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C83914">
      <w:pPr>
        <w:pStyle w:val="BodyText"/>
        <w:spacing w:before="3"/>
        <w:rPr>
          <w:rFonts w:ascii="Calibri"/>
          <w:b/>
          <w:sz w:val="15"/>
        </w:rPr>
      </w:pPr>
      <w:r>
        <w:rPr>
          <w:noProof/>
        </w:rPr>
        <mc:AlternateContent>
          <mc:Choice Requires="wpg">
            <w:drawing>
              <wp:anchor distT="0" distB="0" distL="0" distR="0" simplePos="0" relativeHeight="24856" behindDoc="0" locked="0" layoutInCell="1" allowOverlap="1">
                <wp:simplePos x="0" y="0"/>
                <wp:positionH relativeFrom="page">
                  <wp:posOffset>1517015</wp:posOffset>
                </wp:positionH>
                <wp:positionV relativeFrom="paragraph">
                  <wp:posOffset>143510</wp:posOffset>
                </wp:positionV>
                <wp:extent cx="4890135" cy="6845300"/>
                <wp:effectExtent l="2540" t="1905" r="3175" b="1270"/>
                <wp:wrapTopAndBottom/>
                <wp:docPr id="41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135" cy="6845300"/>
                          <a:chOff x="2389" y="226"/>
                          <a:chExt cx="7701" cy="10780"/>
                        </a:xfrm>
                      </wpg:grpSpPr>
                      <wps:wsp>
                        <wps:cNvPr id="419" name="Rectangle 176"/>
                        <wps:cNvSpPr>
                          <a:spLocks noChangeArrowheads="1"/>
                        </wps:cNvSpPr>
                        <wps:spPr bwMode="auto">
                          <a:xfrm>
                            <a:off x="2569" y="1106"/>
                            <a:ext cx="7521" cy="990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75"/>
                        <wps:cNvSpPr>
                          <a:spLocks noChangeArrowheads="1"/>
                        </wps:cNvSpPr>
                        <wps:spPr bwMode="auto">
                          <a:xfrm>
                            <a:off x="2399" y="956"/>
                            <a:ext cx="7540" cy="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174"/>
                        <wps:cNvSpPr>
                          <a:spLocks noChangeArrowheads="1"/>
                        </wps:cNvSpPr>
                        <wps:spPr bwMode="auto">
                          <a:xfrm>
                            <a:off x="2399" y="956"/>
                            <a:ext cx="7540" cy="98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173"/>
                        <wps:cNvSpPr>
                          <a:spLocks noChangeArrowheads="1"/>
                        </wps:cNvSpPr>
                        <wps:spPr bwMode="auto">
                          <a:xfrm>
                            <a:off x="3393" y="331"/>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172"/>
                        <wps:cNvSpPr>
                          <a:spLocks noChangeArrowheads="1"/>
                        </wps:cNvSpPr>
                        <wps:spPr bwMode="auto">
                          <a:xfrm>
                            <a:off x="2579" y="236"/>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171"/>
                        <wps:cNvSpPr>
                          <a:spLocks noChangeArrowheads="1"/>
                        </wps:cNvSpPr>
                        <wps:spPr bwMode="auto">
                          <a:xfrm>
                            <a:off x="2579" y="236"/>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170"/>
                        <wps:cNvSpPr txBox="1">
                          <a:spLocks noChangeArrowheads="1"/>
                        </wps:cNvSpPr>
                        <wps:spPr bwMode="auto">
                          <a:xfrm>
                            <a:off x="3115" y="2528"/>
                            <a:ext cx="5526"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left="588" w:right="6"/>
                                <w:jc w:val="center"/>
                                <w:rPr>
                                  <w:rFonts w:ascii="Times New Roman"/>
                                  <w:b/>
                                  <w:sz w:val="16"/>
                                </w:rPr>
                              </w:pPr>
                              <w:r>
                                <w:rPr>
                                  <w:rFonts w:ascii="Times New Roman"/>
                                  <w:b/>
                                  <w:sz w:val="16"/>
                                </w:rPr>
                                <w:t>FUTURE BUSINESS LEADERS OF AMERICA-PHI BETA LAMBDA (DS)</w:t>
                              </w:r>
                            </w:p>
                            <w:p w:rsidR="003B4169" w:rsidRDefault="003B4169">
                              <w:pPr>
                                <w:spacing w:line="235" w:lineRule="auto"/>
                                <w:ind w:left="2126" w:right="1552"/>
                                <w:jc w:val="center"/>
                                <w:rPr>
                                  <w:rFonts w:ascii="Times New Roman"/>
                                  <w:b/>
                                  <w:sz w:val="16"/>
                                </w:rPr>
                              </w:pPr>
                              <w:r>
                                <w:rPr>
                                  <w:rFonts w:ascii="Times New Roman"/>
                                  <w:b/>
                                  <w:sz w:val="16"/>
                                </w:rPr>
                                <w:t>Board of Directors Agenda (DS)</w:t>
                              </w:r>
                            </w:p>
                            <w:p w:rsidR="003B4169" w:rsidRDefault="003B4169">
                              <w:pPr>
                                <w:spacing w:line="235" w:lineRule="auto"/>
                                <w:ind w:left="2250" w:right="1675"/>
                                <w:jc w:val="center"/>
                                <w:rPr>
                                  <w:rFonts w:ascii="Times New Roman"/>
                                  <w:b/>
                                  <w:sz w:val="16"/>
                                </w:rPr>
                              </w:pPr>
                              <w:r>
                                <w:rPr>
                                  <w:rFonts w:ascii="Times New Roman"/>
                                  <w:b/>
                                  <w:sz w:val="16"/>
                                </w:rPr>
                                <w:t>Tuesday, March 20, 20 (DS)</w:t>
                              </w:r>
                            </w:p>
                            <w:p w:rsidR="003B4169" w:rsidRDefault="003B4169">
                              <w:pPr>
                                <w:numPr>
                                  <w:ilvl w:val="0"/>
                                  <w:numId w:val="6"/>
                                </w:numPr>
                                <w:tabs>
                                  <w:tab w:val="left" w:pos="359"/>
                                  <w:tab w:val="left" w:pos="360"/>
                                </w:tabs>
                                <w:spacing w:line="178" w:lineRule="exact"/>
                                <w:rPr>
                                  <w:rFonts w:ascii="Times New Roman" w:hAnsi="Times New Roman"/>
                                  <w:sz w:val="16"/>
                                </w:rPr>
                              </w:pPr>
                              <w:r>
                                <w:rPr>
                                  <w:rFonts w:ascii="Times New Roman" w:hAnsi="Times New Roman"/>
                                  <w:sz w:val="16"/>
                                </w:rPr>
                                <w:t>Call to Order—Jean Buckley, Chief Executive</w:t>
                              </w:r>
                              <w:r>
                                <w:rPr>
                                  <w:rFonts w:ascii="Times New Roman" w:hAnsi="Times New Roman"/>
                                  <w:spacing w:val="16"/>
                                  <w:sz w:val="16"/>
                                </w:rPr>
                                <w:t xml:space="preserve"> </w:t>
                              </w:r>
                              <w:r>
                                <w:rPr>
                                  <w:rFonts w:ascii="Times New Roman" w:hAnsi="Times New Roman"/>
                                  <w:sz w:val="16"/>
                                </w:rPr>
                                <w:t>Officer</w:t>
                              </w:r>
                            </w:p>
                            <w:p w:rsidR="003B4169" w:rsidRDefault="003B4169">
                              <w:pPr>
                                <w:spacing w:line="180" w:lineRule="exact"/>
                                <w:ind w:left="360"/>
                                <w:rPr>
                                  <w:rFonts w:ascii="Times New Roman"/>
                                  <w:b/>
                                  <w:sz w:val="16"/>
                                </w:rPr>
                              </w:pPr>
                              <w:r>
                                <w:rPr>
                                  <w:rFonts w:ascii="Times New Roman"/>
                                  <w:b/>
                                  <w:sz w:val="16"/>
                                </w:rPr>
                                <w:t>(DS)</w:t>
                              </w:r>
                            </w:p>
                            <w:p w:rsidR="003B4169" w:rsidRDefault="003B4169">
                              <w:pPr>
                                <w:numPr>
                                  <w:ilvl w:val="0"/>
                                  <w:numId w:val="6"/>
                                </w:numPr>
                                <w:tabs>
                                  <w:tab w:val="left" w:pos="360"/>
                                  <w:tab w:val="left" w:pos="361"/>
                                </w:tabs>
                                <w:spacing w:line="182" w:lineRule="exact"/>
                                <w:rPr>
                                  <w:rFonts w:ascii="Times New Roman" w:hAnsi="Times New Roman"/>
                                  <w:sz w:val="16"/>
                                </w:rPr>
                              </w:pPr>
                              <w:r>
                                <w:rPr>
                                  <w:rFonts w:ascii="Times New Roman" w:hAnsi="Times New Roman"/>
                                  <w:sz w:val="16"/>
                                </w:rPr>
                                <w:t>Roll Call—Mary Anvil, Secretary</w:t>
                              </w:r>
                            </w:p>
                            <w:p w:rsidR="003B4169" w:rsidRDefault="003B4169">
                              <w:pPr>
                                <w:rPr>
                                  <w:rFonts w:ascii="Calibri"/>
                                  <w:b/>
                                  <w:sz w:val="14"/>
                                </w:rPr>
                              </w:pPr>
                            </w:p>
                            <w:p w:rsidR="003B4169" w:rsidRDefault="003B4169">
                              <w:pPr>
                                <w:numPr>
                                  <w:ilvl w:val="0"/>
                                  <w:numId w:val="6"/>
                                </w:numPr>
                                <w:tabs>
                                  <w:tab w:val="left" w:pos="360"/>
                                  <w:tab w:val="left" w:pos="361"/>
                                </w:tabs>
                                <w:rPr>
                                  <w:rFonts w:ascii="Times New Roman" w:hAnsi="Times New Roman"/>
                                  <w:sz w:val="16"/>
                                </w:rPr>
                              </w:pPr>
                              <w:r>
                                <w:rPr>
                                  <w:rFonts w:ascii="Times New Roman" w:hAnsi="Times New Roman"/>
                                  <w:sz w:val="16"/>
                                </w:rPr>
                                <w:t>Reading of the Minutes—Mary Anvil,</w:t>
                              </w:r>
                              <w:r>
                                <w:rPr>
                                  <w:rFonts w:ascii="Times New Roman" w:hAnsi="Times New Roman"/>
                                  <w:spacing w:val="5"/>
                                  <w:sz w:val="16"/>
                                </w:rPr>
                                <w:t xml:space="preserve"> </w:t>
                              </w:r>
                              <w:r>
                                <w:rPr>
                                  <w:rFonts w:ascii="Times New Roman" w:hAnsi="Times New Roman"/>
                                  <w:sz w:val="16"/>
                                </w:rPr>
                                <w:t>Secretary</w:t>
                              </w:r>
                            </w:p>
                            <w:p w:rsidR="003B4169" w:rsidRDefault="003B4169">
                              <w:pPr>
                                <w:spacing w:before="5"/>
                                <w:rPr>
                                  <w:rFonts w:ascii="Calibri"/>
                                  <w:b/>
                                  <w:sz w:val="14"/>
                                </w:rPr>
                              </w:pPr>
                            </w:p>
                            <w:p w:rsidR="003B4169" w:rsidRDefault="003B4169">
                              <w:pPr>
                                <w:numPr>
                                  <w:ilvl w:val="0"/>
                                  <w:numId w:val="6"/>
                                </w:numPr>
                                <w:tabs>
                                  <w:tab w:val="left" w:pos="360"/>
                                  <w:tab w:val="left" w:pos="361"/>
                                </w:tabs>
                                <w:rPr>
                                  <w:rFonts w:ascii="Times New Roman" w:hAnsi="Times New Roman"/>
                                  <w:sz w:val="16"/>
                                </w:rPr>
                              </w:pPr>
                              <w:r>
                                <w:rPr>
                                  <w:rFonts w:ascii="Times New Roman" w:hAnsi="Times New Roman"/>
                                  <w:sz w:val="16"/>
                                </w:rPr>
                                <w:t>Treasurer’s Report—Harvey Weinberg,</w:t>
                              </w:r>
                              <w:r>
                                <w:rPr>
                                  <w:rFonts w:ascii="Times New Roman" w:hAnsi="Times New Roman"/>
                                  <w:spacing w:val="2"/>
                                  <w:sz w:val="16"/>
                                </w:rPr>
                                <w:t xml:space="preserve"> </w:t>
                              </w:r>
                              <w:r>
                                <w:rPr>
                                  <w:rFonts w:ascii="Times New Roman" w:hAnsi="Times New Roman"/>
                                  <w:sz w:val="16"/>
                                </w:rPr>
                                <w:t>Treasurer</w:t>
                              </w:r>
                            </w:p>
                            <w:p w:rsidR="003B4169" w:rsidRDefault="003B4169">
                              <w:pPr>
                                <w:spacing w:before="5"/>
                                <w:rPr>
                                  <w:rFonts w:ascii="Calibri"/>
                                  <w:b/>
                                  <w:sz w:val="14"/>
                                </w:rPr>
                              </w:pPr>
                            </w:p>
                            <w:p w:rsidR="003B4169" w:rsidRDefault="003B4169">
                              <w:pPr>
                                <w:numPr>
                                  <w:ilvl w:val="0"/>
                                  <w:numId w:val="6"/>
                                </w:numPr>
                                <w:tabs>
                                  <w:tab w:val="left" w:pos="360"/>
                                  <w:tab w:val="left" w:pos="361"/>
                                </w:tabs>
                                <w:rPr>
                                  <w:rFonts w:ascii="Times New Roman"/>
                                  <w:sz w:val="16"/>
                                </w:rPr>
                              </w:pPr>
                              <w:r>
                                <w:rPr>
                                  <w:rFonts w:ascii="Times New Roman"/>
                                  <w:sz w:val="16"/>
                                </w:rPr>
                                <w:t>Other Officer</w:t>
                              </w:r>
                              <w:r>
                                <w:rPr>
                                  <w:rFonts w:ascii="Times New Roman"/>
                                  <w:spacing w:val="5"/>
                                  <w:sz w:val="16"/>
                                </w:rPr>
                                <w:t xml:space="preserve"> </w:t>
                              </w:r>
                              <w:r>
                                <w:rPr>
                                  <w:rFonts w:ascii="Times New Roman"/>
                                  <w:sz w:val="16"/>
                                </w:rPr>
                                <w:t>Reports</w:t>
                              </w:r>
                            </w:p>
                          </w:txbxContent>
                        </wps:txbx>
                        <wps:bodyPr rot="0" vert="horz" wrap="square" lIns="0" tIns="0" rIns="0" bIns="0" anchor="t" anchorCtr="0" upright="1">
                          <a:noAutofit/>
                        </wps:bodyPr>
                      </wps:wsp>
                      <wps:wsp>
                        <wps:cNvPr id="426" name="Text Box 169"/>
                        <wps:cNvSpPr txBox="1">
                          <a:spLocks noChangeArrowheads="1"/>
                        </wps:cNvSpPr>
                        <wps:spPr bwMode="auto">
                          <a:xfrm>
                            <a:off x="3115" y="5408"/>
                            <a:ext cx="14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6.</w:t>
                              </w:r>
                            </w:p>
                          </w:txbxContent>
                        </wps:txbx>
                        <wps:bodyPr rot="0" vert="horz" wrap="square" lIns="0" tIns="0" rIns="0" bIns="0" anchor="t" anchorCtr="0" upright="1">
                          <a:noAutofit/>
                        </wps:bodyPr>
                      </wps:wsp>
                      <wps:wsp>
                        <wps:cNvPr id="427" name="Text Box 168"/>
                        <wps:cNvSpPr txBox="1">
                          <a:spLocks noChangeArrowheads="1"/>
                        </wps:cNvSpPr>
                        <wps:spPr bwMode="auto">
                          <a:xfrm>
                            <a:off x="3475" y="5408"/>
                            <a:ext cx="2335"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left="360" w:hanging="360"/>
                                <w:rPr>
                                  <w:rFonts w:ascii="Times New Roman" w:hAnsi="Times New Roman"/>
                                  <w:sz w:val="16"/>
                                </w:rPr>
                              </w:pPr>
                              <w:r>
                                <w:rPr>
                                  <w:rFonts w:ascii="Times New Roman" w:hAnsi="Times New Roman"/>
                                  <w:sz w:val="16"/>
                                </w:rPr>
                                <w:t>Committee Reports Accounting—Mildred Wright Social—Betty Einstein</w:t>
                              </w:r>
                            </w:p>
                            <w:p w:rsidR="003B4169" w:rsidRDefault="003B4169">
                              <w:pPr>
                                <w:spacing w:line="180" w:lineRule="exact"/>
                                <w:ind w:left="360"/>
                                <w:rPr>
                                  <w:rFonts w:ascii="Times New Roman" w:hAnsi="Times New Roman"/>
                                  <w:sz w:val="16"/>
                                </w:rPr>
                              </w:pPr>
                              <w:r>
                                <w:rPr>
                                  <w:rFonts w:ascii="Times New Roman" w:hAnsi="Times New Roman"/>
                                  <w:sz w:val="16"/>
                                </w:rPr>
                                <w:t>Fund-raising—Bret Rushmore</w:t>
                              </w:r>
                            </w:p>
                          </w:txbxContent>
                        </wps:txbx>
                        <wps:bodyPr rot="0" vert="horz" wrap="square" lIns="0" tIns="0" rIns="0" bIns="0" anchor="t" anchorCtr="0" upright="1">
                          <a:noAutofit/>
                        </wps:bodyPr>
                      </wps:wsp>
                      <wps:wsp>
                        <wps:cNvPr id="428" name="Text Box 167"/>
                        <wps:cNvSpPr txBox="1">
                          <a:spLocks noChangeArrowheads="1"/>
                        </wps:cNvSpPr>
                        <wps:spPr bwMode="auto">
                          <a:xfrm>
                            <a:off x="6715" y="5768"/>
                            <a:ext cx="30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b/>
                                  <w:sz w:val="16"/>
                                </w:rPr>
                              </w:pPr>
                              <w:r>
                                <w:rPr>
                                  <w:rFonts w:ascii="Times New Roman"/>
                                  <w:b/>
                                  <w:sz w:val="16"/>
                                </w:rPr>
                                <w:t>(SS)</w:t>
                              </w:r>
                            </w:p>
                          </w:txbxContent>
                        </wps:txbx>
                        <wps:bodyPr rot="0" vert="horz" wrap="square" lIns="0" tIns="0" rIns="0" bIns="0" anchor="t" anchorCtr="0" upright="1">
                          <a:noAutofit/>
                        </wps:bodyPr>
                      </wps:wsp>
                      <wps:wsp>
                        <wps:cNvPr id="429" name="Text Box 166"/>
                        <wps:cNvSpPr txBox="1">
                          <a:spLocks noChangeArrowheads="1"/>
                        </wps:cNvSpPr>
                        <wps:spPr bwMode="auto">
                          <a:xfrm>
                            <a:off x="3115" y="6308"/>
                            <a:ext cx="2457"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numPr>
                                  <w:ilvl w:val="0"/>
                                  <w:numId w:val="5"/>
                                </w:numPr>
                                <w:tabs>
                                  <w:tab w:val="left" w:pos="359"/>
                                  <w:tab w:val="left" w:pos="360"/>
                                </w:tabs>
                                <w:spacing w:line="177" w:lineRule="exact"/>
                                <w:rPr>
                                  <w:rFonts w:ascii="Times New Roman"/>
                                  <w:sz w:val="16"/>
                                </w:rPr>
                              </w:pPr>
                              <w:r>
                                <w:rPr>
                                  <w:rFonts w:ascii="Times New Roman"/>
                                  <w:sz w:val="16"/>
                                </w:rPr>
                                <w:t>Unfinished</w:t>
                              </w:r>
                              <w:r>
                                <w:rPr>
                                  <w:rFonts w:ascii="Times New Roman"/>
                                  <w:spacing w:val="1"/>
                                  <w:sz w:val="16"/>
                                </w:rPr>
                                <w:t xml:space="preserve"> </w:t>
                              </w:r>
                              <w:r>
                                <w:rPr>
                                  <w:rFonts w:ascii="Times New Roman"/>
                                  <w:sz w:val="16"/>
                                </w:rPr>
                                <w:t>Business</w:t>
                              </w:r>
                            </w:p>
                            <w:p w:rsidR="003B4169" w:rsidRDefault="003B4169">
                              <w:pPr>
                                <w:spacing w:before="5"/>
                                <w:rPr>
                                  <w:rFonts w:ascii="Calibri"/>
                                  <w:b/>
                                  <w:sz w:val="14"/>
                                </w:rPr>
                              </w:pPr>
                            </w:p>
                            <w:p w:rsidR="003B4169" w:rsidRDefault="003B4169">
                              <w:pPr>
                                <w:numPr>
                                  <w:ilvl w:val="0"/>
                                  <w:numId w:val="5"/>
                                </w:numPr>
                                <w:tabs>
                                  <w:tab w:val="left" w:pos="359"/>
                                  <w:tab w:val="left" w:pos="360"/>
                                </w:tabs>
                                <w:rPr>
                                  <w:rFonts w:ascii="Times New Roman"/>
                                  <w:sz w:val="16"/>
                                </w:rPr>
                              </w:pPr>
                              <w:r>
                                <w:rPr>
                                  <w:rFonts w:ascii="Times New Roman"/>
                                  <w:sz w:val="16"/>
                                </w:rPr>
                                <w:t>New</w:t>
                              </w:r>
                              <w:r>
                                <w:rPr>
                                  <w:rFonts w:ascii="Times New Roman"/>
                                  <w:spacing w:val="1"/>
                                  <w:sz w:val="16"/>
                                </w:rPr>
                                <w:t xml:space="preserve"> </w:t>
                              </w:r>
                              <w:r>
                                <w:rPr>
                                  <w:rFonts w:ascii="Times New Roman"/>
                                  <w:sz w:val="16"/>
                                </w:rPr>
                                <w:t>Business</w:t>
                              </w:r>
                            </w:p>
                            <w:p w:rsidR="003B4169" w:rsidRDefault="003B4169">
                              <w:pPr>
                                <w:spacing w:before="5"/>
                                <w:rPr>
                                  <w:rFonts w:ascii="Calibri"/>
                                  <w:b/>
                                  <w:sz w:val="14"/>
                                </w:rPr>
                              </w:pPr>
                            </w:p>
                            <w:p w:rsidR="003B4169" w:rsidRDefault="003B4169">
                              <w:pPr>
                                <w:numPr>
                                  <w:ilvl w:val="0"/>
                                  <w:numId w:val="5"/>
                                </w:numPr>
                                <w:tabs>
                                  <w:tab w:val="left" w:pos="359"/>
                                  <w:tab w:val="left" w:pos="360"/>
                                </w:tabs>
                                <w:rPr>
                                  <w:rFonts w:ascii="Times New Roman"/>
                                  <w:sz w:val="16"/>
                                </w:rPr>
                              </w:pPr>
                              <w:r>
                                <w:rPr>
                                  <w:rFonts w:ascii="Times New Roman"/>
                                  <w:sz w:val="16"/>
                                </w:rPr>
                                <w:t>Date of Next</w:t>
                              </w:r>
                              <w:r>
                                <w:rPr>
                                  <w:rFonts w:ascii="Times New Roman"/>
                                  <w:spacing w:val="6"/>
                                  <w:sz w:val="16"/>
                                </w:rPr>
                                <w:t xml:space="preserve"> </w:t>
                              </w:r>
                              <w:r>
                                <w:rPr>
                                  <w:rFonts w:ascii="Times New Roman"/>
                                  <w:sz w:val="16"/>
                                </w:rPr>
                                <w:t>Meeting</w:t>
                              </w:r>
                            </w:p>
                            <w:p w:rsidR="003B4169" w:rsidRDefault="003B4169">
                              <w:pPr>
                                <w:spacing w:before="5"/>
                                <w:rPr>
                                  <w:rFonts w:ascii="Calibri"/>
                                  <w:b/>
                                  <w:sz w:val="14"/>
                                </w:rPr>
                              </w:pPr>
                            </w:p>
                            <w:p w:rsidR="003B4169" w:rsidRDefault="003B4169">
                              <w:pPr>
                                <w:numPr>
                                  <w:ilvl w:val="0"/>
                                  <w:numId w:val="5"/>
                                </w:numPr>
                                <w:tabs>
                                  <w:tab w:val="left" w:pos="360"/>
                                </w:tabs>
                                <w:rPr>
                                  <w:rFonts w:ascii="Times New Roman"/>
                                  <w:sz w:val="16"/>
                                </w:rPr>
                              </w:pPr>
                              <w:r>
                                <w:rPr>
                                  <w:rFonts w:ascii="Times New Roman"/>
                                  <w:sz w:val="16"/>
                                </w:rPr>
                                <w:t>Adjournment</w:t>
                              </w:r>
                            </w:p>
                            <w:p w:rsidR="003B4169" w:rsidRDefault="003B4169">
                              <w:pPr>
                                <w:rPr>
                                  <w:rFonts w:ascii="Calibri"/>
                                  <w:b/>
                                  <w:sz w:val="18"/>
                                </w:rPr>
                              </w:pPr>
                            </w:p>
                            <w:p w:rsidR="003B4169" w:rsidRDefault="003B4169">
                              <w:pPr>
                                <w:spacing w:before="136" w:line="182" w:lineRule="exact"/>
                                <w:rPr>
                                  <w:rFonts w:ascii="Times New Roman"/>
                                  <w:b/>
                                  <w:i/>
                                  <w:sz w:val="16"/>
                                </w:rPr>
                              </w:pPr>
                              <w:r>
                                <w:rPr>
                                  <w:rFonts w:ascii="Times New Roman"/>
                                  <w:b/>
                                  <w:i/>
                                  <w:sz w:val="16"/>
                                </w:rPr>
                                <w:t>Note:</w:t>
                              </w:r>
                            </w:p>
                            <w:p w:rsidR="003B4169" w:rsidRDefault="003B4169">
                              <w:pPr>
                                <w:spacing w:line="182" w:lineRule="exact"/>
                                <w:rPr>
                                  <w:rFonts w:ascii="Times New Roman"/>
                                  <w:sz w:val="16"/>
                                </w:rPr>
                              </w:pPr>
                              <w:r>
                                <w:rPr>
                                  <w:rFonts w:ascii="Times New Roman"/>
                                  <w:sz w:val="16"/>
                                </w:rPr>
                                <w:t>Numbers may be left or right aligned.</w:t>
                              </w:r>
                            </w:p>
                          </w:txbxContent>
                        </wps:txbx>
                        <wps:bodyPr rot="0" vert="horz" wrap="square" lIns="0" tIns="0" rIns="0" bIns="0" anchor="t" anchorCtr="0" upright="1">
                          <a:noAutofit/>
                        </wps:bodyPr>
                      </wps:wsp>
                      <wps:wsp>
                        <wps:cNvPr id="430" name="Text Box 165"/>
                        <wps:cNvSpPr txBox="1">
                          <a:spLocks noChangeArrowheads="1"/>
                        </wps:cNvSpPr>
                        <wps:spPr bwMode="auto">
                          <a:xfrm>
                            <a:off x="2579" y="956"/>
                            <a:ext cx="358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518"/>
                                </w:tabs>
                                <w:spacing w:line="200" w:lineRule="exact"/>
                                <w:ind w:left="455"/>
                                <w:rPr>
                                  <w:rFonts w:ascii="Century Gothic"/>
                                  <w:b/>
                                </w:rPr>
                              </w:pPr>
                              <w:r>
                                <w:rPr>
                                  <w:rFonts w:ascii="Century Gothic"/>
                                  <w:b/>
                                  <w:w w:val="95"/>
                                </w:rPr>
                                <w:t>Second</w:t>
                              </w:r>
                              <w:r>
                                <w:rPr>
                                  <w:rFonts w:ascii="Century Gothic"/>
                                  <w:b/>
                                  <w:spacing w:val="-31"/>
                                  <w:w w:val="95"/>
                                </w:rPr>
                                <w:t xml:space="preserve"> </w:t>
                              </w:r>
                              <w:r>
                                <w:rPr>
                                  <w:rFonts w:ascii="Century Gothic"/>
                                  <w:b/>
                                  <w:w w:val="95"/>
                                </w:rPr>
                                <w:t>Page</w:t>
                              </w:r>
                              <w:r>
                                <w:rPr>
                                  <w:rFonts w:ascii="Century Gothic"/>
                                  <w:b/>
                                  <w:spacing w:val="-36"/>
                                  <w:w w:val="95"/>
                                </w:rPr>
                                <w:t xml:space="preserve"> </w:t>
                              </w:r>
                              <w:r>
                                <w:rPr>
                                  <w:rFonts w:ascii="Century Gothic"/>
                                  <w:b/>
                                  <w:spacing w:val="-5"/>
                                  <w:w w:val="95"/>
                                </w:rPr>
                                <w:t>Top:</w:t>
                              </w:r>
                              <w:r>
                                <w:rPr>
                                  <w:rFonts w:ascii="Century Gothic"/>
                                  <w:b/>
                                  <w:spacing w:val="-5"/>
                                  <w:w w:val="95"/>
                                </w:rPr>
                                <w:tab/>
                              </w:r>
                              <w:r>
                                <w:rPr>
                                  <w:rFonts w:ascii="Century Gothic"/>
                                  <w:b/>
                                </w:rPr>
                                <w:t>1"</w:t>
                              </w:r>
                            </w:p>
                          </w:txbxContent>
                        </wps:txbx>
                        <wps:bodyPr rot="0" vert="horz" wrap="square" lIns="0" tIns="0" rIns="0" bIns="0" anchor="t" anchorCtr="0" upright="1">
                          <a:noAutofit/>
                        </wps:bodyPr>
                      </wps:wsp>
                      <wps:wsp>
                        <wps:cNvPr id="431" name="Text Box 164"/>
                        <wps:cNvSpPr txBox="1">
                          <a:spLocks noChangeArrowheads="1"/>
                        </wps:cNvSpPr>
                        <wps:spPr bwMode="auto">
                          <a:xfrm>
                            <a:off x="2579" y="236"/>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687"/>
                                </w:tabs>
                                <w:spacing w:before="89"/>
                                <w:ind w:left="161"/>
                                <w:jc w:val="center"/>
                                <w:rPr>
                                  <w:rFonts w:ascii="Century Gothic"/>
                                  <w:b/>
                                </w:rPr>
                              </w:pPr>
                              <w:r>
                                <w:rPr>
                                  <w:rFonts w:ascii="Century Gothic"/>
                                  <w:b/>
                                  <w:spacing w:val="-6"/>
                                </w:rPr>
                                <w:t>Top</w:t>
                              </w:r>
                              <w:r>
                                <w:rPr>
                                  <w:rFonts w:ascii="Century Gothic"/>
                                  <w:b/>
                                  <w:spacing w:val="-30"/>
                                </w:rPr>
                                <w:t xml:space="preserve"> </w:t>
                              </w:r>
                              <w:r>
                                <w:rPr>
                                  <w:rFonts w:ascii="Century Gothic"/>
                                  <w:b/>
                                </w:rPr>
                                <w:t>Margin:</w:t>
                              </w:r>
                              <w:r>
                                <w:rPr>
                                  <w:rFonts w:ascii="Century Gothic"/>
                                  <w:b/>
                                </w:rPr>
                                <w:tab/>
                                <w:t>2"</w:t>
                              </w:r>
                            </w:p>
                            <w:p w:rsidR="003B4169" w:rsidRDefault="003B4169">
                              <w:pPr>
                                <w:tabs>
                                  <w:tab w:val="left" w:pos="1687"/>
                                </w:tabs>
                                <w:spacing w:before="11"/>
                                <w:ind w:left="1"/>
                                <w:jc w:val="center"/>
                                <w:rPr>
                                  <w:rFonts w:ascii="Century Gothic"/>
                                  <w:b/>
                                </w:rPr>
                              </w:pPr>
                              <w:r>
                                <w:rPr>
                                  <w:rFonts w:ascii="Century Gothic"/>
                                  <w:b/>
                                </w:rPr>
                                <w:t>Side</w:t>
                              </w:r>
                              <w:r>
                                <w:rPr>
                                  <w:rFonts w:ascii="Century Gothic"/>
                                  <w:b/>
                                  <w:spacing w:val="-37"/>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119.45pt;margin-top:11.3pt;width:385.05pt;height:539pt;z-index:24856;mso-wrap-distance-left:0;mso-wrap-distance-right:0;mso-position-horizontal-relative:page" coordorigin="2389,226" coordsize="7701,1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45jAUAAJMzAAAOAAAAZHJzL2Uyb0RvYy54bWzsW91yozYUvu9M34Hh3jHiHyZkJ7HjTGfS&#10;dqe7fQAZsGEKiAoSO9vpu/ccCWOMne4mqZ1uQi4cgYQ4OtL3nR+J8w/rPFPuY16lrAhUcqapSlyE&#10;LEqLZaD+/nk2clWlqmkR0YwVcaA+xJX64eLHH85XpR/rLGFZFHMFOikqf1UGalLXpT8eV2ES57Q6&#10;Y2VcQOWC8ZzWcMmX44jTFfSeZ2Nd0+zxivGo5CyMqwruTmWleiH6XyzisP51sajiWskCFWSrxS8X&#10;v3P8HV+cU3/JaZmkYSMGfYYUOU0LeGnb1ZTWVLnj6V5XeRpyVrFFfRayfMwWizSMxRhgNETrjeaG&#10;s7tSjGXpr5ZlqyZQbU9Pz+42/OX+I1fSKFBNAlNV0BwmSbxXIbaB6lmVSx9a3fDyU/mRyzFC8ZaF&#10;f1RQPe7X4/VSNlbmq59ZBB3Su5oJ9awXPMcuYODKWszCQzsL8bpWQrhpup5GDEtVQqizXdMytGae&#10;wgQmE5/TDddTFajWdVtOYZhcN487jkbks0RzXPHkmPryxULYRjgcGay5aqvW6mVq/ZTQMhazVaHC&#10;WrWCpFKtv8FqpMUyixXiCLFRAGi50WsllaoUbJJAu/iSc7ZKYhqBYASHCeJ3HsCLCqbkq1rWLVtq&#10;ixCtUddG146lN8ryPKnlVlfUL3lV38QsV7AQqBzEF5NI72+rGsXZNsE5rViWRrM0y8QFX84nGVfu&#10;KQBvSqbG1BQj6DXLCmxcMHxM9ijvgHzwDqxDSQWQ/vKIbmpXujea2a4zMmemNfIczR1pxLvybM30&#10;zOnsbxSQmH6SRlFc3KZFvAE1Mb9tdht6kXAUsFZWgepZuiXG/vggNfF3aJB5WgPHZWkeqG7biPo4&#10;s9dFBMOmfk3TTJbHu+ILLYMONv+FVsQ6wKmXa3jOogdYBpzBJAHHARtDIWH8i6qsgNkCtfrzjvJY&#10;VbKfClhKHjFNpEJxYVqODhe8WzPv1tAihK4CtVYVWZzUkj7vSp4uE3gTEYop2CWAfJGKhYFLU0rV&#10;LFqA2anwhsPZx5uFE7MDH1iJx8Kb4Um8edYe3FDzyGue26OmLZZeDLeZ+Du0Ege4DXDreFdP8hoe&#10;MW9oP/bhJsj+TcGttVHUzwo0CUR3wGIieT/HJqBJndIqkQZS9ICApf4TjQUIg08dtJead+1eu+bI&#10;1O3rkalNp6PL2cQc2TPiWGCQJ5Mp2bWXaIVfbi//XSWPkVPH7kkfAryLwe4digoeA6J+CIiNC99x&#10;G49n9wzDM4RXbhjCXZXOG7r0hg1QEXaPaMeze4ObObiZp3MzYanv2z39lG6m5TRBsNFzMw0LQNbA&#10;zd6NgAc3UxsPUV0Tyn1PUZ15CG7CzJzKzTwJ3AY38+xgVLKflhncTEj6vEJ6BRKz0u59xtTcFVtD&#10;NlPYmA4OlXoNFZvU0LHyLAYhIAxmgS3dldETioQOp2VBYlhYQN32RN3z85o7kMRV196APt98+DVk&#10;YDHP/ZVItF7P101+8YnJWPDTZCIWCjIJCwWZgIXC95d8BdT12QE2H3ZzrydmB8vUeuxANllY4gzc&#10;sN2meXJqZuCGb+QGscHaOqvvnCKcAxQhYHh6B8J0pAOxTxG6sdmBdmBfHPhr8B/EVu7AEcfYwUX/&#10;QXBEmz965xzRHkXZBhm28ypuhO00QYbl2D03wtCAPXAzd3Ajuqc9Boo4KkW0OzrvnCLaY1Udiuif&#10;qjpxpGEb/UhDh/M1DUd4Q6zRORI2kMRRSaI9f/G+ScKAHMpeOqJ/FOw0JKFvtg/2DoVtd+sMyEv8&#10;d6HGcEilPWD9irsHrWvfLrt3Dsn2vFjHbrd01ZyGPjEk9cc30PF07ADJt3VurIVk6y7+XyEpvleA&#10;Lz9E+qn5SgU/Leleiy3A7bc0F/8AAAD//wMAUEsDBBQABgAIAAAAIQA/s33P4AAAAAwBAAAPAAAA&#10;ZHJzL2Rvd25yZXYueG1sTI9Ba8JAEIXvhf6HZYTe6iaRBo3ZiEjbkxSqhdLbmh2TYHY2ZNck/vuO&#10;p/b2HvN48718M9lWDNj7xpGCeB6BQCqdaahS8HV8e16C8EGT0a0jVHBDD5vi8SHXmXEjfeJwCJXg&#10;EvKZVlCH0GVS+rJGq/3cdUh8O7ve6sC2r6Tp9cjltpVJFKXS6ob4Q6073NVYXg5Xq+B91ON2Eb8O&#10;+8t5d/s5vnx872NU6mk2bdcgAk7hLwx3fEaHgplO7krGi1ZBsliuOMoiSUHcA1G04nUnVixTkEUu&#10;/48ofgEAAP//AwBQSwECLQAUAAYACAAAACEAtoM4kv4AAADhAQAAEwAAAAAAAAAAAAAAAAAAAAAA&#10;W0NvbnRlbnRfVHlwZXNdLnhtbFBLAQItABQABgAIAAAAIQA4/SH/1gAAAJQBAAALAAAAAAAAAAAA&#10;AAAAAC8BAABfcmVscy8ucmVsc1BLAQItABQABgAIAAAAIQAuVi45jAUAAJMzAAAOAAAAAAAAAAAA&#10;AAAAAC4CAABkcnMvZTJvRG9jLnhtbFBLAQItABQABgAIAAAAIQA/s33P4AAAAAwBAAAPAAAAAAAA&#10;AAAAAAAAAOYHAABkcnMvZG93bnJldi54bWxQSwUGAAAAAAQABADzAAAA8wgAAAAA&#10;">
                <v:rect id="Rectangle 176" o:spid="_x0000_s1027" style="position:absolute;left:2569;top:1106;width:7521;height:9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042cIA&#10;AADcAAAADwAAAGRycy9kb3ducmV2LnhtbESPQYvCMBSE78L+h/AWvGlaqaVWoyyioEd12fOjebbF&#10;5qXbRK3+eiMs7HGYmW+Yxao3jbhR52rLCuJxBIK4sLrmUsH3aTvKQDiPrLGxTAoe5GC1/BgsMNf2&#10;zge6HX0pAoRdjgoq79tcSldUZNCNbUscvLPtDPogu1LqDu8Bbho5iaJUGqw5LFTY0rqi4nK8GgVp&#10;xO76k/psqrduk8T752+yfyo1/Oy/5iA89f4//NfeaQVJPIP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TjZwgAAANwAAAAPAAAAAAAAAAAAAAAAAJgCAABkcnMvZG93&#10;bnJldi54bWxQSwUGAAAAAAQABAD1AAAAhwMAAAAA&#10;" fillcolor="#d1d3d4" stroked="f"/>
                <v:rect id="Rectangle 175" o:spid="_x0000_s1028" style="position:absolute;left:2399;top:956;width:7540;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f1MIA&#10;AADcAAAADwAAAGRycy9kb3ducmV2LnhtbERPz2vCMBS+C/sfwht4s8k6LVtnFBkIwubBVtj10Tzb&#10;sualNql2//1yGOz48f1ebyfbiRsNvnWs4SlRIIgrZ1quNZzL/eIFhA/IBjvHpOGHPGw3D7M15sbd&#10;+US3ItQihrDPUUMTQp9L6auGLPrE9cSRu7jBYohwqKUZ8B7DbSdTpTJpseXY0GBP7w1V38VoNWC2&#10;NNfj5fmz/BgzfK0ntV99Ka3nj9PuDUSgKfyL/9wHo2GZ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1/UwgAAANwAAAAPAAAAAAAAAAAAAAAAAJgCAABkcnMvZG93&#10;bnJldi54bWxQSwUGAAAAAAQABAD1AAAAhwMAAAAA&#10;" stroked="f"/>
                <v:rect id="Rectangle 174" o:spid="_x0000_s1029" style="position:absolute;left:2399;top:956;width:7540;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pHMYA&#10;AADcAAAADwAAAGRycy9kb3ducmV2LnhtbESPQWvCQBSE70L/w/IKvUjdJFWxqauUQqF4EEyK9PjI&#10;vibB7Nuwu9H033cFweMwM98w6+1oOnEm51vLCtJZAoK4srrlWsF3+fm8AuEDssbOMin4Iw/bzcNk&#10;jbm2Fz7QuQi1iBD2OSpoQuhzKX3VkEE/sz1x9H6tMxiidLXUDi8RbjqZJclSGmw5LjTY00dD1akY&#10;jILdfJH8hGNqy9Xp5XXvuulxuRuUenoc399ABBrDPXxrf2kF8yyF65l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QpHMYAAADcAAAADwAAAAAAAAAAAAAAAACYAgAAZHJz&#10;L2Rvd25yZXYueG1sUEsFBgAAAAAEAAQA9QAAAIsDAAAAAA==&#10;" filled="f" strokeweight="1pt"/>
                <v:rect id="Rectangle 173" o:spid="_x0000_s1030" style="position:absolute;left:3393;top:331;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gFcMA&#10;AADcAAAADwAAAGRycy9kb3ducmV2LnhtbESPT4vCMBTE78J+h/AWvGlqqUW6pmURBT36hz0/mmdb&#10;bF66TdSun34jCB6HmfkNsywG04ob9a6xrGA2jUAQl1Y3XCk4HTeTBQjnkTW2lknBHzko8o/REjNt&#10;77yn28FXIkDYZaig9r7LpHRlTQbd1HbEwTvb3qAPsq+k7vEe4KaVcRSl0mDDYaHGjlY1lZfD1ShI&#10;I3bXn9Qv5nrj1sls9/hNdg+lxp/D9xcIT4N/h1/trVaQxDE8z4Qj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VgFcMAAADcAAAADwAAAAAAAAAAAAAAAACYAgAAZHJzL2Rv&#10;d25yZXYueG1sUEsFBgAAAAAEAAQA9QAAAIgDAAAAAA==&#10;" fillcolor="#d1d3d4" stroked="f"/>
                <v:rect id="Rectangle 172" o:spid="_x0000_s1031" style="position:absolute;left:2579;top:236;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rect id="Rectangle 171" o:spid="_x0000_s1032" style="position:absolute;left:2579;top:236;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KhMYA&#10;AADcAAAADwAAAGRycy9kb3ducmV2LnhtbESPQWvCQBSE7wX/w/KEXopuTNNgU1cRoSAeClUJPT6y&#10;r0kw+zbsrjH++26h0OMwM98wq81oOjGQ861lBYt5AoK4srrlWsH59D5bgvABWWNnmRTcycNmPXlY&#10;YaHtjT9pOIZaRAj7AhU0IfSFlL5qyKCf2544et/WGQxRulpqh7cIN51MkySXBluOCw32tGuouhyv&#10;RsEhe0m+Qrmwp+Xl+fXDdU9lfrgq9Tgdt28gAo3hP/zX3msFWZr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OKhMYAAADcAAAADwAAAAAAAAAAAAAAAACYAgAAZHJz&#10;L2Rvd25yZXYueG1sUEsFBgAAAAAEAAQA9QAAAIsDAAAAAA==&#10;" filled="f" strokeweight="1pt"/>
                <v:shapetype id="_x0000_t202" coordsize="21600,21600" o:spt="202" path="m,l,21600r21600,l21600,xe">
                  <v:stroke joinstyle="miter"/>
                  <v:path gradientshapeok="t" o:connecttype="rect"/>
                </v:shapetype>
                <v:shape id="_x0000_s1033" type="#_x0000_t202" style="position:absolute;left:3115;top:2528;width:5526;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3B4169" w:rsidRDefault="003B4169">
                        <w:pPr>
                          <w:spacing w:line="235" w:lineRule="auto"/>
                          <w:ind w:left="588" w:right="6"/>
                          <w:jc w:val="center"/>
                          <w:rPr>
                            <w:rFonts w:ascii="Times New Roman"/>
                            <w:b/>
                            <w:sz w:val="16"/>
                          </w:rPr>
                        </w:pPr>
                        <w:r>
                          <w:rPr>
                            <w:rFonts w:ascii="Times New Roman"/>
                            <w:b/>
                            <w:sz w:val="16"/>
                          </w:rPr>
                          <w:t>FUTURE BUSINESS LEADERS OF AMERICA-PHI BETA LAMBDA (DS)</w:t>
                        </w:r>
                      </w:p>
                      <w:p w:rsidR="003B4169" w:rsidRDefault="003B4169">
                        <w:pPr>
                          <w:spacing w:line="235" w:lineRule="auto"/>
                          <w:ind w:left="2126" w:right="1552"/>
                          <w:jc w:val="center"/>
                          <w:rPr>
                            <w:rFonts w:ascii="Times New Roman"/>
                            <w:b/>
                            <w:sz w:val="16"/>
                          </w:rPr>
                        </w:pPr>
                        <w:r>
                          <w:rPr>
                            <w:rFonts w:ascii="Times New Roman"/>
                            <w:b/>
                            <w:sz w:val="16"/>
                          </w:rPr>
                          <w:t>Board of Directors Agenda (DS)</w:t>
                        </w:r>
                      </w:p>
                      <w:p w:rsidR="003B4169" w:rsidRDefault="003B4169">
                        <w:pPr>
                          <w:spacing w:line="235" w:lineRule="auto"/>
                          <w:ind w:left="2250" w:right="1675"/>
                          <w:jc w:val="center"/>
                          <w:rPr>
                            <w:rFonts w:ascii="Times New Roman"/>
                            <w:b/>
                            <w:sz w:val="16"/>
                          </w:rPr>
                        </w:pPr>
                        <w:r>
                          <w:rPr>
                            <w:rFonts w:ascii="Times New Roman"/>
                            <w:b/>
                            <w:sz w:val="16"/>
                          </w:rPr>
                          <w:t>Tuesday, March 20, 20 (DS)</w:t>
                        </w:r>
                      </w:p>
                      <w:p w:rsidR="003B4169" w:rsidRDefault="003B4169">
                        <w:pPr>
                          <w:numPr>
                            <w:ilvl w:val="0"/>
                            <w:numId w:val="6"/>
                          </w:numPr>
                          <w:tabs>
                            <w:tab w:val="left" w:pos="359"/>
                            <w:tab w:val="left" w:pos="360"/>
                          </w:tabs>
                          <w:spacing w:line="178" w:lineRule="exact"/>
                          <w:rPr>
                            <w:rFonts w:ascii="Times New Roman" w:hAnsi="Times New Roman"/>
                            <w:sz w:val="16"/>
                          </w:rPr>
                        </w:pPr>
                        <w:r>
                          <w:rPr>
                            <w:rFonts w:ascii="Times New Roman" w:hAnsi="Times New Roman"/>
                            <w:sz w:val="16"/>
                          </w:rPr>
                          <w:t>Call to Order—Jean Buckley, Chief Executive</w:t>
                        </w:r>
                        <w:r>
                          <w:rPr>
                            <w:rFonts w:ascii="Times New Roman" w:hAnsi="Times New Roman"/>
                            <w:spacing w:val="16"/>
                            <w:sz w:val="16"/>
                          </w:rPr>
                          <w:t xml:space="preserve"> </w:t>
                        </w:r>
                        <w:r>
                          <w:rPr>
                            <w:rFonts w:ascii="Times New Roman" w:hAnsi="Times New Roman"/>
                            <w:sz w:val="16"/>
                          </w:rPr>
                          <w:t>Officer</w:t>
                        </w:r>
                      </w:p>
                      <w:p w:rsidR="003B4169" w:rsidRDefault="003B4169">
                        <w:pPr>
                          <w:spacing w:line="180" w:lineRule="exact"/>
                          <w:ind w:left="360"/>
                          <w:rPr>
                            <w:rFonts w:ascii="Times New Roman"/>
                            <w:b/>
                            <w:sz w:val="16"/>
                          </w:rPr>
                        </w:pPr>
                        <w:r>
                          <w:rPr>
                            <w:rFonts w:ascii="Times New Roman"/>
                            <w:b/>
                            <w:sz w:val="16"/>
                          </w:rPr>
                          <w:t>(DS)</w:t>
                        </w:r>
                      </w:p>
                      <w:p w:rsidR="003B4169" w:rsidRDefault="003B4169">
                        <w:pPr>
                          <w:numPr>
                            <w:ilvl w:val="0"/>
                            <w:numId w:val="6"/>
                          </w:numPr>
                          <w:tabs>
                            <w:tab w:val="left" w:pos="360"/>
                            <w:tab w:val="left" w:pos="361"/>
                          </w:tabs>
                          <w:spacing w:line="182" w:lineRule="exact"/>
                          <w:rPr>
                            <w:rFonts w:ascii="Times New Roman" w:hAnsi="Times New Roman"/>
                            <w:sz w:val="16"/>
                          </w:rPr>
                        </w:pPr>
                        <w:r>
                          <w:rPr>
                            <w:rFonts w:ascii="Times New Roman" w:hAnsi="Times New Roman"/>
                            <w:sz w:val="16"/>
                          </w:rPr>
                          <w:t>Roll Call—Mary Anvil, Secretary</w:t>
                        </w:r>
                      </w:p>
                      <w:p w:rsidR="003B4169" w:rsidRDefault="003B4169">
                        <w:pPr>
                          <w:rPr>
                            <w:rFonts w:ascii="Calibri"/>
                            <w:b/>
                            <w:sz w:val="14"/>
                          </w:rPr>
                        </w:pPr>
                      </w:p>
                      <w:p w:rsidR="003B4169" w:rsidRDefault="003B4169">
                        <w:pPr>
                          <w:numPr>
                            <w:ilvl w:val="0"/>
                            <w:numId w:val="6"/>
                          </w:numPr>
                          <w:tabs>
                            <w:tab w:val="left" w:pos="360"/>
                            <w:tab w:val="left" w:pos="361"/>
                          </w:tabs>
                          <w:rPr>
                            <w:rFonts w:ascii="Times New Roman" w:hAnsi="Times New Roman"/>
                            <w:sz w:val="16"/>
                          </w:rPr>
                        </w:pPr>
                        <w:r>
                          <w:rPr>
                            <w:rFonts w:ascii="Times New Roman" w:hAnsi="Times New Roman"/>
                            <w:sz w:val="16"/>
                          </w:rPr>
                          <w:t>Reading of the Minutes—Mary Anvil,</w:t>
                        </w:r>
                        <w:r>
                          <w:rPr>
                            <w:rFonts w:ascii="Times New Roman" w:hAnsi="Times New Roman"/>
                            <w:spacing w:val="5"/>
                            <w:sz w:val="16"/>
                          </w:rPr>
                          <w:t xml:space="preserve"> </w:t>
                        </w:r>
                        <w:r>
                          <w:rPr>
                            <w:rFonts w:ascii="Times New Roman" w:hAnsi="Times New Roman"/>
                            <w:sz w:val="16"/>
                          </w:rPr>
                          <w:t>Secretary</w:t>
                        </w:r>
                      </w:p>
                      <w:p w:rsidR="003B4169" w:rsidRDefault="003B4169">
                        <w:pPr>
                          <w:spacing w:before="5"/>
                          <w:rPr>
                            <w:rFonts w:ascii="Calibri"/>
                            <w:b/>
                            <w:sz w:val="14"/>
                          </w:rPr>
                        </w:pPr>
                      </w:p>
                      <w:p w:rsidR="003B4169" w:rsidRDefault="003B4169">
                        <w:pPr>
                          <w:numPr>
                            <w:ilvl w:val="0"/>
                            <w:numId w:val="6"/>
                          </w:numPr>
                          <w:tabs>
                            <w:tab w:val="left" w:pos="360"/>
                            <w:tab w:val="left" w:pos="361"/>
                          </w:tabs>
                          <w:rPr>
                            <w:rFonts w:ascii="Times New Roman" w:hAnsi="Times New Roman"/>
                            <w:sz w:val="16"/>
                          </w:rPr>
                        </w:pPr>
                        <w:r>
                          <w:rPr>
                            <w:rFonts w:ascii="Times New Roman" w:hAnsi="Times New Roman"/>
                            <w:sz w:val="16"/>
                          </w:rPr>
                          <w:t>Treasurer’s Report—Harvey Weinberg,</w:t>
                        </w:r>
                        <w:r>
                          <w:rPr>
                            <w:rFonts w:ascii="Times New Roman" w:hAnsi="Times New Roman"/>
                            <w:spacing w:val="2"/>
                            <w:sz w:val="16"/>
                          </w:rPr>
                          <w:t xml:space="preserve"> </w:t>
                        </w:r>
                        <w:r>
                          <w:rPr>
                            <w:rFonts w:ascii="Times New Roman" w:hAnsi="Times New Roman"/>
                            <w:sz w:val="16"/>
                          </w:rPr>
                          <w:t>Treasurer</w:t>
                        </w:r>
                      </w:p>
                      <w:p w:rsidR="003B4169" w:rsidRDefault="003B4169">
                        <w:pPr>
                          <w:spacing w:before="5"/>
                          <w:rPr>
                            <w:rFonts w:ascii="Calibri"/>
                            <w:b/>
                            <w:sz w:val="14"/>
                          </w:rPr>
                        </w:pPr>
                      </w:p>
                      <w:p w:rsidR="003B4169" w:rsidRDefault="003B4169">
                        <w:pPr>
                          <w:numPr>
                            <w:ilvl w:val="0"/>
                            <w:numId w:val="6"/>
                          </w:numPr>
                          <w:tabs>
                            <w:tab w:val="left" w:pos="360"/>
                            <w:tab w:val="left" w:pos="361"/>
                          </w:tabs>
                          <w:rPr>
                            <w:rFonts w:ascii="Times New Roman"/>
                            <w:sz w:val="16"/>
                          </w:rPr>
                        </w:pPr>
                        <w:r>
                          <w:rPr>
                            <w:rFonts w:ascii="Times New Roman"/>
                            <w:sz w:val="16"/>
                          </w:rPr>
                          <w:t>Other Officer</w:t>
                        </w:r>
                        <w:r>
                          <w:rPr>
                            <w:rFonts w:ascii="Times New Roman"/>
                            <w:spacing w:val="5"/>
                            <w:sz w:val="16"/>
                          </w:rPr>
                          <w:t xml:space="preserve"> </w:t>
                        </w:r>
                        <w:r>
                          <w:rPr>
                            <w:rFonts w:ascii="Times New Roman"/>
                            <w:sz w:val="16"/>
                          </w:rPr>
                          <w:t>Reports</w:t>
                        </w:r>
                      </w:p>
                    </w:txbxContent>
                  </v:textbox>
                </v:shape>
                <v:shape id="_x0000_s1034" type="#_x0000_t202" style="position:absolute;left:3115;top:5408;width:14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6.</w:t>
                        </w:r>
                      </w:p>
                    </w:txbxContent>
                  </v:textbox>
                </v:shape>
                <v:shape id="_x0000_s1035" type="#_x0000_t202" style="position:absolute;left:3475;top:5408;width:2335;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3B4169" w:rsidRDefault="003B4169">
                        <w:pPr>
                          <w:spacing w:line="235" w:lineRule="auto"/>
                          <w:ind w:left="360" w:hanging="360"/>
                          <w:rPr>
                            <w:rFonts w:ascii="Times New Roman" w:hAnsi="Times New Roman"/>
                            <w:sz w:val="16"/>
                          </w:rPr>
                        </w:pPr>
                        <w:r>
                          <w:rPr>
                            <w:rFonts w:ascii="Times New Roman" w:hAnsi="Times New Roman"/>
                            <w:sz w:val="16"/>
                          </w:rPr>
                          <w:t>Committee Reports Accounting—Mildred Wright Social—Betty Einstein</w:t>
                        </w:r>
                      </w:p>
                      <w:p w:rsidR="003B4169" w:rsidRDefault="003B4169">
                        <w:pPr>
                          <w:spacing w:line="180" w:lineRule="exact"/>
                          <w:ind w:left="360"/>
                          <w:rPr>
                            <w:rFonts w:ascii="Times New Roman" w:hAnsi="Times New Roman"/>
                            <w:sz w:val="16"/>
                          </w:rPr>
                        </w:pPr>
                        <w:r>
                          <w:rPr>
                            <w:rFonts w:ascii="Times New Roman" w:hAnsi="Times New Roman"/>
                            <w:sz w:val="16"/>
                          </w:rPr>
                          <w:t>Fund-raising—Bret Rushmore</w:t>
                        </w:r>
                      </w:p>
                    </w:txbxContent>
                  </v:textbox>
                </v:shape>
                <v:shape id="_x0000_s1036" type="#_x0000_t202" style="position:absolute;left:6715;top:5768;width:30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iDcEA&#10;AADcAAAADwAAAGRycy9kb3ducmV2LnhtbERPTYvCMBC9L/gfwgje1lQR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zog3BAAAA3AAAAA8AAAAAAAAAAAAAAAAAmAIAAGRycy9kb3du&#10;cmV2LnhtbFBLBQYAAAAABAAEAPUAAACGAwAAAAA=&#10;" filled="f" stroked="f">
                  <v:textbox inset="0,0,0,0">
                    <w:txbxContent>
                      <w:p w:rsidR="003B4169" w:rsidRDefault="003B4169">
                        <w:pPr>
                          <w:spacing w:line="177" w:lineRule="exact"/>
                          <w:rPr>
                            <w:rFonts w:ascii="Times New Roman"/>
                            <w:b/>
                            <w:sz w:val="16"/>
                          </w:rPr>
                        </w:pPr>
                        <w:r>
                          <w:rPr>
                            <w:rFonts w:ascii="Times New Roman"/>
                            <w:b/>
                            <w:sz w:val="16"/>
                          </w:rPr>
                          <w:t>(SS)</w:t>
                        </w:r>
                      </w:p>
                    </w:txbxContent>
                  </v:textbox>
                </v:shape>
                <v:shape id="_x0000_s1037" type="#_x0000_t202" style="position:absolute;left:3115;top:6308;width:2457;height:1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rsidR="003B4169" w:rsidRDefault="003B4169">
                        <w:pPr>
                          <w:numPr>
                            <w:ilvl w:val="0"/>
                            <w:numId w:val="5"/>
                          </w:numPr>
                          <w:tabs>
                            <w:tab w:val="left" w:pos="359"/>
                            <w:tab w:val="left" w:pos="360"/>
                          </w:tabs>
                          <w:spacing w:line="177" w:lineRule="exact"/>
                          <w:rPr>
                            <w:rFonts w:ascii="Times New Roman"/>
                            <w:sz w:val="16"/>
                          </w:rPr>
                        </w:pPr>
                        <w:r>
                          <w:rPr>
                            <w:rFonts w:ascii="Times New Roman"/>
                            <w:sz w:val="16"/>
                          </w:rPr>
                          <w:t>Unfinished</w:t>
                        </w:r>
                        <w:r>
                          <w:rPr>
                            <w:rFonts w:ascii="Times New Roman"/>
                            <w:spacing w:val="1"/>
                            <w:sz w:val="16"/>
                          </w:rPr>
                          <w:t xml:space="preserve"> </w:t>
                        </w:r>
                        <w:r>
                          <w:rPr>
                            <w:rFonts w:ascii="Times New Roman"/>
                            <w:sz w:val="16"/>
                          </w:rPr>
                          <w:t>Business</w:t>
                        </w:r>
                      </w:p>
                      <w:p w:rsidR="003B4169" w:rsidRDefault="003B4169">
                        <w:pPr>
                          <w:spacing w:before="5"/>
                          <w:rPr>
                            <w:rFonts w:ascii="Calibri"/>
                            <w:b/>
                            <w:sz w:val="14"/>
                          </w:rPr>
                        </w:pPr>
                      </w:p>
                      <w:p w:rsidR="003B4169" w:rsidRDefault="003B4169">
                        <w:pPr>
                          <w:numPr>
                            <w:ilvl w:val="0"/>
                            <w:numId w:val="5"/>
                          </w:numPr>
                          <w:tabs>
                            <w:tab w:val="left" w:pos="359"/>
                            <w:tab w:val="left" w:pos="360"/>
                          </w:tabs>
                          <w:rPr>
                            <w:rFonts w:ascii="Times New Roman"/>
                            <w:sz w:val="16"/>
                          </w:rPr>
                        </w:pPr>
                        <w:r>
                          <w:rPr>
                            <w:rFonts w:ascii="Times New Roman"/>
                            <w:sz w:val="16"/>
                          </w:rPr>
                          <w:t>New</w:t>
                        </w:r>
                        <w:r>
                          <w:rPr>
                            <w:rFonts w:ascii="Times New Roman"/>
                            <w:spacing w:val="1"/>
                            <w:sz w:val="16"/>
                          </w:rPr>
                          <w:t xml:space="preserve"> </w:t>
                        </w:r>
                        <w:r>
                          <w:rPr>
                            <w:rFonts w:ascii="Times New Roman"/>
                            <w:sz w:val="16"/>
                          </w:rPr>
                          <w:t>Business</w:t>
                        </w:r>
                      </w:p>
                      <w:p w:rsidR="003B4169" w:rsidRDefault="003B4169">
                        <w:pPr>
                          <w:spacing w:before="5"/>
                          <w:rPr>
                            <w:rFonts w:ascii="Calibri"/>
                            <w:b/>
                            <w:sz w:val="14"/>
                          </w:rPr>
                        </w:pPr>
                      </w:p>
                      <w:p w:rsidR="003B4169" w:rsidRDefault="003B4169">
                        <w:pPr>
                          <w:numPr>
                            <w:ilvl w:val="0"/>
                            <w:numId w:val="5"/>
                          </w:numPr>
                          <w:tabs>
                            <w:tab w:val="left" w:pos="359"/>
                            <w:tab w:val="left" w:pos="360"/>
                          </w:tabs>
                          <w:rPr>
                            <w:rFonts w:ascii="Times New Roman"/>
                            <w:sz w:val="16"/>
                          </w:rPr>
                        </w:pPr>
                        <w:r>
                          <w:rPr>
                            <w:rFonts w:ascii="Times New Roman"/>
                            <w:sz w:val="16"/>
                          </w:rPr>
                          <w:t>Date of Next</w:t>
                        </w:r>
                        <w:r>
                          <w:rPr>
                            <w:rFonts w:ascii="Times New Roman"/>
                            <w:spacing w:val="6"/>
                            <w:sz w:val="16"/>
                          </w:rPr>
                          <w:t xml:space="preserve"> </w:t>
                        </w:r>
                        <w:r>
                          <w:rPr>
                            <w:rFonts w:ascii="Times New Roman"/>
                            <w:sz w:val="16"/>
                          </w:rPr>
                          <w:t>Meeting</w:t>
                        </w:r>
                      </w:p>
                      <w:p w:rsidR="003B4169" w:rsidRDefault="003B4169">
                        <w:pPr>
                          <w:spacing w:before="5"/>
                          <w:rPr>
                            <w:rFonts w:ascii="Calibri"/>
                            <w:b/>
                            <w:sz w:val="14"/>
                          </w:rPr>
                        </w:pPr>
                      </w:p>
                      <w:p w:rsidR="003B4169" w:rsidRDefault="003B4169">
                        <w:pPr>
                          <w:numPr>
                            <w:ilvl w:val="0"/>
                            <w:numId w:val="5"/>
                          </w:numPr>
                          <w:tabs>
                            <w:tab w:val="left" w:pos="360"/>
                          </w:tabs>
                          <w:rPr>
                            <w:rFonts w:ascii="Times New Roman"/>
                            <w:sz w:val="16"/>
                          </w:rPr>
                        </w:pPr>
                        <w:r>
                          <w:rPr>
                            <w:rFonts w:ascii="Times New Roman"/>
                            <w:sz w:val="16"/>
                          </w:rPr>
                          <w:t>Adjournment</w:t>
                        </w:r>
                      </w:p>
                      <w:p w:rsidR="003B4169" w:rsidRDefault="003B4169">
                        <w:pPr>
                          <w:rPr>
                            <w:rFonts w:ascii="Calibri"/>
                            <w:b/>
                            <w:sz w:val="18"/>
                          </w:rPr>
                        </w:pPr>
                      </w:p>
                      <w:p w:rsidR="003B4169" w:rsidRDefault="003B4169">
                        <w:pPr>
                          <w:spacing w:before="136" w:line="182" w:lineRule="exact"/>
                          <w:rPr>
                            <w:rFonts w:ascii="Times New Roman"/>
                            <w:b/>
                            <w:i/>
                            <w:sz w:val="16"/>
                          </w:rPr>
                        </w:pPr>
                        <w:r>
                          <w:rPr>
                            <w:rFonts w:ascii="Times New Roman"/>
                            <w:b/>
                            <w:i/>
                            <w:sz w:val="16"/>
                          </w:rPr>
                          <w:t>Note:</w:t>
                        </w:r>
                      </w:p>
                      <w:p w:rsidR="003B4169" w:rsidRDefault="003B4169">
                        <w:pPr>
                          <w:spacing w:line="182" w:lineRule="exact"/>
                          <w:rPr>
                            <w:rFonts w:ascii="Times New Roman"/>
                            <w:sz w:val="16"/>
                          </w:rPr>
                        </w:pPr>
                        <w:r>
                          <w:rPr>
                            <w:rFonts w:ascii="Times New Roman"/>
                            <w:sz w:val="16"/>
                          </w:rPr>
                          <w:t>Numbers may be left or right aligned.</w:t>
                        </w:r>
                      </w:p>
                    </w:txbxContent>
                  </v:textbox>
                </v:shape>
                <v:shape id="Text Box 165" o:spid="_x0000_s1038" type="#_x0000_t202" style="position:absolute;left:2579;top:956;width:35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66sIA&#10;AADcAAAADwAAAGRycy9kb3ducmV2LnhtbERP3WrCMBS+H/gO4Qi7m6luFemMorJBxwpu6gMcmrO2&#10;2JyUJKvt2y8XAy8/vv/1djCt6Mn5xrKC+SwBQVxa3XCl4HJ+f1qB8AFZY2uZFIzkYbuZPKwx0/bG&#10;39SfQiViCPsMFdQhdJmUvqzJoJ/ZjjhyP9YZDBG6SmqHtxhuWrlIkqU02HBsqLGjQ03l9fRrFLz5&#10;fFzQJd0v+6/CHfEzLebDh1KP02H3CiLQEO7if3euFbw8x/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rqwgAAANwAAAAPAAAAAAAAAAAAAAAAAJgCAABkcnMvZG93&#10;bnJldi54bWxQSwUGAAAAAAQABAD1AAAAhwMAAAAA&#10;" filled="f" strokeweight="1pt">
                  <v:textbox inset="0,0,0,0">
                    <w:txbxContent>
                      <w:p w:rsidR="003B4169" w:rsidRDefault="003B4169">
                        <w:pPr>
                          <w:tabs>
                            <w:tab w:val="left" w:pos="2518"/>
                          </w:tabs>
                          <w:spacing w:line="200" w:lineRule="exact"/>
                          <w:ind w:left="455"/>
                          <w:rPr>
                            <w:rFonts w:ascii="Century Gothic"/>
                            <w:b/>
                          </w:rPr>
                        </w:pPr>
                        <w:r>
                          <w:rPr>
                            <w:rFonts w:ascii="Century Gothic"/>
                            <w:b/>
                            <w:w w:val="95"/>
                          </w:rPr>
                          <w:t>Second</w:t>
                        </w:r>
                        <w:r>
                          <w:rPr>
                            <w:rFonts w:ascii="Century Gothic"/>
                            <w:b/>
                            <w:spacing w:val="-31"/>
                            <w:w w:val="95"/>
                          </w:rPr>
                          <w:t xml:space="preserve"> </w:t>
                        </w:r>
                        <w:r>
                          <w:rPr>
                            <w:rFonts w:ascii="Century Gothic"/>
                            <w:b/>
                            <w:w w:val="95"/>
                          </w:rPr>
                          <w:t>Page</w:t>
                        </w:r>
                        <w:r>
                          <w:rPr>
                            <w:rFonts w:ascii="Century Gothic"/>
                            <w:b/>
                            <w:spacing w:val="-36"/>
                            <w:w w:val="95"/>
                          </w:rPr>
                          <w:t xml:space="preserve"> </w:t>
                        </w:r>
                        <w:r>
                          <w:rPr>
                            <w:rFonts w:ascii="Century Gothic"/>
                            <w:b/>
                            <w:spacing w:val="-5"/>
                            <w:w w:val="95"/>
                          </w:rPr>
                          <w:t>Top:</w:t>
                        </w:r>
                        <w:r>
                          <w:rPr>
                            <w:rFonts w:ascii="Century Gothic"/>
                            <w:b/>
                            <w:spacing w:val="-5"/>
                            <w:w w:val="95"/>
                          </w:rPr>
                          <w:tab/>
                        </w:r>
                        <w:r>
                          <w:rPr>
                            <w:rFonts w:ascii="Century Gothic"/>
                            <w:b/>
                          </w:rPr>
                          <w:t>1"</w:t>
                        </w:r>
                      </w:p>
                    </w:txbxContent>
                  </v:textbox>
                </v:shape>
                <v:shape id="_x0000_s1039" type="#_x0000_t202" style="position:absolute;left:2579;top:236;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fccQA&#10;AADcAAAADwAAAGRycy9kb3ducmV2LnhtbESP3WrCQBSE7wu+w3IE7+omWkWiq2hpwVLB3wc4ZI9J&#10;MHs27G5jfPtuoeDlMDPfMItVZ2rRkvOVZQXpMAFBnFtdcaHgcv58nYHwAVljbZkUPMjDatl7WWCm&#10;7Z2P1J5CISKEfYYKyhCaTEqfl2TQD21DHL2rdQZDlK6Q2uE9wk0tR0kylQYrjgslNvReUn47/RgF&#10;H377GNFlspm2h53b4/dkl3ZfSg363XoOIlAXnuH/9lYreBu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33HEAAAA3AAAAA8AAAAAAAAAAAAAAAAAmAIAAGRycy9k&#10;b3ducmV2LnhtbFBLBQYAAAAABAAEAPUAAACJAwAAAAA=&#10;" filled="f" strokeweight="1pt">
                  <v:textbox inset="0,0,0,0">
                    <w:txbxContent>
                      <w:p w:rsidR="003B4169" w:rsidRDefault="003B4169">
                        <w:pPr>
                          <w:tabs>
                            <w:tab w:val="left" w:pos="1687"/>
                          </w:tabs>
                          <w:spacing w:before="89"/>
                          <w:ind w:left="161"/>
                          <w:jc w:val="center"/>
                          <w:rPr>
                            <w:rFonts w:ascii="Century Gothic"/>
                            <w:b/>
                          </w:rPr>
                        </w:pPr>
                        <w:r>
                          <w:rPr>
                            <w:rFonts w:ascii="Century Gothic"/>
                            <w:b/>
                            <w:spacing w:val="-6"/>
                          </w:rPr>
                          <w:t>Top</w:t>
                        </w:r>
                        <w:r>
                          <w:rPr>
                            <w:rFonts w:ascii="Century Gothic"/>
                            <w:b/>
                            <w:spacing w:val="-30"/>
                          </w:rPr>
                          <w:t xml:space="preserve"> </w:t>
                        </w:r>
                        <w:r>
                          <w:rPr>
                            <w:rFonts w:ascii="Century Gothic"/>
                            <w:b/>
                          </w:rPr>
                          <w:t>Margin:</w:t>
                        </w:r>
                        <w:r>
                          <w:rPr>
                            <w:rFonts w:ascii="Century Gothic"/>
                            <w:b/>
                          </w:rPr>
                          <w:tab/>
                          <w:t>2"</w:t>
                        </w:r>
                      </w:p>
                      <w:p w:rsidR="003B4169" w:rsidRDefault="003B4169">
                        <w:pPr>
                          <w:tabs>
                            <w:tab w:val="left" w:pos="1687"/>
                          </w:tabs>
                          <w:spacing w:before="11"/>
                          <w:ind w:left="1"/>
                          <w:jc w:val="center"/>
                          <w:rPr>
                            <w:rFonts w:ascii="Century Gothic"/>
                            <w:b/>
                          </w:rPr>
                        </w:pPr>
                        <w:r>
                          <w:rPr>
                            <w:rFonts w:ascii="Century Gothic"/>
                            <w:b/>
                          </w:rPr>
                          <w:t>Side</w:t>
                        </w:r>
                        <w:r>
                          <w:rPr>
                            <w:rFonts w:ascii="Century Gothic"/>
                            <w:b/>
                            <w:spacing w:val="-37"/>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7"/>
        <w:rPr>
          <w:rFonts w:ascii="Calibri"/>
          <w:b/>
          <w:sz w:val="19"/>
        </w:rPr>
      </w:pPr>
    </w:p>
    <w:p w:rsidR="00F52A06" w:rsidRDefault="002D0011">
      <w:pPr>
        <w:ind w:left="340"/>
        <w:rPr>
          <w:rFonts w:ascii="Calibri"/>
          <w:sz w:val="20"/>
        </w:rPr>
      </w:pPr>
      <w:r>
        <w:rPr>
          <w:rFonts w:ascii="Century Gothic"/>
          <w:b/>
          <w:w w:val="95"/>
          <w:sz w:val="20"/>
        </w:rPr>
        <w:t xml:space="preserve">142 </w:t>
      </w:r>
      <w:r>
        <w:rPr>
          <w:rFonts w:ascii="Century Gothic"/>
          <w:b/>
          <w:w w:val="85"/>
          <w:sz w:val="20"/>
        </w:rPr>
        <w:t xml:space="preserve">| </w:t>
      </w:r>
      <w:hyperlink r:id="rId168">
        <w:r>
          <w:rPr>
            <w:rFonts w:ascii="Calibri"/>
            <w:w w:val="95"/>
            <w:sz w:val="20"/>
          </w:rPr>
          <w:t>FBLA-PBL.ORG</w:t>
        </w:r>
      </w:hyperlink>
    </w:p>
    <w:p w:rsidR="00F52A06" w:rsidRDefault="00F52A06">
      <w:pPr>
        <w:rPr>
          <w:rFonts w:ascii="Calibri"/>
          <w:sz w:val="20"/>
        </w:rPr>
        <w:sectPr w:rsidR="00F52A06">
          <w:headerReference w:type="default" r:id="rId169"/>
          <w:footerReference w:type="default" r:id="rId170"/>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57" w:name="_bookmark3"/>
      <w:bookmarkEnd w:id="57"/>
      <w:r>
        <w:rPr>
          <w:rFonts w:ascii="Calibri"/>
          <w:color w:val="25408F"/>
          <w:w w:val="105"/>
        </w:rPr>
        <w:lastRenderedPageBreak/>
        <w:t>ITINERARY</w: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C83914">
      <w:pPr>
        <w:pStyle w:val="BodyText"/>
        <w:spacing w:before="6"/>
        <w:rPr>
          <w:rFonts w:ascii="Calibri"/>
          <w:b/>
          <w:sz w:val="23"/>
        </w:rPr>
      </w:pPr>
      <w:r>
        <w:rPr>
          <w:noProof/>
        </w:rPr>
        <mc:AlternateContent>
          <mc:Choice Requires="wpg">
            <w:drawing>
              <wp:anchor distT="0" distB="0" distL="0" distR="0" simplePos="0" relativeHeight="25384" behindDoc="0" locked="0" layoutInCell="1" allowOverlap="1">
                <wp:simplePos x="0" y="0"/>
                <wp:positionH relativeFrom="page">
                  <wp:posOffset>1511935</wp:posOffset>
                </wp:positionH>
                <wp:positionV relativeFrom="paragraph">
                  <wp:posOffset>207645</wp:posOffset>
                </wp:positionV>
                <wp:extent cx="4900930" cy="6264275"/>
                <wp:effectExtent l="6985" t="635" r="0" b="2540"/>
                <wp:wrapTopAndBottom/>
                <wp:docPr id="39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930" cy="6264275"/>
                          <a:chOff x="2381" y="327"/>
                          <a:chExt cx="7718" cy="9865"/>
                        </a:xfrm>
                      </wpg:grpSpPr>
                      <wps:wsp>
                        <wps:cNvPr id="391" name="Rectangle 162"/>
                        <wps:cNvSpPr>
                          <a:spLocks noChangeArrowheads="1"/>
                        </wps:cNvSpPr>
                        <wps:spPr bwMode="auto">
                          <a:xfrm>
                            <a:off x="2561" y="1214"/>
                            <a:ext cx="7538" cy="897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161"/>
                        <wps:cNvSpPr>
                          <a:spLocks noChangeArrowheads="1"/>
                        </wps:cNvSpPr>
                        <wps:spPr bwMode="auto">
                          <a:xfrm>
                            <a:off x="2391" y="1056"/>
                            <a:ext cx="7540" cy="8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160"/>
                        <wps:cNvSpPr>
                          <a:spLocks noChangeArrowheads="1"/>
                        </wps:cNvSpPr>
                        <wps:spPr bwMode="auto">
                          <a:xfrm>
                            <a:off x="2391" y="1056"/>
                            <a:ext cx="7540" cy="895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59"/>
                        <wps:cNvSpPr>
                          <a:spLocks noChangeArrowheads="1"/>
                        </wps:cNvSpPr>
                        <wps:spPr bwMode="auto">
                          <a:xfrm>
                            <a:off x="2651" y="430"/>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158"/>
                        <wps:cNvSpPr>
                          <a:spLocks noChangeArrowheads="1"/>
                        </wps:cNvSpPr>
                        <wps:spPr bwMode="auto">
                          <a:xfrm>
                            <a:off x="2571" y="336"/>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57"/>
                        <wps:cNvSpPr>
                          <a:spLocks noChangeArrowheads="1"/>
                        </wps:cNvSpPr>
                        <wps:spPr bwMode="auto">
                          <a:xfrm>
                            <a:off x="2571" y="336"/>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Text Box 156"/>
                        <wps:cNvSpPr txBox="1">
                          <a:spLocks noChangeArrowheads="1"/>
                        </wps:cNvSpPr>
                        <wps:spPr bwMode="auto">
                          <a:xfrm>
                            <a:off x="5458" y="2294"/>
                            <a:ext cx="1425"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left="546" w:hanging="297"/>
                                <w:rPr>
                                  <w:rFonts w:ascii="Times New Roman"/>
                                  <w:b/>
                                  <w:sz w:val="16"/>
                                </w:rPr>
                              </w:pPr>
                              <w:r>
                                <w:rPr>
                                  <w:rFonts w:ascii="Times New Roman"/>
                                  <w:b/>
                                  <w:sz w:val="16"/>
                                </w:rPr>
                                <w:t>ITINERARY (DS)</w:t>
                              </w:r>
                            </w:p>
                            <w:p w:rsidR="003B4169" w:rsidRDefault="003B4169">
                              <w:pPr>
                                <w:spacing w:line="235" w:lineRule="auto"/>
                                <w:ind w:left="546" w:right="245" w:hanging="311"/>
                                <w:rPr>
                                  <w:rFonts w:ascii="Times New Roman"/>
                                  <w:b/>
                                  <w:sz w:val="16"/>
                                </w:rPr>
                              </w:pPr>
                              <w:r>
                                <w:rPr>
                                  <w:rFonts w:ascii="Times New Roman"/>
                                  <w:b/>
                                  <w:sz w:val="16"/>
                                </w:rPr>
                                <w:t>M. J. Lawson (DS)</w:t>
                              </w:r>
                            </w:p>
                            <w:p w:rsidR="003B4169" w:rsidRDefault="003B4169">
                              <w:pPr>
                                <w:spacing w:line="235" w:lineRule="auto"/>
                                <w:ind w:left="63" w:right="81"/>
                                <w:jc w:val="center"/>
                                <w:rPr>
                                  <w:rFonts w:ascii="Times New Roman" w:hAnsi="Times New Roman"/>
                                  <w:b/>
                                  <w:sz w:val="16"/>
                                </w:rPr>
                              </w:pPr>
                              <w:r>
                                <w:rPr>
                                  <w:rFonts w:ascii="Times New Roman" w:hAnsi="Times New Roman"/>
                                  <w:b/>
                                  <w:sz w:val="16"/>
                                </w:rPr>
                                <w:t>October 10–13, 20 (DS)</w:t>
                              </w:r>
                            </w:p>
                          </w:txbxContent>
                        </wps:txbx>
                        <wps:bodyPr rot="0" vert="horz" wrap="square" lIns="0" tIns="0" rIns="0" bIns="0" anchor="t" anchorCtr="0" upright="1">
                          <a:noAutofit/>
                        </wps:bodyPr>
                      </wps:wsp>
                      <wps:wsp>
                        <wps:cNvPr id="398" name="Text Box 155"/>
                        <wps:cNvSpPr txBox="1">
                          <a:spLocks noChangeArrowheads="1"/>
                        </wps:cNvSpPr>
                        <wps:spPr bwMode="auto">
                          <a:xfrm>
                            <a:off x="3120" y="3374"/>
                            <a:ext cx="137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left="360" w:right="-3" w:hanging="360"/>
                                <w:rPr>
                                  <w:rFonts w:ascii="Times New Roman"/>
                                  <w:b/>
                                  <w:sz w:val="16"/>
                                </w:rPr>
                              </w:pPr>
                              <w:r>
                                <w:rPr>
                                  <w:rFonts w:ascii="Times New Roman"/>
                                  <w:b/>
                                  <w:sz w:val="16"/>
                                </w:rPr>
                                <w:t>Sunday, October 10 (DS)</w:t>
                              </w:r>
                            </w:p>
                            <w:p w:rsidR="003B4169" w:rsidRDefault="003B4169">
                              <w:pPr>
                                <w:spacing w:line="180" w:lineRule="exact"/>
                                <w:ind w:left="360"/>
                                <w:rPr>
                                  <w:rFonts w:ascii="Times New Roman"/>
                                  <w:sz w:val="16"/>
                                </w:rPr>
                              </w:pPr>
                              <w:r>
                                <w:rPr>
                                  <w:rFonts w:ascii="Times New Roman"/>
                                  <w:sz w:val="16"/>
                                </w:rPr>
                                <w:t>9:30 a.m.</w:t>
                              </w:r>
                            </w:p>
                          </w:txbxContent>
                        </wps:txbx>
                        <wps:bodyPr rot="0" vert="horz" wrap="square" lIns="0" tIns="0" rIns="0" bIns="0" anchor="t" anchorCtr="0" upright="1">
                          <a:noAutofit/>
                        </wps:bodyPr>
                      </wps:wsp>
                      <wps:wsp>
                        <wps:cNvPr id="399" name="Text Box 154"/>
                        <wps:cNvSpPr txBox="1">
                          <a:spLocks noChangeArrowheads="1"/>
                        </wps:cNvSpPr>
                        <wps:spPr bwMode="auto">
                          <a:xfrm>
                            <a:off x="4920" y="3734"/>
                            <a:ext cx="4170"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right="8"/>
                                <w:rPr>
                                  <w:rFonts w:ascii="Times New Roman"/>
                                  <w:sz w:val="16"/>
                                </w:rPr>
                              </w:pPr>
                              <w:r>
                                <w:rPr>
                                  <w:rFonts w:ascii="Times New Roman"/>
                                  <w:sz w:val="16"/>
                                </w:rPr>
                                <w:t>Depart Memphis Municipal Airport, United Airlines, Flight 433, nonstop, lunch served</w:t>
                              </w:r>
                            </w:p>
                          </w:txbxContent>
                        </wps:txbx>
                        <wps:bodyPr rot="0" vert="horz" wrap="square" lIns="0" tIns="0" rIns="0" bIns="0" anchor="t" anchorCtr="0" upright="1">
                          <a:noAutofit/>
                        </wps:bodyPr>
                      </wps:wsp>
                      <wps:wsp>
                        <wps:cNvPr id="400" name="Text Box 153"/>
                        <wps:cNvSpPr txBox="1">
                          <a:spLocks noChangeArrowheads="1"/>
                        </wps:cNvSpPr>
                        <wps:spPr bwMode="auto">
                          <a:xfrm>
                            <a:off x="3480" y="4094"/>
                            <a:ext cx="633"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right="18"/>
                                <w:rPr>
                                  <w:rFonts w:ascii="Times New Roman"/>
                                  <w:sz w:val="16"/>
                                </w:rPr>
                              </w:pPr>
                              <w:r>
                                <w:rPr>
                                  <w:rFonts w:ascii="Times New Roman"/>
                                  <w:b/>
                                  <w:sz w:val="16"/>
                                </w:rPr>
                                <w:t xml:space="preserve">(DS) </w:t>
                              </w:r>
                              <w:r>
                                <w:rPr>
                                  <w:rFonts w:ascii="Times New Roman"/>
                                  <w:sz w:val="16"/>
                                </w:rPr>
                                <w:t xml:space="preserve">1:02 p.m. </w:t>
                              </w:r>
                              <w:r>
                                <w:rPr>
                                  <w:rFonts w:ascii="Times New Roman"/>
                                  <w:b/>
                                  <w:sz w:val="16"/>
                                </w:rPr>
                                <w:t xml:space="preserve">(DS) </w:t>
                              </w:r>
                              <w:r>
                                <w:rPr>
                                  <w:rFonts w:ascii="Times New Roman"/>
                                  <w:sz w:val="16"/>
                                </w:rPr>
                                <w:t>5:30</w:t>
                              </w:r>
                              <w:r>
                                <w:rPr>
                                  <w:rFonts w:ascii="Times New Roman"/>
                                  <w:spacing w:val="2"/>
                                  <w:sz w:val="16"/>
                                </w:rPr>
                                <w:t xml:space="preserve"> </w:t>
                              </w:r>
                              <w:r>
                                <w:rPr>
                                  <w:rFonts w:ascii="Times New Roman"/>
                                  <w:sz w:val="16"/>
                                </w:rPr>
                                <w:t>p.m.</w:t>
                              </w:r>
                            </w:p>
                          </w:txbxContent>
                        </wps:txbx>
                        <wps:bodyPr rot="0" vert="horz" wrap="square" lIns="0" tIns="0" rIns="0" bIns="0" anchor="t" anchorCtr="0" upright="1">
                          <a:noAutofit/>
                        </wps:bodyPr>
                      </wps:wsp>
                      <wps:wsp>
                        <wps:cNvPr id="401" name="Text Box 152"/>
                        <wps:cNvSpPr txBox="1">
                          <a:spLocks noChangeArrowheads="1"/>
                        </wps:cNvSpPr>
                        <wps:spPr bwMode="auto">
                          <a:xfrm>
                            <a:off x="4920" y="4274"/>
                            <a:ext cx="2754"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Arrive San Francisco International Airport</w:t>
                              </w:r>
                            </w:p>
                          </w:txbxContent>
                        </wps:txbx>
                        <wps:bodyPr rot="0" vert="horz" wrap="square" lIns="0" tIns="0" rIns="0" bIns="0" anchor="t" anchorCtr="0" upright="1">
                          <a:noAutofit/>
                        </wps:bodyPr>
                      </wps:wsp>
                      <wps:wsp>
                        <wps:cNvPr id="402" name="Text Box 151"/>
                        <wps:cNvSpPr txBox="1">
                          <a:spLocks noChangeArrowheads="1"/>
                        </wps:cNvSpPr>
                        <wps:spPr bwMode="auto">
                          <a:xfrm>
                            <a:off x="4920" y="4634"/>
                            <a:ext cx="211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Depart hotel for Chinatown visit</w:t>
                              </w:r>
                            </w:p>
                          </w:txbxContent>
                        </wps:txbx>
                        <wps:bodyPr rot="0" vert="horz" wrap="square" lIns="0" tIns="0" rIns="0" bIns="0" anchor="t" anchorCtr="0" upright="1">
                          <a:noAutofit/>
                        </wps:bodyPr>
                      </wps:wsp>
                      <wps:wsp>
                        <wps:cNvPr id="403" name="Text Box 150"/>
                        <wps:cNvSpPr txBox="1">
                          <a:spLocks noChangeArrowheads="1"/>
                        </wps:cNvSpPr>
                        <wps:spPr bwMode="auto">
                          <a:xfrm>
                            <a:off x="3120" y="4994"/>
                            <a:ext cx="141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ind w:right="18"/>
                                <w:jc w:val="center"/>
                                <w:rPr>
                                  <w:rFonts w:ascii="Times New Roman"/>
                                  <w:b/>
                                  <w:sz w:val="16"/>
                                </w:rPr>
                              </w:pPr>
                              <w:r>
                                <w:rPr>
                                  <w:rFonts w:ascii="Times New Roman"/>
                                  <w:b/>
                                  <w:sz w:val="16"/>
                                </w:rPr>
                                <w:t xml:space="preserve">Monday, October </w:t>
                              </w:r>
                              <w:r>
                                <w:rPr>
                                  <w:rFonts w:ascii="Times New Roman"/>
                                  <w:b/>
                                  <w:spacing w:val="-5"/>
                                  <w:sz w:val="16"/>
                                </w:rPr>
                                <w:t>11</w:t>
                              </w:r>
                            </w:p>
                            <w:p w:rsidR="003B4169" w:rsidRDefault="003B4169">
                              <w:pPr>
                                <w:spacing w:before="5"/>
                                <w:rPr>
                                  <w:rFonts w:ascii="Calibri"/>
                                  <w:b/>
                                  <w:sz w:val="14"/>
                                </w:rPr>
                              </w:pPr>
                            </w:p>
                            <w:p w:rsidR="003B4169" w:rsidRDefault="003B4169">
                              <w:pPr>
                                <w:ind w:right="90"/>
                                <w:jc w:val="center"/>
                                <w:rPr>
                                  <w:rFonts w:ascii="Times New Roman"/>
                                  <w:sz w:val="16"/>
                                </w:rPr>
                              </w:pPr>
                              <w:r>
                                <w:rPr>
                                  <w:rFonts w:ascii="Times New Roman"/>
                                  <w:sz w:val="16"/>
                                </w:rPr>
                                <w:t>9:00 a.m.</w:t>
                              </w:r>
                            </w:p>
                          </w:txbxContent>
                        </wps:txbx>
                        <wps:bodyPr rot="0" vert="horz" wrap="square" lIns="0" tIns="0" rIns="0" bIns="0" anchor="t" anchorCtr="0" upright="1">
                          <a:noAutofit/>
                        </wps:bodyPr>
                      </wps:wsp>
                      <wps:wsp>
                        <wps:cNvPr id="404" name="Text Box 149"/>
                        <wps:cNvSpPr txBox="1">
                          <a:spLocks noChangeArrowheads="1"/>
                        </wps:cNvSpPr>
                        <wps:spPr bwMode="auto">
                          <a:xfrm>
                            <a:off x="4921" y="5354"/>
                            <a:ext cx="229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Conference at Mark Hopkins Hotel</w:t>
                              </w:r>
                            </w:p>
                          </w:txbxContent>
                        </wps:txbx>
                        <wps:bodyPr rot="0" vert="horz" wrap="square" lIns="0" tIns="0" rIns="0" bIns="0" anchor="t" anchorCtr="0" upright="1">
                          <a:noAutofit/>
                        </wps:bodyPr>
                      </wps:wsp>
                      <wps:wsp>
                        <wps:cNvPr id="405" name="Text Box 148"/>
                        <wps:cNvSpPr txBox="1">
                          <a:spLocks noChangeArrowheads="1"/>
                        </wps:cNvSpPr>
                        <wps:spPr bwMode="auto">
                          <a:xfrm>
                            <a:off x="3480" y="5714"/>
                            <a:ext cx="696"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Reminder:</w:t>
                              </w:r>
                            </w:p>
                          </w:txbxContent>
                        </wps:txbx>
                        <wps:bodyPr rot="0" vert="horz" wrap="square" lIns="0" tIns="0" rIns="0" bIns="0" anchor="t" anchorCtr="0" upright="1">
                          <a:noAutofit/>
                        </wps:bodyPr>
                      </wps:wsp>
                      <wps:wsp>
                        <wps:cNvPr id="406" name="Text Box 147"/>
                        <wps:cNvSpPr txBox="1">
                          <a:spLocks noChangeArrowheads="1"/>
                        </wps:cNvSpPr>
                        <wps:spPr bwMode="auto">
                          <a:xfrm>
                            <a:off x="4920" y="5714"/>
                            <a:ext cx="399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Call Pat Martin to confirm dinner arrangements for tomorrow</w:t>
                              </w:r>
                            </w:p>
                          </w:txbxContent>
                        </wps:txbx>
                        <wps:bodyPr rot="0" vert="horz" wrap="square" lIns="0" tIns="0" rIns="0" bIns="0" anchor="t" anchorCtr="0" upright="1">
                          <a:noAutofit/>
                        </wps:bodyPr>
                      </wps:wsp>
                      <wps:wsp>
                        <wps:cNvPr id="407" name="Text Box 146"/>
                        <wps:cNvSpPr txBox="1">
                          <a:spLocks noChangeArrowheads="1"/>
                        </wps:cNvSpPr>
                        <wps:spPr bwMode="auto">
                          <a:xfrm>
                            <a:off x="3121" y="6074"/>
                            <a:ext cx="14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ind w:right="18"/>
                                <w:jc w:val="center"/>
                                <w:rPr>
                                  <w:rFonts w:ascii="Times New Roman"/>
                                  <w:b/>
                                  <w:sz w:val="16"/>
                                </w:rPr>
                              </w:pPr>
                              <w:r>
                                <w:rPr>
                                  <w:rFonts w:ascii="Times New Roman"/>
                                  <w:b/>
                                  <w:spacing w:val="-4"/>
                                  <w:sz w:val="16"/>
                                </w:rPr>
                                <w:t xml:space="preserve">Tuesday, </w:t>
                              </w:r>
                              <w:r>
                                <w:rPr>
                                  <w:rFonts w:ascii="Times New Roman"/>
                                  <w:b/>
                                  <w:sz w:val="16"/>
                                </w:rPr>
                                <w:t>October 12</w:t>
                              </w:r>
                            </w:p>
                            <w:p w:rsidR="003B4169" w:rsidRDefault="003B4169">
                              <w:pPr>
                                <w:spacing w:before="5"/>
                                <w:rPr>
                                  <w:rFonts w:ascii="Calibri"/>
                                  <w:b/>
                                  <w:sz w:val="14"/>
                                </w:rPr>
                              </w:pPr>
                            </w:p>
                            <w:p w:rsidR="003B4169" w:rsidRDefault="003B4169">
                              <w:pPr>
                                <w:ind w:right="93"/>
                                <w:jc w:val="center"/>
                                <w:rPr>
                                  <w:rFonts w:ascii="Times New Roman"/>
                                  <w:sz w:val="16"/>
                                </w:rPr>
                              </w:pPr>
                              <w:r>
                                <w:rPr>
                                  <w:rFonts w:ascii="Times New Roman"/>
                                  <w:sz w:val="16"/>
                                </w:rPr>
                                <w:t>9:00 a.m.</w:t>
                              </w:r>
                            </w:p>
                          </w:txbxContent>
                        </wps:txbx>
                        <wps:bodyPr rot="0" vert="horz" wrap="square" lIns="0" tIns="0" rIns="0" bIns="0" anchor="t" anchorCtr="0" upright="1">
                          <a:noAutofit/>
                        </wps:bodyPr>
                      </wps:wsp>
                      <wps:wsp>
                        <wps:cNvPr id="408" name="Text Box 145"/>
                        <wps:cNvSpPr txBox="1">
                          <a:spLocks noChangeArrowheads="1"/>
                        </wps:cNvSpPr>
                        <wps:spPr bwMode="auto">
                          <a:xfrm>
                            <a:off x="4921" y="6434"/>
                            <a:ext cx="229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Conference at Mark Hopkins Hotel</w:t>
                              </w:r>
                            </w:p>
                          </w:txbxContent>
                        </wps:txbx>
                        <wps:bodyPr rot="0" vert="horz" wrap="square" lIns="0" tIns="0" rIns="0" bIns="0" anchor="t" anchorCtr="0" upright="1">
                          <a:noAutofit/>
                        </wps:bodyPr>
                      </wps:wsp>
                      <wps:wsp>
                        <wps:cNvPr id="409" name="Text Box 144"/>
                        <wps:cNvSpPr txBox="1">
                          <a:spLocks noChangeArrowheads="1"/>
                        </wps:cNvSpPr>
                        <wps:spPr bwMode="auto">
                          <a:xfrm>
                            <a:off x="3481" y="6794"/>
                            <a:ext cx="63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7:00 p.m.</w:t>
                              </w:r>
                            </w:p>
                          </w:txbxContent>
                        </wps:txbx>
                        <wps:bodyPr rot="0" vert="horz" wrap="square" lIns="0" tIns="0" rIns="0" bIns="0" anchor="t" anchorCtr="0" upright="1">
                          <a:noAutofit/>
                        </wps:bodyPr>
                      </wps:wsp>
                      <wps:wsp>
                        <wps:cNvPr id="410" name="Text Box 143"/>
                        <wps:cNvSpPr txBox="1">
                          <a:spLocks noChangeArrowheads="1"/>
                        </wps:cNvSpPr>
                        <wps:spPr bwMode="auto">
                          <a:xfrm>
                            <a:off x="4921" y="6794"/>
                            <a:ext cx="152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Dinner with Pat Martin</w:t>
                              </w:r>
                            </w:p>
                          </w:txbxContent>
                        </wps:txbx>
                        <wps:bodyPr rot="0" vert="horz" wrap="square" lIns="0" tIns="0" rIns="0" bIns="0" anchor="t" anchorCtr="0" upright="1">
                          <a:noAutofit/>
                        </wps:bodyPr>
                      </wps:wsp>
                      <wps:wsp>
                        <wps:cNvPr id="411" name="Text Box 142"/>
                        <wps:cNvSpPr txBox="1">
                          <a:spLocks noChangeArrowheads="1"/>
                        </wps:cNvSpPr>
                        <wps:spPr bwMode="auto">
                          <a:xfrm>
                            <a:off x="3121" y="7154"/>
                            <a:ext cx="3321"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b/>
                                  <w:sz w:val="16"/>
                                </w:rPr>
                              </w:pPr>
                              <w:r>
                                <w:rPr>
                                  <w:rFonts w:ascii="Times New Roman"/>
                                  <w:b/>
                                  <w:sz w:val="16"/>
                                </w:rPr>
                                <w:t>Wednesday, October 13</w:t>
                              </w:r>
                            </w:p>
                            <w:p w:rsidR="003B4169" w:rsidRDefault="003B4169">
                              <w:pPr>
                                <w:spacing w:before="5"/>
                                <w:rPr>
                                  <w:rFonts w:ascii="Calibri"/>
                                  <w:b/>
                                  <w:sz w:val="14"/>
                                </w:rPr>
                              </w:pPr>
                            </w:p>
                            <w:p w:rsidR="003B4169" w:rsidRDefault="003B4169">
                              <w:pPr>
                                <w:tabs>
                                  <w:tab w:val="left" w:pos="1800"/>
                                </w:tabs>
                                <w:ind w:left="360"/>
                                <w:rPr>
                                  <w:rFonts w:ascii="Times New Roman"/>
                                  <w:sz w:val="16"/>
                                </w:rPr>
                              </w:pPr>
                              <w:r>
                                <w:rPr>
                                  <w:rFonts w:ascii="Times New Roman"/>
                                  <w:sz w:val="16"/>
                                </w:rPr>
                                <w:t>9:30</w:t>
                              </w:r>
                              <w:r>
                                <w:rPr>
                                  <w:rFonts w:ascii="Times New Roman"/>
                                  <w:spacing w:val="2"/>
                                  <w:sz w:val="16"/>
                                </w:rPr>
                                <w:t xml:space="preserve"> </w:t>
                              </w:r>
                              <w:r>
                                <w:rPr>
                                  <w:rFonts w:ascii="Times New Roman"/>
                                  <w:sz w:val="16"/>
                                </w:rPr>
                                <w:t>a.m.</w:t>
                              </w:r>
                              <w:r>
                                <w:rPr>
                                  <w:rFonts w:ascii="Times New Roman"/>
                                  <w:sz w:val="16"/>
                                </w:rPr>
                                <w:tab/>
                                <w:t>Depart hotel for</w:t>
                              </w:r>
                              <w:r>
                                <w:rPr>
                                  <w:rFonts w:ascii="Times New Roman"/>
                                  <w:spacing w:val="2"/>
                                  <w:sz w:val="16"/>
                                </w:rPr>
                                <w:t xml:space="preserve"> </w:t>
                              </w:r>
                              <w:r>
                                <w:rPr>
                                  <w:rFonts w:ascii="Times New Roman"/>
                                  <w:sz w:val="16"/>
                                </w:rPr>
                                <w:t>airport</w:t>
                              </w:r>
                            </w:p>
                          </w:txbxContent>
                        </wps:txbx>
                        <wps:bodyPr rot="0" vert="horz" wrap="square" lIns="0" tIns="0" rIns="0" bIns="0" anchor="t" anchorCtr="0" upright="1">
                          <a:noAutofit/>
                        </wps:bodyPr>
                      </wps:wsp>
                      <wps:wsp>
                        <wps:cNvPr id="412" name="Text Box 141"/>
                        <wps:cNvSpPr txBox="1">
                          <a:spLocks noChangeArrowheads="1"/>
                        </wps:cNvSpPr>
                        <wps:spPr bwMode="auto">
                          <a:xfrm>
                            <a:off x="3481" y="7874"/>
                            <a:ext cx="7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12:20 p.m.</w:t>
                              </w:r>
                            </w:p>
                          </w:txbxContent>
                        </wps:txbx>
                        <wps:bodyPr rot="0" vert="horz" wrap="square" lIns="0" tIns="0" rIns="0" bIns="0" anchor="t" anchorCtr="0" upright="1">
                          <a:noAutofit/>
                        </wps:bodyPr>
                      </wps:wsp>
                      <wps:wsp>
                        <wps:cNvPr id="413" name="Text Box 140"/>
                        <wps:cNvSpPr txBox="1">
                          <a:spLocks noChangeArrowheads="1"/>
                        </wps:cNvSpPr>
                        <wps:spPr bwMode="auto">
                          <a:xfrm>
                            <a:off x="4921" y="7874"/>
                            <a:ext cx="3881"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right="5" w:hanging="1"/>
                                <w:rPr>
                                  <w:rFonts w:ascii="Times New Roman"/>
                                  <w:sz w:val="16"/>
                                </w:rPr>
                              </w:pPr>
                              <w:r>
                                <w:rPr>
                                  <w:rFonts w:ascii="Times New Roman"/>
                                  <w:sz w:val="16"/>
                                </w:rPr>
                                <w:t>Depart San Francisco International Airport, United Airlines, Flight 700, one stop, lunch served</w:t>
                              </w:r>
                            </w:p>
                          </w:txbxContent>
                        </wps:txbx>
                        <wps:bodyPr rot="0" vert="horz" wrap="square" lIns="0" tIns="0" rIns="0" bIns="0" anchor="t" anchorCtr="0" upright="1">
                          <a:noAutofit/>
                        </wps:bodyPr>
                      </wps:wsp>
                      <wps:wsp>
                        <wps:cNvPr id="414" name="Text Box 139"/>
                        <wps:cNvSpPr txBox="1">
                          <a:spLocks noChangeArrowheads="1"/>
                        </wps:cNvSpPr>
                        <wps:spPr bwMode="auto">
                          <a:xfrm>
                            <a:off x="3481" y="8414"/>
                            <a:ext cx="63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7:15 p.m.</w:t>
                              </w:r>
                            </w:p>
                          </w:txbxContent>
                        </wps:txbx>
                        <wps:bodyPr rot="0" vert="horz" wrap="square" lIns="0" tIns="0" rIns="0" bIns="0" anchor="t" anchorCtr="0" upright="1">
                          <a:noAutofit/>
                        </wps:bodyPr>
                      </wps:wsp>
                      <wps:wsp>
                        <wps:cNvPr id="415" name="Text Box 138"/>
                        <wps:cNvSpPr txBox="1">
                          <a:spLocks noChangeArrowheads="1"/>
                        </wps:cNvSpPr>
                        <wps:spPr bwMode="auto">
                          <a:xfrm>
                            <a:off x="4921" y="8414"/>
                            <a:ext cx="229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Arrive Memphis Municipal Airport</w:t>
                              </w:r>
                            </w:p>
                          </w:txbxContent>
                        </wps:txbx>
                        <wps:bodyPr rot="0" vert="horz" wrap="square" lIns="0" tIns="0" rIns="0" bIns="0" anchor="t" anchorCtr="0" upright="1">
                          <a:noAutofit/>
                        </wps:bodyPr>
                      </wps:wsp>
                      <wps:wsp>
                        <wps:cNvPr id="416" name="Text Box 137"/>
                        <wps:cNvSpPr txBox="1">
                          <a:spLocks noChangeArrowheads="1"/>
                        </wps:cNvSpPr>
                        <wps:spPr bwMode="auto">
                          <a:xfrm>
                            <a:off x="2571" y="1056"/>
                            <a:ext cx="358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639"/>
                                </w:tabs>
                                <w:spacing w:line="183" w:lineRule="exact"/>
                                <w:ind w:left="566"/>
                                <w:rPr>
                                  <w:rFonts w:ascii="Century Gothic"/>
                                  <w:b/>
                                </w:rPr>
                              </w:pPr>
                              <w:r>
                                <w:rPr>
                                  <w:rFonts w:ascii="Century Gothic"/>
                                  <w:b/>
                                  <w:w w:val="95"/>
                                </w:rPr>
                                <w:t>Second</w:t>
                              </w:r>
                              <w:r>
                                <w:rPr>
                                  <w:rFonts w:ascii="Century Gothic"/>
                                  <w:b/>
                                  <w:spacing w:val="-27"/>
                                  <w:w w:val="95"/>
                                </w:rPr>
                                <w:t xml:space="preserve"> </w:t>
                              </w:r>
                              <w:r>
                                <w:rPr>
                                  <w:rFonts w:ascii="Century Gothic"/>
                                  <w:b/>
                                  <w:w w:val="95"/>
                                </w:rPr>
                                <w:t>Page</w:t>
                              </w:r>
                              <w:r>
                                <w:rPr>
                                  <w:rFonts w:ascii="Century Gothic"/>
                                  <w:b/>
                                  <w:spacing w:val="-33"/>
                                  <w:w w:val="95"/>
                                </w:rPr>
                                <w:t xml:space="preserve"> </w:t>
                              </w:r>
                              <w:r>
                                <w:rPr>
                                  <w:rFonts w:ascii="Century Gothic"/>
                                  <w:b/>
                                  <w:spacing w:val="-5"/>
                                  <w:w w:val="95"/>
                                </w:rPr>
                                <w:t>Top:</w:t>
                              </w:r>
                              <w:r>
                                <w:rPr>
                                  <w:rFonts w:ascii="Century Gothic"/>
                                  <w:b/>
                                  <w:spacing w:val="-5"/>
                                  <w:w w:val="95"/>
                                </w:rPr>
                                <w:tab/>
                              </w:r>
                              <w:r>
                                <w:rPr>
                                  <w:rFonts w:ascii="Century Gothic"/>
                                  <w:b/>
                                </w:rPr>
                                <w:t>1"</w:t>
                              </w:r>
                            </w:p>
                          </w:txbxContent>
                        </wps:txbx>
                        <wps:bodyPr rot="0" vert="horz" wrap="square" lIns="0" tIns="0" rIns="0" bIns="0" anchor="t" anchorCtr="0" upright="1">
                          <a:noAutofit/>
                        </wps:bodyPr>
                      </wps:wsp>
                      <wps:wsp>
                        <wps:cNvPr id="417" name="Text Box 136"/>
                        <wps:cNvSpPr txBox="1">
                          <a:spLocks noChangeArrowheads="1"/>
                        </wps:cNvSpPr>
                        <wps:spPr bwMode="auto">
                          <a:xfrm>
                            <a:off x="2571" y="336"/>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7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8"/>
                                </w:tabs>
                                <w:spacing w:before="10"/>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40" style="position:absolute;margin-left:119.05pt;margin-top:16.35pt;width:385.9pt;height:493.25pt;z-index:25384;mso-wrap-distance-left:0;mso-wrap-distance-right:0;mso-position-horizontal-relative:page" coordorigin="2381,327" coordsize="77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47uQcAAKJtAAAOAAAAZHJzL2Uyb0RvYy54bWzsXW2TmzYQ/t6Z/geG744RiDdPfJnkfM50&#10;Jm0zTfoDOIxtphgocGennf73riRYY8BJfKmVJug++MC8WFppn919dhHPXxx2ifYYFWWcpXOdPDN0&#10;LUrDbBWnm7n++/vlxNO1sgrSVZBkaTTXP0Sl/uLmxx+e7/NZZGbbLFlFhQY3ScvZPp/r26rKZ9Np&#10;GW6jXVA+y/IohYPrrNgFFewWm+mqCPZw910yNQ3Dme6zYpUXWRiVJXy7EAf1G37/9ToKq1/X6zKq&#10;tGSuQ9sq/lnwz3v2Ob15Hsw2RZBv47BuRvCEVuyCOIUfxVstgirQHoq4d6tdHBZZma2rZ2G2m2br&#10;dRxGvA/QG2J0evO6yB5y3pfNbL/JUUwg2o6cnnzb8JfHt4UWr+a65YN80mAHg8R/VyOWzcSzzzcz&#10;OOt1kb/L3xaij7D5Jgv/KOHwtHuc7W/Eydr9/udsBTcMHqqMi+ewLnbsFtBx7cBH4QOOQnSotBC+&#10;pL5h+BY0JoRjjulQ0+UNCWbhFgaTXWdaHtE1OGyZrhjCcHtXX+66BOYcu9b3HH7hNJiJ3+VtrdvG&#10;OgZTrjxKtfwyqb7bBnnEB6tk8kKpQkOFVH+DyRikmyTSiGMKyfIzG7GWQqZamt1u4bzoZVFk+20U&#10;rKBhhJ0PzW9dwHZKGJFPCtm0HSEsYhIqpNWI2rWtWlae73JJoqyCWV6U1eso22lsY64X0Hw+hsHj&#10;m7JizTmewoa0zJJ4tYyThO8Um/vbpNAeA9C7BVlYC/7LcMnJaUnKTk4zdpm4o/gG2ge/wY6xlnI9&#10;+tsnJjVemf5k6XjuhC6pPfFdw5sYxH/lOwb16WL5D2sgobNtvFpF6Zs4jRqdJvTzRrdGF6GNXKu1&#10;Pcwk27R5309aX7Y7afA/PkydTu7iCiAuiXdz3cOTghkb2bt0Bd0OZlUQJ2J7etp8LmWQQfOfS4XP&#10;Azb0Yg7fZ6sPMA2KDAYJtAbAGDa2WfGXru0B2OZ6+edDUES6lvyUwlTyCaUMCfkOtV0Tdor2kfv2&#10;kSAN4VZzvdI1sXlbCfR8yIt4s4VfIlwwafYSdHwd84nBpqZoVT1pQc2k6Zs5pG9cf07UBwbpWvpm&#10;+bW+GbbT1TcmeoZNnm9fTd+W/G9oKip9U/rW8q4u8hrO2TdrSN+4Y/V96RtaqWCWpMwoENM1jCdb&#10;BWZUF0G5FSaS2xWBFReaC2hMbSf7FtPw77w7j06o6dxNqLFYTF4ub+nEWRLXBpN8e7sgpxaT2eEv&#10;t5isPecN5Tl0alk+4UWAs6As31BYcE4T6YAm2j6bVbI00bGF5aPgvnPHhrlvzKe3HFAVbviI4fFj&#10;ytHkYaxyNGsX9NtzNO0hdfNkqpvtCnWzrI6fadmgZLW6OVdTt3NIzgwkswFoMUHXP2KlVFxXR7sq&#10;rmMU3jnr5gypG4+hZFk3KeqGSqPczBOOtE/MKDcTaJ+vQLC4jSK+Z97dq+ygEcFztPRQqw5woCGH&#10;rsW02NQG+hLYFNP0O8wmocDY1RbQ5Ub56Q7niUpeYNi+j/BLcbCM6f5EJFod7g88i4IG6UJWFtw1&#10;wcjChmBjYUMwsbDx7TnHoJci69ECiTqdhDkMOSBhEcZws1yR5XZBwnKBvWJ0LMuDiAREk6G6MPuh&#10;MELlaT4XIzBGHDlG+AMYwTVUuiNB/QYjXKuDEZS4AB8MIyCoVhiBSd1zwf9ZGlf5EZf4EUjbjhoj&#10;KGONe36E1eHYJPkRlHFqgAPU6AYbjlW7Eaz0RLkRTd2HgohrlHtgqEEwyTpyjAASvIcR3QIrORiB&#10;fgTUrHX8CChig/wc8yOI4iNaxWEKJK4LElj5NHKQwLKwFiGBsoF6TVaFKRsknG6wYRICaQ4FEqyA&#10;pF1cqUDiuiCB1nLkIIG1bC2QQC9LKkgga0n9brRBgJJQrGW/zFyBxHVBAsPukYMEltkdQYIiXSMV&#10;JCDcEAVAtgXBxUnBHWREa05ChRvKk7iwpvjkCZrm0ZPm/9AjKEdOAvn7kYMEFge2QALzPlJBwmp4&#10;Syhf6oCE46toY+B5NeVIXNeRwDqAkWMEVjS2MALrR6RiBPKWfYywfPZcsKIkFCXBKt/kORK8op0V&#10;AowcJAaqLSnKRipIACUhog3H6CY3oNqyBglVSKWiDXkggdZy5CAxUG1J0cuSChJISTi0l9xQlMTg&#10;8hgq3LhuuIFh98hBYqDckiJdIxUkgJKoPQm3m9zAUipFWypHQp4jgfz9uDECSsp6pVQU8z5SMeLo&#10;SPQwgthNtKFAQoGENJCASQcpNkVJkIF6S4oVJFJBAikJl3QToJbF2ArGWypKQoGEPJDAmsKRexID&#10;9ZYUZSMXJJpow/W6vKVLVJGESoDWa5bKwwg0liPHiIFyS1gfs3aypGIERht9jLA8RlYwR0I9AKoc&#10;CXkggWH3yEFioNzSQrpGKkggbenRXiVV8wSoYiQURsjDCKTvR44RA9WWYkGXr7GShEht9DFClWQP&#10;vx5A5T+vmv+EddAUbQmrNrAnK7uPiVtYQCLVkTCblSRJ7w0Bx5VbLREK/UfL1qkFy/FtO19xJUl8&#10;TsLEEr6RW+6B8kaxmLF0y41K+ZHVlNnLUgBMlU5+Ry8ROOokGoP/q07y91fBi8D4DKxfWsbeNNbe&#10;h+32q9Vu/gUAAP//AwBQSwMEFAAGAAgAAAAhAFNkNMDiAAAADAEAAA8AAABkcnMvZG93bnJldi54&#10;bWxMj8FqwzAMhu+DvYPRYLfVdsK2Jo1TStl2KoO1g9GbmqhJaGyH2E3St59z2m4S+vj1/dl60i0b&#10;qHeNNQrkQgAjU9iyMZWC78P70xKY82hKbK0hBTdysM7v7zJMSzuaLxr2vmIhxLgUFdTedynnrqhJ&#10;o1vYjky4nW2v0Ye1r3jZ4xjCdcsjIV64xsaEDzV2tK2puOyvWsHHiOMmlm/D7nLe3o6H58+fnSSl&#10;Hh+mzQqYp8n/wTDrB3XIg9PJXk3pWKsgipcyoAri6BXYDAiRJMBO8ySTCHie8f8l8l8AAAD//wMA&#10;UEsBAi0AFAAGAAgAAAAhALaDOJL+AAAA4QEAABMAAAAAAAAAAAAAAAAAAAAAAFtDb250ZW50X1R5&#10;cGVzXS54bWxQSwECLQAUAAYACAAAACEAOP0h/9YAAACUAQAACwAAAAAAAAAAAAAAAAAvAQAAX3Jl&#10;bHMvLnJlbHNQSwECLQAUAAYACAAAACEAG8hOO7kHAACibQAADgAAAAAAAAAAAAAAAAAuAgAAZHJz&#10;L2Uyb0RvYy54bWxQSwECLQAUAAYACAAAACEAU2Q0wOIAAAAMAQAADwAAAAAAAAAAAAAAAAATCgAA&#10;ZHJzL2Rvd25yZXYueG1sUEsFBgAAAAAEAAQA8wAAACILAAAAAA==&#10;">
                <v:rect id="Rectangle 162" o:spid="_x0000_s1041" style="position:absolute;left:2561;top:1214;width:7538;height:8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64MQA&#10;AADcAAAADwAAAGRycy9kb3ducmV2LnhtbESPQWvCQBSE74L/YXlCb2YTtSFNXUVEoTk2LT0/sq9J&#10;aPZtzK4m9dd3C4Ueh5n5htnuJ9OJGw2utawgiWIQxJXVLdcK3t/OywyE88gaO8uk4Jsc7Hfz2RZz&#10;bUd+pVvpaxEg7HJU0Hjf51K6qiGDLrI9cfA+7WDQBznUUg84Brjp5CqOU2mw5bDQYE/Hhqqv8moU&#10;pDG760fqs0d9dqdNUtwvm+Ku1MNiOjyD8DT5//Bf+0UrWD8l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uDEAAAA3AAAAA8AAAAAAAAAAAAAAAAAmAIAAGRycy9k&#10;b3ducmV2LnhtbFBLBQYAAAAABAAEAPUAAACJAwAAAAA=&#10;" fillcolor="#d1d3d4" stroked="f"/>
                <v:rect id="Rectangle 161" o:spid="_x0000_s1042" style="position:absolute;left:2391;top:1056;width:7540;height:8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gusQA&#10;AADcAAAADwAAAGRycy9kb3ducmV2LnhtbESPT4vCMBTE7wt+h/AEb2viny1ajSKCILh7WBW8Pppn&#10;W2xeahO1fvuNIOxxmJnfMPNlaytxp8aXjjUM+goEceZMybmG42HzOQHhA7LByjFpeJKH5aLzMcfU&#10;uAf/0n0fchEh7FPUUIRQp1L6rCCLvu9q4uidXWMxRNnk0jT4iHBbyaFSibRYclwosKZ1Qdllf7Ma&#10;MBmb68959H3Y3RKc5q3afJ2U1r1uu5qBCNSG//C7vTUaRtMh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YYLrEAAAA3AAAAA8AAAAAAAAAAAAAAAAAmAIAAGRycy9k&#10;b3ducmV2LnhtbFBLBQYAAAAABAAEAPUAAACJAwAAAAA=&#10;" stroked="f"/>
                <v:rect id="Rectangle 160" o:spid="_x0000_s1043" style="position:absolute;left:2391;top:1056;width:7540;height:8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WcsUA&#10;AADcAAAADwAAAGRycy9kb3ducmV2LnhtbESPQYvCMBSE74L/ITxhL6KpW1e0GkUWFsTDwqqIx0fz&#10;bIvNS0mi1n9vhAWPw8x8wyxWranFjZyvLCsYDRMQxLnVFRcKDvufwRSED8gaa8uk4EEeVstuZ4GZ&#10;tnf+o9suFCJC2GeooAyhyaT0eUkG/dA2xNE7W2cwROkKqR3eI9zU8jNJJtJgxXGhxIa+S8ovu6tR&#10;sB1/JadwHNn99JLOfl3dP062V6U+eu16DiJQG97h//ZGK0hnK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xZyxQAAANwAAAAPAAAAAAAAAAAAAAAAAJgCAABkcnMv&#10;ZG93bnJldi54bWxQSwUGAAAAAAQABAD1AAAAigMAAAAA&#10;" filled="f" strokeweight="1pt"/>
                <v:rect id="Rectangle 159" o:spid="_x0000_s1044" style="position:absolute;left:2651;top:430;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ZeMQA&#10;AADcAAAADwAAAGRycy9kb3ducmV2LnhtbESPQWvCQBSE7wX/w/KE3urGmgYb3QQpBvRYK54f2dck&#10;mH0bs6um+fVuodDjMDPfMOt8MK24Ue8aywrmswgEcWl1w5WC41fxsgThPLLG1jIp+CEHeTZ5WmOq&#10;7Z0/6XbwlQgQdikqqL3vUildWZNBN7MdcfC+bW/QB9lXUvd4D3DTytcoSqTBhsNCjR191FSeD1ej&#10;IInYXU+JX77pwm3j+X68xPtRqefpsFmB8DT4//Bfe6cVLN5j+D0Tjo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lWXjEAAAA3AAAAA8AAAAAAAAAAAAAAAAAmAIAAGRycy9k&#10;b3ducmV2LnhtbFBLBQYAAAAABAAEAPUAAACJAwAAAAA=&#10;" fillcolor="#d1d3d4" stroked="f"/>
                <v:rect id="Rectangle 158" o:spid="_x0000_s1045" style="position:absolute;left:2571;top:336;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4zsQA&#10;AADcAAAADwAAAGRycy9kb3ducmV2LnhtbESPT4vCMBTE7wt+h/AEb2viuhatRpEFQdA9+Ae8Pppn&#10;W2xeahO1fvuNsOBxmJnfMLNFaytxp8aXjjUM+goEceZMybmG42H1OQbhA7LByjFpeJKHxbzzMcPU&#10;uAfv6L4PuYgQ9ilqKEKoUyl9VpBF33c1cfTOrrEYomxyaRp8RLit5JdSibRYclwosKafgrLL/mY1&#10;YPJtrr/n4fawuSU4yVu1Gp2U1r1uu5yCCNSGd/i/vTYahp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x+M7EAAAA3AAAAA8AAAAAAAAAAAAAAAAAmAIAAGRycy9k&#10;b3ducmV2LnhtbFBLBQYAAAAABAAEAPUAAACJAwAAAAA=&#10;" stroked="f"/>
                <v:rect id="Rectangle 157" o:spid="_x0000_s1046" style="position:absolute;left:2571;top:336;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16sUA&#10;AADcAAAADwAAAGRycy9kb3ducmV2LnhtbESPT4vCMBTE78J+h/AEL7Km/tmi1SiLIIgHYXURj4/m&#10;2Rabl5JErd9+syB4HGbmN8xi1Zpa3Mn5yrKC4SABQZxbXXGh4Pe4+ZyC8AFZY22ZFDzJw2r50Vlg&#10;pu2Df+h+CIWIEPYZKihDaDIpfV6SQT+wDXH0LtYZDFG6QmqHjwg3tRwlSSoNVhwXSmxoXVJ+PdyM&#10;gt3kKzmH09Aep9fxbO/q/ind3ZTqddvvOYhAbXiHX+2tVjCepf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LXqxQAAANwAAAAPAAAAAAAAAAAAAAAAAJgCAABkcnMv&#10;ZG93bnJldi54bWxQSwUGAAAAAAQABAD1AAAAigMAAAAA&#10;" filled="f" strokeweight="1pt"/>
                <v:shape id="_x0000_s1047" type="#_x0000_t202" style="position:absolute;left:5458;top:2294;width:1425;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3B4169" w:rsidRDefault="003B4169">
                        <w:pPr>
                          <w:spacing w:line="235" w:lineRule="auto"/>
                          <w:ind w:left="546" w:hanging="297"/>
                          <w:rPr>
                            <w:rFonts w:ascii="Times New Roman"/>
                            <w:b/>
                            <w:sz w:val="16"/>
                          </w:rPr>
                        </w:pPr>
                        <w:r>
                          <w:rPr>
                            <w:rFonts w:ascii="Times New Roman"/>
                            <w:b/>
                            <w:sz w:val="16"/>
                          </w:rPr>
                          <w:t>ITINERARY (DS)</w:t>
                        </w:r>
                      </w:p>
                      <w:p w:rsidR="003B4169" w:rsidRDefault="003B4169">
                        <w:pPr>
                          <w:spacing w:line="235" w:lineRule="auto"/>
                          <w:ind w:left="546" w:right="245" w:hanging="311"/>
                          <w:rPr>
                            <w:rFonts w:ascii="Times New Roman"/>
                            <w:b/>
                            <w:sz w:val="16"/>
                          </w:rPr>
                        </w:pPr>
                        <w:r>
                          <w:rPr>
                            <w:rFonts w:ascii="Times New Roman"/>
                            <w:b/>
                            <w:sz w:val="16"/>
                          </w:rPr>
                          <w:t>M. J. Lawson (DS)</w:t>
                        </w:r>
                      </w:p>
                      <w:p w:rsidR="003B4169" w:rsidRDefault="003B4169">
                        <w:pPr>
                          <w:spacing w:line="235" w:lineRule="auto"/>
                          <w:ind w:left="63" w:right="81"/>
                          <w:jc w:val="center"/>
                          <w:rPr>
                            <w:rFonts w:ascii="Times New Roman" w:hAnsi="Times New Roman"/>
                            <w:b/>
                            <w:sz w:val="16"/>
                          </w:rPr>
                        </w:pPr>
                        <w:r>
                          <w:rPr>
                            <w:rFonts w:ascii="Times New Roman" w:hAnsi="Times New Roman"/>
                            <w:b/>
                            <w:sz w:val="16"/>
                          </w:rPr>
                          <w:t>October 10–13, 20 (DS)</w:t>
                        </w:r>
                      </w:p>
                    </w:txbxContent>
                  </v:textbox>
                </v:shape>
                <v:shape id="_x0000_s1048" type="#_x0000_t202" style="position:absolute;left:3120;top:3374;width:137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3B4169" w:rsidRDefault="003B4169">
                        <w:pPr>
                          <w:spacing w:line="235" w:lineRule="auto"/>
                          <w:ind w:left="360" w:right="-3" w:hanging="360"/>
                          <w:rPr>
                            <w:rFonts w:ascii="Times New Roman"/>
                            <w:b/>
                            <w:sz w:val="16"/>
                          </w:rPr>
                        </w:pPr>
                        <w:r>
                          <w:rPr>
                            <w:rFonts w:ascii="Times New Roman"/>
                            <w:b/>
                            <w:sz w:val="16"/>
                          </w:rPr>
                          <w:t>Sunday, October 10 (DS)</w:t>
                        </w:r>
                      </w:p>
                      <w:p w:rsidR="003B4169" w:rsidRDefault="003B4169">
                        <w:pPr>
                          <w:spacing w:line="180" w:lineRule="exact"/>
                          <w:ind w:left="360"/>
                          <w:rPr>
                            <w:rFonts w:ascii="Times New Roman"/>
                            <w:sz w:val="16"/>
                          </w:rPr>
                        </w:pPr>
                        <w:r>
                          <w:rPr>
                            <w:rFonts w:ascii="Times New Roman"/>
                            <w:sz w:val="16"/>
                          </w:rPr>
                          <w:t>9:30 a.m.</w:t>
                        </w:r>
                      </w:p>
                    </w:txbxContent>
                  </v:textbox>
                </v:shape>
                <v:shape id="Text Box 154" o:spid="_x0000_s1049" type="#_x0000_t202" style="position:absolute;left:4920;top:3734;width:417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3B4169" w:rsidRDefault="003B4169">
                        <w:pPr>
                          <w:spacing w:line="235" w:lineRule="auto"/>
                          <w:ind w:right="8"/>
                          <w:rPr>
                            <w:rFonts w:ascii="Times New Roman"/>
                            <w:sz w:val="16"/>
                          </w:rPr>
                        </w:pPr>
                        <w:r>
                          <w:rPr>
                            <w:rFonts w:ascii="Times New Roman"/>
                            <w:sz w:val="16"/>
                          </w:rPr>
                          <w:t>Depart Memphis Municipal Airport, United Airlines, Flight 433, nonstop, lunch served</w:t>
                        </w:r>
                      </w:p>
                    </w:txbxContent>
                  </v:textbox>
                </v:shape>
                <v:shape id="Text Box 153" o:spid="_x0000_s1050" type="#_x0000_t202" style="position:absolute;left:3480;top:4094;width:633;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3B4169" w:rsidRDefault="003B4169">
                        <w:pPr>
                          <w:spacing w:line="235" w:lineRule="auto"/>
                          <w:ind w:right="18"/>
                          <w:rPr>
                            <w:rFonts w:ascii="Times New Roman"/>
                            <w:sz w:val="16"/>
                          </w:rPr>
                        </w:pPr>
                        <w:r>
                          <w:rPr>
                            <w:rFonts w:ascii="Times New Roman"/>
                            <w:b/>
                            <w:sz w:val="16"/>
                          </w:rPr>
                          <w:t xml:space="preserve">(DS) </w:t>
                        </w:r>
                        <w:r>
                          <w:rPr>
                            <w:rFonts w:ascii="Times New Roman"/>
                            <w:sz w:val="16"/>
                          </w:rPr>
                          <w:t xml:space="preserve">1:02 p.m. </w:t>
                        </w:r>
                        <w:r>
                          <w:rPr>
                            <w:rFonts w:ascii="Times New Roman"/>
                            <w:b/>
                            <w:sz w:val="16"/>
                          </w:rPr>
                          <w:t xml:space="preserve">(DS) </w:t>
                        </w:r>
                        <w:r>
                          <w:rPr>
                            <w:rFonts w:ascii="Times New Roman"/>
                            <w:sz w:val="16"/>
                          </w:rPr>
                          <w:t>5:30</w:t>
                        </w:r>
                        <w:r>
                          <w:rPr>
                            <w:rFonts w:ascii="Times New Roman"/>
                            <w:spacing w:val="2"/>
                            <w:sz w:val="16"/>
                          </w:rPr>
                          <w:t xml:space="preserve"> </w:t>
                        </w:r>
                        <w:r>
                          <w:rPr>
                            <w:rFonts w:ascii="Times New Roman"/>
                            <w:sz w:val="16"/>
                          </w:rPr>
                          <w:t>p.m.</w:t>
                        </w:r>
                      </w:p>
                    </w:txbxContent>
                  </v:textbox>
                </v:shape>
                <v:shape id="_x0000_s1051" type="#_x0000_t202" style="position:absolute;left:4920;top:4274;width:275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Arrive San Francisco International Airport</w:t>
                        </w:r>
                      </w:p>
                    </w:txbxContent>
                  </v:textbox>
                </v:shape>
                <v:shape id="_x0000_s1052" type="#_x0000_t202" style="position:absolute;left:4920;top:4634;width:211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Depart hotel for Chinatown visit</w:t>
                        </w:r>
                      </w:p>
                    </w:txbxContent>
                  </v:textbox>
                </v:shape>
                <v:shape id="_x0000_s1053" type="#_x0000_t202" style="position:absolute;left:3120;top:4994;width:141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3B4169" w:rsidRDefault="003B4169">
                        <w:pPr>
                          <w:spacing w:line="177" w:lineRule="exact"/>
                          <w:ind w:right="18"/>
                          <w:jc w:val="center"/>
                          <w:rPr>
                            <w:rFonts w:ascii="Times New Roman"/>
                            <w:b/>
                            <w:sz w:val="16"/>
                          </w:rPr>
                        </w:pPr>
                        <w:r>
                          <w:rPr>
                            <w:rFonts w:ascii="Times New Roman"/>
                            <w:b/>
                            <w:sz w:val="16"/>
                          </w:rPr>
                          <w:t xml:space="preserve">Monday, October </w:t>
                        </w:r>
                        <w:r>
                          <w:rPr>
                            <w:rFonts w:ascii="Times New Roman"/>
                            <w:b/>
                            <w:spacing w:val="-5"/>
                            <w:sz w:val="16"/>
                          </w:rPr>
                          <w:t>11</w:t>
                        </w:r>
                      </w:p>
                      <w:p w:rsidR="003B4169" w:rsidRDefault="003B4169">
                        <w:pPr>
                          <w:spacing w:before="5"/>
                          <w:rPr>
                            <w:rFonts w:ascii="Calibri"/>
                            <w:b/>
                            <w:sz w:val="14"/>
                          </w:rPr>
                        </w:pPr>
                      </w:p>
                      <w:p w:rsidR="003B4169" w:rsidRDefault="003B4169">
                        <w:pPr>
                          <w:ind w:right="90"/>
                          <w:jc w:val="center"/>
                          <w:rPr>
                            <w:rFonts w:ascii="Times New Roman"/>
                            <w:sz w:val="16"/>
                          </w:rPr>
                        </w:pPr>
                        <w:r>
                          <w:rPr>
                            <w:rFonts w:ascii="Times New Roman"/>
                            <w:sz w:val="16"/>
                          </w:rPr>
                          <w:t>9:00 a.m.</w:t>
                        </w:r>
                      </w:p>
                    </w:txbxContent>
                  </v:textbox>
                </v:shape>
                <v:shape id="_x0000_s1054" type="#_x0000_t202" style="position:absolute;left:4921;top:5354;width:229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Conference at Mark Hopkins Hotel</w:t>
                        </w:r>
                      </w:p>
                    </w:txbxContent>
                  </v:textbox>
                </v:shape>
                <v:shape id="_x0000_s1055" type="#_x0000_t202" style="position:absolute;left:3480;top:5714;width:69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Reminder:</w:t>
                        </w:r>
                      </w:p>
                    </w:txbxContent>
                  </v:textbox>
                </v:shape>
                <v:shape id="_x0000_s1056" type="#_x0000_t202" style="position:absolute;left:4920;top:5714;width:399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Call Pat Martin to confirm dinner arrangements for tomorrow</w:t>
                        </w:r>
                      </w:p>
                    </w:txbxContent>
                  </v:textbox>
                </v:shape>
                <v:shape id="_x0000_s1057" type="#_x0000_t202" style="position:absolute;left:3121;top:6074;width:1420;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3B4169" w:rsidRDefault="003B4169">
                        <w:pPr>
                          <w:spacing w:line="177" w:lineRule="exact"/>
                          <w:ind w:right="18"/>
                          <w:jc w:val="center"/>
                          <w:rPr>
                            <w:rFonts w:ascii="Times New Roman"/>
                            <w:b/>
                            <w:sz w:val="16"/>
                          </w:rPr>
                        </w:pPr>
                        <w:r>
                          <w:rPr>
                            <w:rFonts w:ascii="Times New Roman"/>
                            <w:b/>
                            <w:spacing w:val="-4"/>
                            <w:sz w:val="16"/>
                          </w:rPr>
                          <w:t xml:space="preserve">Tuesday, </w:t>
                        </w:r>
                        <w:r>
                          <w:rPr>
                            <w:rFonts w:ascii="Times New Roman"/>
                            <w:b/>
                            <w:sz w:val="16"/>
                          </w:rPr>
                          <w:t>October 12</w:t>
                        </w:r>
                      </w:p>
                      <w:p w:rsidR="003B4169" w:rsidRDefault="003B4169">
                        <w:pPr>
                          <w:spacing w:before="5"/>
                          <w:rPr>
                            <w:rFonts w:ascii="Calibri"/>
                            <w:b/>
                            <w:sz w:val="14"/>
                          </w:rPr>
                        </w:pPr>
                      </w:p>
                      <w:p w:rsidR="003B4169" w:rsidRDefault="003B4169">
                        <w:pPr>
                          <w:ind w:right="93"/>
                          <w:jc w:val="center"/>
                          <w:rPr>
                            <w:rFonts w:ascii="Times New Roman"/>
                            <w:sz w:val="16"/>
                          </w:rPr>
                        </w:pPr>
                        <w:r>
                          <w:rPr>
                            <w:rFonts w:ascii="Times New Roman"/>
                            <w:sz w:val="16"/>
                          </w:rPr>
                          <w:t>9:00 a.m.</w:t>
                        </w:r>
                      </w:p>
                    </w:txbxContent>
                  </v:textbox>
                </v:shape>
                <v:shape id="_x0000_s1058" type="#_x0000_t202" style="position:absolute;left:4921;top:6434;width:229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3B4169" w:rsidRDefault="003B4169">
                        <w:pPr>
                          <w:spacing w:line="177" w:lineRule="exact"/>
                          <w:rPr>
                            <w:rFonts w:ascii="Times New Roman"/>
                            <w:sz w:val="16"/>
                          </w:rPr>
                        </w:pPr>
                        <w:r>
                          <w:rPr>
                            <w:rFonts w:ascii="Times New Roman"/>
                            <w:sz w:val="16"/>
                          </w:rPr>
                          <w:t>Conference at Mark Hopkins Hotel</w:t>
                        </w:r>
                      </w:p>
                    </w:txbxContent>
                  </v:textbox>
                </v:shape>
                <v:shape id="_x0000_s1059" type="#_x0000_t202" style="position:absolute;left:3481;top:6794;width:63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7:00 p.m.</w:t>
                        </w:r>
                      </w:p>
                    </w:txbxContent>
                  </v:textbox>
                </v:shape>
                <v:shape id="_x0000_s1060" type="#_x0000_t202" style="position:absolute;left:4921;top:6794;width:152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3B4169" w:rsidRDefault="003B4169">
                        <w:pPr>
                          <w:spacing w:line="177" w:lineRule="exact"/>
                          <w:rPr>
                            <w:rFonts w:ascii="Times New Roman"/>
                            <w:sz w:val="16"/>
                          </w:rPr>
                        </w:pPr>
                        <w:r>
                          <w:rPr>
                            <w:rFonts w:ascii="Times New Roman"/>
                            <w:sz w:val="16"/>
                          </w:rPr>
                          <w:t>Dinner with Pat Martin</w:t>
                        </w:r>
                      </w:p>
                    </w:txbxContent>
                  </v:textbox>
                </v:shape>
                <v:shape id="Text Box 142" o:spid="_x0000_s1061" type="#_x0000_t202" style="position:absolute;left:3121;top:7154;width:3321;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3B4169" w:rsidRDefault="003B4169">
                        <w:pPr>
                          <w:spacing w:line="177" w:lineRule="exact"/>
                          <w:rPr>
                            <w:rFonts w:ascii="Times New Roman"/>
                            <w:b/>
                            <w:sz w:val="16"/>
                          </w:rPr>
                        </w:pPr>
                        <w:r>
                          <w:rPr>
                            <w:rFonts w:ascii="Times New Roman"/>
                            <w:b/>
                            <w:sz w:val="16"/>
                          </w:rPr>
                          <w:t>Wednesday, October 13</w:t>
                        </w:r>
                      </w:p>
                      <w:p w:rsidR="003B4169" w:rsidRDefault="003B4169">
                        <w:pPr>
                          <w:spacing w:before="5"/>
                          <w:rPr>
                            <w:rFonts w:ascii="Calibri"/>
                            <w:b/>
                            <w:sz w:val="14"/>
                          </w:rPr>
                        </w:pPr>
                      </w:p>
                      <w:p w:rsidR="003B4169" w:rsidRDefault="003B4169">
                        <w:pPr>
                          <w:tabs>
                            <w:tab w:val="left" w:pos="1800"/>
                          </w:tabs>
                          <w:ind w:left="360"/>
                          <w:rPr>
                            <w:rFonts w:ascii="Times New Roman"/>
                            <w:sz w:val="16"/>
                          </w:rPr>
                        </w:pPr>
                        <w:r>
                          <w:rPr>
                            <w:rFonts w:ascii="Times New Roman"/>
                            <w:sz w:val="16"/>
                          </w:rPr>
                          <w:t>9:30</w:t>
                        </w:r>
                        <w:r>
                          <w:rPr>
                            <w:rFonts w:ascii="Times New Roman"/>
                            <w:spacing w:val="2"/>
                            <w:sz w:val="16"/>
                          </w:rPr>
                          <w:t xml:space="preserve"> </w:t>
                        </w:r>
                        <w:r>
                          <w:rPr>
                            <w:rFonts w:ascii="Times New Roman"/>
                            <w:sz w:val="16"/>
                          </w:rPr>
                          <w:t>a.m.</w:t>
                        </w:r>
                        <w:r>
                          <w:rPr>
                            <w:rFonts w:ascii="Times New Roman"/>
                            <w:sz w:val="16"/>
                          </w:rPr>
                          <w:tab/>
                          <w:t>Depart hotel for</w:t>
                        </w:r>
                        <w:r>
                          <w:rPr>
                            <w:rFonts w:ascii="Times New Roman"/>
                            <w:spacing w:val="2"/>
                            <w:sz w:val="16"/>
                          </w:rPr>
                          <w:t xml:space="preserve"> </w:t>
                        </w:r>
                        <w:r>
                          <w:rPr>
                            <w:rFonts w:ascii="Times New Roman"/>
                            <w:sz w:val="16"/>
                          </w:rPr>
                          <w:t>airport</w:t>
                        </w:r>
                      </w:p>
                    </w:txbxContent>
                  </v:textbox>
                </v:shape>
                <v:shape id="Text Box 141" o:spid="_x0000_s1062" type="#_x0000_t202" style="position:absolute;left:3481;top:7874;width:7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3B4169" w:rsidRDefault="003B4169">
                        <w:pPr>
                          <w:spacing w:line="177" w:lineRule="exact"/>
                          <w:rPr>
                            <w:rFonts w:ascii="Times New Roman"/>
                            <w:sz w:val="16"/>
                          </w:rPr>
                        </w:pPr>
                        <w:r>
                          <w:rPr>
                            <w:rFonts w:ascii="Times New Roman"/>
                            <w:sz w:val="16"/>
                          </w:rPr>
                          <w:t>12:20 p.m.</w:t>
                        </w:r>
                      </w:p>
                    </w:txbxContent>
                  </v:textbox>
                </v:shape>
                <v:shape id="_x0000_s1063" type="#_x0000_t202" style="position:absolute;left:4921;top:7874;width:3881;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3B4169" w:rsidRDefault="003B4169">
                        <w:pPr>
                          <w:spacing w:line="235" w:lineRule="auto"/>
                          <w:ind w:right="5" w:hanging="1"/>
                          <w:rPr>
                            <w:rFonts w:ascii="Times New Roman"/>
                            <w:sz w:val="16"/>
                          </w:rPr>
                        </w:pPr>
                        <w:r>
                          <w:rPr>
                            <w:rFonts w:ascii="Times New Roman"/>
                            <w:sz w:val="16"/>
                          </w:rPr>
                          <w:t>Depart San Francisco International Airport, United Airlines, Flight 700, one stop, lunch served</w:t>
                        </w:r>
                      </w:p>
                    </w:txbxContent>
                  </v:textbox>
                </v:shape>
                <v:shape id="_x0000_s1064" type="#_x0000_t202" style="position:absolute;left:3481;top:8414;width:63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3B4169" w:rsidRDefault="003B4169">
                        <w:pPr>
                          <w:spacing w:line="177" w:lineRule="exact"/>
                          <w:rPr>
                            <w:rFonts w:ascii="Times New Roman"/>
                            <w:sz w:val="16"/>
                          </w:rPr>
                        </w:pPr>
                        <w:r>
                          <w:rPr>
                            <w:rFonts w:ascii="Times New Roman"/>
                            <w:sz w:val="16"/>
                          </w:rPr>
                          <w:t>7:15 p.m.</w:t>
                        </w:r>
                      </w:p>
                    </w:txbxContent>
                  </v:textbox>
                </v:shape>
                <v:shape id="_x0000_s1065" type="#_x0000_t202" style="position:absolute;left:4921;top:8414;width:229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3B4169" w:rsidRDefault="003B4169">
                        <w:pPr>
                          <w:spacing w:line="177" w:lineRule="exact"/>
                          <w:rPr>
                            <w:rFonts w:ascii="Times New Roman"/>
                            <w:sz w:val="16"/>
                          </w:rPr>
                        </w:pPr>
                        <w:r>
                          <w:rPr>
                            <w:rFonts w:ascii="Times New Roman"/>
                            <w:sz w:val="16"/>
                          </w:rPr>
                          <w:t>Arrive Memphis Municipal Airport</w:t>
                        </w:r>
                      </w:p>
                    </w:txbxContent>
                  </v:textbox>
                </v:shape>
                <v:shape id="_x0000_s1066" type="#_x0000_t202" style="position:absolute;left:2571;top:1056;width:35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bZcQA&#10;AADcAAAADwAAAGRycy9kb3ducmV2LnhtbESP0WrCQBRE3wX/YbmCb3UT0VBSV1GxYKmgtX7AJXtN&#10;gtm7YXcb4993CwUfh5k5wyxWvWlER87XlhWkkwQEcWF1zaWCy/f7yysIH5A1NpZJwYM8rJbDwQJz&#10;be/8Rd05lCJC2OeooAqhzaX0RUUG/cS2xNG7WmcwROlKqR3eI9w0cpokmTRYc1yosKVtRcXt/GMU&#10;7Pz+MaXLfJN1p4M74uf8kPYfSo1H/foNRKA+PMP/7b1WMEs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G2XEAAAA3AAAAA8AAAAAAAAAAAAAAAAAmAIAAGRycy9k&#10;b3ducmV2LnhtbFBLBQYAAAAABAAEAPUAAACJAwAAAAA=&#10;" filled="f" strokeweight="1pt">
                  <v:textbox inset="0,0,0,0">
                    <w:txbxContent>
                      <w:p w:rsidR="003B4169" w:rsidRDefault="003B4169">
                        <w:pPr>
                          <w:tabs>
                            <w:tab w:val="left" w:pos="2639"/>
                          </w:tabs>
                          <w:spacing w:line="183" w:lineRule="exact"/>
                          <w:ind w:left="566"/>
                          <w:rPr>
                            <w:rFonts w:ascii="Century Gothic"/>
                            <w:b/>
                          </w:rPr>
                        </w:pPr>
                        <w:r>
                          <w:rPr>
                            <w:rFonts w:ascii="Century Gothic"/>
                            <w:b/>
                            <w:w w:val="95"/>
                          </w:rPr>
                          <w:t>Second</w:t>
                        </w:r>
                        <w:r>
                          <w:rPr>
                            <w:rFonts w:ascii="Century Gothic"/>
                            <w:b/>
                            <w:spacing w:val="-27"/>
                            <w:w w:val="95"/>
                          </w:rPr>
                          <w:t xml:space="preserve"> </w:t>
                        </w:r>
                        <w:r>
                          <w:rPr>
                            <w:rFonts w:ascii="Century Gothic"/>
                            <w:b/>
                            <w:w w:val="95"/>
                          </w:rPr>
                          <w:t>Page</w:t>
                        </w:r>
                        <w:r>
                          <w:rPr>
                            <w:rFonts w:ascii="Century Gothic"/>
                            <w:b/>
                            <w:spacing w:val="-33"/>
                            <w:w w:val="95"/>
                          </w:rPr>
                          <w:t xml:space="preserve"> </w:t>
                        </w:r>
                        <w:r>
                          <w:rPr>
                            <w:rFonts w:ascii="Century Gothic"/>
                            <w:b/>
                            <w:spacing w:val="-5"/>
                            <w:w w:val="95"/>
                          </w:rPr>
                          <w:t>Top:</w:t>
                        </w:r>
                        <w:r>
                          <w:rPr>
                            <w:rFonts w:ascii="Century Gothic"/>
                            <w:b/>
                            <w:spacing w:val="-5"/>
                            <w:w w:val="95"/>
                          </w:rPr>
                          <w:tab/>
                        </w:r>
                        <w:r>
                          <w:rPr>
                            <w:rFonts w:ascii="Century Gothic"/>
                            <w:b/>
                          </w:rPr>
                          <w:t>1"</w:t>
                        </w:r>
                      </w:p>
                    </w:txbxContent>
                  </v:textbox>
                </v:shape>
                <v:shape id="_x0000_s1067" type="#_x0000_t202" style="position:absolute;left:2571;top:336;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sQA&#10;AADcAAAADwAAAGRycy9kb3ducmV2LnhtbESP3WrCQBSE7wt9h+UUvKubSP0hukpbKigV/H2AQ/aY&#10;hGbPht01xrd3hYKXw8x8w8wWnalFS85XlhWk/QQEcW51xYWC03H5PgHhA7LG2jIpuJGHxfz1ZYaZ&#10;tlfeU3sIhYgQ9hkqKENoMil9XpJB37cNcfTO1hkMUbpCaofXCDe1HCTJSBqsOC6U2NB3Sfnf4WIU&#10;/PjVbUCn4deo3W3cFn+Hm7RbK9V76z6nIAJ14Rn+b6+0go90DI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vv7EAAAA3AAAAA8AAAAAAAAAAAAAAAAAmAIAAGRycy9k&#10;b3ducmV2LnhtbFBLBQYAAAAABAAEAPUAAACJAwAAAAA=&#10;" filled="f" strokeweight="1pt">
                  <v:textbox inset="0,0,0,0">
                    <w:txbxContent>
                      <w:p w:rsidR="003B4169" w:rsidRDefault="003B4169">
                        <w:pPr>
                          <w:tabs>
                            <w:tab w:val="left" w:pos="1929"/>
                          </w:tabs>
                          <w:spacing w:before="7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8"/>
                          </w:tabs>
                          <w:spacing w:before="10"/>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5"/>
        <w:rPr>
          <w:rFonts w:ascii="Calibri"/>
          <w:b/>
          <w:sz w:val="19"/>
        </w:rPr>
      </w:pPr>
    </w:p>
    <w:p w:rsidR="00F52A06" w:rsidRDefault="002D0011">
      <w:pPr>
        <w:spacing w:before="97"/>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143</w:t>
      </w:r>
    </w:p>
    <w:p w:rsidR="00F52A06" w:rsidRDefault="00F52A06">
      <w:pPr>
        <w:rPr>
          <w:rFonts w:ascii="Century Gothic"/>
          <w:sz w:val="20"/>
        </w:rPr>
        <w:sectPr w:rsidR="00F52A06">
          <w:headerReference w:type="default" r:id="rId171"/>
          <w:footerReference w:type="default" r:id="rId172"/>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58" w:name="_bookmark4"/>
      <w:bookmarkEnd w:id="58"/>
      <w:r>
        <w:rPr>
          <w:rFonts w:ascii="Calibri"/>
          <w:color w:val="25408F"/>
          <w:w w:val="105"/>
        </w:rPr>
        <w:lastRenderedPageBreak/>
        <w:t>LABEL/ENVELOPE</w:t>
      </w:r>
    </w:p>
    <w:p w:rsidR="00F52A06" w:rsidRDefault="00F52A06">
      <w:pPr>
        <w:pStyle w:val="BodyText"/>
        <w:rPr>
          <w:rFonts w:ascii="Calibri"/>
          <w:b/>
          <w:sz w:val="20"/>
        </w:rPr>
      </w:pPr>
    </w:p>
    <w:p w:rsidR="00F52A06" w:rsidRDefault="00C83914">
      <w:pPr>
        <w:pStyle w:val="BodyText"/>
        <w:spacing w:before="6"/>
        <w:rPr>
          <w:rFonts w:ascii="Calibri"/>
          <w:b/>
          <w:sz w:val="11"/>
        </w:rPr>
      </w:pPr>
      <w:r>
        <w:rPr>
          <w:noProof/>
        </w:rPr>
        <mc:AlternateContent>
          <mc:Choice Requires="wpg">
            <w:drawing>
              <wp:anchor distT="0" distB="0" distL="0" distR="0" simplePos="0" relativeHeight="25432" behindDoc="0" locked="0" layoutInCell="1" allowOverlap="1">
                <wp:simplePos x="0" y="0"/>
                <wp:positionH relativeFrom="page">
                  <wp:posOffset>1223645</wp:posOffset>
                </wp:positionH>
                <wp:positionV relativeFrom="paragraph">
                  <wp:posOffset>114300</wp:posOffset>
                </wp:positionV>
                <wp:extent cx="5171440" cy="2171700"/>
                <wp:effectExtent l="4445" t="3810" r="0" b="0"/>
                <wp:wrapTopAndBottom/>
                <wp:docPr id="3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2171700"/>
                          <a:chOff x="1927" y="180"/>
                          <a:chExt cx="8144" cy="3420"/>
                        </a:xfrm>
                      </wpg:grpSpPr>
                      <wps:wsp>
                        <wps:cNvPr id="387" name="Rectangle 134"/>
                        <wps:cNvSpPr>
                          <a:spLocks noChangeArrowheads="1"/>
                        </wps:cNvSpPr>
                        <wps:spPr bwMode="auto">
                          <a:xfrm>
                            <a:off x="2106" y="270"/>
                            <a:ext cx="7964" cy="332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133"/>
                        <wps:cNvSpPr>
                          <a:spLocks noChangeArrowheads="1"/>
                        </wps:cNvSpPr>
                        <wps:spPr bwMode="auto">
                          <a:xfrm>
                            <a:off x="1936" y="189"/>
                            <a:ext cx="7974" cy="3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Text Box 132"/>
                        <wps:cNvSpPr txBox="1">
                          <a:spLocks noChangeArrowheads="1"/>
                        </wps:cNvSpPr>
                        <wps:spPr bwMode="auto">
                          <a:xfrm>
                            <a:off x="1936" y="189"/>
                            <a:ext cx="7974" cy="327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6"/>
                                <w:rPr>
                                  <w:rFonts w:ascii="Calibri"/>
                                  <w:b/>
                                  <w:sz w:val="18"/>
                                </w:rPr>
                              </w:pPr>
                            </w:p>
                            <w:p w:rsidR="003B4169" w:rsidRDefault="003B4169">
                              <w:pPr>
                                <w:spacing w:line="235" w:lineRule="auto"/>
                                <w:ind w:left="3239" w:right="2994"/>
                                <w:rPr>
                                  <w:rFonts w:ascii="Times New Roman"/>
                                  <w:sz w:val="16"/>
                                </w:rPr>
                              </w:pPr>
                              <w:r>
                                <w:rPr>
                                  <w:rFonts w:ascii="Times New Roman"/>
                                  <w:sz w:val="16"/>
                                </w:rPr>
                                <w:t>MS JUNE R TIJERINA CLAIMS DEPARTMENT</w:t>
                              </w:r>
                            </w:p>
                            <w:p w:rsidR="003B4169" w:rsidRDefault="003B4169">
                              <w:pPr>
                                <w:spacing w:line="235" w:lineRule="auto"/>
                                <w:ind w:left="3239" w:right="2261"/>
                                <w:rPr>
                                  <w:rFonts w:ascii="Times New Roman"/>
                                  <w:sz w:val="16"/>
                                </w:rPr>
                              </w:pPr>
                              <w:r>
                                <w:rPr>
                                  <w:rFonts w:ascii="Times New Roman"/>
                                  <w:sz w:val="16"/>
                                </w:rPr>
                                <w:t>GOLDEN INSURANCE COMPANY 1846 MARKET STREET</w:t>
                              </w:r>
                            </w:p>
                            <w:p w:rsidR="003B4169" w:rsidRDefault="003B4169">
                              <w:pPr>
                                <w:spacing w:line="180" w:lineRule="exact"/>
                                <w:ind w:left="3239"/>
                                <w:rPr>
                                  <w:rFonts w:ascii="Times New Roman"/>
                                  <w:sz w:val="16"/>
                                </w:rPr>
                              </w:pPr>
                              <w:r>
                                <w:rPr>
                                  <w:rFonts w:ascii="Times New Roman"/>
                                  <w:sz w:val="16"/>
                                </w:rPr>
                                <w:t>SAN FRANCISCO CA 94102-1234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68" style="position:absolute;margin-left:96.35pt;margin-top:9pt;width:407.2pt;height:171pt;z-index:25432;mso-wrap-distance-left:0;mso-wrap-distance-right:0;mso-position-horizontal-relative:page" coordorigin="1927,180" coordsize="8144,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eRygMAAGMNAAAOAAAAZHJzL2Uyb0RvYy54bWzsV9tu4zYQfS/QfyD47kiUZeuCKIvEsoMC&#10;abvYywfQEnVBJVIl6cjZov/eIWl57aSLbbLdPK0fZFLDy8yZOTzU5Zt936F7JlUreIbJhY8R44Uo&#10;W15n+OOHzSzGSGnKS9oJzjL8wBR+c/XzT5fjkLJANKIrmUSwCFfpOGS40XpIPU8VDeupuhAD42Cs&#10;hOyphq6svVLSEVbvOy/w/aU3ClkOUhRMKXibOyO+sutXFSv071WlmEZdhsE3bZ/SPrfm6V1d0rSW&#10;dGja4uAGfYEXPW05bHpcKqeaop1snyzVt4UUSlT6ohC9J6qqLZiNAaIh/qNobqXYDTaWOh3r4QgT&#10;QPsIpxcvW/x2/1aitszwPF5ixGkPSbL7IjInBp5xqFMYdSuH98Nb6WKE5p0o/lBg9h7bTb92g9F2&#10;/FWUsCDdaWHh2VeyN0tA4Ghvs/BwzALba1TAywWJSBhCsgqwBdCJ/EOeigaSaeaRJIgwAjOJj6b1&#10;YXoMk93ceRhYq0dTt6/19eCbCQxKTn1GVX0bqu8bOjCbLGXwOqIKjjpU30ExUl53DJANHbJ25ASr&#10;cpgiLlYNjGPXUoqxYbQEx2wmwP2TCaajICNfBTkgPmTWYBkdwJqQjpLlBNU8SIxLR6hoOkilb5no&#10;kWlkWIL3NoX0/k5pN3QaYjKqRNeWm7brbEfW21Un0T0F2uUkn+c2YFj9bFjHzWAuzDS3onsD/sEe&#10;xmY8tTT6KyFB6N8EyWyzjKNZuAkXsyTy45lPkptk6YdJmG/+Ng6SMG3asmT8ruVsojQJ/1tyD4eL&#10;I6MlNRoznCyChY39zHt1GqRvfwcIz4b1rYYTrmv7DMfHQTQ1iV3zEsKmqaZt59reufs2IYDB9G9R&#10;sWVgMu9KeCvKB6gCKSBJQBo4i6HRCPkJoxHOtQyrP3dUMoy6XzhUUuK4pW0nXERAESRPLdtTC+UF&#10;LJVhjZFrrrQ7PHeDbOsGdiIWGC6ugeJVawvDVKbzyh4PlmWvRjfQm6d0m78i3Ugyd3QjsaWUK2Jz&#10;sEVJNNEtgNZ3otvG/v6tEn/Q7QfdTu5Wz7ozfEndkoluH8xRfSP2IG7BI7YhvQfDdFR8L5l7Hd4d&#10;xYqmHTfaQEBV/ReLg1HQnKrGKaXVDQMeTZ+pGuDMQS6fCqefrON1HM7CYLmehX6ez643q3C23JBo&#10;Acq8WuXkXDiNHH+7cBp/zoTwTC+/dEqdCKC7TMCd4SsCqPfbvb3BBvFUeM/URPNhYFXvqIXQcDoI&#10;jf9RA+0FFG7yVs8PXx3mU+G0bzXz87fR1T8AAAD//wMAUEsDBBQABgAIAAAAIQA5uEPW4AAAAAsB&#10;AAAPAAAAZHJzL2Rvd25yZXYueG1sTI9Na8JAEIbvhf6HZQq91d0oVZtmIyJtT1KoFkpva3ZMgtnZ&#10;kF2T+O87nuptXubh/chWo2tEj12oPWlIJgoEUuFtTaWG7/370xJEiIasaTyhhgsGWOX3d5lJrR/o&#10;C/tdLAWbUEiNhirGNpUyFBU6Eya+ReLf0XfORJZdKW1nBjZ3jZwqNZfO1MQJlWlxU2Fx2p2dho/B&#10;DOtZ8tZvT8fN5Xf//PmzTVDrx4dx/Qoi4hj/YbjW5+qQc6eDP5MNomH9Ml0wyseSN10BpRYJiIOG&#10;2VwpkHkmbzfkfwAAAP//AwBQSwECLQAUAAYACAAAACEAtoM4kv4AAADhAQAAEwAAAAAAAAAAAAAA&#10;AAAAAAAAW0NvbnRlbnRfVHlwZXNdLnhtbFBLAQItABQABgAIAAAAIQA4/SH/1gAAAJQBAAALAAAA&#10;AAAAAAAAAAAAAC8BAABfcmVscy8ucmVsc1BLAQItABQABgAIAAAAIQCipWeRygMAAGMNAAAOAAAA&#10;AAAAAAAAAAAAAC4CAABkcnMvZTJvRG9jLnhtbFBLAQItABQABgAIAAAAIQA5uEPW4AAAAAsBAAAP&#10;AAAAAAAAAAAAAAAAACQGAABkcnMvZG93bnJldi54bWxQSwUGAAAAAAQABADzAAAAMQcAAAAA&#10;">
                <v:rect id="Rectangle 134" o:spid="_x0000_s1069" style="position:absolute;left:2106;top:270;width:7964;height:3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R0sQA&#10;AADcAAAADwAAAGRycy9kb3ducmV2LnhtbESPQWvCQBSE7wX/w/KE3urGNk1DdBUpDeixVjw/sq9J&#10;MPs2ZteY5te7gtDjMDPfMMv1YBrRU+dqywrmswgEcWF1zaWCw0/+koJwHlljY5kU/JGD9WrytMRM&#10;2yt/U7/3pQgQdhkqqLxvMyldUZFBN7MtcfB+bWfQB9mVUnd4DXDTyNcoSqTBmsNChS19VlSc9hej&#10;IInYXY6JT9917r7i+W48x7tRqefpsFmA8DT4//CjvdUK3tIP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uUdLEAAAA3AAAAA8AAAAAAAAAAAAAAAAAmAIAAGRycy9k&#10;b3ducmV2LnhtbFBLBQYAAAAABAAEAPUAAACJAwAAAAA=&#10;" fillcolor="#d1d3d4" stroked="f"/>
                <v:rect id="Rectangle 133" o:spid="_x0000_s1070" style="position:absolute;left:1936;top:189;width:7974;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BjcAA&#10;AADcAAAADwAAAGRycy9kb3ducmV2LnhtbERPTYvCMBC9C/6HMII3TdS1aDWKCIKw62F1wevQjG2x&#10;mdQmav33m4Pg8fG+l+vWVuJBjS8daxgNFQjizJmScw1/p91gBsIHZIOVY9LwIg/rVbezxNS4J//S&#10;4xhyEUPYp6ihCKFOpfRZQRb90NXEkbu4xmKIsMmlafAZw20lx0ol0mLJsaHAmrYFZdfj3WrA5Mvc&#10;DpfJz+n7nuA8b9VuelZa93vtZgEiUBs+4rd7bzRMZnFtPBOP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nBjcAAAADcAAAADwAAAAAAAAAAAAAAAACYAgAAZHJzL2Rvd25y&#10;ZXYueG1sUEsFBgAAAAAEAAQA9QAAAIUDAAAAAA==&#10;" stroked="f"/>
                <v:shape id="_x0000_s1071" type="#_x0000_t202" style="position:absolute;left:1936;top:189;width:7974;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X9cQA&#10;AADcAAAADwAAAGRycy9kb3ducmV2LnhtbESP3WoCMRSE7wu+QzhC72pWi6KrUVRaUBTq3wMcNsfd&#10;xc3JkqTr+vaNIPRymJlvmNmiNZVoyPnSsoJ+LwFBnFldcq7gcv7+GIPwAVljZZkUPMjDYt55m2Gq&#10;7Z2P1JxCLiKEfYoKihDqVEqfFWTQ92xNHL2rdQZDlC6X2uE9wk0lB0kykgZLjgsF1rQuKLudfo2C&#10;L795DOgyXI2aw9794G6477dbpd677XIKIlAb/sOv9kYr+BxP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Q1/XEAAAA3AAAAA8AAAAAAAAAAAAAAAAAmAIAAGRycy9k&#10;b3ducmV2LnhtbFBLBQYAAAAABAAEAPUAAACJAwAAAAA=&#10;" filled="f" strokeweight="1pt">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6"/>
                          <w:rPr>
                            <w:rFonts w:ascii="Calibri"/>
                            <w:b/>
                            <w:sz w:val="18"/>
                          </w:rPr>
                        </w:pPr>
                      </w:p>
                      <w:p w:rsidR="003B4169" w:rsidRDefault="003B4169">
                        <w:pPr>
                          <w:spacing w:line="235" w:lineRule="auto"/>
                          <w:ind w:left="3239" w:right="2994"/>
                          <w:rPr>
                            <w:rFonts w:ascii="Times New Roman"/>
                            <w:sz w:val="16"/>
                          </w:rPr>
                        </w:pPr>
                        <w:r>
                          <w:rPr>
                            <w:rFonts w:ascii="Times New Roman"/>
                            <w:sz w:val="16"/>
                          </w:rPr>
                          <w:t>MS JUNE R TIJERINA CLAIMS DEPARTMENT</w:t>
                        </w:r>
                      </w:p>
                      <w:p w:rsidR="003B4169" w:rsidRDefault="003B4169">
                        <w:pPr>
                          <w:spacing w:line="235" w:lineRule="auto"/>
                          <w:ind w:left="3239" w:right="2261"/>
                          <w:rPr>
                            <w:rFonts w:ascii="Times New Roman"/>
                            <w:sz w:val="16"/>
                          </w:rPr>
                        </w:pPr>
                        <w:r>
                          <w:rPr>
                            <w:rFonts w:ascii="Times New Roman"/>
                            <w:sz w:val="16"/>
                          </w:rPr>
                          <w:t>GOLDEN INSURANCE COMPANY 1846 MARKET STREET</w:t>
                        </w:r>
                      </w:p>
                      <w:p w:rsidR="003B4169" w:rsidRDefault="003B4169">
                        <w:pPr>
                          <w:spacing w:line="180" w:lineRule="exact"/>
                          <w:ind w:left="3239"/>
                          <w:rPr>
                            <w:rFonts w:ascii="Times New Roman"/>
                            <w:sz w:val="16"/>
                          </w:rPr>
                        </w:pPr>
                        <w:r>
                          <w:rPr>
                            <w:rFonts w:ascii="Times New Roman"/>
                            <w:sz w:val="16"/>
                          </w:rPr>
                          <w:t>SAN FRANCISCO CA 94102-1234</w:t>
                        </w:r>
                      </w:p>
                    </w:txbxContent>
                  </v:textbox>
                </v:shape>
                <w10:wrap type="topAndBottom" anchorx="page"/>
              </v:group>
            </w:pict>
          </mc:Fallback>
        </mc:AlternateContent>
      </w:r>
    </w:p>
    <w:p w:rsidR="00F52A06" w:rsidRDefault="002D0011">
      <w:pPr>
        <w:spacing w:before="12" w:line="232" w:lineRule="auto"/>
        <w:ind w:left="5724" w:right="1782" w:firstLine="480"/>
        <w:jc w:val="right"/>
        <w:rPr>
          <w:rFonts w:ascii="Times New Roman"/>
          <w:sz w:val="18"/>
        </w:rPr>
      </w:pPr>
      <w:r>
        <w:rPr>
          <w:rFonts w:ascii="Times New Roman"/>
          <w:sz w:val="18"/>
        </w:rPr>
        <w:t>The Optical Character Recognition (OCR) style, including all recommended abbreviations, is to be used by the company for all labels and envelopes.</w:t>
      </w:r>
    </w:p>
    <w:p w:rsidR="00F52A06" w:rsidRDefault="00F52A06">
      <w:pPr>
        <w:pStyle w:val="BodyText"/>
        <w:spacing w:before="1"/>
        <w:rPr>
          <w:rFonts w:ascii="Times New Roman"/>
          <w:sz w:val="29"/>
        </w:rPr>
      </w:pPr>
    </w:p>
    <w:p w:rsidR="00F52A06" w:rsidRDefault="002D0011">
      <w:pPr>
        <w:pStyle w:val="Heading5"/>
        <w:spacing w:before="105"/>
        <w:ind w:left="432"/>
        <w:rPr>
          <w:rFonts w:ascii="Calibri"/>
        </w:rPr>
      </w:pPr>
      <w:r>
        <w:rPr>
          <w:rFonts w:ascii="Calibri"/>
          <w:color w:val="25408F"/>
          <w:w w:val="105"/>
        </w:rPr>
        <w:t>BUSINESS LETTER</w:t>
      </w:r>
    </w:p>
    <w:p w:rsidR="00F52A06" w:rsidRDefault="00F52A06">
      <w:pPr>
        <w:pStyle w:val="BodyText"/>
        <w:rPr>
          <w:rFonts w:ascii="Calibri"/>
          <w:b/>
          <w:sz w:val="20"/>
        </w:rPr>
      </w:pPr>
    </w:p>
    <w:p w:rsidR="00F52A06" w:rsidRDefault="00C83914">
      <w:pPr>
        <w:pStyle w:val="BodyText"/>
        <w:spacing w:before="5"/>
        <w:rPr>
          <w:rFonts w:ascii="Calibri"/>
          <w:b/>
          <w:sz w:val="10"/>
        </w:rPr>
      </w:pPr>
      <w:r>
        <w:rPr>
          <w:noProof/>
        </w:rPr>
        <mc:AlternateContent>
          <mc:Choice Requires="wpg">
            <w:drawing>
              <wp:anchor distT="0" distB="0" distL="0" distR="0" simplePos="0" relativeHeight="25504" behindDoc="0" locked="0" layoutInCell="1" allowOverlap="1">
                <wp:simplePos x="0" y="0"/>
                <wp:positionH relativeFrom="page">
                  <wp:posOffset>1496695</wp:posOffset>
                </wp:positionH>
                <wp:positionV relativeFrom="paragraph">
                  <wp:posOffset>106045</wp:posOffset>
                </wp:positionV>
                <wp:extent cx="4898390" cy="4529455"/>
                <wp:effectExtent l="1270" t="4445" r="5715" b="0"/>
                <wp:wrapTopAndBottom/>
                <wp:docPr id="37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4529455"/>
                          <a:chOff x="2357" y="167"/>
                          <a:chExt cx="7714" cy="7133"/>
                        </a:xfrm>
                      </wpg:grpSpPr>
                      <wps:wsp>
                        <wps:cNvPr id="380" name="Freeform 130"/>
                        <wps:cNvSpPr>
                          <a:spLocks/>
                        </wps:cNvSpPr>
                        <wps:spPr bwMode="auto">
                          <a:xfrm>
                            <a:off x="2537" y="1094"/>
                            <a:ext cx="7534" cy="6206"/>
                          </a:xfrm>
                          <a:custGeom>
                            <a:avLst/>
                            <a:gdLst>
                              <a:gd name="T0" fmla="+- 0 10070 2537"/>
                              <a:gd name="T1" fmla="*/ T0 w 7534"/>
                              <a:gd name="T2" fmla="+- 0 1094 1094"/>
                              <a:gd name="T3" fmla="*/ 1094 h 6206"/>
                              <a:gd name="T4" fmla="+- 0 2537 2537"/>
                              <a:gd name="T5" fmla="*/ T4 w 7534"/>
                              <a:gd name="T6" fmla="+- 0 1094 1094"/>
                              <a:gd name="T7" fmla="*/ 1094 h 6206"/>
                              <a:gd name="T8" fmla="+- 0 2537 2537"/>
                              <a:gd name="T9" fmla="*/ T8 w 7534"/>
                              <a:gd name="T10" fmla="+- 0 7299 1094"/>
                              <a:gd name="T11" fmla="*/ 7299 h 6206"/>
                              <a:gd name="T12" fmla="+- 0 10071 2537"/>
                              <a:gd name="T13" fmla="*/ T12 w 7534"/>
                              <a:gd name="T14" fmla="+- 0 7299 1094"/>
                              <a:gd name="T15" fmla="*/ 7299 h 6206"/>
                              <a:gd name="T16" fmla="+- 0 10070 2537"/>
                              <a:gd name="T17" fmla="*/ T16 w 7534"/>
                              <a:gd name="T18" fmla="+- 0 1094 1094"/>
                              <a:gd name="T19" fmla="*/ 1094 h 6206"/>
                            </a:gdLst>
                            <a:ahLst/>
                            <a:cxnLst>
                              <a:cxn ang="0">
                                <a:pos x="T1" y="T3"/>
                              </a:cxn>
                              <a:cxn ang="0">
                                <a:pos x="T5" y="T7"/>
                              </a:cxn>
                              <a:cxn ang="0">
                                <a:pos x="T9" y="T11"/>
                              </a:cxn>
                              <a:cxn ang="0">
                                <a:pos x="T13" y="T15"/>
                              </a:cxn>
                              <a:cxn ang="0">
                                <a:pos x="T17" y="T19"/>
                              </a:cxn>
                            </a:cxnLst>
                            <a:rect l="0" t="0" r="r" b="b"/>
                            <a:pathLst>
                              <a:path w="7534" h="6206">
                                <a:moveTo>
                                  <a:pt x="7533" y="0"/>
                                </a:moveTo>
                                <a:lnTo>
                                  <a:pt x="0" y="0"/>
                                </a:lnTo>
                                <a:lnTo>
                                  <a:pt x="0" y="6205"/>
                                </a:lnTo>
                                <a:lnTo>
                                  <a:pt x="7534" y="6205"/>
                                </a:lnTo>
                                <a:lnTo>
                                  <a:pt x="75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29"/>
                        <wps:cNvSpPr>
                          <a:spLocks/>
                        </wps:cNvSpPr>
                        <wps:spPr bwMode="auto">
                          <a:xfrm>
                            <a:off x="2367" y="897"/>
                            <a:ext cx="7540" cy="6253"/>
                          </a:xfrm>
                          <a:custGeom>
                            <a:avLst/>
                            <a:gdLst>
                              <a:gd name="T0" fmla="+- 0 9906 2367"/>
                              <a:gd name="T1" fmla="*/ T0 w 7540"/>
                              <a:gd name="T2" fmla="+- 0 897 897"/>
                              <a:gd name="T3" fmla="*/ 897 h 6253"/>
                              <a:gd name="T4" fmla="+- 0 2367 2367"/>
                              <a:gd name="T5" fmla="*/ T4 w 7540"/>
                              <a:gd name="T6" fmla="+- 0 897 897"/>
                              <a:gd name="T7" fmla="*/ 897 h 6253"/>
                              <a:gd name="T8" fmla="+- 0 2368 2367"/>
                              <a:gd name="T9" fmla="*/ T8 w 7540"/>
                              <a:gd name="T10" fmla="+- 0 7150 897"/>
                              <a:gd name="T11" fmla="*/ 7150 h 6253"/>
                              <a:gd name="T12" fmla="+- 0 9907 2367"/>
                              <a:gd name="T13" fmla="*/ T12 w 7540"/>
                              <a:gd name="T14" fmla="+- 0 7150 897"/>
                              <a:gd name="T15" fmla="*/ 7150 h 6253"/>
                              <a:gd name="T16" fmla="+- 0 9906 2367"/>
                              <a:gd name="T17" fmla="*/ T16 w 7540"/>
                              <a:gd name="T18" fmla="+- 0 897 897"/>
                              <a:gd name="T19" fmla="*/ 897 h 6253"/>
                            </a:gdLst>
                            <a:ahLst/>
                            <a:cxnLst>
                              <a:cxn ang="0">
                                <a:pos x="T1" y="T3"/>
                              </a:cxn>
                              <a:cxn ang="0">
                                <a:pos x="T5" y="T7"/>
                              </a:cxn>
                              <a:cxn ang="0">
                                <a:pos x="T9" y="T11"/>
                              </a:cxn>
                              <a:cxn ang="0">
                                <a:pos x="T13" y="T15"/>
                              </a:cxn>
                              <a:cxn ang="0">
                                <a:pos x="T17" y="T19"/>
                              </a:cxn>
                            </a:cxnLst>
                            <a:rect l="0" t="0" r="r" b="b"/>
                            <a:pathLst>
                              <a:path w="7540" h="6253">
                                <a:moveTo>
                                  <a:pt x="7539" y="0"/>
                                </a:moveTo>
                                <a:lnTo>
                                  <a:pt x="0" y="0"/>
                                </a:lnTo>
                                <a:lnTo>
                                  <a:pt x="1" y="6253"/>
                                </a:lnTo>
                                <a:lnTo>
                                  <a:pt x="7540" y="6253"/>
                                </a:lnTo>
                                <a:lnTo>
                                  <a:pt x="75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Rectangle 128"/>
                        <wps:cNvSpPr>
                          <a:spLocks noChangeArrowheads="1"/>
                        </wps:cNvSpPr>
                        <wps:spPr bwMode="auto">
                          <a:xfrm>
                            <a:off x="2627" y="286"/>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127"/>
                        <wps:cNvSpPr>
                          <a:spLocks noChangeArrowheads="1"/>
                        </wps:cNvSpPr>
                        <wps:spPr bwMode="auto">
                          <a:xfrm>
                            <a:off x="2547" y="177"/>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Text Box 126"/>
                        <wps:cNvSpPr txBox="1">
                          <a:spLocks noChangeArrowheads="1"/>
                        </wps:cNvSpPr>
                        <wps:spPr bwMode="auto">
                          <a:xfrm>
                            <a:off x="2367" y="897"/>
                            <a:ext cx="7539" cy="6253"/>
                          </a:xfrm>
                          <a:prstGeom prst="rect">
                            <a:avLst/>
                          </a:prstGeom>
                          <a:noFill/>
                          <a:ln w="1283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123"/>
                                <w:ind w:left="719"/>
                                <w:rPr>
                                  <w:rFonts w:ascii="Times New Roman"/>
                                  <w:sz w:val="16"/>
                                </w:rPr>
                              </w:pPr>
                              <w:r>
                                <w:rPr>
                                  <w:rFonts w:ascii="Times New Roman"/>
                                  <w:sz w:val="16"/>
                                </w:rPr>
                                <w:t>Current Date</w:t>
                              </w:r>
                            </w:p>
                            <w:p w:rsidR="003B4169" w:rsidRDefault="003B4169">
                              <w:pPr>
                                <w:spacing w:before="4"/>
                                <w:rPr>
                                  <w:rFonts w:ascii="Calibri"/>
                                  <w:b/>
                                  <w:sz w:val="14"/>
                                </w:rPr>
                              </w:pPr>
                            </w:p>
                            <w:p w:rsidR="003B4169" w:rsidRDefault="003B4169">
                              <w:pPr>
                                <w:spacing w:before="1"/>
                                <w:ind w:left="719"/>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spacing w:line="182" w:lineRule="exact"/>
                                <w:ind w:left="719"/>
                                <w:rPr>
                                  <w:rFonts w:ascii="Times New Roman"/>
                                  <w:sz w:val="16"/>
                                </w:rPr>
                              </w:pPr>
                              <w:r>
                                <w:rPr>
                                  <w:rFonts w:ascii="Times New Roman"/>
                                  <w:sz w:val="16"/>
                                </w:rPr>
                                <w:t>Ms. Terra Green</w:t>
                              </w:r>
                            </w:p>
                            <w:p w:rsidR="003B4169" w:rsidRDefault="003B4169">
                              <w:pPr>
                                <w:spacing w:line="180" w:lineRule="exact"/>
                                <w:ind w:left="719"/>
                                <w:rPr>
                                  <w:rFonts w:ascii="Times New Roman"/>
                                  <w:sz w:val="16"/>
                                </w:rPr>
                              </w:pPr>
                              <w:r>
                                <w:rPr>
                                  <w:rFonts w:ascii="Times New Roman"/>
                                  <w:sz w:val="16"/>
                                </w:rPr>
                                <w:t>1923 Deserama Circle</w:t>
                              </w:r>
                            </w:p>
                            <w:p w:rsidR="003B4169" w:rsidRDefault="003B4169">
                              <w:pPr>
                                <w:spacing w:line="180" w:lineRule="exact"/>
                                <w:ind w:left="719"/>
                                <w:rPr>
                                  <w:rFonts w:ascii="Times New Roman"/>
                                  <w:sz w:val="16"/>
                                </w:rPr>
                              </w:pPr>
                              <w:r>
                                <w:rPr>
                                  <w:rFonts w:ascii="Times New Roman"/>
                                  <w:sz w:val="16"/>
                                </w:rPr>
                                <w:t>Cottonwood, AZ 86326</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line="180" w:lineRule="exact"/>
                                <w:ind w:left="719"/>
                                <w:rPr>
                                  <w:rFonts w:ascii="Times New Roman"/>
                                  <w:sz w:val="16"/>
                                </w:rPr>
                              </w:pPr>
                              <w:r>
                                <w:rPr>
                                  <w:rFonts w:ascii="Times New Roman"/>
                                  <w:sz w:val="16"/>
                                </w:rPr>
                                <w:t>Dear Ms. Green</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before="1" w:line="235" w:lineRule="auto"/>
                                <w:ind w:left="719" w:right="835" w:hanging="1"/>
                                <w:rPr>
                                  <w:rFonts w:ascii="Times New Roman" w:hAnsi="Times New Roman"/>
                                  <w:sz w:val="16"/>
                                </w:rPr>
                              </w:pPr>
                              <w:r>
                                <w:rPr>
                                  <w:rFonts w:ascii="Times New Roman" w:hAnsi="Times New Roman"/>
                                  <w:sz w:val="16"/>
                                </w:rPr>
                                <w:t>This letter is keyed in block style with open punctuation. All lines, including the date, inside address, salutation, and closing begin at the left margin. A double space is left between all letter parts except before the inside address and the writer’s name, where a quadruple space (4 returns) will be</w:t>
                              </w:r>
                              <w:r>
                                <w:rPr>
                                  <w:rFonts w:ascii="Times New Roman" w:hAnsi="Times New Roman"/>
                                  <w:spacing w:val="10"/>
                                  <w:sz w:val="16"/>
                                </w:rPr>
                                <w:t xml:space="preserve"> </w:t>
                              </w:r>
                              <w:r>
                                <w:rPr>
                                  <w:rFonts w:ascii="Times New Roman" w:hAnsi="Times New Roman"/>
                                  <w:sz w:val="16"/>
                                </w:rPr>
                                <w:t>found.</w:t>
                              </w:r>
                            </w:p>
                            <w:p w:rsidR="003B4169" w:rsidRDefault="003B4169">
                              <w:pPr>
                                <w:spacing w:line="178" w:lineRule="exact"/>
                                <w:ind w:left="719"/>
                                <w:rPr>
                                  <w:rFonts w:ascii="Times New Roman"/>
                                  <w:b/>
                                  <w:sz w:val="16"/>
                                </w:rPr>
                              </w:pPr>
                              <w:r>
                                <w:rPr>
                                  <w:rFonts w:ascii="Times New Roman"/>
                                  <w:b/>
                                  <w:sz w:val="16"/>
                                </w:rPr>
                                <w:t>(DS)</w:t>
                              </w:r>
                            </w:p>
                            <w:p w:rsidR="003B4169" w:rsidRDefault="003B4169">
                              <w:pPr>
                                <w:spacing w:line="180" w:lineRule="exact"/>
                                <w:ind w:left="719"/>
                                <w:rPr>
                                  <w:rFonts w:ascii="Times New Roman"/>
                                  <w:sz w:val="16"/>
                                </w:rPr>
                              </w:pPr>
                              <w:r>
                                <w:rPr>
                                  <w:rFonts w:ascii="Times New Roman"/>
                                  <w:sz w:val="16"/>
                                </w:rPr>
                                <w:t>This letter style is to be used for FBLA-PBL competition.</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line="182" w:lineRule="exact"/>
                                <w:ind w:left="719"/>
                                <w:rPr>
                                  <w:rFonts w:ascii="Times New Roman"/>
                                  <w:sz w:val="16"/>
                                </w:rPr>
                              </w:pPr>
                              <w:r>
                                <w:rPr>
                                  <w:rFonts w:ascii="Times New Roman"/>
                                  <w:sz w:val="16"/>
                                </w:rPr>
                                <w:t>Sincerely</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(QS)</w:t>
                              </w:r>
                            </w:p>
                            <w:p w:rsidR="003B4169" w:rsidRDefault="003B4169">
                              <w:pPr>
                                <w:spacing w:before="8"/>
                                <w:rPr>
                                  <w:rFonts w:ascii="Calibri"/>
                                  <w:b/>
                                  <w:sz w:val="14"/>
                                </w:rPr>
                              </w:pPr>
                            </w:p>
                            <w:p w:rsidR="003B4169" w:rsidRDefault="003B4169">
                              <w:pPr>
                                <w:spacing w:line="235" w:lineRule="auto"/>
                                <w:ind w:left="719" w:right="5388" w:hanging="1"/>
                                <w:rPr>
                                  <w:rFonts w:ascii="Times New Roman"/>
                                  <w:b/>
                                  <w:sz w:val="16"/>
                                </w:rPr>
                              </w:pPr>
                              <w:r>
                                <w:rPr>
                                  <w:rFonts w:ascii="Times New Roman"/>
                                  <w:sz w:val="16"/>
                                </w:rPr>
                                <w:t xml:space="preserve">Barbara Small Director of Education </w:t>
                              </w:r>
                              <w:r>
                                <w:rPr>
                                  <w:rFonts w:ascii="Times New Roman"/>
                                  <w:b/>
                                  <w:sz w:val="16"/>
                                </w:rPr>
                                <w:t>(DS)</w:t>
                              </w:r>
                            </w:p>
                            <w:p w:rsidR="003B4169" w:rsidRDefault="003B4169">
                              <w:pPr>
                                <w:spacing w:line="180" w:lineRule="exact"/>
                                <w:ind w:left="719"/>
                                <w:rPr>
                                  <w:rFonts w:ascii="Times New Roman"/>
                                  <w:sz w:val="16"/>
                                </w:rPr>
                              </w:pPr>
                              <w:r>
                                <w:rPr>
                                  <w:rFonts w:ascii="Times New Roman"/>
                                  <w:sz w:val="16"/>
                                </w:rPr>
                                <w:t>xx</w:t>
                              </w:r>
                            </w:p>
                          </w:txbxContent>
                        </wps:txbx>
                        <wps:bodyPr rot="0" vert="horz" wrap="square" lIns="0" tIns="0" rIns="0" bIns="0" anchor="t" anchorCtr="0" upright="1">
                          <a:noAutofit/>
                        </wps:bodyPr>
                      </wps:wsp>
                      <wps:wsp>
                        <wps:cNvPr id="385" name="Text Box 125"/>
                        <wps:cNvSpPr txBox="1">
                          <a:spLocks noChangeArrowheads="1"/>
                        </wps:cNvSpPr>
                        <wps:spPr bwMode="auto">
                          <a:xfrm>
                            <a:off x="2547" y="177"/>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72" style="position:absolute;margin-left:117.85pt;margin-top:8.35pt;width:385.7pt;height:356.65pt;z-index:25504;mso-wrap-distance-left:0;mso-wrap-distance-right:0;mso-position-horizontal-relative:page" coordorigin="2357,167" coordsize="7714,7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e8ygYAAA4iAAAOAAAAZHJzL2Uyb0RvYy54bWzsWm2P4jYQ/l6p/8HKx1YceQ9Bx1Z3y3Kq&#10;dG1PPfoDTBJI1BCnTnbhWvW/d2YcQ8ImLHd7d2pV+AAOHtuPZzwzjwde/rDf5uwhkVUmiplhvTAN&#10;lhSRiLNiMzN+Wy5GE4NVNS9inosimRkfksr44ebbb17uymlii1TkcSIZTFJU0105M9K6LqfjcRWl&#10;yZZXL0SZFNC5FnLLa3iUm3Es+Q5m3+Zj2zT98U7IuJQiSqoKvp2rTuOG5l+vk6j+Zb2ukprlMwOw&#10;1fQu6X2F7+Obl3y6kbxMs6iBwT8BxZZnBSx6mGrOa87uZfZoqm0WSVGJdf0iEtuxWK+zKKE9wG4s&#10;82Q3b6S4L2kvm+luUx7UBKo90dMnTxv9/PBOsiyeGU4QGqzgWzASrcss20X17MrNFKTeyPJ9+U6q&#10;PULzrYh+r6B7fNqPzxslzFa7n0QME/L7WpB69mu5xSlg42xPVvhwsEKyr1kEX7qTcOKEYKwI+lzP&#10;Dl3PU3aKUjAmjrMdLzAYdFt+oLvumuFBYLlqbGA5DvaO+VStS1gbbLgxOHLVUavV87T6PuVlQsaq&#10;UF9aqxPYiNLqQiYJHmRmOXTucH0Q1Fqt2ipt9aBYBZp/Upm25zRKMUOyHJ9qlQae0+jEt02/oxM+&#10;je6r+k0iyC784W1VK5+IoUXWjhv8S9jJepuDe3w/YiazTDMwGS3aDNBylpb7bsyWJtsxWv5EyNZC&#10;zWShCzNq3JvDmo4Wg7mwn6VMbwGc7SAGu2tBQ1C9yDwthsjcAWS+FjqPDHStljyPDOLfJcjA9w6z&#10;LScDyKyuBQI7DHuVZrUtQFL9WrNOjWAGVq/erLYZlpY9hK9rhmF8bTucw3dqisET1zbG0vKH8HWN&#10;Qeep79BZbWucnDoIJhvtGjzV3hLti8ZdoMU4Jj+TAl4pKgxYS7AIhKuljkcghb41IAzqQWEKbbDe&#10;eWHAisJgcxXqzkujJUmcQuqTk1sqoixBI63Z1bBmwxJy7Gl2lQaD7LrCMXxa8hr1pJtsNzNUPEpn&#10;Bvky9mzFQ7IUJFOjwkBCIaVQCQseBfKiLQguAfvRUrpPf5Y0mZKBtfSmdbf+VGIKFcx2iWQXnZ4o&#10;ykWVKE3htin3HPaPamvF2krkWbzI8hx3XcnN6jaX7IEDUZlbc2dOIRyGdMRyOjaFwGFqGfUNBPpG&#10;xRjyiXj8FUICN1/b4WjhT4KRu3C9URiYk5Fpha9D33RDd774Gw+p5U7TLI6T4m1WJJoEWe5l6bCh&#10;Y4q+EA1CA4ee7dH576DvbNKkV3OsOmLAeoqYjk6a8Piuadc8y1V73EVMSoZt609SBKR6lTZVnl+J&#10;+AOkUCkUAQTCCo1UyD8NtgPyNzOqP+65TAyW/1gADwgt14VDU9OD6wU2PMh2z6rdw4sIppoZtQGe&#10;j83bWjHM+1JmmxRWskgXhXgFPGidYYIlfApV8wBU5KtxEohGp5zEJg//7JzEAYKGDjoJG6J2pCSo&#10;YaR4PqTr5hhoeth2k4+gJGFo+szGJen0HOlBOx82jARWPxHqJkMAzA6gjzO1EyGKYGJV8M/QEUDU&#10;C6udBhs68hhWNwcOwGrnv2FY3fQHipr0wmpnv4aLPIZ1ykUsz+zTV5eKoFC/xk6oCFiyX2W9TKQH&#10;3QkTGULXtkBwBl3XCMPnrG0HzUN60HUNMWDTDgvpGhXSwpWEEDF6FgkByzAiIeDBAyREsStNL55D&#10;QhQD1NECLKg5g/7UJARRdcOiltCfWtLpotPdn4eELOjVl5+vJAQT+JWEXFjFGiqMQL5VJORXuEHA&#10;lSlPoOQ0wQPXz0JYIW5TkEteSSl2SA2BqalbT2eAZn5PF0x8W5ETe0I1kWO9xPHNhpwEod24gOYm&#10;pVTlEoaNmYHXHwoemqeAZ2sRIvZXlg+6JIfpXmW2WQ2V3zzbAjk8XAX49Er5L7t3Yd27r2Y85G1A&#10;XB97GxHljvPAfVPVIT+/t3mu8jYrOLkKOB4WSfEqEARfzNv+5+ns6m1Y6/9qF2y4fihvW+J997XY&#10;Q2qjHNNyNlbvoUMXB76Y2525gSN/HLiB6xR2YZY7VKSQ1mIBCDI5zH4+AQ5XgHD1Oa9SVQ6j4hCm&#10;EKgCflzSADA4CmzwuDpmhneTu4k7cm3/buSa8/no1eLWHfkLK/Cg/HZ7O7e61TGsuT2/OnZeJUNR&#10;qsU2VcUQWMYTJa96v9rTD3vHys5HVsEgKKsKGDRU9QsaqvIFjf9e1Qsu+4+ckirCX98pL8mFUHRU&#10;tOkTmWePTwZAxc4fwKtPkn7a1fgv4ZPHX4D/rT5Jv5XDnw6oqt78QQL/1dB+psr18W8cN/8AAAD/&#10;/wMAUEsDBBQABgAIAAAAIQAbwR+24AAAAAsBAAAPAAAAZHJzL2Rvd25yZXYueG1sTI/BasJAEIbv&#10;hb7DMoXe6m4MmhKzEZG2JylUC8XbmIxJMLsbsmsS377jqT0Nw//xzzfZejKtGKj3jbMaopkCQbZw&#10;ZWMrDd+H95dXED6gLbF1ljTcyMM6f3zIMC3daL9o2IdKcIn1KWqoQ+hSKX1Rk0E/cx1Zzs6uNxh4&#10;7StZ9jhyuWnlXKmlNNhYvlBjR9uaisv+ajR8jDhu4uht2F3O29vxsPj82UWk9fPTtFmBCDSFPxju&#10;+qwOOTud3NWWXrQa5vEiYZSDJc87oFQSgThpSGKlQOaZ/P9D/gsAAP//AwBQSwECLQAUAAYACAAA&#10;ACEAtoM4kv4AAADhAQAAEwAAAAAAAAAAAAAAAAAAAAAAW0NvbnRlbnRfVHlwZXNdLnhtbFBLAQIt&#10;ABQABgAIAAAAIQA4/SH/1gAAAJQBAAALAAAAAAAAAAAAAAAAAC8BAABfcmVscy8ucmVsc1BLAQIt&#10;ABQABgAIAAAAIQCOkXe8ygYAAA4iAAAOAAAAAAAAAAAAAAAAAC4CAABkcnMvZTJvRG9jLnhtbFBL&#10;AQItABQABgAIAAAAIQAbwR+24AAAAAsBAAAPAAAAAAAAAAAAAAAAACQJAABkcnMvZG93bnJldi54&#10;bWxQSwUGAAAAAAQABADzAAAAMQoAAAAA&#10;">
                <v:shape id="Freeform 130" o:spid="_x0000_s1073" style="position:absolute;left:2537;top:1094;width:7534;height:6206;visibility:visible;mso-wrap-style:square;v-text-anchor:top" coordsize="7534,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l8AA&#10;AADcAAAADwAAAGRycy9kb3ducmV2LnhtbERPy2oCMRTdC/5DuEJ3mqkFGadGaUtbXdYXbi/J7WRw&#10;cjMkqY5/bxZCl4fzXqx614oLhdh4VvA8KUAQa28arhUc9l/jEkRMyAZbz6TgRhFWy+FggZXxV97S&#10;ZZdqkUM4VqjAptRVUkZtyWGc+I44c78+OEwZhlqagNcc7lo5LYqZdNhwbrDY0Yclfd79OQXn9fc6&#10;zIuTLWdTfXyPUrefP1Gpp1H/9goiUZ/+xQ/3xih4KfP8fCYfAbm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cl8AAAADcAAAADwAAAAAAAAAAAAAAAACYAgAAZHJzL2Rvd25y&#10;ZXYueG1sUEsFBgAAAAAEAAQA9QAAAIUDAAAAAA==&#10;" path="m7533,l,,,6205r7534,l7533,xe" fillcolor="#d1d3d4" stroked="f">
                  <v:path arrowok="t" o:connecttype="custom" o:connectlocs="7533,1094;0,1094;0,7299;7534,7299;7533,1094" o:connectangles="0,0,0,0,0"/>
                </v:shape>
                <v:shape id="Freeform 129" o:spid="_x0000_s1074" style="position:absolute;left:2367;top:897;width:7540;height:6253;visibility:visible;mso-wrap-style:square;v-text-anchor:top" coordsize="7540,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RrsMA&#10;AADcAAAADwAAAGRycy9kb3ducmV2LnhtbESPQWvCQBSE70L/w/IKvZlNlEpIXaUUxNJbNXh+Zl+T&#10;aPZtsrvV5N93C4Ueh5lvhllvR9OJGznfWlaQJSkI4srqlmsF5XE3z0H4gKyxs0wKJvKw3TzM1lho&#10;e+dPuh1CLWIJ+wIVNCH0hZS+asigT2xPHL0v6wyGKF0ttcN7LDedXKTpShpsOS402NNbQ9X18G0U&#10;LE9p6Z/d9HEZzmaS+2F5JrtX6ulxfH0BEWgM/+E/+l1HLs/g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NRrsMAAADcAAAADwAAAAAAAAAAAAAAAACYAgAAZHJzL2Rv&#10;d25yZXYueG1sUEsFBgAAAAAEAAQA9QAAAIgDAAAAAA==&#10;" path="m7539,l,,1,6253r7539,l7539,xe" stroked="f">
                  <v:path arrowok="t" o:connecttype="custom" o:connectlocs="7539,897;0,897;1,7150;7540,7150;7539,897" o:connectangles="0,0,0,0,0"/>
                </v:shape>
                <v:rect id="Rectangle 128" o:spid="_x0000_s1075" style="position:absolute;left:2627;top:286;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ySsIA&#10;AADcAAAADwAAAGRycy9kb3ducmV2LnhtbESPQYvCMBSE78L+h/AW9qZpXS2lGkVEQY+rsudH87Yt&#10;Ni+1iVr7642w4HGYmW+Y+bIztbhR6yrLCuJRBII4t7riQsHpuB2mIJxH1lhbJgUPcrBcfAzmmGl7&#10;5x+6HXwhAoRdhgpK75tMSpeXZNCNbEMcvD/bGvRBtoXULd4D3NRyHEWJNFhxWCixoXVJ+flwNQqS&#10;iN31N/HpVG/dZhLv+8tk3yv19dmtZiA8df4d/m/vtILvdAy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fJKwgAAANwAAAAPAAAAAAAAAAAAAAAAAJgCAABkcnMvZG93&#10;bnJldi54bWxQSwUGAAAAAAQABAD1AAAAhwMAAAAA&#10;" fillcolor="#d1d3d4" stroked="f"/>
                <v:rect id="Rectangle 127" o:spid="_x0000_s1076" style="position:absolute;left:2547;top:177;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T/MUA&#10;AADcAAAADwAAAGRycy9kb3ducmV2LnhtbESPT2sCMRTE74V+h/AKvXWTdu2iq1FKQRC0h2rB62Pz&#10;9g9uXrabqOu3N4LgcZiZ3zCzxWBbcaLeN441vCcKBHHhTMOVhr/d8m0Mwgdkg61j0nAhD4v589MM&#10;c+PO/EunbahEhLDPUUMdQpdL6YuaLPrEdcTRK11vMUTZV9L0eI5w28oPpTJpseG4UGNH3zUVh+3R&#10;asBsZP5/ynSzWx8znFSDWn7uldavL8PXFESgITzC9/bKaEjHK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VP8xQAAANwAAAAPAAAAAAAAAAAAAAAAAJgCAABkcnMv&#10;ZG93bnJldi54bWxQSwUGAAAAAAQABAD1AAAAigMAAAAA&#10;" stroked="f"/>
                <v:shape id="Text Box 126" o:spid="_x0000_s1077" type="#_x0000_t202" style="position:absolute;left:2367;top:897;width:7539;height:6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yaMUA&#10;AADcAAAADwAAAGRycy9kb3ducmV2LnhtbESPzWrCQBSF94LvMFyhO51opUrqKFK07ULQxEK3l8w1&#10;Cc3cSTMTE9++IxRcHs7Px1ltelOJKzWutKxgOolAEGdWl5wr+Drvx0sQziNrrCyTghs52KyHgxXG&#10;2nac0DX1uQgj7GJUUHhfx1K6rCCDbmJr4uBdbGPQB9nkUjfYhXFTyVkUvUiDJQdCgTW9FZT9pK0J&#10;EP1d/n6cdrfjYZGcZ9Xp0s7fpVJPo377CsJT7x/h//anVvC8nMP9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fJoxQAAANwAAAAPAAAAAAAAAAAAAAAAAJgCAABkcnMv&#10;ZG93bnJldi54bWxQSwUGAAAAAAQABAD1AAAAigMAAAAA&#10;" filled="f" strokeweight=".35664mm">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123"/>
                          <w:ind w:left="719"/>
                          <w:rPr>
                            <w:rFonts w:ascii="Times New Roman"/>
                            <w:sz w:val="16"/>
                          </w:rPr>
                        </w:pPr>
                        <w:r>
                          <w:rPr>
                            <w:rFonts w:ascii="Times New Roman"/>
                            <w:sz w:val="16"/>
                          </w:rPr>
                          <w:t>Current Date</w:t>
                        </w:r>
                      </w:p>
                      <w:p w:rsidR="003B4169" w:rsidRDefault="003B4169">
                        <w:pPr>
                          <w:spacing w:before="4"/>
                          <w:rPr>
                            <w:rFonts w:ascii="Calibri"/>
                            <w:b/>
                            <w:sz w:val="14"/>
                          </w:rPr>
                        </w:pPr>
                      </w:p>
                      <w:p w:rsidR="003B4169" w:rsidRDefault="003B4169">
                        <w:pPr>
                          <w:spacing w:before="1"/>
                          <w:ind w:left="719"/>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spacing w:line="182" w:lineRule="exact"/>
                          <w:ind w:left="719"/>
                          <w:rPr>
                            <w:rFonts w:ascii="Times New Roman"/>
                            <w:sz w:val="16"/>
                          </w:rPr>
                        </w:pPr>
                        <w:r>
                          <w:rPr>
                            <w:rFonts w:ascii="Times New Roman"/>
                            <w:sz w:val="16"/>
                          </w:rPr>
                          <w:t>Ms. Terra Green</w:t>
                        </w:r>
                      </w:p>
                      <w:p w:rsidR="003B4169" w:rsidRDefault="003B4169">
                        <w:pPr>
                          <w:spacing w:line="180" w:lineRule="exact"/>
                          <w:ind w:left="719"/>
                          <w:rPr>
                            <w:rFonts w:ascii="Times New Roman"/>
                            <w:sz w:val="16"/>
                          </w:rPr>
                        </w:pPr>
                        <w:r>
                          <w:rPr>
                            <w:rFonts w:ascii="Times New Roman"/>
                            <w:sz w:val="16"/>
                          </w:rPr>
                          <w:t>1923 Deserama Circle</w:t>
                        </w:r>
                      </w:p>
                      <w:p w:rsidR="003B4169" w:rsidRDefault="003B4169">
                        <w:pPr>
                          <w:spacing w:line="180" w:lineRule="exact"/>
                          <w:ind w:left="719"/>
                          <w:rPr>
                            <w:rFonts w:ascii="Times New Roman"/>
                            <w:sz w:val="16"/>
                          </w:rPr>
                        </w:pPr>
                        <w:r>
                          <w:rPr>
                            <w:rFonts w:ascii="Times New Roman"/>
                            <w:sz w:val="16"/>
                          </w:rPr>
                          <w:t>Cottonwood, AZ 86326</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line="180" w:lineRule="exact"/>
                          <w:ind w:left="719"/>
                          <w:rPr>
                            <w:rFonts w:ascii="Times New Roman"/>
                            <w:sz w:val="16"/>
                          </w:rPr>
                        </w:pPr>
                        <w:r>
                          <w:rPr>
                            <w:rFonts w:ascii="Times New Roman"/>
                            <w:sz w:val="16"/>
                          </w:rPr>
                          <w:t>Dear Ms. Green</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before="1" w:line="235" w:lineRule="auto"/>
                          <w:ind w:left="719" w:right="835" w:hanging="1"/>
                          <w:rPr>
                            <w:rFonts w:ascii="Times New Roman" w:hAnsi="Times New Roman"/>
                            <w:sz w:val="16"/>
                          </w:rPr>
                        </w:pPr>
                        <w:r>
                          <w:rPr>
                            <w:rFonts w:ascii="Times New Roman" w:hAnsi="Times New Roman"/>
                            <w:sz w:val="16"/>
                          </w:rPr>
                          <w:t>This letter is keyed in block style with open punctuation. All lines, including the date, inside address, salutation, and closing begin at the left margin. A double space is left between all letter parts except before the inside address and the writer’s name, where a quadruple space (4 returns) will be</w:t>
                        </w:r>
                        <w:r>
                          <w:rPr>
                            <w:rFonts w:ascii="Times New Roman" w:hAnsi="Times New Roman"/>
                            <w:spacing w:val="10"/>
                            <w:sz w:val="16"/>
                          </w:rPr>
                          <w:t xml:space="preserve"> </w:t>
                        </w:r>
                        <w:r>
                          <w:rPr>
                            <w:rFonts w:ascii="Times New Roman" w:hAnsi="Times New Roman"/>
                            <w:sz w:val="16"/>
                          </w:rPr>
                          <w:t>found.</w:t>
                        </w:r>
                      </w:p>
                      <w:p w:rsidR="003B4169" w:rsidRDefault="003B4169">
                        <w:pPr>
                          <w:spacing w:line="178" w:lineRule="exact"/>
                          <w:ind w:left="719"/>
                          <w:rPr>
                            <w:rFonts w:ascii="Times New Roman"/>
                            <w:b/>
                            <w:sz w:val="16"/>
                          </w:rPr>
                        </w:pPr>
                        <w:r>
                          <w:rPr>
                            <w:rFonts w:ascii="Times New Roman"/>
                            <w:b/>
                            <w:sz w:val="16"/>
                          </w:rPr>
                          <w:t>(DS)</w:t>
                        </w:r>
                      </w:p>
                      <w:p w:rsidR="003B4169" w:rsidRDefault="003B4169">
                        <w:pPr>
                          <w:spacing w:line="180" w:lineRule="exact"/>
                          <w:ind w:left="719"/>
                          <w:rPr>
                            <w:rFonts w:ascii="Times New Roman"/>
                            <w:sz w:val="16"/>
                          </w:rPr>
                        </w:pPr>
                        <w:r>
                          <w:rPr>
                            <w:rFonts w:ascii="Times New Roman"/>
                            <w:sz w:val="16"/>
                          </w:rPr>
                          <w:t>This letter style is to be used for FBLA-PBL competition.</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line="182" w:lineRule="exact"/>
                          <w:ind w:left="719"/>
                          <w:rPr>
                            <w:rFonts w:ascii="Times New Roman"/>
                            <w:sz w:val="16"/>
                          </w:rPr>
                        </w:pPr>
                        <w:r>
                          <w:rPr>
                            <w:rFonts w:ascii="Times New Roman"/>
                            <w:sz w:val="16"/>
                          </w:rPr>
                          <w:t>Sincerely</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(QS)</w:t>
                        </w:r>
                      </w:p>
                      <w:p w:rsidR="003B4169" w:rsidRDefault="003B4169">
                        <w:pPr>
                          <w:spacing w:before="8"/>
                          <w:rPr>
                            <w:rFonts w:ascii="Calibri"/>
                            <w:b/>
                            <w:sz w:val="14"/>
                          </w:rPr>
                        </w:pPr>
                      </w:p>
                      <w:p w:rsidR="003B4169" w:rsidRDefault="003B4169">
                        <w:pPr>
                          <w:spacing w:line="235" w:lineRule="auto"/>
                          <w:ind w:left="719" w:right="5388" w:hanging="1"/>
                          <w:rPr>
                            <w:rFonts w:ascii="Times New Roman"/>
                            <w:b/>
                            <w:sz w:val="16"/>
                          </w:rPr>
                        </w:pPr>
                        <w:r>
                          <w:rPr>
                            <w:rFonts w:ascii="Times New Roman"/>
                            <w:sz w:val="16"/>
                          </w:rPr>
                          <w:t xml:space="preserve">Barbara Small Director of Education </w:t>
                        </w:r>
                        <w:r>
                          <w:rPr>
                            <w:rFonts w:ascii="Times New Roman"/>
                            <w:b/>
                            <w:sz w:val="16"/>
                          </w:rPr>
                          <w:t>(DS)</w:t>
                        </w:r>
                      </w:p>
                      <w:p w:rsidR="003B4169" w:rsidRDefault="003B4169">
                        <w:pPr>
                          <w:spacing w:line="180" w:lineRule="exact"/>
                          <w:ind w:left="719"/>
                          <w:rPr>
                            <w:rFonts w:ascii="Times New Roman"/>
                            <w:sz w:val="16"/>
                          </w:rPr>
                        </w:pPr>
                        <w:r>
                          <w:rPr>
                            <w:rFonts w:ascii="Times New Roman"/>
                            <w:sz w:val="16"/>
                          </w:rPr>
                          <w:t>xx</w:t>
                        </w:r>
                      </w:p>
                    </w:txbxContent>
                  </v:textbox>
                </v:shape>
                <v:shape id="Text Box 125" o:spid="_x0000_s1078" type="#_x0000_t202" style="position:absolute;left:2547;top:177;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d8MQA&#10;AADcAAAADwAAAGRycy9kb3ducmV2LnhtbESP0WrCQBRE3wX/YbmCb7pRiUjqKlpasCjYWj/gkr0m&#10;wezdsLuN8e+7guDjMDNnmOW6M7VoyfnKsoLJOAFBnFtdcaHg/Ps5WoDwAVljbZkU3MnDetXvLTHT&#10;9sY/1J5CISKEfYYKyhCaTEqfl2TQj21DHL2LdQZDlK6Q2uEtwk0tp0kylwYrjgslNvReUn49/RkF&#10;H353n9I53c7b74M74j49TLovpYaDbvMGIlAXXuFne6cVzBYp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3fDEAAAA3AAAAA8AAAAAAAAAAAAAAAAAmAIAAGRycy9k&#10;b3ducmV2LnhtbFBLBQYAAAAABAAEAPUAAACJAwAAAAA=&#10;" filled="f" strokeweight="1pt">
                  <v:textbox inset="0,0,0,0">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spacing w:before="9"/>
        <w:rPr>
          <w:rFonts w:ascii="Calibri"/>
          <w:b/>
          <w:sz w:val="28"/>
        </w:rPr>
      </w:pPr>
    </w:p>
    <w:p w:rsidR="00F52A06" w:rsidRDefault="002D0011">
      <w:pPr>
        <w:spacing w:before="97"/>
        <w:ind w:left="340"/>
        <w:rPr>
          <w:rFonts w:ascii="Calibri"/>
          <w:sz w:val="20"/>
        </w:rPr>
      </w:pPr>
      <w:r>
        <w:rPr>
          <w:rFonts w:ascii="Century Gothic"/>
          <w:b/>
          <w:w w:val="95"/>
          <w:sz w:val="20"/>
        </w:rPr>
        <w:t xml:space="preserve">144 </w:t>
      </w:r>
      <w:r>
        <w:rPr>
          <w:rFonts w:ascii="Century Gothic"/>
          <w:b/>
          <w:w w:val="85"/>
          <w:sz w:val="20"/>
        </w:rPr>
        <w:t xml:space="preserve">| </w:t>
      </w:r>
      <w:hyperlink r:id="rId173">
        <w:r>
          <w:rPr>
            <w:rFonts w:ascii="Calibri"/>
            <w:w w:val="95"/>
            <w:sz w:val="20"/>
          </w:rPr>
          <w:t>FBLA-PBL.ORG</w:t>
        </w:r>
      </w:hyperlink>
    </w:p>
    <w:p w:rsidR="00F52A06" w:rsidRDefault="00F52A06">
      <w:pPr>
        <w:rPr>
          <w:rFonts w:ascii="Calibri"/>
          <w:sz w:val="20"/>
        </w:rPr>
        <w:sectPr w:rsidR="00F52A06">
          <w:headerReference w:type="default" r:id="rId174"/>
          <w:footerReference w:type="default" r:id="rId175"/>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59" w:name="_bookmark5"/>
      <w:bookmarkEnd w:id="59"/>
      <w:r>
        <w:rPr>
          <w:rFonts w:ascii="Calibri"/>
          <w:color w:val="25408F"/>
          <w:w w:val="105"/>
        </w:rPr>
        <w:lastRenderedPageBreak/>
        <w:t>PERSONAL LETTER</w: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C83914">
      <w:pPr>
        <w:pStyle w:val="BodyText"/>
        <w:spacing w:before="11"/>
        <w:rPr>
          <w:rFonts w:ascii="Calibri"/>
          <w:b/>
          <w:sz w:val="28"/>
        </w:rPr>
      </w:pPr>
      <w:r>
        <w:rPr>
          <w:noProof/>
        </w:rPr>
        <mc:AlternateContent>
          <mc:Choice Requires="wpg">
            <w:drawing>
              <wp:anchor distT="0" distB="0" distL="0" distR="0" simplePos="0" relativeHeight="25576" behindDoc="0" locked="0" layoutInCell="1" allowOverlap="1">
                <wp:simplePos x="0" y="0"/>
                <wp:positionH relativeFrom="page">
                  <wp:posOffset>1434465</wp:posOffset>
                </wp:positionH>
                <wp:positionV relativeFrom="paragraph">
                  <wp:posOffset>249555</wp:posOffset>
                </wp:positionV>
                <wp:extent cx="4902835" cy="6831965"/>
                <wp:effectExtent l="5715" t="6985" r="0" b="0"/>
                <wp:wrapTopAndBottom/>
                <wp:docPr id="37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6831965"/>
                          <a:chOff x="2259" y="393"/>
                          <a:chExt cx="7721" cy="10759"/>
                        </a:xfrm>
                      </wpg:grpSpPr>
                      <wps:wsp>
                        <wps:cNvPr id="371" name="Rectangle 123"/>
                        <wps:cNvSpPr>
                          <a:spLocks noChangeArrowheads="1"/>
                        </wps:cNvSpPr>
                        <wps:spPr bwMode="auto">
                          <a:xfrm>
                            <a:off x="2439" y="1292"/>
                            <a:ext cx="7541" cy="9859"/>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122"/>
                        <wps:cNvSpPr>
                          <a:spLocks noChangeArrowheads="1"/>
                        </wps:cNvSpPr>
                        <wps:spPr bwMode="auto">
                          <a:xfrm>
                            <a:off x="2269" y="1122"/>
                            <a:ext cx="7540" cy="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121"/>
                        <wps:cNvSpPr>
                          <a:spLocks noChangeArrowheads="1"/>
                        </wps:cNvSpPr>
                        <wps:spPr bwMode="auto">
                          <a:xfrm>
                            <a:off x="2269" y="1122"/>
                            <a:ext cx="7540" cy="988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Rectangle 120"/>
                        <wps:cNvSpPr>
                          <a:spLocks noChangeArrowheads="1"/>
                        </wps:cNvSpPr>
                        <wps:spPr bwMode="auto">
                          <a:xfrm>
                            <a:off x="2543" y="511"/>
                            <a:ext cx="3600" cy="86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119"/>
                        <wps:cNvSpPr>
                          <a:spLocks noChangeArrowheads="1"/>
                        </wps:cNvSpPr>
                        <wps:spPr bwMode="auto">
                          <a:xfrm>
                            <a:off x="2449" y="402"/>
                            <a:ext cx="3580" cy="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118"/>
                        <wps:cNvSpPr>
                          <a:spLocks noChangeArrowheads="1"/>
                        </wps:cNvSpPr>
                        <wps:spPr bwMode="auto">
                          <a:xfrm>
                            <a:off x="2449" y="402"/>
                            <a:ext cx="3580" cy="84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Text Box 117"/>
                        <wps:cNvSpPr txBox="1">
                          <a:spLocks noChangeArrowheads="1"/>
                        </wps:cNvSpPr>
                        <wps:spPr bwMode="auto">
                          <a:xfrm>
                            <a:off x="2259" y="392"/>
                            <a:ext cx="7721" cy="10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5"/>
                                <w:rPr>
                                  <w:rFonts w:ascii="Calibri"/>
                                  <w:b/>
                                  <w:sz w:val="13"/>
                                </w:rPr>
                              </w:pPr>
                            </w:p>
                            <w:p w:rsidR="003B4169" w:rsidRDefault="003B4169">
                              <w:pPr>
                                <w:spacing w:line="182" w:lineRule="exact"/>
                                <w:ind w:left="740"/>
                                <w:rPr>
                                  <w:rFonts w:ascii="Times New Roman"/>
                                  <w:sz w:val="16"/>
                                </w:rPr>
                              </w:pPr>
                              <w:r>
                                <w:rPr>
                                  <w:rFonts w:ascii="Times New Roman"/>
                                  <w:sz w:val="16"/>
                                </w:rPr>
                                <w:t>1912 Association Drive</w:t>
                              </w:r>
                            </w:p>
                            <w:p w:rsidR="003B4169" w:rsidRDefault="003B4169">
                              <w:pPr>
                                <w:spacing w:line="180" w:lineRule="exact"/>
                                <w:ind w:left="740"/>
                                <w:rPr>
                                  <w:rFonts w:ascii="Times New Roman"/>
                                  <w:sz w:val="16"/>
                                </w:rPr>
                              </w:pPr>
                              <w:r>
                                <w:rPr>
                                  <w:rFonts w:ascii="Times New Roman"/>
                                  <w:sz w:val="16"/>
                                </w:rPr>
                                <w:t>Reston, VA 20191-1591</w:t>
                              </w:r>
                            </w:p>
                            <w:p w:rsidR="003B4169" w:rsidRDefault="003B4169">
                              <w:pPr>
                                <w:spacing w:line="182" w:lineRule="exact"/>
                                <w:ind w:left="740"/>
                                <w:rPr>
                                  <w:rFonts w:ascii="Times New Roman"/>
                                  <w:sz w:val="16"/>
                                </w:rPr>
                              </w:pPr>
                              <w:r>
                                <w:rPr>
                                  <w:rFonts w:ascii="Times New Roman"/>
                                  <w:sz w:val="16"/>
                                </w:rPr>
                                <w:t>Current Date</w:t>
                              </w:r>
                            </w:p>
                            <w:p w:rsidR="003B4169" w:rsidRDefault="003B4169">
                              <w:pPr>
                                <w:spacing w:before="5"/>
                                <w:rPr>
                                  <w:rFonts w:ascii="Calibri"/>
                                  <w:b/>
                                  <w:sz w:val="14"/>
                                </w:rPr>
                              </w:pPr>
                            </w:p>
                            <w:p w:rsidR="003B4169" w:rsidRDefault="003B4169">
                              <w:pPr>
                                <w:ind w:left="740"/>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spacing w:line="182" w:lineRule="exact"/>
                                <w:ind w:left="740"/>
                                <w:rPr>
                                  <w:rFonts w:ascii="Times New Roman"/>
                                  <w:sz w:val="16"/>
                                </w:rPr>
                              </w:pPr>
                              <w:r>
                                <w:rPr>
                                  <w:rFonts w:ascii="Times New Roman"/>
                                  <w:sz w:val="16"/>
                                </w:rPr>
                                <w:t>Ms. Terra Green</w:t>
                              </w:r>
                            </w:p>
                            <w:p w:rsidR="003B4169" w:rsidRDefault="003B4169">
                              <w:pPr>
                                <w:spacing w:line="180" w:lineRule="exact"/>
                                <w:ind w:left="740"/>
                                <w:rPr>
                                  <w:rFonts w:ascii="Times New Roman"/>
                                  <w:sz w:val="16"/>
                                </w:rPr>
                              </w:pPr>
                              <w:r>
                                <w:rPr>
                                  <w:rFonts w:ascii="Times New Roman"/>
                                  <w:sz w:val="16"/>
                                </w:rPr>
                                <w:t>1923 Deserama Circle</w:t>
                              </w:r>
                            </w:p>
                            <w:p w:rsidR="003B4169" w:rsidRDefault="003B4169">
                              <w:pPr>
                                <w:spacing w:line="180" w:lineRule="exact"/>
                                <w:ind w:left="740"/>
                                <w:rPr>
                                  <w:rFonts w:ascii="Times New Roman"/>
                                  <w:sz w:val="16"/>
                                </w:rPr>
                              </w:pPr>
                              <w:r>
                                <w:rPr>
                                  <w:rFonts w:ascii="Times New Roman"/>
                                  <w:sz w:val="16"/>
                                </w:rPr>
                                <w:t>Cottonwood, AZ 86326</w:t>
                              </w:r>
                            </w:p>
                            <w:p w:rsidR="003B4169" w:rsidRDefault="003B4169">
                              <w:pPr>
                                <w:spacing w:line="180" w:lineRule="exact"/>
                                <w:ind w:left="740"/>
                                <w:rPr>
                                  <w:rFonts w:ascii="Times New Roman"/>
                                  <w:b/>
                                  <w:sz w:val="16"/>
                                </w:rPr>
                              </w:pPr>
                              <w:r>
                                <w:rPr>
                                  <w:rFonts w:ascii="Times New Roman"/>
                                  <w:b/>
                                  <w:sz w:val="16"/>
                                </w:rPr>
                                <w:t>(DS)</w:t>
                              </w:r>
                            </w:p>
                            <w:p w:rsidR="003B4169" w:rsidRDefault="003B4169">
                              <w:pPr>
                                <w:spacing w:line="180" w:lineRule="exact"/>
                                <w:ind w:left="740"/>
                                <w:rPr>
                                  <w:rFonts w:ascii="Times New Roman"/>
                                  <w:sz w:val="16"/>
                                </w:rPr>
                              </w:pPr>
                              <w:r>
                                <w:rPr>
                                  <w:rFonts w:ascii="Times New Roman"/>
                                  <w:sz w:val="16"/>
                                </w:rPr>
                                <w:t>Dear Ms. Green</w:t>
                              </w:r>
                            </w:p>
                            <w:p w:rsidR="003B4169" w:rsidRDefault="003B4169">
                              <w:pPr>
                                <w:spacing w:line="180" w:lineRule="exact"/>
                                <w:ind w:left="740"/>
                                <w:rPr>
                                  <w:rFonts w:ascii="Times New Roman"/>
                                  <w:b/>
                                  <w:sz w:val="16"/>
                                </w:rPr>
                              </w:pPr>
                              <w:r>
                                <w:rPr>
                                  <w:rFonts w:ascii="Times New Roman"/>
                                  <w:b/>
                                  <w:sz w:val="16"/>
                                </w:rPr>
                                <w:t>(DS)</w:t>
                              </w:r>
                            </w:p>
                            <w:p w:rsidR="003B4169" w:rsidRDefault="003B4169">
                              <w:pPr>
                                <w:spacing w:before="1" w:line="235" w:lineRule="auto"/>
                                <w:ind w:left="740" w:right="833"/>
                                <w:rPr>
                                  <w:rFonts w:ascii="Times New Roman"/>
                                  <w:sz w:val="16"/>
                                </w:rPr>
                              </w:pPr>
                              <w:r>
                                <w:rPr>
                                  <w:rFonts w:ascii="Times New Roman"/>
                                  <w:sz w:val="16"/>
                                </w:rPr>
                                <w:t>This letter represents an acceptable format for a personal business letter. As you can see, the format is identical to a business letter keyed in block style with open punctuation. Additional- ly, reference initials are not included.</w:t>
                              </w:r>
                            </w:p>
                            <w:p w:rsidR="003B4169" w:rsidRDefault="003B4169">
                              <w:pPr>
                                <w:spacing w:line="178" w:lineRule="exact"/>
                                <w:ind w:left="740"/>
                                <w:rPr>
                                  <w:rFonts w:ascii="Times New Roman"/>
                                  <w:b/>
                                  <w:sz w:val="16"/>
                                </w:rPr>
                              </w:pPr>
                              <w:r>
                                <w:rPr>
                                  <w:rFonts w:ascii="Times New Roman"/>
                                  <w:b/>
                                  <w:sz w:val="16"/>
                                </w:rPr>
                                <w:t>(DS)</w:t>
                              </w:r>
                            </w:p>
                            <w:p w:rsidR="003B4169" w:rsidRDefault="003B4169">
                              <w:pPr>
                                <w:spacing w:line="182" w:lineRule="exact"/>
                                <w:ind w:left="740"/>
                                <w:rPr>
                                  <w:rFonts w:ascii="Times New Roman"/>
                                  <w:sz w:val="16"/>
                                </w:rPr>
                              </w:pPr>
                              <w:r>
                                <w:rPr>
                                  <w:rFonts w:ascii="Times New Roman"/>
                                  <w:sz w:val="16"/>
                                </w:rPr>
                                <w:t>Sincerely</w:t>
                              </w:r>
                            </w:p>
                            <w:p w:rsidR="003B4169" w:rsidRDefault="003B4169">
                              <w:pPr>
                                <w:spacing w:before="5"/>
                                <w:rPr>
                                  <w:rFonts w:ascii="Calibri"/>
                                  <w:b/>
                                  <w:sz w:val="14"/>
                                </w:rPr>
                              </w:pPr>
                            </w:p>
                            <w:p w:rsidR="003B4169" w:rsidRDefault="003B4169">
                              <w:pPr>
                                <w:ind w:left="740"/>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ind w:left="740"/>
                                <w:rPr>
                                  <w:rFonts w:ascii="Times New Roman"/>
                                  <w:sz w:val="16"/>
                                </w:rPr>
                              </w:pPr>
                              <w:r>
                                <w:rPr>
                                  <w:rFonts w:ascii="Times New Roman"/>
                                  <w:sz w:val="16"/>
                                </w:rPr>
                                <w:t>Barbara Small</w:t>
                              </w:r>
                            </w:p>
                          </w:txbxContent>
                        </wps:txbx>
                        <wps:bodyPr rot="0" vert="horz" wrap="square" lIns="0" tIns="0" rIns="0" bIns="0" anchor="t" anchorCtr="0" upright="1">
                          <a:noAutofit/>
                        </wps:bodyPr>
                      </wps:wsp>
                      <wps:wsp>
                        <wps:cNvPr id="378" name="Text Box 116"/>
                        <wps:cNvSpPr txBox="1">
                          <a:spLocks noChangeArrowheads="1"/>
                        </wps:cNvSpPr>
                        <wps:spPr bwMode="auto">
                          <a:xfrm>
                            <a:off x="2449" y="402"/>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79" style="position:absolute;margin-left:112.95pt;margin-top:19.65pt;width:386.05pt;height:537.95pt;z-index:25576;mso-wrap-distance-left:0;mso-wrap-distance-right:0;mso-position-horizontal-relative:page" coordorigin="2259,393" coordsize="7721,10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gkoQQAAHkfAAAOAAAAZHJzL2Uyb0RvYy54bWzsWdtu4zYQfS/QfyD07kiUqSuiLBJfggJp&#10;u+huP4CWaEuoJKqkHDtb9N87JG3Ft3Q3SZN0A+XBIUWKGs7MmTMcnn9YVyW6ZUIWvE4sfOZYiNUp&#10;z4p6kVi/f54OQgvJltYZLXnNEuuOSevDxY8/nK+amLk852XGBIJFahmvmsTK27aJbVumOauoPOMN&#10;q2FwzkVFW+iKhZ0JuoLVq9J2Hce3V1xkjeApkxKejs2gdaHXn89Z2v46n0vWojKxQLZW/wr9O1O/&#10;9sU5jReCNnmRbsSgT5CiokUNH+2WGtOWoqUojpaqilRwyeftWcorm8/nRcr0HmA32DnYzbXgy0bv&#10;ZRGvFk2nJlDtgZ6evGz6y+1HgYossYYB6KemFRhJfxdh7Cn1rJpFDLOuRfOp+SjMHqF5w9M/JAzb&#10;h+OqvzCT0Wz1M89gQbpsuVbPei4qtQRsHK21Fe46K7B1i1J4SCLHDYeehVIY88MhjnwtCI3THIyp&#10;3nNdL7IQDA+joTFhmk82rweBi8272AlgmpKRxubDWtiNcGpn4HPyXq3yeWr9lNOGaWtJpbBOrSCN&#10;Uetv4I20XpQMYVeLrQSAmVu9SqNUVPNRDvPYpRB8lTOagWBY72PvBdWRYJKvatklQ6Mt7EauUddW&#10;14FHNsqKwgNd0bgRsr1mvEKqkVgCxNdGpLc3sjVq3U5RNpW8LLJpUZa6IxazUSnQLQXgjfF4OCYb&#10;S+xNK2s1uebqNbOieQLywTfUmJJUA+mvCLvEuXKjwdQPgwGZEm8QBU44cHB0FfkOich4+rcSEJM4&#10;L7KM1TdFzbagxuTbrLsJLwaOGtZolViR53p673vSy91NOvrv1CarooUYVxZVYoXdJBory07qDLZN&#10;45YWpWnb++Jr5wUdbP9rrYAbG9MbH57x7A7cQHAwEmAYojE0ci6+WGgFkS2x5J9LKpiFyp9qcKUI&#10;E6JCoe4QL3ChI3ZHZrsjtE5hqcRqLWSao9aEz2UjikUOX8JaMTW/BJDPC+0YSj4jlQ4QGmavhjf3&#10;FN603+/BBxz2pfDm+hu8YfcYb6BtFdiiMNTs08Wm/xBvU/13yhV7vPV420mvHpU2PMRvw1N403z1&#10;vvDWsRSNy1qRAnYDx3kyKyjqHFOZG4rUvGK4+ZF0AcJsePKYMZ1oEk5CMiCuPxkQZzweXE5HZOBP&#10;ceABJY9GY7zPmIqHn8+YSp6HifKh6LTDfCaLgNDYM9+pc8FDSCSnkKhZ5rWQ6BGIBsBuHtYBwKRv&#10;Kqkf+gAVTXyhr3Pfl+C9Ps/s88zm1fJMOKEeneuwPm++FtoIMXkmcQ7SzKEHyaVBG0zZPQH3WaZj&#10;96e6zVHuezrV+afQFirffk9o63PMs5NnkuOqTJ9jQs3nDaorwRaHn1Vl7oqvoU4cHMAQtWsY2FaG&#10;Xq7M0hWBD+jv30rAjybAPUgqr+seQAr77s9efQFW3R585Rjarmdrc4fSlT0eWZOFbM3UY6FharHQ&#10;MHVYaHx/NVi49TO58U6U8N8mSnxDkqxK4M9KkruQ0JeG9i4235C27zHZlf7/r5jUt5Jwv6vveDZ3&#10;0eoCebevmf7+xvziHwAAAP//AwBQSwMEFAAGAAgAAAAhAHHKz4vhAAAACwEAAA8AAABkcnMvZG93&#10;bnJldi54bWxMj8FqwzAQRO+F/IPYQG+NLBuX2LUcQmh7CoUmhdKbYm1sE0sylmI7f9/tqTku+5h5&#10;U2xm07ERB986K0GsImBoK6dbW0v4Or49rYH5oKxWnbMo4YYeNuXioVC5dpP9xPEQakYh1udKQhNC&#10;n3PuqwaN8ivXo6Xf2Q1GBTqHmutBTRRuOh5H0TM3qrXU0Kgedw1Wl8PVSHif1LRNxOu4v5x3t59j&#10;+vG9Fyjl43LevgALOId/GP70SR1Kcjq5q9WedRLiOM0IlZBkCTACsmxN405ECpHGwMuC328ofwEA&#10;AP//AwBQSwECLQAUAAYACAAAACEAtoM4kv4AAADhAQAAEwAAAAAAAAAAAAAAAAAAAAAAW0NvbnRl&#10;bnRfVHlwZXNdLnhtbFBLAQItABQABgAIAAAAIQA4/SH/1gAAAJQBAAALAAAAAAAAAAAAAAAAAC8B&#10;AABfcmVscy8ucmVsc1BLAQItABQABgAIAAAAIQDkWigkoQQAAHkfAAAOAAAAAAAAAAAAAAAAAC4C&#10;AABkcnMvZTJvRG9jLnhtbFBLAQItABQABgAIAAAAIQBxys+L4QAAAAsBAAAPAAAAAAAAAAAAAAAA&#10;APsGAABkcnMvZG93bnJldi54bWxQSwUGAAAAAAQABADzAAAACQgAAAAA&#10;">
                <v:rect id="Rectangle 123" o:spid="_x0000_s1080" style="position:absolute;left:2439;top:1292;width:7541;height:9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cGsQA&#10;AADcAAAADwAAAGRycy9kb3ducmV2LnhtbESPQWvCQBSE74L/YXlCb2YTtWlIXUVEoTk2LT0/sq9J&#10;aPZtzK4m9dd3C4Ueh5n5htnuJ9OJGw2utawgiWIQxJXVLdcK3t/OywyE88gaO8uk4Jsc7Hfz2RZz&#10;bUd+pVvpaxEg7HJU0Hjf51K6qiGDLrI9cfA+7WDQBznUUg84Brjp5CqOU2mw5bDQYE/Hhqqv8moU&#10;pDG760fqs0d9dqdNUtwvm+Ku1MNiOjyD8DT5//Bf+0UrWD8l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HBrEAAAA3AAAAA8AAAAAAAAAAAAAAAAAmAIAAGRycy9k&#10;b3ducmV2LnhtbFBLBQYAAAAABAAEAPUAAACJAwAAAAA=&#10;" fillcolor="#d1d3d4" stroked="f"/>
                <v:rect id="Rectangle 122" o:spid="_x0000_s1081" style="position:absolute;left:2269;top:1122;width:7540;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GQMUA&#10;AADcAAAADwAAAGRycy9kb3ducmV2LnhtbESPQWvCQBSE74L/YXlCb3W32qYa3QQpCIW2h8aC10f2&#10;mYRm38bsqvHfu4WCx2FmvmHW+WBbcabeN441PE0VCOLSmYYrDT+77eMChA/IBlvHpOFKHvJsPFpj&#10;atyFv+lchEpECPsUNdQhdKmUvqzJop+6jjh6B9dbDFH2lTQ9XiLctnKmVCItNhwXauzorabytzhZ&#10;DZg8m+PXYf65+zgluKwGtX3ZK60fJsNmBSLQEO7h//a70TB/n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IZAxQAAANwAAAAPAAAAAAAAAAAAAAAAAJgCAABkcnMv&#10;ZG93bnJldi54bWxQSwUGAAAAAAQABAD1AAAAigMAAAAA&#10;" stroked="f"/>
                <v:rect id="Rectangle 121" o:spid="_x0000_s1082" style="position:absolute;left:2269;top:1122;width:7540;height:9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wiMYA&#10;AADcAAAADwAAAGRycy9kb3ducmV2LnhtbESPQWvCQBSE74X+h+UVehHd2FSN0VVKQSgeClUJHh/Z&#10;ZxLMvg27q8Z/3y0IPQ4z8w2zXPemFVdyvrGsYDxKQBCXVjdcKTjsN8MMhA/IGlvLpOBOHtar56cl&#10;5tre+Ieuu1CJCGGfo4I6hC6X0pc1GfQj2xFH72SdwRClq6R2eItw08q3JJlKgw3HhRo7+qypPO8u&#10;RsH2fZIcQzG2++yczr9dOyim24tSry/9xwJEoD78hx/tL60gnaX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PwiMYAAADcAAAADwAAAAAAAAAAAAAAAACYAgAAZHJz&#10;L2Rvd25yZXYueG1sUEsFBgAAAAAEAAQA9QAAAIsDAAAAAA==&#10;" filled="f" strokeweight="1pt"/>
                <v:rect id="Rectangle 120" o:spid="_x0000_s1083" style="position:absolute;left:2543;top:511;width:3600;height: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gsQA&#10;AADcAAAADwAAAGRycy9kb3ducmV2LnhtbESPQWvCQBSE7wX/w/KE3urGmqYSXUWKgjk2Fc+P7GsS&#10;zL6N2U1M/fVuodDjMDPfMOvtaBoxUOdqywrmswgEcWF1zaWC09fhZQnCeWSNjWVS8EMOtpvJ0xpT&#10;bW/8SUPuSxEg7FJUUHnfplK6oiKDbmZb4uB9286gD7Irpe7wFuCmka9RlEiDNYeFClv6qKi45L1R&#10;kETs+nPil2/64PbxPLtf4+yu1PN03K1AeBr9f/ivfdQKFu8x/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pv4LEAAAA3AAAAA8AAAAAAAAAAAAAAAAAmAIAAGRycy9k&#10;b3ducmV2LnhtbFBLBQYAAAAABAAEAPUAAACJAwAAAAA=&#10;" fillcolor="#d1d3d4" stroked="f"/>
                <v:rect id="Rectangle 119" o:spid="_x0000_s1084" style="position:absolute;left:2449;top:402;width:3580;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eNMYA&#10;AADcAAAADwAAAGRycy9kb3ducmV2LnhtbESPT2vCQBTE7wW/w/KE3upu/ZNqdCOlIBRqD40Fr4/s&#10;MwnNvo3ZjcZv3xUKPQ4z8xtmsx1sIy7U+dqxhueJAkFcOFNzqeH7sHtagvAB2WDjmDTcyMM2Gz1s&#10;MDXuyl90yUMpIoR9ihqqENpUSl9UZNFPXEscvZPrLIYou1KaDq8Rbhs5VSqRFmuOCxW29FZR8ZP3&#10;VgMmc3P+PM32h48+wVU5qN3iqLR+HA+vaxCBhvAf/mu/Gw2zlwX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eNMYAAADcAAAADwAAAAAAAAAAAAAAAACYAgAAZHJz&#10;L2Rvd25yZXYueG1sUEsFBgAAAAAEAAQA9QAAAIsDAAAAAA==&#10;" stroked="f"/>
                <v:rect id="Rectangle 118" o:spid="_x0000_s1085" style="position:absolute;left:2449;top:402;width:3580;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EMYA&#10;AADcAAAADwAAAGRycy9kb3ducmV2LnhtbESPT2vCQBTE74LfYXlCL0U3/kttdBUpFMRDobFIj4/s&#10;Mwlm34bdVdNv7woFj8PM/IZZbTrTiCs5X1tWMB4lIIgLq2suFfwcPocLED4ga2wsk4I/8rBZ93sr&#10;zLS98Tdd81CKCGGfoYIqhDaT0hcVGfQj2xJH72SdwRClK6V2eItw08hJkqTSYM1xocKWPioqzvnF&#10;KNjP5slvOI7tYXGevn+55vWY7i9KvQy67RJEoC48w//tnVYwfUvhcS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TEMYAAADcAAAADwAAAAAAAAAAAAAAAACYAgAAZHJz&#10;L2Rvd25yZXYueG1sUEsFBgAAAAAEAAQA9QAAAIsDAAAAAA==&#10;" filled="f" strokeweight="1pt"/>
                <v:shape id="Text Box 117" o:spid="_x0000_s1086" type="#_x0000_t202" style="position:absolute;left:2259;top:392;width:7721;height:10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B8YA&#10;AADcAAAADwAAAGRycy9kb3ducmV2LnhtbESPQWvCQBSE74X+h+UVvNVNK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UB8YAAADcAAAADwAAAAAAAAAAAAAAAACYAgAAZHJz&#10;L2Rvd25yZXYueG1sUEsFBgAAAAAEAAQA9QAAAIsDAAAAAA==&#10;" filled="f" stroked="f">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5"/>
                          <w:rPr>
                            <w:rFonts w:ascii="Calibri"/>
                            <w:b/>
                            <w:sz w:val="13"/>
                          </w:rPr>
                        </w:pPr>
                      </w:p>
                      <w:p w:rsidR="003B4169" w:rsidRDefault="003B4169">
                        <w:pPr>
                          <w:spacing w:line="182" w:lineRule="exact"/>
                          <w:ind w:left="740"/>
                          <w:rPr>
                            <w:rFonts w:ascii="Times New Roman"/>
                            <w:sz w:val="16"/>
                          </w:rPr>
                        </w:pPr>
                        <w:r>
                          <w:rPr>
                            <w:rFonts w:ascii="Times New Roman"/>
                            <w:sz w:val="16"/>
                          </w:rPr>
                          <w:t>1912 Association Drive</w:t>
                        </w:r>
                      </w:p>
                      <w:p w:rsidR="003B4169" w:rsidRDefault="003B4169">
                        <w:pPr>
                          <w:spacing w:line="180" w:lineRule="exact"/>
                          <w:ind w:left="740"/>
                          <w:rPr>
                            <w:rFonts w:ascii="Times New Roman"/>
                            <w:sz w:val="16"/>
                          </w:rPr>
                        </w:pPr>
                        <w:r>
                          <w:rPr>
                            <w:rFonts w:ascii="Times New Roman"/>
                            <w:sz w:val="16"/>
                          </w:rPr>
                          <w:t>Reston, VA 20191-1591</w:t>
                        </w:r>
                      </w:p>
                      <w:p w:rsidR="003B4169" w:rsidRDefault="003B4169">
                        <w:pPr>
                          <w:spacing w:line="182" w:lineRule="exact"/>
                          <w:ind w:left="740"/>
                          <w:rPr>
                            <w:rFonts w:ascii="Times New Roman"/>
                            <w:sz w:val="16"/>
                          </w:rPr>
                        </w:pPr>
                        <w:r>
                          <w:rPr>
                            <w:rFonts w:ascii="Times New Roman"/>
                            <w:sz w:val="16"/>
                          </w:rPr>
                          <w:t>Current Date</w:t>
                        </w:r>
                      </w:p>
                      <w:p w:rsidR="003B4169" w:rsidRDefault="003B4169">
                        <w:pPr>
                          <w:spacing w:before="5"/>
                          <w:rPr>
                            <w:rFonts w:ascii="Calibri"/>
                            <w:b/>
                            <w:sz w:val="14"/>
                          </w:rPr>
                        </w:pPr>
                      </w:p>
                      <w:p w:rsidR="003B4169" w:rsidRDefault="003B4169">
                        <w:pPr>
                          <w:ind w:left="740"/>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spacing w:line="182" w:lineRule="exact"/>
                          <w:ind w:left="740"/>
                          <w:rPr>
                            <w:rFonts w:ascii="Times New Roman"/>
                            <w:sz w:val="16"/>
                          </w:rPr>
                        </w:pPr>
                        <w:r>
                          <w:rPr>
                            <w:rFonts w:ascii="Times New Roman"/>
                            <w:sz w:val="16"/>
                          </w:rPr>
                          <w:t>Ms. Terra Green</w:t>
                        </w:r>
                      </w:p>
                      <w:p w:rsidR="003B4169" w:rsidRDefault="003B4169">
                        <w:pPr>
                          <w:spacing w:line="180" w:lineRule="exact"/>
                          <w:ind w:left="740"/>
                          <w:rPr>
                            <w:rFonts w:ascii="Times New Roman"/>
                            <w:sz w:val="16"/>
                          </w:rPr>
                        </w:pPr>
                        <w:r>
                          <w:rPr>
                            <w:rFonts w:ascii="Times New Roman"/>
                            <w:sz w:val="16"/>
                          </w:rPr>
                          <w:t>1923 Deserama Circle</w:t>
                        </w:r>
                      </w:p>
                      <w:p w:rsidR="003B4169" w:rsidRDefault="003B4169">
                        <w:pPr>
                          <w:spacing w:line="180" w:lineRule="exact"/>
                          <w:ind w:left="740"/>
                          <w:rPr>
                            <w:rFonts w:ascii="Times New Roman"/>
                            <w:sz w:val="16"/>
                          </w:rPr>
                        </w:pPr>
                        <w:r>
                          <w:rPr>
                            <w:rFonts w:ascii="Times New Roman"/>
                            <w:sz w:val="16"/>
                          </w:rPr>
                          <w:t>Cottonwood, AZ 86326</w:t>
                        </w:r>
                      </w:p>
                      <w:p w:rsidR="003B4169" w:rsidRDefault="003B4169">
                        <w:pPr>
                          <w:spacing w:line="180" w:lineRule="exact"/>
                          <w:ind w:left="740"/>
                          <w:rPr>
                            <w:rFonts w:ascii="Times New Roman"/>
                            <w:b/>
                            <w:sz w:val="16"/>
                          </w:rPr>
                        </w:pPr>
                        <w:r>
                          <w:rPr>
                            <w:rFonts w:ascii="Times New Roman"/>
                            <w:b/>
                            <w:sz w:val="16"/>
                          </w:rPr>
                          <w:t>(DS)</w:t>
                        </w:r>
                      </w:p>
                      <w:p w:rsidR="003B4169" w:rsidRDefault="003B4169">
                        <w:pPr>
                          <w:spacing w:line="180" w:lineRule="exact"/>
                          <w:ind w:left="740"/>
                          <w:rPr>
                            <w:rFonts w:ascii="Times New Roman"/>
                            <w:sz w:val="16"/>
                          </w:rPr>
                        </w:pPr>
                        <w:r>
                          <w:rPr>
                            <w:rFonts w:ascii="Times New Roman"/>
                            <w:sz w:val="16"/>
                          </w:rPr>
                          <w:t>Dear Ms. Green</w:t>
                        </w:r>
                      </w:p>
                      <w:p w:rsidR="003B4169" w:rsidRDefault="003B4169">
                        <w:pPr>
                          <w:spacing w:line="180" w:lineRule="exact"/>
                          <w:ind w:left="740"/>
                          <w:rPr>
                            <w:rFonts w:ascii="Times New Roman"/>
                            <w:b/>
                            <w:sz w:val="16"/>
                          </w:rPr>
                        </w:pPr>
                        <w:r>
                          <w:rPr>
                            <w:rFonts w:ascii="Times New Roman"/>
                            <w:b/>
                            <w:sz w:val="16"/>
                          </w:rPr>
                          <w:t>(DS)</w:t>
                        </w:r>
                      </w:p>
                      <w:p w:rsidR="003B4169" w:rsidRDefault="003B4169">
                        <w:pPr>
                          <w:spacing w:before="1" w:line="235" w:lineRule="auto"/>
                          <w:ind w:left="740" w:right="833"/>
                          <w:rPr>
                            <w:rFonts w:ascii="Times New Roman"/>
                            <w:sz w:val="16"/>
                          </w:rPr>
                        </w:pPr>
                        <w:r>
                          <w:rPr>
                            <w:rFonts w:ascii="Times New Roman"/>
                            <w:sz w:val="16"/>
                          </w:rPr>
                          <w:t>This letter represents an acceptable format for a personal business letter. As you can see, the format is identical to a business letter keyed in block style with open punctuation. Additional- ly, reference initials are not included.</w:t>
                        </w:r>
                      </w:p>
                      <w:p w:rsidR="003B4169" w:rsidRDefault="003B4169">
                        <w:pPr>
                          <w:spacing w:line="178" w:lineRule="exact"/>
                          <w:ind w:left="740"/>
                          <w:rPr>
                            <w:rFonts w:ascii="Times New Roman"/>
                            <w:b/>
                            <w:sz w:val="16"/>
                          </w:rPr>
                        </w:pPr>
                        <w:r>
                          <w:rPr>
                            <w:rFonts w:ascii="Times New Roman"/>
                            <w:b/>
                            <w:sz w:val="16"/>
                          </w:rPr>
                          <w:t>(DS)</w:t>
                        </w:r>
                      </w:p>
                      <w:p w:rsidR="003B4169" w:rsidRDefault="003B4169">
                        <w:pPr>
                          <w:spacing w:line="182" w:lineRule="exact"/>
                          <w:ind w:left="740"/>
                          <w:rPr>
                            <w:rFonts w:ascii="Times New Roman"/>
                            <w:sz w:val="16"/>
                          </w:rPr>
                        </w:pPr>
                        <w:r>
                          <w:rPr>
                            <w:rFonts w:ascii="Times New Roman"/>
                            <w:sz w:val="16"/>
                          </w:rPr>
                          <w:t>Sincerely</w:t>
                        </w:r>
                      </w:p>
                      <w:p w:rsidR="003B4169" w:rsidRDefault="003B4169">
                        <w:pPr>
                          <w:spacing w:before="5"/>
                          <w:rPr>
                            <w:rFonts w:ascii="Calibri"/>
                            <w:b/>
                            <w:sz w:val="14"/>
                          </w:rPr>
                        </w:pPr>
                      </w:p>
                      <w:p w:rsidR="003B4169" w:rsidRDefault="003B4169">
                        <w:pPr>
                          <w:ind w:left="740"/>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ind w:left="740"/>
                          <w:rPr>
                            <w:rFonts w:ascii="Times New Roman"/>
                            <w:sz w:val="16"/>
                          </w:rPr>
                        </w:pPr>
                        <w:r>
                          <w:rPr>
                            <w:rFonts w:ascii="Times New Roman"/>
                            <w:sz w:val="16"/>
                          </w:rPr>
                          <w:t>Barbara Small</w:t>
                        </w:r>
                      </w:p>
                    </w:txbxContent>
                  </v:textbox>
                </v:shape>
                <v:shape id="Text Box 116" o:spid="_x0000_s1087" type="#_x0000_t202" style="position:absolute;left:2449;top:402;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CScIA&#10;AADcAAAADwAAAGRycy9kb3ducmV2LnhtbERP3WrCMBS+H/gO4Qi7W9N2qKMaRccGDoW56gMcmrO2&#10;rDkpSVbr2y8Xwi4/vv/VZjSdGMj51rKCLElBEFdWt1wruJzfn15A+ICssbNMCm7kYbOePKyw0PbK&#10;XzSUoRYxhH2BCpoQ+kJKXzVk0Ce2J47ct3UGQ4SultrhNYabTuZpOpcGW44NDfb02lD1U/4aBW9+&#10;f8vpMtvNh9PRfeJhdszGD6Uep+N2CSLQGP7Fd/deK3he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QJJwgAAANwAAAAPAAAAAAAAAAAAAAAAAJgCAABkcnMvZG93&#10;bnJldi54bWxQSwUGAAAAAAQABAD1AAAAhwMAAAAA&#10;" filled="f" strokeweight="1pt">
                  <v:textbox inset="0,0,0,0">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10"/>
        <w:rPr>
          <w:rFonts w:ascii="Calibri"/>
          <w:b/>
          <w:sz w:val="20"/>
        </w:rPr>
      </w:pPr>
    </w:p>
    <w:p w:rsidR="00F52A06" w:rsidRDefault="002D0011">
      <w:pPr>
        <w:spacing w:before="96"/>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145</w:t>
      </w:r>
    </w:p>
    <w:p w:rsidR="00F52A06" w:rsidRDefault="00F52A06">
      <w:pPr>
        <w:rPr>
          <w:rFonts w:ascii="Century Gothic"/>
          <w:sz w:val="20"/>
        </w:rPr>
        <w:sectPr w:rsidR="00F52A06">
          <w:headerReference w:type="default" r:id="rId176"/>
          <w:footerReference w:type="default" r:id="rId177"/>
          <w:pgSz w:w="12240" w:h="15840"/>
          <w:pgMar w:top="1200" w:right="380" w:bottom="280" w:left="380" w:header="0" w:footer="0" w:gutter="0"/>
          <w:cols w:space="720"/>
        </w:sectPr>
      </w:pPr>
    </w:p>
    <w:p w:rsidR="00F52A06" w:rsidRDefault="00F52A06">
      <w:pPr>
        <w:pStyle w:val="BodyText"/>
        <w:spacing w:before="2"/>
        <w:rPr>
          <w:rFonts w:ascii="Century Gothic"/>
          <w:b/>
          <w:sz w:val="9"/>
        </w:rPr>
      </w:pPr>
    </w:p>
    <w:p w:rsidR="00F52A06" w:rsidRDefault="002D0011">
      <w:pPr>
        <w:pStyle w:val="Heading5"/>
        <w:spacing w:before="105"/>
        <w:ind w:left="432"/>
        <w:rPr>
          <w:rFonts w:ascii="Calibri"/>
        </w:rPr>
      </w:pPr>
      <w:bookmarkStart w:id="60" w:name="_bookmark6"/>
      <w:bookmarkEnd w:id="60"/>
      <w:r>
        <w:rPr>
          <w:rFonts w:ascii="Calibri"/>
          <w:color w:val="25408F"/>
          <w:w w:val="105"/>
        </w:rPr>
        <w:t>LETTER WITH ADVANCED FEATURES</w:t>
      </w:r>
    </w:p>
    <w:p w:rsidR="00F52A06" w:rsidRDefault="00F52A06">
      <w:pPr>
        <w:pStyle w:val="BodyText"/>
        <w:rPr>
          <w:rFonts w:ascii="Calibri"/>
          <w:b/>
          <w:sz w:val="20"/>
        </w:rPr>
      </w:pPr>
    </w:p>
    <w:p w:rsidR="00F52A06" w:rsidRDefault="00C83914">
      <w:pPr>
        <w:pStyle w:val="BodyText"/>
        <w:spacing w:before="6"/>
        <w:rPr>
          <w:rFonts w:ascii="Calibri"/>
          <w:b/>
          <w:sz w:val="20"/>
        </w:rPr>
      </w:pPr>
      <w:r>
        <w:rPr>
          <w:noProof/>
        </w:rPr>
        <mc:AlternateContent>
          <mc:Choice Requires="wpg">
            <w:drawing>
              <wp:anchor distT="0" distB="0" distL="0" distR="0" simplePos="0" relativeHeight="25648" behindDoc="0" locked="0" layoutInCell="1" allowOverlap="1">
                <wp:simplePos x="0" y="0"/>
                <wp:positionH relativeFrom="page">
                  <wp:posOffset>1358265</wp:posOffset>
                </wp:positionH>
                <wp:positionV relativeFrom="paragraph">
                  <wp:posOffset>184150</wp:posOffset>
                </wp:positionV>
                <wp:extent cx="4902835" cy="5723890"/>
                <wp:effectExtent l="5715" t="5715" r="0" b="0"/>
                <wp:wrapTopAndBottom/>
                <wp:docPr id="36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5723890"/>
                          <a:chOff x="2139" y="290"/>
                          <a:chExt cx="7721" cy="9014"/>
                        </a:xfrm>
                      </wpg:grpSpPr>
                      <wps:wsp>
                        <wps:cNvPr id="364" name="Rectangle 114"/>
                        <wps:cNvSpPr>
                          <a:spLocks noChangeArrowheads="1"/>
                        </wps:cNvSpPr>
                        <wps:spPr bwMode="auto">
                          <a:xfrm>
                            <a:off x="2319" y="1191"/>
                            <a:ext cx="7541" cy="811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13"/>
                        <wps:cNvSpPr>
                          <a:spLocks noChangeArrowheads="1"/>
                        </wps:cNvSpPr>
                        <wps:spPr bwMode="auto">
                          <a:xfrm>
                            <a:off x="2149" y="1019"/>
                            <a:ext cx="7540" cy="8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112"/>
                        <wps:cNvSpPr>
                          <a:spLocks noChangeArrowheads="1"/>
                        </wps:cNvSpPr>
                        <wps:spPr bwMode="auto">
                          <a:xfrm>
                            <a:off x="2409" y="394"/>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111"/>
                        <wps:cNvSpPr>
                          <a:spLocks noChangeArrowheads="1"/>
                        </wps:cNvSpPr>
                        <wps:spPr bwMode="auto">
                          <a:xfrm>
                            <a:off x="2329" y="299"/>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Text Box 110"/>
                        <wps:cNvSpPr txBox="1">
                          <a:spLocks noChangeArrowheads="1"/>
                        </wps:cNvSpPr>
                        <wps:spPr bwMode="auto">
                          <a:xfrm>
                            <a:off x="2149" y="1019"/>
                            <a:ext cx="7540" cy="813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9"/>
                                <w:rPr>
                                  <w:rFonts w:ascii="Calibri"/>
                                  <w:b/>
                                  <w:sz w:val="24"/>
                                </w:rPr>
                              </w:pPr>
                            </w:p>
                            <w:p w:rsidR="003B4169" w:rsidRDefault="003B4169">
                              <w:pPr>
                                <w:spacing w:before="1" w:line="182" w:lineRule="exact"/>
                                <w:ind w:left="720"/>
                                <w:rPr>
                                  <w:rFonts w:ascii="Times New Roman"/>
                                  <w:sz w:val="16"/>
                                </w:rPr>
                              </w:pPr>
                              <w:r>
                                <w:rPr>
                                  <w:rFonts w:ascii="Times New Roman"/>
                                  <w:sz w:val="16"/>
                                </w:rPr>
                                <w:t>Current Date</w:t>
                              </w:r>
                            </w:p>
                            <w:p w:rsidR="003B4169" w:rsidRDefault="003B4169">
                              <w:pPr>
                                <w:spacing w:line="180" w:lineRule="exact"/>
                                <w:ind w:left="720"/>
                                <w:rPr>
                                  <w:rFonts w:ascii="Times New Roman"/>
                                  <w:b/>
                                  <w:sz w:val="16"/>
                                </w:rPr>
                              </w:pPr>
                              <w:r>
                                <w:rPr>
                                  <w:rFonts w:ascii="Times New Roman"/>
                                  <w:b/>
                                  <w:sz w:val="16"/>
                                </w:rPr>
                                <w:t>(DS)</w:t>
                              </w:r>
                            </w:p>
                            <w:p w:rsidR="003B4169" w:rsidRDefault="003B4169">
                              <w:pPr>
                                <w:tabs>
                                  <w:tab w:val="left" w:pos="2107"/>
                                </w:tabs>
                                <w:spacing w:line="180" w:lineRule="exact"/>
                                <w:ind w:left="720"/>
                                <w:rPr>
                                  <w:rFonts w:ascii="Times New Roman"/>
                                  <w:sz w:val="16"/>
                                </w:rPr>
                              </w:pPr>
                              <w:r>
                                <w:rPr>
                                  <w:rFonts w:ascii="Times New Roman"/>
                                  <w:sz w:val="16"/>
                                </w:rPr>
                                <w:t>CONFIDENTIAL</w:t>
                              </w:r>
                              <w:r>
                                <w:rPr>
                                  <w:rFonts w:ascii="Times New Roman"/>
                                  <w:sz w:val="16"/>
                                </w:rPr>
                                <w:tab/>
                                <w:t xml:space="preserve">(If no mailing notation, </w:t>
                              </w:r>
                              <w:r>
                                <w:rPr>
                                  <w:rFonts w:ascii="Times New Roman"/>
                                  <w:b/>
                                  <w:sz w:val="16"/>
                                </w:rPr>
                                <w:t xml:space="preserve">QS </w:t>
                              </w:r>
                              <w:r>
                                <w:rPr>
                                  <w:rFonts w:ascii="Times New Roman"/>
                                  <w:sz w:val="16"/>
                                </w:rPr>
                                <w:t>after</w:t>
                              </w:r>
                              <w:r>
                                <w:rPr>
                                  <w:rFonts w:ascii="Times New Roman"/>
                                  <w:spacing w:val="17"/>
                                  <w:sz w:val="16"/>
                                </w:rPr>
                                <w:t xml:space="preserve"> </w:t>
                              </w:r>
                              <w:r>
                                <w:rPr>
                                  <w:rFonts w:ascii="Times New Roman"/>
                                  <w:sz w:val="16"/>
                                </w:rPr>
                                <w:t>date.)</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before="1" w:line="235" w:lineRule="auto"/>
                                <w:ind w:left="720" w:right="4565"/>
                                <w:rPr>
                                  <w:rFonts w:ascii="Times New Roman"/>
                                  <w:sz w:val="16"/>
                                </w:rPr>
                              </w:pPr>
                              <w:r>
                                <w:rPr>
                                  <w:rFonts w:ascii="Times New Roman"/>
                                  <w:sz w:val="16"/>
                                </w:rPr>
                                <w:t>Attention FBLA-PBL Competitors FBLA-PBL, Inc.</w:t>
                              </w:r>
                            </w:p>
                            <w:p w:rsidR="003B4169" w:rsidRDefault="003B4169">
                              <w:pPr>
                                <w:spacing w:line="178" w:lineRule="exact"/>
                                <w:ind w:left="720"/>
                                <w:rPr>
                                  <w:rFonts w:ascii="Times New Roman"/>
                                  <w:sz w:val="16"/>
                                </w:rPr>
                              </w:pPr>
                              <w:r>
                                <w:rPr>
                                  <w:rFonts w:ascii="Times New Roman"/>
                                  <w:sz w:val="16"/>
                                </w:rPr>
                                <w:t>1912 Association Drive</w:t>
                              </w:r>
                            </w:p>
                            <w:p w:rsidR="003B4169" w:rsidRDefault="003B4169">
                              <w:pPr>
                                <w:spacing w:line="180" w:lineRule="exact"/>
                                <w:ind w:left="720"/>
                                <w:rPr>
                                  <w:rFonts w:ascii="Times New Roman"/>
                                  <w:sz w:val="16"/>
                                </w:rPr>
                              </w:pPr>
                              <w:r>
                                <w:rPr>
                                  <w:rFonts w:ascii="Times New Roman"/>
                                  <w:sz w:val="16"/>
                                </w:rPr>
                                <w:t>Reston, VA 20191-1591</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Ladies and Gentlemen</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LETTER FORMAT WITH ADVANCED FEATURES</w:t>
                              </w:r>
                            </w:p>
                            <w:p w:rsidR="003B4169" w:rsidRDefault="003B4169">
                              <w:pPr>
                                <w:spacing w:line="180" w:lineRule="exact"/>
                                <w:ind w:left="720"/>
                                <w:rPr>
                                  <w:rFonts w:ascii="Times New Roman"/>
                                  <w:sz w:val="16"/>
                                </w:rPr>
                              </w:pPr>
                              <w:r>
                                <w:rPr>
                                  <w:rFonts w:ascii="Times New Roman"/>
                                  <w:sz w:val="16"/>
                                </w:rPr>
                                <w:t xml:space="preserve">(If no subject line, </w:t>
                              </w:r>
                              <w:r>
                                <w:rPr>
                                  <w:rFonts w:ascii="Times New Roman"/>
                                  <w:b/>
                                  <w:sz w:val="16"/>
                                </w:rPr>
                                <w:t xml:space="preserve">DS </w:t>
                              </w:r>
                              <w:r>
                                <w:rPr>
                                  <w:rFonts w:ascii="Times New Roman"/>
                                  <w:sz w:val="16"/>
                                </w:rPr>
                                <w:t>after salutation.)</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before="1" w:line="235" w:lineRule="auto"/>
                                <w:ind w:left="720" w:right="757"/>
                                <w:rPr>
                                  <w:rFonts w:ascii="Times New Roman"/>
                                  <w:sz w:val="16"/>
                                </w:rPr>
                              </w:pPr>
                              <w:r>
                                <w:rPr>
                                  <w:rFonts w:ascii="Times New Roman"/>
                                  <w:sz w:val="16"/>
                                </w:rPr>
                                <w:t>This letter illustrates the placement of all advanced letter parts as described on the enclosed sheet. It also illustrates the block style letter with open punctuation.</w:t>
                              </w:r>
                            </w:p>
                            <w:p w:rsidR="003B4169" w:rsidRDefault="003B4169">
                              <w:pPr>
                                <w:spacing w:line="178"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Please refer to this letter when keying such a document to avoid making formatting errors.</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Sincerely</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2" w:lineRule="exact"/>
                                <w:ind w:left="720"/>
                                <w:rPr>
                                  <w:rFonts w:ascii="Times New Roman"/>
                                  <w:sz w:val="16"/>
                                </w:rPr>
                              </w:pPr>
                              <w:r>
                                <w:rPr>
                                  <w:rFonts w:ascii="Times New Roman"/>
                                  <w:sz w:val="16"/>
                                </w:rPr>
                                <w:t>FBLA-PBL, INC.</w:t>
                              </w:r>
                            </w:p>
                            <w:p w:rsidR="003B4169" w:rsidRDefault="003B4169">
                              <w:pPr>
                                <w:spacing w:before="5"/>
                                <w:rPr>
                                  <w:rFonts w:ascii="Calibri"/>
                                  <w:b/>
                                  <w:sz w:val="14"/>
                                </w:rPr>
                              </w:pPr>
                            </w:p>
                            <w:p w:rsidR="003B4169" w:rsidRDefault="003B4169">
                              <w:pPr>
                                <w:ind w:left="720"/>
                                <w:rPr>
                                  <w:rFonts w:ascii="Times New Roman"/>
                                  <w:b/>
                                  <w:sz w:val="16"/>
                                </w:rPr>
                              </w:pPr>
                              <w:r>
                                <w:rPr>
                                  <w:rFonts w:ascii="Times New Roman"/>
                                  <w:b/>
                                  <w:sz w:val="16"/>
                                </w:rPr>
                                <w:t>(QS)</w:t>
                              </w:r>
                            </w:p>
                            <w:p w:rsidR="003B4169" w:rsidRDefault="003B4169">
                              <w:pPr>
                                <w:spacing w:before="8"/>
                                <w:rPr>
                                  <w:rFonts w:ascii="Calibri"/>
                                  <w:b/>
                                  <w:sz w:val="14"/>
                                </w:rPr>
                              </w:pPr>
                            </w:p>
                            <w:p w:rsidR="003B4169" w:rsidRDefault="003B4169">
                              <w:pPr>
                                <w:spacing w:line="235" w:lineRule="auto"/>
                                <w:ind w:left="720" w:right="5387"/>
                                <w:rPr>
                                  <w:rFonts w:ascii="Times New Roman"/>
                                  <w:b/>
                                  <w:sz w:val="16"/>
                                </w:rPr>
                              </w:pPr>
                              <w:r>
                                <w:rPr>
                                  <w:rFonts w:ascii="Times New Roman"/>
                                  <w:sz w:val="16"/>
                                </w:rPr>
                                <w:t xml:space="preserve">Barbara Small Director of Education </w:t>
                              </w:r>
                              <w:r>
                                <w:rPr>
                                  <w:rFonts w:ascii="Times New Roman"/>
                                  <w:b/>
                                  <w:sz w:val="16"/>
                                </w:rPr>
                                <w:t>(DS)</w:t>
                              </w:r>
                            </w:p>
                            <w:p w:rsidR="003B4169" w:rsidRDefault="003B4169">
                              <w:pPr>
                                <w:spacing w:line="178" w:lineRule="exact"/>
                                <w:ind w:left="720"/>
                                <w:rPr>
                                  <w:rFonts w:ascii="Times New Roman"/>
                                  <w:sz w:val="16"/>
                                </w:rPr>
                              </w:pPr>
                              <w:r>
                                <w:rPr>
                                  <w:rFonts w:ascii="Times New Roman"/>
                                  <w:sz w:val="16"/>
                                </w:rPr>
                                <w:t>xx</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Enclosure</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c Ms. Jean Buckley, President/CEO</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2" w:lineRule="exact"/>
                                <w:ind w:left="720"/>
                                <w:rPr>
                                  <w:rFonts w:ascii="Times New Roman"/>
                                  <w:sz w:val="16"/>
                                </w:rPr>
                              </w:pPr>
                              <w:r>
                                <w:rPr>
                                  <w:rFonts w:ascii="Times New Roman"/>
                                  <w:sz w:val="16"/>
                                </w:rPr>
                                <w:t>Best of luck in your competition!</w:t>
                              </w:r>
                            </w:p>
                          </w:txbxContent>
                        </wps:txbx>
                        <wps:bodyPr rot="0" vert="horz" wrap="square" lIns="0" tIns="0" rIns="0" bIns="0" anchor="t" anchorCtr="0" upright="1">
                          <a:noAutofit/>
                        </wps:bodyPr>
                      </wps:wsp>
                      <wps:wsp>
                        <wps:cNvPr id="369" name="Text Box 109"/>
                        <wps:cNvSpPr txBox="1">
                          <a:spLocks noChangeArrowheads="1"/>
                        </wps:cNvSpPr>
                        <wps:spPr bwMode="auto">
                          <a:xfrm>
                            <a:off x="2329" y="299"/>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88" style="position:absolute;margin-left:106.95pt;margin-top:14.5pt;width:386.05pt;height:450.7pt;z-index:25648;mso-wrap-distance-left:0;mso-wrap-distance-right:0;mso-position-horizontal-relative:page" coordorigin="2139,290" coordsize="7721,9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fpTAQAANYXAAAOAAAAZHJzL2Uyb0RvYy54bWzsWFtv2zYUfh+w/0Dw3ZEoydYFUYrEl2BA&#10;thVr9wNoibaESaRGypHTYf99h6TsWE66Ji3irYD9IJMidXhu3yE/Xr7b1hW6Z1KVgqeYXLgYMZ6J&#10;vOTrFP/+cTGKMFIt5TmtBGcpfmAKv7v68YfLrkmYJwpR5UwiEMJV0jUpLtq2SRxHZQWrqboQDeMw&#10;uBKypi105drJJe1Ael05nutOnE7IvJEiY0rB25kdxFdG/mrFsvbX1UqxFlUpBt1a85TmudRP5+qS&#10;JmtJm6LMejXoV2hR05LDontRM9pStJHlE1F1mUmhxKq9yETtiNWqzJixAawh7pE1t1JsGmPLOunW&#10;zd5N4NojP3212OyX+/cSlXmK/YmPEac1BMmsi4gbafd0zTqBWbey+dC8l9ZGaN6J7A8Fw87xuO6v&#10;7WS07H4WOQikm1YY92xXstYiwHC0NVF42EeBbVuUwcsgdr3IH2OUwdg49Pwo7uOUFRBM/Z1H/Bgj&#10;GPYeh+b952HoEftt7JJAW+DQxK5rdO1104ZByqlHr6pv8+qHgjbMBEtpf+29Guy8+hskI+XriiFi&#10;9dIKwMydW5X1KeJiWsA8di2l6ApGc1CMGDsGH+iOgoh80cmeT6yzCImNHJrsXB2Og95XESHewFc0&#10;aaRqb5mokW6kWIL6Job0/k611q27KTqkSlRlviirynTkejmtJLqngLsZmfmzXSQG0yquJ3OhP7MS&#10;7RvQD9bQY1pTg6O/YuIF7o0XjxaTKBwFi2A8ikM3GrkkvoknbhAHs8XfWkESJEWZ54zflZztME2C&#10;l0W3ry4WjQbVqEtxPPbGxvaB9urQSNf8ehcOptVlCyWuKusUR/tJNNGRnfMczKZJS8vKtp2h+iZ5&#10;wQe7f+MVSGMbepvDS5E/QBpIAUGCEgfFGBqFkJ8w6qCwpVj9uaGSYVT9xCGVYhIEuhKaTgD4go48&#10;HFkejlCegagUtxjZ5rS11XPTyHJdwErEOIaLa8D4qjSJofWzWpn6YGB2MrxB4bBV7BBvvg7MAD6Q&#10;sG+FNxL0eIPU1OsO8Abe1nUtIv6b4W1hfs+l4hlvZ7wdnK5edWr43P42eQ5vJrdPhbfAtXjzY7PJ&#10;PMLNn7g93ML4zdB23t3Ou1tzst0tfA5t5lR3KrT53u7ofbS5+eNoh7bwzdB23tvOaDsd2uDywp4l&#10;P2oeciO2QN0MFz0AG2q3MLA7B3/nh8o9FaNJxTXzIV4Ie6g+ww44zQupj+aHM6oKywONBHsgfiUn&#10;AmX6Y/RTWujG82geBaPAm8xHgTubja4X02A0WZBwDLxzOp2RIS3UZPPbaeG/u+RzZeqA3lmqDHcT&#10;X6B37Xa5tRc0exLzSsYHVdmyPWhYpgcNy/Kg8f0xPNh/jlEJJ8AhwTsRKl+yGQLBBt32l1Cvvlg5&#10;Y/LiWaLy9KrmP8CkYRx6N/i/YtLcecLlscnA/qJb304f9s0tzeN1/NU/AAAA//8DAFBLAwQUAAYA&#10;CAAAACEAExlrBOAAAAAKAQAADwAAAGRycy9kb3ducmV2LnhtbEyPQUvDQBCF74L/YRnBm92k0dKk&#10;2ZRS1FMRbAXpbZudJqHZ2ZDdJum/dzzp7T3m8eZ7+XqyrRiw940jBfEsAoFUOtNQpeDr8Pa0BOGD&#10;JqNbR6jghh7Wxf1drjPjRvrEYR8qwSXkM62gDqHLpPRljVb7meuQ+HZ2vdWBbV9J0+uRy20r51G0&#10;kFY3xB9q3eG2xvKyv1oF76MeN0n8Ouwu5+3teHj5+N7FqNTjw7RZgQg4hb8w/OIzOhTMdHJXMl60&#10;CuZxknKURcqbOJAuFyxOLJLoGWSRy/8Tih8AAAD//wMAUEsBAi0AFAAGAAgAAAAhALaDOJL+AAAA&#10;4QEAABMAAAAAAAAAAAAAAAAAAAAAAFtDb250ZW50X1R5cGVzXS54bWxQSwECLQAUAAYACAAAACEA&#10;OP0h/9YAAACUAQAACwAAAAAAAAAAAAAAAAAvAQAAX3JlbHMvLnJlbHNQSwECLQAUAAYACAAAACEA&#10;ReyH6UwEAADWFwAADgAAAAAAAAAAAAAAAAAuAgAAZHJzL2Uyb0RvYy54bWxQSwECLQAUAAYACAAA&#10;ACEAExlrBOAAAAAKAQAADwAAAAAAAAAAAAAAAACmBgAAZHJzL2Rvd25yZXYueG1sUEsFBgAAAAAE&#10;AAQA8wAAALMHAAAAAA==&#10;">
                <v:rect id="Rectangle 114" o:spid="_x0000_s1089" style="position:absolute;left:2319;top:1191;width:7541;height:8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pX8IA&#10;AADcAAAADwAAAGRycy9kb3ducmV2LnhtbESPzarCMBSE94LvEM4Fd5qqtUivUUQUdOkPrg/NuW25&#10;zUltolaf3giCy2FmvmFmi9ZU4kaNKy0rGA4iEMSZ1SXnCk7HTX8KwnlkjZVlUvAgB4t5tzPDVNs7&#10;7+l28LkIEHYpKii8r1MpXVaQQTewNXHw/mxj0AfZ5FI3eA9wU8lRFCXSYMlhocCaVgVl/4erUZBE&#10;7K7nxE8neuPW8XD3vMS7p1K9n3b5C8JT67/hT3urFYyTGN5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ClfwgAAANwAAAAPAAAAAAAAAAAAAAAAAJgCAABkcnMvZG93&#10;bnJldi54bWxQSwUGAAAAAAQABAD1AAAAhwMAAAAA&#10;" fillcolor="#d1d3d4" stroked="f"/>
                <v:rect id="Rectangle 113" o:spid="_x0000_s1090" style="position:absolute;left:2149;top:1019;width:7540;height:8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rect id="Rectangle 112" o:spid="_x0000_s1091" style="position:absolute;left:2409;top:394;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Ss8MA&#10;AADcAAAADwAAAGRycy9kb3ducmV2LnhtbESPQWvCQBSE7wX/w/KE3uomrV0kukopDeixKp4f2WcS&#10;zL6N2dXE/PpuodDjMDPfMKvNYBtxp87XjjWkswQEceFMzaWG4yF/WYDwAdlg45g0PMjDZj15WmFm&#10;XM/fdN+HUkQI+ww1VCG0mZS+qMiin7mWOHpn11kMUXalNB32EW4b+ZokSlqsOS5U2NJnRcVlf7Ma&#10;VML+dlJh8W5y/zVPd+N1vhu1fp4OH0sQgYbwH/5rb42GN6Xg90w8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4Ss8MAAADcAAAADwAAAAAAAAAAAAAAAACYAgAAZHJzL2Rv&#10;d25yZXYueG1sUEsFBgAAAAAEAAQA9QAAAIgDAAAAAA==&#10;" fillcolor="#d1d3d4" stroked="f"/>
                <v:rect id="Rectangle 111" o:spid="_x0000_s1092" style="position:absolute;left:2329;top:299;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shape id="Text Box 110" o:spid="_x0000_s1093" type="#_x0000_t202" style="position:absolute;left:2149;top:1019;width:7540;height:8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UlMIA&#10;AADcAAAADwAAAGRycy9kb3ducmV2LnhtbERP3WrCMBS+H+wdwhnsbk1VLNI1yhQFxwRd1wc4NGdt&#10;WXNSkljr2y8Xg11+fP/FZjK9GMn5zrKCWZKCIK6t7rhRUH0dXlYgfEDW2FsmBXfysFk/PhSYa3vj&#10;TxrL0IgYwj5HBW0IQy6lr1sy6BM7EEfu2zqDIULXSO3wFsNNL+dpmkmDHceGFgfatVT/lFejYO+P&#10;9zlVy202Xk7ujB/L02x6V+r5aXp7BRFoCv/iP/dRK1hkcW08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SUwgAAANwAAAAPAAAAAAAAAAAAAAAAAJgCAABkcnMvZG93&#10;bnJldi54bWxQSwUGAAAAAAQABAD1AAAAhwMAAAAA&#10;" filled="f" strokeweight="1pt">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9"/>
                          <w:rPr>
                            <w:rFonts w:ascii="Calibri"/>
                            <w:b/>
                            <w:sz w:val="24"/>
                          </w:rPr>
                        </w:pPr>
                      </w:p>
                      <w:p w:rsidR="003B4169" w:rsidRDefault="003B4169">
                        <w:pPr>
                          <w:spacing w:before="1" w:line="182" w:lineRule="exact"/>
                          <w:ind w:left="720"/>
                          <w:rPr>
                            <w:rFonts w:ascii="Times New Roman"/>
                            <w:sz w:val="16"/>
                          </w:rPr>
                        </w:pPr>
                        <w:r>
                          <w:rPr>
                            <w:rFonts w:ascii="Times New Roman"/>
                            <w:sz w:val="16"/>
                          </w:rPr>
                          <w:t>Current Date</w:t>
                        </w:r>
                      </w:p>
                      <w:p w:rsidR="003B4169" w:rsidRDefault="003B4169">
                        <w:pPr>
                          <w:spacing w:line="180" w:lineRule="exact"/>
                          <w:ind w:left="720"/>
                          <w:rPr>
                            <w:rFonts w:ascii="Times New Roman"/>
                            <w:b/>
                            <w:sz w:val="16"/>
                          </w:rPr>
                        </w:pPr>
                        <w:r>
                          <w:rPr>
                            <w:rFonts w:ascii="Times New Roman"/>
                            <w:b/>
                            <w:sz w:val="16"/>
                          </w:rPr>
                          <w:t>(DS)</w:t>
                        </w:r>
                      </w:p>
                      <w:p w:rsidR="003B4169" w:rsidRDefault="003B4169">
                        <w:pPr>
                          <w:tabs>
                            <w:tab w:val="left" w:pos="2107"/>
                          </w:tabs>
                          <w:spacing w:line="180" w:lineRule="exact"/>
                          <w:ind w:left="720"/>
                          <w:rPr>
                            <w:rFonts w:ascii="Times New Roman"/>
                            <w:sz w:val="16"/>
                          </w:rPr>
                        </w:pPr>
                        <w:r>
                          <w:rPr>
                            <w:rFonts w:ascii="Times New Roman"/>
                            <w:sz w:val="16"/>
                          </w:rPr>
                          <w:t>CONFIDENTIAL</w:t>
                        </w:r>
                        <w:r>
                          <w:rPr>
                            <w:rFonts w:ascii="Times New Roman"/>
                            <w:sz w:val="16"/>
                          </w:rPr>
                          <w:tab/>
                          <w:t xml:space="preserve">(If no mailing notation, </w:t>
                        </w:r>
                        <w:r>
                          <w:rPr>
                            <w:rFonts w:ascii="Times New Roman"/>
                            <w:b/>
                            <w:sz w:val="16"/>
                          </w:rPr>
                          <w:t xml:space="preserve">QS </w:t>
                        </w:r>
                        <w:r>
                          <w:rPr>
                            <w:rFonts w:ascii="Times New Roman"/>
                            <w:sz w:val="16"/>
                          </w:rPr>
                          <w:t>after</w:t>
                        </w:r>
                        <w:r>
                          <w:rPr>
                            <w:rFonts w:ascii="Times New Roman"/>
                            <w:spacing w:val="17"/>
                            <w:sz w:val="16"/>
                          </w:rPr>
                          <w:t xml:space="preserve"> </w:t>
                        </w:r>
                        <w:r>
                          <w:rPr>
                            <w:rFonts w:ascii="Times New Roman"/>
                            <w:sz w:val="16"/>
                          </w:rPr>
                          <w:t>date.)</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before="1" w:line="235" w:lineRule="auto"/>
                          <w:ind w:left="720" w:right="4565"/>
                          <w:rPr>
                            <w:rFonts w:ascii="Times New Roman"/>
                            <w:sz w:val="16"/>
                          </w:rPr>
                        </w:pPr>
                        <w:r>
                          <w:rPr>
                            <w:rFonts w:ascii="Times New Roman"/>
                            <w:sz w:val="16"/>
                          </w:rPr>
                          <w:t>Attention FBLA-PBL Competitors FBLA-PBL, Inc.</w:t>
                        </w:r>
                      </w:p>
                      <w:p w:rsidR="003B4169" w:rsidRDefault="003B4169">
                        <w:pPr>
                          <w:spacing w:line="178" w:lineRule="exact"/>
                          <w:ind w:left="720"/>
                          <w:rPr>
                            <w:rFonts w:ascii="Times New Roman"/>
                            <w:sz w:val="16"/>
                          </w:rPr>
                        </w:pPr>
                        <w:r>
                          <w:rPr>
                            <w:rFonts w:ascii="Times New Roman"/>
                            <w:sz w:val="16"/>
                          </w:rPr>
                          <w:t>1912 Association Drive</w:t>
                        </w:r>
                      </w:p>
                      <w:p w:rsidR="003B4169" w:rsidRDefault="003B4169">
                        <w:pPr>
                          <w:spacing w:line="180" w:lineRule="exact"/>
                          <w:ind w:left="720"/>
                          <w:rPr>
                            <w:rFonts w:ascii="Times New Roman"/>
                            <w:sz w:val="16"/>
                          </w:rPr>
                        </w:pPr>
                        <w:r>
                          <w:rPr>
                            <w:rFonts w:ascii="Times New Roman"/>
                            <w:sz w:val="16"/>
                          </w:rPr>
                          <w:t>Reston, VA 20191-1591</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Ladies and Gentlemen</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LETTER FORMAT WITH ADVANCED FEATURES</w:t>
                        </w:r>
                      </w:p>
                      <w:p w:rsidR="003B4169" w:rsidRDefault="003B4169">
                        <w:pPr>
                          <w:spacing w:line="180" w:lineRule="exact"/>
                          <w:ind w:left="720"/>
                          <w:rPr>
                            <w:rFonts w:ascii="Times New Roman"/>
                            <w:sz w:val="16"/>
                          </w:rPr>
                        </w:pPr>
                        <w:r>
                          <w:rPr>
                            <w:rFonts w:ascii="Times New Roman"/>
                            <w:sz w:val="16"/>
                          </w:rPr>
                          <w:t xml:space="preserve">(If no subject line, </w:t>
                        </w:r>
                        <w:r>
                          <w:rPr>
                            <w:rFonts w:ascii="Times New Roman"/>
                            <w:b/>
                            <w:sz w:val="16"/>
                          </w:rPr>
                          <w:t xml:space="preserve">DS </w:t>
                        </w:r>
                        <w:r>
                          <w:rPr>
                            <w:rFonts w:ascii="Times New Roman"/>
                            <w:sz w:val="16"/>
                          </w:rPr>
                          <w:t>after salutation.)</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before="1" w:line="235" w:lineRule="auto"/>
                          <w:ind w:left="720" w:right="757"/>
                          <w:rPr>
                            <w:rFonts w:ascii="Times New Roman"/>
                            <w:sz w:val="16"/>
                          </w:rPr>
                        </w:pPr>
                        <w:r>
                          <w:rPr>
                            <w:rFonts w:ascii="Times New Roman"/>
                            <w:sz w:val="16"/>
                          </w:rPr>
                          <w:t>This letter illustrates the placement of all advanced letter parts as described on the enclosed sheet. It also illustrates the block style letter with open punctuation.</w:t>
                        </w:r>
                      </w:p>
                      <w:p w:rsidR="003B4169" w:rsidRDefault="003B4169">
                        <w:pPr>
                          <w:spacing w:line="178"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Please refer to this letter when keying such a document to avoid making formatting errors.</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Sincerely</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2" w:lineRule="exact"/>
                          <w:ind w:left="720"/>
                          <w:rPr>
                            <w:rFonts w:ascii="Times New Roman"/>
                            <w:sz w:val="16"/>
                          </w:rPr>
                        </w:pPr>
                        <w:r>
                          <w:rPr>
                            <w:rFonts w:ascii="Times New Roman"/>
                            <w:sz w:val="16"/>
                          </w:rPr>
                          <w:t>FBLA-PBL, INC.</w:t>
                        </w:r>
                      </w:p>
                      <w:p w:rsidR="003B4169" w:rsidRDefault="003B4169">
                        <w:pPr>
                          <w:spacing w:before="5"/>
                          <w:rPr>
                            <w:rFonts w:ascii="Calibri"/>
                            <w:b/>
                            <w:sz w:val="14"/>
                          </w:rPr>
                        </w:pPr>
                      </w:p>
                      <w:p w:rsidR="003B4169" w:rsidRDefault="003B4169">
                        <w:pPr>
                          <w:ind w:left="720"/>
                          <w:rPr>
                            <w:rFonts w:ascii="Times New Roman"/>
                            <w:b/>
                            <w:sz w:val="16"/>
                          </w:rPr>
                        </w:pPr>
                        <w:r>
                          <w:rPr>
                            <w:rFonts w:ascii="Times New Roman"/>
                            <w:b/>
                            <w:sz w:val="16"/>
                          </w:rPr>
                          <w:t>(QS)</w:t>
                        </w:r>
                      </w:p>
                      <w:p w:rsidR="003B4169" w:rsidRDefault="003B4169">
                        <w:pPr>
                          <w:spacing w:before="8"/>
                          <w:rPr>
                            <w:rFonts w:ascii="Calibri"/>
                            <w:b/>
                            <w:sz w:val="14"/>
                          </w:rPr>
                        </w:pPr>
                      </w:p>
                      <w:p w:rsidR="003B4169" w:rsidRDefault="003B4169">
                        <w:pPr>
                          <w:spacing w:line="235" w:lineRule="auto"/>
                          <w:ind w:left="720" w:right="5387"/>
                          <w:rPr>
                            <w:rFonts w:ascii="Times New Roman"/>
                            <w:b/>
                            <w:sz w:val="16"/>
                          </w:rPr>
                        </w:pPr>
                        <w:r>
                          <w:rPr>
                            <w:rFonts w:ascii="Times New Roman"/>
                            <w:sz w:val="16"/>
                          </w:rPr>
                          <w:t xml:space="preserve">Barbara Small Director of Education </w:t>
                        </w:r>
                        <w:r>
                          <w:rPr>
                            <w:rFonts w:ascii="Times New Roman"/>
                            <w:b/>
                            <w:sz w:val="16"/>
                          </w:rPr>
                          <w:t>(DS)</w:t>
                        </w:r>
                      </w:p>
                      <w:p w:rsidR="003B4169" w:rsidRDefault="003B4169">
                        <w:pPr>
                          <w:spacing w:line="178" w:lineRule="exact"/>
                          <w:ind w:left="720"/>
                          <w:rPr>
                            <w:rFonts w:ascii="Times New Roman"/>
                            <w:sz w:val="16"/>
                          </w:rPr>
                        </w:pPr>
                        <w:r>
                          <w:rPr>
                            <w:rFonts w:ascii="Times New Roman"/>
                            <w:sz w:val="16"/>
                          </w:rPr>
                          <w:t>xx</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Enclosure</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0" w:lineRule="exact"/>
                          <w:ind w:left="720"/>
                          <w:rPr>
                            <w:rFonts w:ascii="Times New Roman"/>
                            <w:sz w:val="16"/>
                          </w:rPr>
                        </w:pPr>
                        <w:r>
                          <w:rPr>
                            <w:rFonts w:ascii="Times New Roman"/>
                            <w:sz w:val="16"/>
                          </w:rPr>
                          <w:t>c Ms. Jean Buckley, President/CEO</w:t>
                        </w:r>
                      </w:p>
                      <w:p w:rsidR="003B4169" w:rsidRDefault="003B4169">
                        <w:pPr>
                          <w:spacing w:line="180" w:lineRule="exact"/>
                          <w:ind w:left="720"/>
                          <w:rPr>
                            <w:rFonts w:ascii="Times New Roman"/>
                            <w:b/>
                            <w:sz w:val="16"/>
                          </w:rPr>
                        </w:pPr>
                        <w:r>
                          <w:rPr>
                            <w:rFonts w:ascii="Times New Roman"/>
                            <w:b/>
                            <w:sz w:val="16"/>
                          </w:rPr>
                          <w:t>(DS)</w:t>
                        </w:r>
                      </w:p>
                      <w:p w:rsidR="003B4169" w:rsidRDefault="003B4169">
                        <w:pPr>
                          <w:spacing w:line="182" w:lineRule="exact"/>
                          <w:ind w:left="720"/>
                          <w:rPr>
                            <w:rFonts w:ascii="Times New Roman"/>
                            <w:sz w:val="16"/>
                          </w:rPr>
                        </w:pPr>
                        <w:r>
                          <w:rPr>
                            <w:rFonts w:ascii="Times New Roman"/>
                            <w:sz w:val="16"/>
                          </w:rPr>
                          <w:t>Best of luck in your competition!</w:t>
                        </w:r>
                      </w:p>
                    </w:txbxContent>
                  </v:textbox>
                </v:shape>
                <v:shape id="Text Box 109" o:spid="_x0000_s1094" type="#_x0000_t202" style="position:absolute;left:2329;top:299;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xD8QA&#10;AADcAAAADwAAAGRycy9kb3ducmV2LnhtbESP3WrCQBSE74W+w3IKvdONFoNGV6nSglLB3wc4ZI9J&#10;aPZs2N3G+PZdoeDlMDPfMPNlZ2rRkvOVZQXDQQKCOLe64kLB5fzVn4DwAVljbZkU3MnDcvHSm2Om&#10;7Y2P1J5CISKEfYYKyhCaTEqfl2TQD2xDHL2rdQZDlK6Q2uEtwk0tR0mSSoMVx4USG1qXlP+cfo2C&#10;T7+5j+gyXqXtYef2+D3eDbutUm+v3ccMRKAuPMP/7Y1W8J5O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MQ/EAAAA3AAAAA8AAAAAAAAAAAAAAAAAmAIAAGRycy9k&#10;b3ducmV2LnhtbFBLBQYAAAAABAAEAPUAAACJAwAAAAA=&#10;" filled="f" strokeweight="1pt">
                  <v:textbox inset="0,0,0,0">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spacing w:before="1"/>
        <w:rPr>
          <w:rFonts w:ascii="Calibri"/>
          <w:b/>
        </w:rPr>
      </w:pPr>
    </w:p>
    <w:p w:rsidR="00F52A06" w:rsidRDefault="002D0011">
      <w:pPr>
        <w:spacing w:before="104"/>
        <w:ind w:left="432"/>
        <w:rPr>
          <w:rFonts w:ascii="Calibri"/>
          <w:b/>
          <w:sz w:val="24"/>
        </w:rPr>
      </w:pPr>
      <w:r>
        <w:rPr>
          <w:rFonts w:ascii="Calibri"/>
          <w:b/>
          <w:color w:val="25408F"/>
          <w:w w:val="105"/>
          <w:sz w:val="24"/>
        </w:rPr>
        <w:t>LETTER &amp; MEMO SECOND PAGE</w:t>
      </w:r>
    </w:p>
    <w:p w:rsidR="00F52A06" w:rsidRDefault="00F52A06">
      <w:pPr>
        <w:pStyle w:val="BodyText"/>
        <w:rPr>
          <w:rFonts w:ascii="Calibri"/>
          <w:b/>
          <w:sz w:val="20"/>
        </w:rPr>
      </w:pPr>
    </w:p>
    <w:p w:rsidR="00F52A06" w:rsidRDefault="00C83914">
      <w:pPr>
        <w:pStyle w:val="BodyText"/>
        <w:spacing w:before="2"/>
        <w:rPr>
          <w:rFonts w:ascii="Calibri"/>
          <w:b/>
          <w:sz w:val="18"/>
        </w:rPr>
      </w:pPr>
      <w:r>
        <w:rPr>
          <w:noProof/>
        </w:rPr>
        <mc:AlternateContent>
          <mc:Choice Requires="wpg">
            <w:drawing>
              <wp:anchor distT="0" distB="0" distL="0" distR="0" simplePos="0" relativeHeight="25744" behindDoc="0" locked="0" layoutInCell="1" allowOverlap="1">
                <wp:simplePos x="0" y="0"/>
                <wp:positionH relativeFrom="page">
                  <wp:posOffset>1513205</wp:posOffset>
                </wp:positionH>
                <wp:positionV relativeFrom="paragraph">
                  <wp:posOffset>165735</wp:posOffset>
                </wp:positionV>
                <wp:extent cx="4898390" cy="1600200"/>
                <wp:effectExtent l="8255" t="2540" r="0" b="0"/>
                <wp:wrapTopAndBottom/>
                <wp:docPr id="35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390" cy="1600200"/>
                          <a:chOff x="2383" y="261"/>
                          <a:chExt cx="7714" cy="2520"/>
                        </a:xfrm>
                      </wpg:grpSpPr>
                      <wps:wsp>
                        <wps:cNvPr id="354" name="Rectangle 107"/>
                        <wps:cNvSpPr>
                          <a:spLocks noChangeArrowheads="1"/>
                        </wps:cNvSpPr>
                        <wps:spPr bwMode="auto">
                          <a:xfrm>
                            <a:off x="2563" y="1240"/>
                            <a:ext cx="7534" cy="154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106"/>
                        <wps:cNvSpPr>
                          <a:spLocks noChangeArrowheads="1"/>
                        </wps:cNvSpPr>
                        <wps:spPr bwMode="auto">
                          <a:xfrm>
                            <a:off x="2393" y="997"/>
                            <a:ext cx="754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05"/>
                        <wps:cNvSpPr>
                          <a:spLocks noChangeArrowheads="1"/>
                        </wps:cNvSpPr>
                        <wps:spPr bwMode="auto">
                          <a:xfrm>
                            <a:off x="2393" y="997"/>
                            <a:ext cx="7540" cy="16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104"/>
                        <wps:cNvSpPr>
                          <a:spLocks noChangeArrowheads="1"/>
                        </wps:cNvSpPr>
                        <wps:spPr bwMode="auto">
                          <a:xfrm>
                            <a:off x="2663" y="381"/>
                            <a:ext cx="40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103"/>
                        <wps:cNvSpPr>
                          <a:spLocks noChangeArrowheads="1"/>
                        </wps:cNvSpPr>
                        <wps:spPr bwMode="auto">
                          <a:xfrm>
                            <a:off x="2573" y="271"/>
                            <a:ext cx="39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102"/>
                        <wps:cNvSpPr>
                          <a:spLocks noChangeArrowheads="1"/>
                        </wps:cNvSpPr>
                        <wps:spPr bwMode="auto">
                          <a:xfrm>
                            <a:off x="2573" y="271"/>
                            <a:ext cx="39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101"/>
                        <wps:cNvSpPr txBox="1">
                          <a:spLocks noChangeArrowheads="1"/>
                        </wps:cNvSpPr>
                        <wps:spPr bwMode="auto">
                          <a:xfrm>
                            <a:off x="2563" y="1461"/>
                            <a:ext cx="7534"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0"/>
                                <w:rPr>
                                  <w:rFonts w:ascii="Calibri"/>
                                  <w:b/>
                                  <w:sz w:val="18"/>
                                </w:rPr>
                              </w:pPr>
                            </w:p>
                            <w:p w:rsidR="003B4169" w:rsidRDefault="003B4169">
                              <w:pPr>
                                <w:tabs>
                                  <w:tab w:val="left" w:pos="1279"/>
                                </w:tabs>
                                <w:spacing w:before="1" w:line="235" w:lineRule="auto"/>
                                <w:ind w:left="560" w:right="4868"/>
                                <w:rPr>
                                  <w:rFonts w:ascii="Times New Roman"/>
                                  <w:b/>
                                  <w:sz w:val="16"/>
                                </w:rPr>
                              </w:pPr>
                              <w:r>
                                <w:rPr>
                                  <w:rFonts w:ascii="Times New Roman"/>
                                  <w:sz w:val="16"/>
                                </w:rPr>
                                <w:t>Name of Addressee or Company Page</w:t>
                              </w:r>
                              <w:r>
                                <w:rPr>
                                  <w:rFonts w:ascii="Times New Roman"/>
                                  <w:spacing w:val="1"/>
                                  <w:sz w:val="16"/>
                                </w:rPr>
                                <w:t xml:space="preserve"> </w:t>
                              </w:r>
                              <w:r>
                                <w:rPr>
                                  <w:rFonts w:ascii="Times New Roman"/>
                                  <w:sz w:val="16"/>
                                </w:rPr>
                                <w:t>2</w:t>
                              </w:r>
                              <w:r>
                                <w:rPr>
                                  <w:rFonts w:ascii="Times New Roman"/>
                                  <w:sz w:val="16"/>
                                </w:rPr>
                                <w:tab/>
                              </w:r>
                              <w:r>
                                <w:rPr>
                                  <w:rFonts w:ascii="Times New Roman"/>
                                  <w:b/>
                                  <w:sz w:val="16"/>
                                </w:rPr>
                                <w:t>(SS)</w:t>
                              </w:r>
                            </w:p>
                            <w:p w:rsidR="003B4169" w:rsidRDefault="003B4169">
                              <w:pPr>
                                <w:spacing w:line="178" w:lineRule="exact"/>
                                <w:ind w:left="560"/>
                                <w:rPr>
                                  <w:rFonts w:ascii="Times New Roman"/>
                                  <w:sz w:val="16"/>
                                </w:rPr>
                              </w:pPr>
                              <w:r>
                                <w:rPr>
                                  <w:rFonts w:ascii="Times New Roman"/>
                                  <w:sz w:val="16"/>
                                </w:rPr>
                                <w:t>Date</w:t>
                              </w:r>
                            </w:p>
                            <w:p w:rsidR="003B4169" w:rsidRDefault="003B4169">
                              <w:pPr>
                                <w:spacing w:line="182" w:lineRule="exact"/>
                                <w:ind w:left="560"/>
                                <w:rPr>
                                  <w:rFonts w:ascii="Times New Roman"/>
                                  <w:b/>
                                  <w:sz w:val="16"/>
                                </w:rPr>
                              </w:pPr>
                              <w:r>
                                <w:rPr>
                                  <w:rFonts w:ascii="Times New Roman"/>
                                  <w:b/>
                                  <w:sz w:val="16"/>
                                </w:rPr>
                                <w:t>(DS)</w:t>
                              </w:r>
                            </w:p>
                          </w:txbxContent>
                        </wps:txbx>
                        <wps:bodyPr rot="0" vert="horz" wrap="square" lIns="0" tIns="0" rIns="0" bIns="0" anchor="t" anchorCtr="0" upright="1">
                          <a:noAutofit/>
                        </wps:bodyPr>
                      </wps:wsp>
                      <wps:wsp>
                        <wps:cNvPr id="361" name="Text Box 100"/>
                        <wps:cNvSpPr txBox="1">
                          <a:spLocks noChangeArrowheads="1"/>
                        </wps:cNvSpPr>
                        <wps:spPr bwMode="auto">
                          <a:xfrm>
                            <a:off x="2663" y="381"/>
                            <a:ext cx="4000"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tabs>
                                  <w:tab w:val="left" w:pos="3099"/>
                                </w:tabs>
                                <w:spacing w:line="233" w:lineRule="exact"/>
                                <w:ind w:left="157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1"</w:t>
                              </w:r>
                            </w:p>
                            <w:p w:rsidR="003B4169" w:rsidRDefault="003B4169">
                              <w:pPr>
                                <w:tabs>
                                  <w:tab w:val="left" w:pos="3099"/>
                                </w:tabs>
                                <w:spacing w:before="10"/>
                                <w:ind w:left="686"/>
                                <w:rPr>
                                  <w:rFonts w:ascii="Century Gothic"/>
                                  <w:b/>
                                </w:rPr>
                              </w:pPr>
                              <w:r>
                                <w:rPr>
                                  <w:rFonts w:ascii="Century Gothic"/>
                                  <w:b/>
                                </w:rPr>
                                <w:t>Spacing</w:t>
                              </w:r>
                              <w:r>
                                <w:rPr>
                                  <w:rFonts w:ascii="Century Gothic"/>
                                  <w:b/>
                                  <w:spacing w:val="-46"/>
                                </w:rPr>
                                <w:t xml:space="preserve"> </w:t>
                              </w:r>
                              <w:r>
                                <w:rPr>
                                  <w:rFonts w:ascii="Century Gothic"/>
                                  <w:b/>
                                </w:rPr>
                                <w:t>of</w:t>
                              </w:r>
                              <w:r>
                                <w:rPr>
                                  <w:rFonts w:ascii="Century Gothic"/>
                                  <w:b/>
                                  <w:spacing w:val="-46"/>
                                </w:rPr>
                                <w:t xml:space="preserve"> </w:t>
                              </w:r>
                              <w:r>
                                <w:rPr>
                                  <w:rFonts w:ascii="Century Gothic"/>
                                  <w:b/>
                                </w:rPr>
                                <w:t>Materials:</w:t>
                              </w:r>
                              <w:r>
                                <w:rPr>
                                  <w:rFonts w:ascii="Century Gothic"/>
                                  <w:b/>
                                </w:rPr>
                                <w:tab/>
                                <w:t>SS</w:t>
                              </w:r>
                            </w:p>
                          </w:txbxContent>
                        </wps:txbx>
                        <wps:bodyPr rot="0" vert="horz" wrap="square" lIns="0" tIns="0" rIns="0" bIns="0" anchor="t" anchorCtr="0" upright="1">
                          <a:noAutofit/>
                        </wps:bodyPr>
                      </wps:wsp>
                      <wps:wsp>
                        <wps:cNvPr id="362" name="Text Box 99"/>
                        <wps:cNvSpPr txBox="1">
                          <a:spLocks noChangeArrowheads="1"/>
                        </wps:cNvSpPr>
                        <wps:spPr bwMode="auto">
                          <a:xfrm>
                            <a:off x="2573" y="997"/>
                            <a:ext cx="3980" cy="334"/>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3179"/>
                                </w:tabs>
                                <w:spacing w:line="168" w:lineRule="exact"/>
                                <w:ind w:left="120"/>
                                <w:rPr>
                                  <w:rFonts w:ascii="Century Gothic"/>
                                  <w:b/>
                                </w:rPr>
                              </w:pPr>
                              <w:r>
                                <w:rPr>
                                  <w:rFonts w:ascii="Century Gothic"/>
                                  <w:b/>
                                </w:rPr>
                                <w:t>Spacing</w:t>
                              </w:r>
                              <w:r>
                                <w:rPr>
                                  <w:rFonts w:ascii="Century Gothic"/>
                                  <w:b/>
                                  <w:spacing w:val="-41"/>
                                </w:rPr>
                                <w:t xml:space="preserve"> </w:t>
                              </w:r>
                              <w:r>
                                <w:rPr>
                                  <w:rFonts w:ascii="Century Gothic"/>
                                  <w:b/>
                                </w:rPr>
                                <w:t>after</w:t>
                              </w:r>
                              <w:r>
                                <w:rPr>
                                  <w:rFonts w:ascii="Century Gothic"/>
                                  <w:b/>
                                  <w:spacing w:val="-41"/>
                                </w:rPr>
                                <w:t xml:space="preserve"> </w:t>
                              </w:r>
                              <w:r>
                                <w:rPr>
                                  <w:rFonts w:ascii="Century Gothic"/>
                                  <w:b/>
                                </w:rPr>
                                <w:t>Date</w:t>
                              </w:r>
                              <w:r>
                                <w:rPr>
                                  <w:rFonts w:ascii="Century Gothic"/>
                                  <w:b/>
                                  <w:spacing w:val="-41"/>
                                </w:rPr>
                                <w:t xml:space="preserve"> </w:t>
                              </w:r>
                              <w:r>
                                <w:rPr>
                                  <w:rFonts w:ascii="Century Gothic"/>
                                  <w:b/>
                                </w:rPr>
                                <w:t>to</w:t>
                              </w:r>
                              <w:r>
                                <w:rPr>
                                  <w:rFonts w:ascii="Century Gothic"/>
                                  <w:b/>
                                  <w:spacing w:val="-41"/>
                                </w:rPr>
                                <w:t xml:space="preserve"> </w:t>
                              </w:r>
                              <w:r>
                                <w:rPr>
                                  <w:rFonts w:ascii="Century Gothic"/>
                                  <w:b/>
                                </w:rPr>
                                <w:t>Body:</w:t>
                              </w:r>
                              <w:r>
                                <w:rPr>
                                  <w:rFonts w:ascii="Century Gothic"/>
                                  <w:b/>
                                </w:rPr>
                                <w:tab/>
                                <w:t>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95" style="position:absolute;margin-left:119.15pt;margin-top:13.05pt;width:385.7pt;height:126pt;z-index:25744;mso-wrap-distance-left:0;mso-wrap-distance-right:0;mso-position-horizontal-relative:page" coordorigin="2383,261" coordsize="771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F32AQAAJsjAAAOAAAAZHJzL2Uyb0RvYy54bWzsWttu4zYQfS/QfyD07lj3G6IsEl+CAmm7&#10;6G4/gJZoS6gkqqQcOy367x2SknzfjZON26byg0yJFw1neOYMh7r+sC5y9EgYz2gZacaVriFSxjTJ&#10;ykWk/fp5OvA1xGtcJjinJYm0J8K1Dzfff3e9qkJi0pTmCWEIBil5uKoiLa3rKhwOeZySAvMrWpES&#10;KueUFbiGW7YYJgyvYPQiH5q67g5XlCUVozHhHJ6OVaV2I8efz0lc/zyfc1KjPNJAtlpembzOxHV4&#10;c43DBcNVmsWNGPgFUhQ4K+Gl3VBjXGO0ZNnBUEUWM8rpvL6KaTGk83kWEzkHmI2h783mntFlJeey&#10;CFeLqlMTqHZPTy8eNv7p8SNDWRJplmNpqMQFGEm+FwW+0M6qWoTQ6J5Vn6qPTE0Rig80/o1D9XC/&#10;XtwvVGM0W/1IExgPL2sqtbOes0IMAfNGa2mEp84IZF2jGB7afuBbAdgqhjrD1XUwszJTnIItRT/T&#10;8kFWqDZdo62aNN09z7BVX9MxZcchDtV7payNbGJisOL4Rqn8dUr9lOKKSFtxoa9OqSCMUuovsBZx&#10;ucgJMnRPaVa2bNXKlU5RSUcptCO3jNFVSnACgslZgvhbHcQNB4t8Vcmm4yplGabdKLJVtedYja4M&#10;x1bvaHWFw4rx+p7QAolCpDEQX9oQPz7wWlh+00SYlNM8S6ZZnssbtpiNcoYeMcBubIytsS1mDF12&#10;muWlaFxS0U1VqycgH7xD1AlJJYz+DIT4d2YwmLq+N7CntjMIPN0f6EZwF7i6Hdjj6V9CQMMO0yxJ&#10;SPmQlaSFtGE/z7qNc1FglKBGq0gLHNORc9+Rnm9PUpe/Y5Mssho8XJ4VkeZ3jXAoLDspE5g2Dmuc&#10;5ao83BVfqgx00P5Lrch1IEyv1vCMJk+wDBgFIwFqwBdDIaXsDw2twK9FGv99iRnRUP5DCUspMGxY&#10;BqiWN7bjAUYQ266ZbdfgMoahIq3WkCqOauU8lxXLFim8yZCKKektYHyeyYUhlqaSCuRuYHYxvDnH&#10;8OZeEm9WoPAWBBLmahELz+Y5QvPKre25pg2WXg23qfwdW4k93Hq4bcVWZ8UMp+jNPQY3593BreMo&#10;HOaloATD9CAsEc77JZwgKHWMeaoIUo4gVIbDM8kChBG9jvKlHkz8iW8PbNOdDGx9PB7cTkf2wJ0a&#10;ngOEPBqNjV2+FCz8er78skpOOact3lMxBIQKPe8d2xOcAqJ3DIgy6toJG2G9vlWc6TZxpuU3QbkI&#10;3mRED2FPw3u6vxuSf0Pe68PMPsysLhZmQlrjcFtnXZL3HK/ZA3t7cLMCAJkKM3X3zeB2ypMLghQc&#10;0DEmePIvsFS/q2v2uv2uTuTvTrFbcAxu5ruDWweaPszcSZAepmX6MBOSPpdPrwCfNLz3WUR3d3QN&#10;2UzJP1tRJqrXUNGmht4s3uzymnabBW4Dzq28pvXaRMsOJM8gtvex/eozsCJp/ZWdaL2erZsjlJaR&#10;zkzKAqpUQhYKKhkLBZWIhcJ/LgkLeDz0EjISvbyXeMau1HcCYTcwdHs+debZR+8j+lOaZ/uI7izi&#10;f+4jzAMfEUgYXt5FtDvpgwObzU7agoPSb+ci+gRy9+nDPxjZb2i7O47/t0ISkgPyCxBJUs3XKuIT&#10;k+17uRnYfFNz8zcAAAD//wMAUEsDBBQABgAIAAAAIQCu0Krg4QAAAAsBAAAPAAAAZHJzL2Rvd25y&#10;ZXYueG1sTI/LTsMwEEX3SPyDNUjsqO1GtCHEqaoKWFVItEiI3TSeJlFjO4rdJP173BXdzePozpl8&#10;NZmWDdT7xlkFciaAkS2dbmyl4Hv//pQC8wGtxtZZUnAhD6vi/i7HTLvRftGwCxWLIdZnqKAOocs4&#10;92VNBv3MdWTj7uh6gyG2fcV1j2MMNy2fC7HgBhsbL9TY0aam8rQ7GwUfI47rRL4N29Nxc/ndP3/+&#10;bCUp9fgwrV+BBZrCPwxX/agORXQ6uLPVnrUK5kmaRDQWCwnsCgjxsgR2iJNlKoEXOb/9ofgDAAD/&#10;/wMAUEsBAi0AFAAGAAgAAAAhALaDOJL+AAAA4QEAABMAAAAAAAAAAAAAAAAAAAAAAFtDb250ZW50&#10;X1R5cGVzXS54bWxQSwECLQAUAAYACAAAACEAOP0h/9YAAACUAQAACwAAAAAAAAAAAAAAAAAvAQAA&#10;X3JlbHMvLnJlbHNQSwECLQAUAAYACAAAACEAfAUhd9gEAACbIwAADgAAAAAAAAAAAAAAAAAuAgAA&#10;ZHJzL2Uyb0RvYy54bWxQSwECLQAUAAYACAAAACEArtCq4OEAAAALAQAADwAAAAAAAAAAAAAAAAAy&#10;BwAAZHJzL2Rvd25yZXYueG1sUEsFBgAAAAAEAAQA8wAAAEAIAAAAAA==&#10;">
                <v:rect id="Rectangle 107" o:spid="_x0000_s1096" style="position:absolute;left:2563;top:1240;width:7534;height:1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zj4sMA&#10;AADcAAAADwAAAGRycy9kb3ducmV2LnhtbESPQWvCQBSE7wX/w/IEb3VjjUFSV5GiYI61xfMj+0xC&#10;s29jdhNjfr1bKPQ4zMw3zGY3mFr01LrKsoLFPAJBnFtdcaHg++v4ugbhPLLG2jIpeJCD3XbyssFU&#10;2zt/Un/2hQgQdikqKL1vUildXpJBN7cNcfCutjXog2wLqVu8B7ip5VsUJdJgxWGhxIY+Ssp/zp1R&#10;kETsukvi1yt9dId4kY23OBuVmk2H/TsIT4P/D/+1T1rBchXD7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zj4sMAAADcAAAADwAAAAAAAAAAAAAAAACYAgAAZHJzL2Rv&#10;d25yZXYueG1sUEsFBgAAAAAEAAQA9QAAAIgDAAAAAA==&#10;" fillcolor="#d1d3d4" stroked="f"/>
                <v:rect id="Rectangle 106" o:spid="_x0000_s1097" style="position:absolute;left:2393;top:997;width:75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hCVMUA&#10;AADcAAAADwAAAGRycy9kb3ducmV2LnhtbESPT2sCMRTE7wW/Q3iCt5pU3aXdbhQRBMH2UC30+ti8&#10;/UM3L+sm6vrtTaHgcZiZ3zD5arCtuFDvG8caXqYKBHHhTMOVhu/j9vkVhA/IBlvHpOFGHlbL0VOO&#10;mXFX/qLLIVQiQthnqKEOocuk9EVNFv3UdcTRK11vMUTZV9L0eI1w28qZUqm02HBcqLGjTU3F7+Fs&#10;NWC6MKfPcv5x3J9TfKsGtU1+lNaT8bB+BxFoCI/wf3tnNMyTB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JUxQAAANwAAAAPAAAAAAAAAAAAAAAAAJgCAABkcnMv&#10;ZG93bnJldi54bWxQSwUGAAAAAAQABAD1AAAAigMAAAAA&#10;" stroked="f"/>
                <v:rect id="Rectangle 105" o:spid="_x0000_s1098" style="position:absolute;left:2393;top:997;width:754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PcMUA&#10;AADcAAAADwAAAGRycy9kb3ducmV2LnhtbESPT4vCMBTE74LfITzBi2iqrsXtGkUEYfGw4B9kj4/m&#10;bVtsXkoStX77jSB4HGbmN8xi1Zpa3Mj5yrKC8SgBQZxbXXGh4HTcDucgfEDWWFsmBQ/ysFp2OwvM&#10;tL3znm6HUIgIYZ+hgjKEJpPS5yUZ9CPbEEfvzzqDIUpXSO3wHuGmlpMkSaXBiuNCiQ1tSsovh6tR&#10;sPuYJb/hPLbH+WX6+ePqwTndXZXq99r1F4hAbXiHX+1vrWA6S+F5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9wxQAAANwAAAAPAAAAAAAAAAAAAAAAAJgCAABkcnMv&#10;ZG93bnJldi54bWxQSwUGAAAAAAQABAD1AAAAigMAAAAA&#10;" filled="f" strokeweight="1pt"/>
                <v:rect id="Rectangle 104" o:spid="_x0000_s1099" style="position:absolute;left:2663;top:381;width:40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9lcQA&#10;AADcAAAADwAAAGRycy9kb3ducmV2LnhtbESPT2vCQBTE74LfYXmCN7PxXxpSV5FSoTk2LT0/sq9J&#10;MPs2ZldN/fSuUPA4zMxvmM1uMK24UO8aywrmUQyCuLS64UrB99dhloJwHllja5kU/JGD3XY82mCm&#10;7ZU/6VL4SgQIuwwV1N53mZSurMmgi2xHHLxf2xv0QfaV1D1eA9y0chHHiTTYcFiosaO3mspjcTYK&#10;kpjd+Sfx6Vof3Ptqnt9Oq/ym1HQy7F9BeBr8M/zf/tAKlusXeJw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fZXEAAAA3AAAAA8AAAAAAAAAAAAAAAAAmAIAAGRycy9k&#10;b3ducmV2LnhtbFBLBQYAAAAABAAEAPUAAACJAwAAAAA=&#10;" fillcolor="#d1d3d4" stroked="f"/>
                <v:rect id="Rectangle 103" o:spid="_x0000_s1100" style="position:absolute;left:2573;top:271;width:39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rect id="Rectangle 102" o:spid="_x0000_s1101" style="position:absolute;left:2573;top:271;width:39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bAsUA&#10;AADcAAAADwAAAGRycy9kb3ducmV2LnhtbESPT4vCMBTE74LfITxhL6Kp6x+0GmVZWBAPglXE46N5&#10;tsXmpSRRu9/eLCx4HGbmN8xq05paPMj5yrKC0TABQZxbXXGh4HT8GcxB+ICssbZMCn7Jw2bd7aww&#10;1fbJB3pkoRARwj5FBWUITSqlz0sy6Ie2IY7e1TqDIUpXSO3wGeGmlp9JMpMGK44LJTb0XVJ+y+5G&#10;wW4yTS7hPLLH+W282Lu6f57t7kp99NqvJYhAbXiH/9tbrWA8XcDf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psCxQAAANwAAAAPAAAAAAAAAAAAAAAAAJgCAABkcnMv&#10;ZG93bnJldi54bWxQSwUGAAAAAAQABAD1AAAAigMAAAAA&#10;" filled="f" strokeweight="1pt"/>
                <v:shape id="Text Box 101" o:spid="_x0000_s1102" type="#_x0000_t202" style="position:absolute;left:2563;top:1461;width:753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3B4169" w:rsidRDefault="003B4169">
                        <w:pPr>
                          <w:spacing w:before="10"/>
                          <w:rPr>
                            <w:rFonts w:ascii="Calibri"/>
                            <w:b/>
                            <w:sz w:val="18"/>
                          </w:rPr>
                        </w:pPr>
                      </w:p>
                      <w:p w:rsidR="003B4169" w:rsidRDefault="003B4169">
                        <w:pPr>
                          <w:tabs>
                            <w:tab w:val="left" w:pos="1279"/>
                          </w:tabs>
                          <w:spacing w:before="1" w:line="235" w:lineRule="auto"/>
                          <w:ind w:left="560" w:right="4868"/>
                          <w:rPr>
                            <w:rFonts w:ascii="Times New Roman"/>
                            <w:b/>
                            <w:sz w:val="16"/>
                          </w:rPr>
                        </w:pPr>
                        <w:r>
                          <w:rPr>
                            <w:rFonts w:ascii="Times New Roman"/>
                            <w:sz w:val="16"/>
                          </w:rPr>
                          <w:t>Name of Addressee or Company Page</w:t>
                        </w:r>
                        <w:r>
                          <w:rPr>
                            <w:rFonts w:ascii="Times New Roman"/>
                            <w:spacing w:val="1"/>
                            <w:sz w:val="16"/>
                          </w:rPr>
                          <w:t xml:space="preserve"> </w:t>
                        </w:r>
                        <w:r>
                          <w:rPr>
                            <w:rFonts w:ascii="Times New Roman"/>
                            <w:sz w:val="16"/>
                          </w:rPr>
                          <w:t>2</w:t>
                        </w:r>
                        <w:r>
                          <w:rPr>
                            <w:rFonts w:ascii="Times New Roman"/>
                            <w:sz w:val="16"/>
                          </w:rPr>
                          <w:tab/>
                        </w:r>
                        <w:r>
                          <w:rPr>
                            <w:rFonts w:ascii="Times New Roman"/>
                            <w:b/>
                            <w:sz w:val="16"/>
                          </w:rPr>
                          <w:t>(SS)</w:t>
                        </w:r>
                      </w:p>
                      <w:p w:rsidR="003B4169" w:rsidRDefault="003B4169">
                        <w:pPr>
                          <w:spacing w:line="178" w:lineRule="exact"/>
                          <w:ind w:left="560"/>
                          <w:rPr>
                            <w:rFonts w:ascii="Times New Roman"/>
                            <w:sz w:val="16"/>
                          </w:rPr>
                        </w:pPr>
                        <w:r>
                          <w:rPr>
                            <w:rFonts w:ascii="Times New Roman"/>
                            <w:sz w:val="16"/>
                          </w:rPr>
                          <w:t>Date</w:t>
                        </w:r>
                      </w:p>
                      <w:p w:rsidR="003B4169" w:rsidRDefault="003B4169">
                        <w:pPr>
                          <w:spacing w:line="182" w:lineRule="exact"/>
                          <w:ind w:left="560"/>
                          <w:rPr>
                            <w:rFonts w:ascii="Times New Roman"/>
                            <w:b/>
                            <w:sz w:val="16"/>
                          </w:rPr>
                        </w:pPr>
                        <w:r>
                          <w:rPr>
                            <w:rFonts w:ascii="Times New Roman"/>
                            <w:b/>
                            <w:sz w:val="16"/>
                          </w:rPr>
                          <w:t>(DS)</w:t>
                        </w:r>
                      </w:p>
                    </w:txbxContent>
                  </v:textbox>
                </v:shape>
                <v:shape id="Text Box 100" o:spid="_x0000_s1103" type="#_x0000_t202" style="position:absolute;left:2663;top:381;width:4000;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3B4169" w:rsidRDefault="003B4169">
                        <w:pPr>
                          <w:tabs>
                            <w:tab w:val="left" w:pos="3099"/>
                          </w:tabs>
                          <w:spacing w:line="233" w:lineRule="exact"/>
                          <w:ind w:left="157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1"</w:t>
                        </w:r>
                      </w:p>
                      <w:p w:rsidR="003B4169" w:rsidRDefault="003B4169">
                        <w:pPr>
                          <w:tabs>
                            <w:tab w:val="left" w:pos="3099"/>
                          </w:tabs>
                          <w:spacing w:before="10"/>
                          <w:ind w:left="686"/>
                          <w:rPr>
                            <w:rFonts w:ascii="Century Gothic"/>
                            <w:b/>
                          </w:rPr>
                        </w:pPr>
                        <w:r>
                          <w:rPr>
                            <w:rFonts w:ascii="Century Gothic"/>
                            <w:b/>
                          </w:rPr>
                          <w:t>Spacing</w:t>
                        </w:r>
                        <w:r>
                          <w:rPr>
                            <w:rFonts w:ascii="Century Gothic"/>
                            <w:b/>
                            <w:spacing w:val="-46"/>
                          </w:rPr>
                          <w:t xml:space="preserve"> </w:t>
                        </w:r>
                        <w:r>
                          <w:rPr>
                            <w:rFonts w:ascii="Century Gothic"/>
                            <w:b/>
                          </w:rPr>
                          <w:t>of</w:t>
                        </w:r>
                        <w:r>
                          <w:rPr>
                            <w:rFonts w:ascii="Century Gothic"/>
                            <w:b/>
                            <w:spacing w:val="-46"/>
                          </w:rPr>
                          <w:t xml:space="preserve"> </w:t>
                        </w:r>
                        <w:r>
                          <w:rPr>
                            <w:rFonts w:ascii="Century Gothic"/>
                            <w:b/>
                          </w:rPr>
                          <w:t>Materials:</w:t>
                        </w:r>
                        <w:r>
                          <w:rPr>
                            <w:rFonts w:ascii="Century Gothic"/>
                            <w:b/>
                          </w:rPr>
                          <w:tab/>
                          <w:t>SS</w:t>
                        </w:r>
                      </w:p>
                    </w:txbxContent>
                  </v:textbox>
                </v:shape>
                <v:shape id="Text Box 99" o:spid="_x0000_s1104" type="#_x0000_t202" style="position:absolute;left:2573;top:997;width:398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ijfsQA&#10;AADcAAAADwAAAGRycy9kb3ducmV2LnhtbESP0WrCQBRE3wX/YbmCb3VjxFBSV1GxYKmgtX7AJXtN&#10;gtm7YXcb4993CwUfh5k5wyxWvWlER87XlhVMJwkI4sLqmksFl+/3l1cQPiBrbCyTggd5WC2HgwXm&#10;2t75i7pzKEWEsM9RQRVCm0vpi4oM+oltiaN3tc5giNKVUju8R7hpZJokmTRYc1yosKVtRcXt/GMU&#10;7Pz+kdJlvsm608Ed8XN+mPYfSo1H/foNRKA+PMP/7b1WMMtS+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4o37EAAAA3AAAAA8AAAAAAAAAAAAAAAAAmAIAAGRycy9k&#10;b3ducmV2LnhtbFBLBQYAAAAABAAEAPUAAACJAwAAAAA=&#10;" filled="f" strokeweight="1pt">
                  <v:textbox inset="0,0,0,0">
                    <w:txbxContent>
                      <w:p w:rsidR="003B4169" w:rsidRDefault="003B4169">
                        <w:pPr>
                          <w:tabs>
                            <w:tab w:val="left" w:pos="3179"/>
                          </w:tabs>
                          <w:spacing w:line="168" w:lineRule="exact"/>
                          <w:ind w:left="120"/>
                          <w:rPr>
                            <w:rFonts w:ascii="Century Gothic"/>
                            <w:b/>
                          </w:rPr>
                        </w:pPr>
                        <w:r>
                          <w:rPr>
                            <w:rFonts w:ascii="Century Gothic"/>
                            <w:b/>
                          </w:rPr>
                          <w:t>Spacing</w:t>
                        </w:r>
                        <w:r>
                          <w:rPr>
                            <w:rFonts w:ascii="Century Gothic"/>
                            <w:b/>
                            <w:spacing w:val="-41"/>
                          </w:rPr>
                          <w:t xml:space="preserve"> </w:t>
                        </w:r>
                        <w:r>
                          <w:rPr>
                            <w:rFonts w:ascii="Century Gothic"/>
                            <w:b/>
                          </w:rPr>
                          <w:t>after</w:t>
                        </w:r>
                        <w:r>
                          <w:rPr>
                            <w:rFonts w:ascii="Century Gothic"/>
                            <w:b/>
                            <w:spacing w:val="-41"/>
                          </w:rPr>
                          <w:t xml:space="preserve"> </w:t>
                        </w:r>
                        <w:r>
                          <w:rPr>
                            <w:rFonts w:ascii="Century Gothic"/>
                            <w:b/>
                          </w:rPr>
                          <w:t>Date</w:t>
                        </w:r>
                        <w:r>
                          <w:rPr>
                            <w:rFonts w:ascii="Century Gothic"/>
                            <w:b/>
                            <w:spacing w:val="-41"/>
                          </w:rPr>
                          <w:t xml:space="preserve"> </w:t>
                        </w:r>
                        <w:r>
                          <w:rPr>
                            <w:rFonts w:ascii="Century Gothic"/>
                            <w:b/>
                          </w:rPr>
                          <w:t>to</w:t>
                        </w:r>
                        <w:r>
                          <w:rPr>
                            <w:rFonts w:ascii="Century Gothic"/>
                            <w:b/>
                            <w:spacing w:val="-41"/>
                          </w:rPr>
                          <w:t xml:space="preserve"> </w:t>
                        </w:r>
                        <w:r>
                          <w:rPr>
                            <w:rFonts w:ascii="Century Gothic"/>
                            <w:b/>
                          </w:rPr>
                          <w:t>Body:</w:t>
                        </w:r>
                        <w:r>
                          <w:rPr>
                            <w:rFonts w:ascii="Century Gothic"/>
                            <w:b/>
                          </w:rPr>
                          <w:tab/>
                          <w:t>DS</w:t>
                        </w:r>
                      </w:p>
                    </w:txbxContent>
                  </v:textbox>
                </v:shape>
                <w10:wrap type="topAndBottom" anchorx="page"/>
              </v:group>
            </w:pict>
          </mc:Fallback>
        </mc:AlternateContent>
      </w:r>
    </w:p>
    <w:p w:rsidR="00F52A06" w:rsidRDefault="002D0011">
      <w:pPr>
        <w:spacing w:before="135"/>
        <w:ind w:left="340"/>
        <w:rPr>
          <w:rFonts w:ascii="Calibri"/>
          <w:sz w:val="20"/>
        </w:rPr>
      </w:pPr>
      <w:r>
        <w:rPr>
          <w:rFonts w:ascii="Century Gothic"/>
          <w:b/>
          <w:w w:val="95"/>
          <w:sz w:val="20"/>
        </w:rPr>
        <w:t xml:space="preserve">146 </w:t>
      </w:r>
      <w:r>
        <w:rPr>
          <w:rFonts w:ascii="Century Gothic"/>
          <w:b/>
          <w:w w:val="85"/>
          <w:sz w:val="20"/>
        </w:rPr>
        <w:t xml:space="preserve">| </w:t>
      </w:r>
      <w:hyperlink r:id="rId178">
        <w:r>
          <w:rPr>
            <w:rFonts w:ascii="Calibri"/>
            <w:w w:val="95"/>
            <w:sz w:val="20"/>
          </w:rPr>
          <w:t>FBLA-PBL.ORG</w:t>
        </w:r>
      </w:hyperlink>
    </w:p>
    <w:p w:rsidR="00F52A06" w:rsidRDefault="00F52A06">
      <w:pPr>
        <w:rPr>
          <w:rFonts w:ascii="Calibri"/>
          <w:sz w:val="20"/>
        </w:rPr>
        <w:sectPr w:rsidR="00F52A06">
          <w:headerReference w:type="default" r:id="rId179"/>
          <w:footerReference w:type="default" r:id="rId180"/>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61" w:name="_bookmark7"/>
      <w:bookmarkEnd w:id="61"/>
      <w:r>
        <w:rPr>
          <w:rFonts w:ascii="Calibri"/>
          <w:color w:val="25408F"/>
          <w:w w:val="105"/>
        </w:rPr>
        <w:lastRenderedPageBreak/>
        <w:t>EMAIL</w:t>
      </w:r>
    </w:p>
    <w:p w:rsidR="00F52A06" w:rsidRDefault="00F52A06">
      <w:pPr>
        <w:pStyle w:val="BodyText"/>
        <w:rPr>
          <w:rFonts w:ascii="Calibri"/>
          <w:b/>
          <w:sz w:val="20"/>
        </w:rPr>
      </w:pPr>
    </w:p>
    <w:p w:rsidR="00F52A06" w:rsidRDefault="00C83914">
      <w:pPr>
        <w:pStyle w:val="BodyText"/>
        <w:spacing w:before="7"/>
        <w:rPr>
          <w:rFonts w:ascii="Calibri"/>
          <w:b/>
          <w:sz w:val="18"/>
        </w:rPr>
      </w:pPr>
      <w:r>
        <w:rPr>
          <w:noProof/>
        </w:rPr>
        <mc:AlternateContent>
          <mc:Choice Requires="wps">
            <w:drawing>
              <wp:anchor distT="0" distB="0" distL="0" distR="0" simplePos="0" relativeHeight="25768" behindDoc="0" locked="0" layoutInCell="1" allowOverlap="1">
                <wp:simplePos x="0" y="0"/>
                <wp:positionH relativeFrom="page">
                  <wp:posOffset>1568450</wp:posOffset>
                </wp:positionH>
                <wp:positionV relativeFrom="paragraph">
                  <wp:posOffset>175260</wp:posOffset>
                </wp:positionV>
                <wp:extent cx="4787900" cy="7054215"/>
                <wp:effectExtent l="6350" t="7620" r="15875" b="15240"/>
                <wp:wrapTopAndBottom/>
                <wp:docPr id="35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0" cy="705421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tabs>
                                <w:tab w:val="left" w:pos="1439"/>
                              </w:tabs>
                              <w:spacing w:before="123" w:line="182" w:lineRule="exact"/>
                              <w:ind w:left="720"/>
                              <w:rPr>
                                <w:rFonts w:ascii="Times New Roman"/>
                                <w:sz w:val="16"/>
                              </w:rPr>
                            </w:pPr>
                            <w:r>
                              <w:rPr>
                                <w:rFonts w:ascii="Times New Roman"/>
                                <w:spacing w:val="-4"/>
                                <w:sz w:val="16"/>
                              </w:rPr>
                              <w:t>To:</w:t>
                            </w:r>
                            <w:r>
                              <w:rPr>
                                <w:rFonts w:ascii="Times New Roman"/>
                                <w:spacing w:val="-4"/>
                                <w:sz w:val="16"/>
                              </w:rPr>
                              <w:tab/>
                            </w:r>
                            <w:hyperlink r:id="rId181">
                              <w:r>
                                <w:rPr>
                                  <w:rFonts w:ascii="Times New Roman"/>
                                  <w:sz w:val="16"/>
                                </w:rPr>
                                <w:t>communications@fbla.org</w:t>
                              </w:r>
                            </w:hyperlink>
                          </w:p>
                          <w:p w:rsidR="003B4169" w:rsidRDefault="003B4169">
                            <w:pPr>
                              <w:tabs>
                                <w:tab w:val="left" w:pos="1439"/>
                              </w:tabs>
                              <w:spacing w:line="180" w:lineRule="exact"/>
                              <w:ind w:left="720"/>
                              <w:rPr>
                                <w:rFonts w:ascii="Times New Roman"/>
                                <w:sz w:val="16"/>
                              </w:rPr>
                            </w:pPr>
                            <w:r>
                              <w:rPr>
                                <w:rFonts w:ascii="Times New Roman"/>
                                <w:sz w:val="16"/>
                              </w:rPr>
                              <w:t>From:</w:t>
                            </w:r>
                            <w:r>
                              <w:rPr>
                                <w:rFonts w:ascii="Times New Roman"/>
                                <w:sz w:val="16"/>
                              </w:rPr>
                              <w:tab/>
                            </w:r>
                            <w:hyperlink r:id="rId182">
                              <w:r>
                                <w:rPr>
                                  <w:rFonts w:ascii="Times New Roman"/>
                                  <w:sz w:val="16"/>
                                </w:rPr>
                                <w:t xml:space="preserve">education@fbla.org </w:t>
                              </w:r>
                            </w:hyperlink>
                            <w:r>
                              <w:rPr>
                                <w:rFonts w:ascii="Times New Roman"/>
                                <w:sz w:val="16"/>
                              </w:rPr>
                              <w:t>(since this field is automatically generated it may only</w:t>
                            </w:r>
                            <w:r>
                              <w:rPr>
                                <w:rFonts w:ascii="Times New Roman"/>
                                <w:spacing w:val="26"/>
                                <w:sz w:val="16"/>
                              </w:rPr>
                              <w:t xml:space="preserve"> </w:t>
                            </w:r>
                            <w:r>
                              <w:rPr>
                                <w:rFonts w:ascii="Times New Roman"/>
                                <w:sz w:val="16"/>
                              </w:rPr>
                              <w:t>show</w:t>
                            </w:r>
                          </w:p>
                          <w:p w:rsidR="003B4169" w:rsidRDefault="003B4169">
                            <w:pPr>
                              <w:spacing w:line="180" w:lineRule="exact"/>
                              <w:ind w:left="1440"/>
                              <w:rPr>
                                <w:rFonts w:ascii="Times New Roman" w:hAnsi="Times New Roman"/>
                                <w:sz w:val="16"/>
                              </w:rPr>
                            </w:pPr>
                            <w:r>
                              <w:rPr>
                                <w:rFonts w:ascii="Times New Roman" w:hAnsi="Times New Roman"/>
                                <w:sz w:val="16"/>
                              </w:rPr>
                              <w:t>in the recipient’s email heading)</w:t>
                            </w:r>
                          </w:p>
                          <w:p w:rsidR="003B4169" w:rsidRDefault="003B4169">
                            <w:pPr>
                              <w:tabs>
                                <w:tab w:val="left" w:pos="1440"/>
                              </w:tabs>
                              <w:spacing w:line="180" w:lineRule="exact"/>
                              <w:ind w:left="720"/>
                              <w:rPr>
                                <w:rFonts w:ascii="Times New Roman"/>
                                <w:sz w:val="16"/>
                              </w:rPr>
                            </w:pPr>
                            <w:r>
                              <w:rPr>
                                <w:rFonts w:ascii="Times New Roman"/>
                                <w:sz w:val="16"/>
                              </w:rPr>
                              <w:t>Cc:</w:t>
                            </w:r>
                            <w:r>
                              <w:rPr>
                                <w:rFonts w:ascii="Times New Roman"/>
                                <w:sz w:val="16"/>
                              </w:rPr>
                              <w:tab/>
                            </w:r>
                            <w:hyperlink r:id="rId183">
                              <w:r>
                                <w:rPr>
                                  <w:rFonts w:ascii="Times New Roman"/>
                                  <w:sz w:val="16"/>
                                </w:rPr>
                                <w:t>marketing@fbla.org</w:t>
                              </w:r>
                            </w:hyperlink>
                          </w:p>
                          <w:p w:rsidR="003B4169" w:rsidRDefault="003B4169">
                            <w:pPr>
                              <w:tabs>
                                <w:tab w:val="left" w:pos="1440"/>
                              </w:tabs>
                              <w:spacing w:line="180" w:lineRule="exact"/>
                              <w:ind w:left="720"/>
                              <w:rPr>
                                <w:rFonts w:ascii="Times New Roman"/>
                                <w:sz w:val="16"/>
                              </w:rPr>
                            </w:pPr>
                            <w:r>
                              <w:rPr>
                                <w:rFonts w:ascii="Times New Roman"/>
                                <w:sz w:val="16"/>
                              </w:rPr>
                              <w:t>Bcc:</w:t>
                            </w:r>
                            <w:r>
                              <w:rPr>
                                <w:rFonts w:ascii="Times New Roman"/>
                                <w:sz w:val="16"/>
                              </w:rPr>
                              <w:tab/>
                            </w:r>
                            <w:hyperlink r:id="rId184">
                              <w:r>
                                <w:rPr>
                                  <w:rFonts w:ascii="Times New Roman"/>
                                  <w:sz w:val="16"/>
                                </w:rPr>
                                <w:t>ceo@fbla.org</w:t>
                              </w:r>
                            </w:hyperlink>
                          </w:p>
                          <w:p w:rsidR="003B4169" w:rsidRDefault="003B4169">
                            <w:pPr>
                              <w:tabs>
                                <w:tab w:val="left" w:pos="1439"/>
                              </w:tabs>
                              <w:spacing w:line="180" w:lineRule="exact"/>
                              <w:ind w:left="720"/>
                              <w:rPr>
                                <w:rFonts w:ascii="Times New Roman"/>
                                <w:sz w:val="16"/>
                              </w:rPr>
                            </w:pPr>
                            <w:r>
                              <w:rPr>
                                <w:rFonts w:ascii="Times New Roman"/>
                                <w:sz w:val="16"/>
                              </w:rPr>
                              <w:t>Date:</w:t>
                            </w:r>
                            <w:r>
                              <w:rPr>
                                <w:rFonts w:ascii="Times New Roman"/>
                                <w:sz w:val="16"/>
                              </w:rPr>
                              <w:tab/>
                            </w:r>
                            <w:r>
                              <w:rPr>
                                <w:rFonts w:ascii="Times New Roman"/>
                                <w:spacing w:val="-4"/>
                                <w:sz w:val="16"/>
                              </w:rPr>
                              <w:t xml:space="preserve">Wed, </w:t>
                            </w:r>
                            <w:r>
                              <w:rPr>
                                <w:rFonts w:ascii="Times New Roman"/>
                                <w:sz w:val="16"/>
                              </w:rPr>
                              <w:t>April 10, 2013 at 8:47 PM (since this field is automatically generated it</w:t>
                            </w:r>
                            <w:r>
                              <w:rPr>
                                <w:rFonts w:ascii="Times New Roman"/>
                                <w:spacing w:val="35"/>
                                <w:sz w:val="16"/>
                              </w:rPr>
                              <w:t xml:space="preserve"> </w:t>
                            </w:r>
                            <w:r>
                              <w:rPr>
                                <w:rFonts w:ascii="Times New Roman"/>
                                <w:sz w:val="16"/>
                              </w:rPr>
                              <w:t>may</w:t>
                            </w:r>
                          </w:p>
                          <w:p w:rsidR="003B4169" w:rsidRDefault="003B4169">
                            <w:pPr>
                              <w:spacing w:line="470" w:lineRule="auto"/>
                              <w:ind w:left="720" w:right="2867" w:firstLine="720"/>
                              <w:rPr>
                                <w:rFonts w:ascii="Times New Roman" w:hAnsi="Times New Roman"/>
                                <w:sz w:val="16"/>
                              </w:rPr>
                            </w:pPr>
                            <w:r>
                              <w:rPr>
                                <w:rFonts w:ascii="Times New Roman" w:hAnsi="Times New Roman"/>
                                <w:sz w:val="16"/>
                              </w:rPr>
                              <w:t>only show in the recipient’s email heading) Subject line: Netiquette Rules</w:t>
                            </w:r>
                          </w:p>
                          <w:p w:rsidR="003B4169" w:rsidRDefault="003B4169">
                            <w:pPr>
                              <w:spacing w:line="183" w:lineRule="exact"/>
                              <w:ind w:left="720"/>
                              <w:rPr>
                                <w:rFonts w:ascii="Times New Roman"/>
                                <w:sz w:val="16"/>
                              </w:rPr>
                            </w:pPr>
                            <w:r>
                              <w:rPr>
                                <w:rFonts w:ascii="Times New Roman"/>
                                <w:sz w:val="16"/>
                              </w:rPr>
                              <w:t>Ms. Young</w:t>
                            </w:r>
                          </w:p>
                          <w:p w:rsidR="003B4169" w:rsidRDefault="003B4169">
                            <w:pPr>
                              <w:pStyle w:val="BodyText"/>
                              <w:spacing w:before="6"/>
                              <w:rPr>
                                <w:rFonts w:ascii="Calibri"/>
                                <w:b/>
                                <w:sz w:val="14"/>
                              </w:rPr>
                            </w:pPr>
                          </w:p>
                          <w:p w:rsidR="003B4169" w:rsidRDefault="003B4169">
                            <w:pPr>
                              <w:spacing w:line="235" w:lineRule="auto"/>
                              <w:ind w:left="720" w:right="757"/>
                              <w:rPr>
                                <w:rFonts w:ascii="Times New Roman" w:hAnsi="Times New Roman"/>
                                <w:sz w:val="16"/>
                              </w:rPr>
                            </w:pPr>
                            <w:r>
                              <w:rPr>
                                <w:rFonts w:ascii="Times New Roman" w:hAnsi="Times New Roman"/>
                                <w:sz w:val="16"/>
                              </w:rPr>
                              <w:t>When sending a business email use proper grammar, spelling, capitalization, and sentence structure. Use abbreviations and acronyms sparingly, and avoid using emoticons. Answer email promptly, even if there’s only time for a quick, one line response. Answering email is a professional courtesy that tells the sender he or she is not being ignored.</w:t>
                            </w:r>
                          </w:p>
                          <w:p w:rsidR="003B4169" w:rsidRDefault="003B4169">
                            <w:pPr>
                              <w:pStyle w:val="BodyText"/>
                              <w:spacing w:before="7"/>
                              <w:rPr>
                                <w:rFonts w:ascii="Calibri"/>
                                <w:b/>
                                <w:sz w:val="14"/>
                              </w:rPr>
                            </w:pPr>
                          </w:p>
                          <w:p w:rsidR="003B4169" w:rsidRDefault="003B4169">
                            <w:pPr>
                              <w:spacing w:before="1" w:line="235" w:lineRule="auto"/>
                              <w:ind w:left="720" w:right="757" w:hanging="1"/>
                              <w:rPr>
                                <w:rFonts w:ascii="Times New Roman"/>
                                <w:sz w:val="16"/>
                              </w:rPr>
                            </w:pPr>
                            <w:r>
                              <w:rPr>
                                <w:rFonts w:ascii="Times New Roman"/>
                                <w:sz w:val="16"/>
                              </w:rPr>
                              <w:t>An email heading includes the To, From, Cc, Bcc, Date, and Subject fields. In this email, the marketing director is copied and the executive director is blind copied. The director will re- ceive this email without the receiver (in this case, the communications manager) knowing it.</w:t>
                            </w:r>
                          </w:p>
                          <w:p w:rsidR="003B4169" w:rsidRDefault="003B4169">
                            <w:pPr>
                              <w:pStyle w:val="BodyText"/>
                              <w:spacing w:before="8"/>
                              <w:rPr>
                                <w:rFonts w:ascii="Calibri"/>
                                <w:b/>
                                <w:sz w:val="14"/>
                              </w:rPr>
                            </w:pPr>
                          </w:p>
                          <w:p w:rsidR="003B4169" w:rsidRDefault="003B4169">
                            <w:pPr>
                              <w:spacing w:line="235" w:lineRule="auto"/>
                              <w:ind w:left="720" w:right="605"/>
                              <w:rPr>
                                <w:rFonts w:ascii="Times New Roman" w:hAnsi="Times New Roman"/>
                                <w:sz w:val="16"/>
                              </w:rPr>
                            </w:pPr>
                            <w:r>
                              <w:rPr>
                                <w:rFonts w:ascii="Times New Roman" w:hAnsi="Times New Roman"/>
                                <w:sz w:val="16"/>
                              </w:rPr>
                              <w:t>The subject line is used to summarize the email’s content and should be precise and brief. The body of the email provides information and details regarding the subject. Word documents, PDFs, images, and other documents can be attached to an email and sent electronically.</w:t>
                            </w:r>
                          </w:p>
                          <w:p w:rsidR="003B4169" w:rsidRDefault="003B4169">
                            <w:pPr>
                              <w:pStyle w:val="BodyText"/>
                              <w:spacing w:before="8"/>
                              <w:rPr>
                                <w:rFonts w:ascii="Calibri"/>
                                <w:b/>
                                <w:sz w:val="14"/>
                              </w:rPr>
                            </w:pPr>
                          </w:p>
                          <w:p w:rsidR="003B4169" w:rsidRDefault="003B4169">
                            <w:pPr>
                              <w:spacing w:line="235" w:lineRule="auto"/>
                              <w:ind w:left="720" w:right="757"/>
                              <w:rPr>
                                <w:rFonts w:ascii="Times New Roman" w:hAnsi="Times New Roman"/>
                                <w:sz w:val="16"/>
                              </w:rPr>
                            </w:pPr>
                            <w:r>
                              <w:rPr>
                                <w:rFonts w:ascii="Times New Roman" w:hAnsi="Times New Roman"/>
                                <w:sz w:val="16"/>
                              </w:rPr>
                              <w:t>Remember, an email is a written document that can easily be viewed by someone other than the intended recipient(s). Be careful what you type; do not include libelous, slanderous or defamatory remarks. If you’re emailing information confidentially, you should include a confidential tag line below the signature.</w:t>
                            </w:r>
                          </w:p>
                          <w:p w:rsidR="003B4169" w:rsidRDefault="003B4169">
                            <w:pPr>
                              <w:pStyle w:val="BodyText"/>
                              <w:rPr>
                                <w:rFonts w:ascii="Calibri"/>
                                <w:b/>
                                <w:sz w:val="18"/>
                              </w:rPr>
                            </w:pPr>
                          </w:p>
                          <w:p w:rsidR="003B4169" w:rsidRDefault="003B4169">
                            <w:pPr>
                              <w:pStyle w:val="BodyText"/>
                              <w:spacing w:before="1"/>
                              <w:rPr>
                                <w:rFonts w:ascii="Calibri"/>
                                <w:b/>
                                <w:sz w:val="26"/>
                              </w:rPr>
                            </w:pPr>
                          </w:p>
                          <w:p w:rsidR="003B4169" w:rsidRDefault="003B4169">
                            <w:pPr>
                              <w:spacing w:before="1" w:line="235" w:lineRule="auto"/>
                              <w:ind w:left="720" w:right="5571"/>
                              <w:rPr>
                                <w:rFonts w:ascii="Times New Roman"/>
                                <w:sz w:val="16"/>
                              </w:rPr>
                            </w:pPr>
                            <w:r>
                              <w:rPr>
                                <w:rFonts w:ascii="Times New Roman"/>
                                <w:sz w:val="16"/>
                              </w:rPr>
                              <w:t>Barbara Small Education Director FBLA-PBL</w:t>
                            </w:r>
                          </w:p>
                          <w:p w:rsidR="003B4169" w:rsidRDefault="003B4169">
                            <w:pPr>
                              <w:spacing w:line="178" w:lineRule="exact"/>
                              <w:ind w:left="720"/>
                              <w:rPr>
                                <w:rFonts w:ascii="Times New Roman"/>
                                <w:sz w:val="16"/>
                              </w:rPr>
                            </w:pPr>
                            <w:r>
                              <w:rPr>
                                <w:rFonts w:ascii="Times New Roman"/>
                                <w:sz w:val="16"/>
                              </w:rPr>
                              <w:t>1912 Association Drive</w:t>
                            </w:r>
                          </w:p>
                          <w:p w:rsidR="003B4169" w:rsidRDefault="003B4169">
                            <w:pPr>
                              <w:spacing w:line="180" w:lineRule="exact"/>
                              <w:ind w:left="720"/>
                              <w:rPr>
                                <w:rFonts w:ascii="Times New Roman"/>
                                <w:sz w:val="16"/>
                              </w:rPr>
                            </w:pPr>
                            <w:r>
                              <w:rPr>
                                <w:rFonts w:ascii="Times New Roman"/>
                                <w:sz w:val="16"/>
                              </w:rPr>
                              <w:t>Reston, VA 20191</w:t>
                            </w:r>
                          </w:p>
                          <w:p w:rsidR="003B4169" w:rsidRDefault="003B4169">
                            <w:pPr>
                              <w:spacing w:line="180" w:lineRule="exact"/>
                              <w:ind w:left="720"/>
                              <w:rPr>
                                <w:rFonts w:ascii="Times New Roman"/>
                                <w:sz w:val="16"/>
                              </w:rPr>
                            </w:pPr>
                            <w:r>
                              <w:rPr>
                                <w:rFonts w:ascii="Times New Roman"/>
                                <w:sz w:val="16"/>
                              </w:rPr>
                              <w:t>800-325-2946</w:t>
                            </w:r>
                          </w:p>
                          <w:p w:rsidR="003B4169" w:rsidRDefault="00A429AD">
                            <w:pPr>
                              <w:spacing w:line="182" w:lineRule="exact"/>
                              <w:ind w:left="720"/>
                              <w:rPr>
                                <w:rFonts w:ascii="Times New Roman"/>
                                <w:sz w:val="16"/>
                              </w:rPr>
                            </w:pPr>
                            <w:hyperlink r:id="rId185">
                              <w:r w:rsidR="003B4169">
                                <w:rPr>
                                  <w:rFonts w:ascii="Times New Roman"/>
                                  <w:sz w:val="16"/>
                                </w:rPr>
                                <w:t>www.fbla-pbl.org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05" type="#_x0000_t202" style="position:absolute;margin-left:123.5pt;margin-top:13.8pt;width:377pt;height:555.45pt;z-index:25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0SigIAACUFAAAOAAAAZHJzL2Uyb0RvYy54bWysVN1u2yAUvp+0d0Dcp7ZTp0msOlUXJ9Ok&#10;7kdq9wAEcIyGgQGJ3U179x1wnLbrzTTNF/jAOec7P3yH65u+lejIrRNalTi7SDHiimom1L7EXx+2&#10;kwVGzhPFiNSKl/iRO3yzevvmujMFn+pGS8YtAhDlis6UuPHeFEniaMNb4i604QqUtbYt8bC1+4RZ&#10;0gF6K5Npml4lnbbMWE25c3BaDUq8ivh1zan/XNeOeyRLDLn5uNq47sKarK5JsbfENIKe0iD/kEVL&#10;hIKgZ6iKeIIOVryCagW12unaX1DdJrquBeWxBqgmS/+o5r4hhsdaoDnOnNvk/h8s/XT8YpFgJb6c&#10;TTFSpIVLeuC9R+90j5bz0KDOuALs7g1Y+h7O4aJjsc7cafrNIaXXDVF7fmut7hpOGCSYBc/kmeuA&#10;4wLIrvuoGcQhB68jUF/bNnQP+oEAHS7q8Xw5IRcKh/l8MV+moKKgm6ezfJrNYgxSjO7GOv+e6xYF&#10;ocQWbj/Ck+Od8yEdUowmIZrSWyFlZIBUqIOcp3MIEFROS8GCNm7sfreWFh1JIFH8ToFfmAXoirhm&#10;sIuqYEaKVnjguBRtiRdnb1KERm0UiyaeCDnIkKNUwQvqhqxP0sCln8t0uVlsFvkkn15tJnlaVZPb&#10;7TqfXG2z+ay6rNbrKvsVCsjyohGMcRVqGHmd5X/Hm9OEDYw8M/tFre55S7bxe92S5GUasf9Q1fiP&#10;1UWGBFIM9PD9rh/YuAh4gT47zR6BM1YPswtvDQiNtj8w6mBuS+y+H4jlGMkPCngXhnwU7CjsRoEo&#10;Cq4l9hgN4toPj8HBWLFvAHlgttK3wM1aRNY8ZXFiNMxiLOL0boRhf76PVk+v2+o3AAAA//8DAFBL&#10;AwQUAAYACAAAACEAuN9IDOEAAAAMAQAADwAAAGRycy9kb3ducmV2LnhtbEyPzU7DMBCE70i8g7VI&#10;3KidQNIqxKkAgQRqJejPA7jxkkTEdmS7afr2bE9wm90dzX5TLifTsxF96JyVkMwEMLS1051tJOx3&#10;b3cLYCEqq1XvLEo4Y4BldX1VqkK7k93guI0NoxAbCiWhjXEoOA91i0aFmRvQ0u3beaMijb7h2qsT&#10;hZuep0Lk3KjO0odWDfjSYv2zPRoJr+H9nOI+e87Hr7X/VKtsnUwfUt7eTE+PwCJO8c8MF3xCh4qY&#10;Du5odWC9hPRhTl0iiXkO7GIQIqHNgVRyv8iAVyX/X6L6BQAA//8DAFBLAQItABQABgAIAAAAIQC2&#10;gziS/gAAAOEBAAATAAAAAAAAAAAAAAAAAAAAAABbQ29udGVudF9UeXBlc10ueG1sUEsBAi0AFAAG&#10;AAgAAAAhADj9If/WAAAAlAEAAAsAAAAAAAAAAAAAAAAALwEAAF9yZWxzLy5yZWxzUEsBAi0AFAAG&#10;AAgAAAAhAKPMHRKKAgAAJQUAAA4AAAAAAAAAAAAAAAAALgIAAGRycy9lMm9Eb2MueG1sUEsBAi0A&#10;FAAGAAgAAAAhALjfSAzhAAAADAEAAA8AAAAAAAAAAAAAAAAA5AQAAGRycy9kb3ducmV2LnhtbFBL&#10;BQYAAAAABAAEAPMAAADyBQAAAAA=&#10;" filled="f" strokeweight="1pt">
                <v:textbox inset="0,0,0,0">
                  <w:txbxContent>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pStyle w:val="BodyText"/>
                        <w:rPr>
                          <w:rFonts w:ascii="Calibri"/>
                          <w:b/>
                          <w:sz w:val="18"/>
                        </w:rPr>
                      </w:pPr>
                    </w:p>
                    <w:p w:rsidR="003B4169" w:rsidRDefault="003B4169">
                      <w:pPr>
                        <w:tabs>
                          <w:tab w:val="left" w:pos="1439"/>
                        </w:tabs>
                        <w:spacing w:before="123" w:line="182" w:lineRule="exact"/>
                        <w:ind w:left="720"/>
                        <w:rPr>
                          <w:rFonts w:ascii="Times New Roman"/>
                          <w:sz w:val="16"/>
                        </w:rPr>
                      </w:pPr>
                      <w:r>
                        <w:rPr>
                          <w:rFonts w:ascii="Times New Roman"/>
                          <w:spacing w:val="-4"/>
                          <w:sz w:val="16"/>
                        </w:rPr>
                        <w:t>To:</w:t>
                      </w:r>
                      <w:r>
                        <w:rPr>
                          <w:rFonts w:ascii="Times New Roman"/>
                          <w:spacing w:val="-4"/>
                          <w:sz w:val="16"/>
                        </w:rPr>
                        <w:tab/>
                      </w:r>
                      <w:hyperlink r:id="rId186">
                        <w:r>
                          <w:rPr>
                            <w:rFonts w:ascii="Times New Roman"/>
                            <w:sz w:val="16"/>
                          </w:rPr>
                          <w:t>communications@fbla.org</w:t>
                        </w:r>
                      </w:hyperlink>
                    </w:p>
                    <w:p w:rsidR="003B4169" w:rsidRDefault="003B4169">
                      <w:pPr>
                        <w:tabs>
                          <w:tab w:val="left" w:pos="1439"/>
                        </w:tabs>
                        <w:spacing w:line="180" w:lineRule="exact"/>
                        <w:ind w:left="720"/>
                        <w:rPr>
                          <w:rFonts w:ascii="Times New Roman"/>
                          <w:sz w:val="16"/>
                        </w:rPr>
                      </w:pPr>
                      <w:r>
                        <w:rPr>
                          <w:rFonts w:ascii="Times New Roman"/>
                          <w:sz w:val="16"/>
                        </w:rPr>
                        <w:t>From:</w:t>
                      </w:r>
                      <w:r>
                        <w:rPr>
                          <w:rFonts w:ascii="Times New Roman"/>
                          <w:sz w:val="16"/>
                        </w:rPr>
                        <w:tab/>
                      </w:r>
                      <w:hyperlink r:id="rId187">
                        <w:r>
                          <w:rPr>
                            <w:rFonts w:ascii="Times New Roman"/>
                            <w:sz w:val="16"/>
                          </w:rPr>
                          <w:t xml:space="preserve">education@fbla.org </w:t>
                        </w:r>
                      </w:hyperlink>
                      <w:r>
                        <w:rPr>
                          <w:rFonts w:ascii="Times New Roman"/>
                          <w:sz w:val="16"/>
                        </w:rPr>
                        <w:t>(since this field is automatically generated it may only</w:t>
                      </w:r>
                      <w:r>
                        <w:rPr>
                          <w:rFonts w:ascii="Times New Roman"/>
                          <w:spacing w:val="26"/>
                          <w:sz w:val="16"/>
                        </w:rPr>
                        <w:t xml:space="preserve"> </w:t>
                      </w:r>
                      <w:r>
                        <w:rPr>
                          <w:rFonts w:ascii="Times New Roman"/>
                          <w:sz w:val="16"/>
                        </w:rPr>
                        <w:t>show</w:t>
                      </w:r>
                    </w:p>
                    <w:p w:rsidR="003B4169" w:rsidRDefault="003B4169">
                      <w:pPr>
                        <w:spacing w:line="180" w:lineRule="exact"/>
                        <w:ind w:left="1440"/>
                        <w:rPr>
                          <w:rFonts w:ascii="Times New Roman" w:hAnsi="Times New Roman"/>
                          <w:sz w:val="16"/>
                        </w:rPr>
                      </w:pPr>
                      <w:r>
                        <w:rPr>
                          <w:rFonts w:ascii="Times New Roman" w:hAnsi="Times New Roman"/>
                          <w:sz w:val="16"/>
                        </w:rPr>
                        <w:t>in the recipient’s email heading)</w:t>
                      </w:r>
                    </w:p>
                    <w:p w:rsidR="003B4169" w:rsidRDefault="003B4169">
                      <w:pPr>
                        <w:tabs>
                          <w:tab w:val="left" w:pos="1440"/>
                        </w:tabs>
                        <w:spacing w:line="180" w:lineRule="exact"/>
                        <w:ind w:left="720"/>
                        <w:rPr>
                          <w:rFonts w:ascii="Times New Roman"/>
                          <w:sz w:val="16"/>
                        </w:rPr>
                      </w:pPr>
                      <w:r>
                        <w:rPr>
                          <w:rFonts w:ascii="Times New Roman"/>
                          <w:sz w:val="16"/>
                        </w:rPr>
                        <w:t>Cc:</w:t>
                      </w:r>
                      <w:r>
                        <w:rPr>
                          <w:rFonts w:ascii="Times New Roman"/>
                          <w:sz w:val="16"/>
                        </w:rPr>
                        <w:tab/>
                      </w:r>
                      <w:hyperlink r:id="rId188">
                        <w:r>
                          <w:rPr>
                            <w:rFonts w:ascii="Times New Roman"/>
                            <w:sz w:val="16"/>
                          </w:rPr>
                          <w:t>marketing@fbla.org</w:t>
                        </w:r>
                      </w:hyperlink>
                    </w:p>
                    <w:p w:rsidR="003B4169" w:rsidRDefault="003B4169">
                      <w:pPr>
                        <w:tabs>
                          <w:tab w:val="left" w:pos="1440"/>
                        </w:tabs>
                        <w:spacing w:line="180" w:lineRule="exact"/>
                        <w:ind w:left="720"/>
                        <w:rPr>
                          <w:rFonts w:ascii="Times New Roman"/>
                          <w:sz w:val="16"/>
                        </w:rPr>
                      </w:pPr>
                      <w:r>
                        <w:rPr>
                          <w:rFonts w:ascii="Times New Roman"/>
                          <w:sz w:val="16"/>
                        </w:rPr>
                        <w:t>Bcc:</w:t>
                      </w:r>
                      <w:r>
                        <w:rPr>
                          <w:rFonts w:ascii="Times New Roman"/>
                          <w:sz w:val="16"/>
                        </w:rPr>
                        <w:tab/>
                      </w:r>
                      <w:hyperlink r:id="rId189">
                        <w:r>
                          <w:rPr>
                            <w:rFonts w:ascii="Times New Roman"/>
                            <w:sz w:val="16"/>
                          </w:rPr>
                          <w:t>ceo@fbla.org</w:t>
                        </w:r>
                      </w:hyperlink>
                    </w:p>
                    <w:p w:rsidR="003B4169" w:rsidRDefault="003B4169">
                      <w:pPr>
                        <w:tabs>
                          <w:tab w:val="left" w:pos="1439"/>
                        </w:tabs>
                        <w:spacing w:line="180" w:lineRule="exact"/>
                        <w:ind w:left="720"/>
                        <w:rPr>
                          <w:rFonts w:ascii="Times New Roman"/>
                          <w:sz w:val="16"/>
                        </w:rPr>
                      </w:pPr>
                      <w:r>
                        <w:rPr>
                          <w:rFonts w:ascii="Times New Roman"/>
                          <w:sz w:val="16"/>
                        </w:rPr>
                        <w:t>Date:</w:t>
                      </w:r>
                      <w:r>
                        <w:rPr>
                          <w:rFonts w:ascii="Times New Roman"/>
                          <w:sz w:val="16"/>
                        </w:rPr>
                        <w:tab/>
                      </w:r>
                      <w:r>
                        <w:rPr>
                          <w:rFonts w:ascii="Times New Roman"/>
                          <w:spacing w:val="-4"/>
                          <w:sz w:val="16"/>
                        </w:rPr>
                        <w:t xml:space="preserve">Wed, </w:t>
                      </w:r>
                      <w:r>
                        <w:rPr>
                          <w:rFonts w:ascii="Times New Roman"/>
                          <w:sz w:val="16"/>
                        </w:rPr>
                        <w:t>April 10, 2013 at 8:47 PM (since this field is automatically generated it</w:t>
                      </w:r>
                      <w:r>
                        <w:rPr>
                          <w:rFonts w:ascii="Times New Roman"/>
                          <w:spacing w:val="35"/>
                          <w:sz w:val="16"/>
                        </w:rPr>
                        <w:t xml:space="preserve"> </w:t>
                      </w:r>
                      <w:r>
                        <w:rPr>
                          <w:rFonts w:ascii="Times New Roman"/>
                          <w:sz w:val="16"/>
                        </w:rPr>
                        <w:t>may</w:t>
                      </w:r>
                    </w:p>
                    <w:p w:rsidR="003B4169" w:rsidRDefault="003B4169">
                      <w:pPr>
                        <w:spacing w:line="470" w:lineRule="auto"/>
                        <w:ind w:left="720" w:right="2867" w:firstLine="720"/>
                        <w:rPr>
                          <w:rFonts w:ascii="Times New Roman" w:hAnsi="Times New Roman"/>
                          <w:sz w:val="16"/>
                        </w:rPr>
                      </w:pPr>
                      <w:r>
                        <w:rPr>
                          <w:rFonts w:ascii="Times New Roman" w:hAnsi="Times New Roman"/>
                          <w:sz w:val="16"/>
                        </w:rPr>
                        <w:t>only show in the recipient’s email heading) Subject line: Netiquette Rules</w:t>
                      </w:r>
                    </w:p>
                    <w:p w:rsidR="003B4169" w:rsidRDefault="003B4169">
                      <w:pPr>
                        <w:spacing w:line="183" w:lineRule="exact"/>
                        <w:ind w:left="720"/>
                        <w:rPr>
                          <w:rFonts w:ascii="Times New Roman"/>
                          <w:sz w:val="16"/>
                        </w:rPr>
                      </w:pPr>
                      <w:r>
                        <w:rPr>
                          <w:rFonts w:ascii="Times New Roman"/>
                          <w:sz w:val="16"/>
                        </w:rPr>
                        <w:t>Ms. Young</w:t>
                      </w:r>
                    </w:p>
                    <w:p w:rsidR="003B4169" w:rsidRDefault="003B4169">
                      <w:pPr>
                        <w:pStyle w:val="BodyText"/>
                        <w:spacing w:before="6"/>
                        <w:rPr>
                          <w:rFonts w:ascii="Calibri"/>
                          <w:b/>
                          <w:sz w:val="14"/>
                        </w:rPr>
                      </w:pPr>
                    </w:p>
                    <w:p w:rsidR="003B4169" w:rsidRDefault="003B4169">
                      <w:pPr>
                        <w:spacing w:line="235" w:lineRule="auto"/>
                        <w:ind w:left="720" w:right="757"/>
                        <w:rPr>
                          <w:rFonts w:ascii="Times New Roman" w:hAnsi="Times New Roman"/>
                          <w:sz w:val="16"/>
                        </w:rPr>
                      </w:pPr>
                      <w:r>
                        <w:rPr>
                          <w:rFonts w:ascii="Times New Roman" w:hAnsi="Times New Roman"/>
                          <w:sz w:val="16"/>
                        </w:rPr>
                        <w:t>When sending a business email use proper grammar, spelling, capitalization, and sentence structure. Use abbreviations and acronyms sparingly, and avoid using emoticons. Answer email promptly, even if there’s only time for a quick, one line response. Answering email is a professional courtesy that tells the sender he or she is not being ignored.</w:t>
                      </w:r>
                    </w:p>
                    <w:p w:rsidR="003B4169" w:rsidRDefault="003B4169">
                      <w:pPr>
                        <w:pStyle w:val="BodyText"/>
                        <w:spacing w:before="7"/>
                        <w:rPr>
                          <w:rFonts w:ascii="Calibri"/>
                          <w:b/>
                          <w:sz w:val="14"/>
                        </w:rPr>
                      </w:pPr>
                    </w:p>
                    <w:p w:rsidR="003B4169" w:rsidRDefault="003B4169">
                      <w:pPr>
                        <w:spacing w:before="1" w:line="235" w:lineRule="auto"/>
                        <w:ind w:left="720" w:right="757" w:hanging="1"/>
                        <w:rPr>
                          <w:rFonts w:ascii="Times New Roman"/>
                          <w:sz w:val="16"/>
                        </w:rPr>
                      </w:pPr>
                      <w:r>
                        <w:rPr>
                          <w:rFonts w:ascii="Times New Roman"/>
                          <w:sz w:val="16"/>
                        </w:rPr>
                        <w:t>An email heading includes the To, From, Cc, Bcc, Date, and Subject fields. In this email, the marketing director is copied and the executive director is blind copied. The director will re- ceive this email without the receiver (in this case, the communications manager) knowing it.</w:t>
                      </w:r>
                    </w:p>
                    <w:p w:rsidR="003B4169" w:rsidRDefault="003B4169">
                      <w:pPr>
                        <w:pStyle w:val="BodyText"/>
                        <w:spacing w:before="8"/>
                        <w:rPr>
                          <w:rFonts w:ascii="Calibri"/>
                          <w:b/>
                          <w:sz w:val="14"/>
                        </w:rPr>
                      </w:pPr>
                    </w:p>
                    <w:p w:rsidR="003B4169" w:rsidRDefault="003B4169">
                      <w:pPr>
                        <w:spacing w:line="235" w:lineRule="auto"/>
                        <w:ind w:left="720" w:right="605"/>
                        <w:rPr>
                          <w:rFonts w:ascii="Times New Roman" w:hAnsi="Times New Roman"/>
                          <w:sz w:val="16"/>
                        </w:rPr>
                      </w:pPr>
                      <w:r>
                        <w:rPr>
                          <w:rFonts w:ascii="Times New Roman" w:hAnsi="Times New Roman"/>
                          <w:sz w:val="16"/>
                        </w:rPr>
                        <w:t>The subject line is used to summarize the email’s content and should be precise and brief. The body of the email provides information and details regarding the subject. Word documents, PDFs, images, and other documents can be attached to an email and sent electronically.</w:t>
                      </w:r>
                    </w:p>
                    <w:p w:rsidR="003B4169" w:rsidRDefault="003B4169">
                      <w:pPr>
                        <w:pStyle w:val="BodyText"/>
                        <w:spacing w:before="8"/>
                        <w:rPr>
                          <w:rFonts w:ascii="Calibri"/>
                          <w:b/>
                          <w:sz w:val="14"/>
                        </w:rPr>
                      </w:pPr>
                    </w:p>
                    <w:p w:rsidR="003B4169" w:rsidRDefault="003B4169">
                      <w:pPr>
                        <w:spacing w:line="235" w:lineRule="auto"/>
                        <w:ind w:left="720" w:right="757"/>
                        <w:rPr>
                          <w:rFonts w:ascii="Times New Roman" w:hAnsi="Times New Roman"/>
                          <w:sz w:val="16"/>
                        </w:rPr>
                      </w:pPr>
                      <w:r>
                        <w:rPr>
                          <w:rFonts w:ascii="Times New Roman" w:hAnsi="Times New Roman"/>
                          <w:sz w:val="16"/>
                        </w:rPr>
                        <w:t>Remember, an email is a written document that can easily be viewed by someone other than the intended recipient(s). Be careful what you type; do not include libelous, slanderous or defamatory remarks. If you’re emailing information confidentially, you should include a confidential tag line below the signature.</w:t>
                      </w:r>
                    </w:p>
                    <w:p w:rsidR="003B4169" w:rsidRDefault="003B4169">
                      <w:pPr>
                        <w:pStyle w:val="BodyText"/>
                        <w:rPr>
                          <w:rFonts w:ascii="Calibri"/>
                          <w:b/>
                          <w:sz w:val="18"/>
                        </w:rPr>
                      </w:pPr>
                    </w:p>
                    <w:p w:rsidR="003B4169" w:rsidRDefault="003B4169">
                      <w:pPr>
                        <w:pStyle w:val="BodyText"/>
                        <w:spacing w:before="1"/>
                        <w:rPr>
                          <w:rFonts w:ascii="Calibri"/>
                          <w:b/>
                          <w:sz w:val="26"/>
                        </w:rPr>
                      </w:pPr>
                    </w:p>
                    <w:p w:rsidR="003B4169" w:rsidRDefault="003B4169">
                      <w:pPr>
                        <w:spacing w:before="1" w:line="235" w:lineRule="auto"/>
                        <w:ind w:left="720" w:right="5571"/>
                        <w:rPr>
                          <w:rFonts w:ascii="Times New Roman"/>
                          <w:sz w:val="16"/>
                        </w:rPr>
                      </w:pPr>
                      <w:r>
                        <w:rPr>
                          <w:rFonts w:ascii="Times New Roman"/>
                          <w:sz w:val="16"/>
                        </w:rPr>
                        <w:t>Barbara Small Education Director FBLA-PBL</w:t>
                      </w:r>
                    </w:p>
                    <w:p w:rsidR="003B4169" w:rsidRDefault="003B4169">
                      <w:pPr>
                        <w:spacing w:line="178" w:lineRule="exact"/>
                        <w:ind w:left="720"/>
                        <w:rPr>
                          <w:rFonts w:ascii="Times New Roman"/>
                          <w:sz w:val="16"/>
                        </w:rPr>
                      </w:pPr>
                      <w:r>
                        <w:rPr>
                          <w:rFonts w:ascii="Times New Roman"/>
                          <w:sz w:val="16"/>
                        </w:rPr>
                        <w:t>1912 Association Drive</w:t>
                      </w:r>
                    </w:p>
                    <w:p w:rsidR="003B4169" w:rsidRDefault="003B4169">
                      <w:pPr>
                        <w:spacing w:line="180" w:lineRule="exact"/>
                        <w:ind w:left="720"/>
                        <w:rPr>
                          <w:rFonts w:ascii="Times New Roman"/>
                          <w:sz w:val="16"/>
                        </w:rPr>
                      </w:pPr>
                      <w:r>
                        <w:rPr>
                          <w:rFonts w:ascii="Times New Roman"/>
                          <w:sz w:val="16"/>
                        </w:rPr>
                        <w:t>Reston, VA 20191</w:t>
                      </w:r>
                    </w:p>
                    <w:p w:rsidR="003B4169" w:rsidRDefault="003B4169">
                      <w:pPr>
                        <w:spacing w:line="180" w:lineRule="exact"/>
                        <w:ind w:left="720"/>
                        <w:rPr>
                          <w:rFonts w:ascii="Times New Roman"/>
                          <w:sz w:val="16"/>
                        </w:rPr>
                      </w:pPr>
                      <w:r>
                        <w:rPr>
                          <w:rFonts w:ascii="Times New Roman"/>
                          <w:sz w:val="16"/>
                        </w:rPr>
                        <w:t>800-325-2946</w:t>
                      </w:r>
                    </w:p>
                    <w:p w:rsidR="003B4169" w:rsidRDefault="003B4169">
                      <w:pPr>
                        <w:spacing w:line="182" w:lineRule="exact"/>
                        <w:ind w:left="720"/>
                        <w:rPr>
                          <w:rFonts w:ascii="Times New Roman"/>
                          <w:sz w:val="16"/>
                        </w:rPr>
                      </w:pPr>
                      <w:hyperlink r:id="rId190">
                        <w:r>
                          <w:rPr>
                            <w:rFonts w:ascii="Times New Roman"/>
                            <w:sz w:val="16"/>
                          </w:rPr>
                          <w:t>www.fbla-pbl.org</w:t>
                        </w:r>
                      </w:hyperlink>
                    </w:p>
                  </w:txbxContent>
                </v:textbox>
                <w10:wrap type="topAndBottom" anchorx="page"/>
              </v:shape>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11"/>
        <w:rPr>
          <w:rFonts w:ascii="Calibri"/>
          <w:b/>
          <w:sz w:val="20"/>
        </w:rPr>
      </w:pPr>
    </w:p>
    <w:p w:rsidR="00F52A06" w:rsidRDefault="002D0011">
      <w:pPr>
        <w:spacing w:before="96"/>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147</w:t>
      </w:r>
    </w:p>
    <w:p w:rsidR="00F52A06" w:rsidRDefault="00F52A06">
      <w:pPr>
        <w:rPr>
          <w:rFonts w:ascii="Century Gothic"/>
          <w:sz w:val="20"/>
        </w:rPr>
        <w:sectPr w:rsidR="00F52A06">
          <w:headerReference w:type="default" r:id="rId191"/>
          <w:footerReference w:type="default" r:id="rId192"/>
          <w:pgSz w:w="12240" w:h="15840"/>
          <w:pgMar w:top="1200" w:right="380" w:bottom="280" w:left="380" w:header="0" w:footer="0" w:gutter="0"/>
          <w:cols w:space="720"/>
        </w:sectPr>
      </w:pPr>
    </w:p>
    <w:p w:rsidR="00F52A06" w:rsidRDefault="00F52A06">
      <w:pPr>
        <w:pStyle w:val="BodyText"/>
        <w:spacing w:before="9"/>
        <w:rPr>
          <w:rFonts w:ascii="Century Gothic"/>
          <w:b/>
          <w:sz w:val="14"/>
        </w:rPr>
      </w:pPr>
    </w:p>
    <w:p w:rsidR="00F52A06" w:rsidRDefault="002D0011">
      <w:pPr>
        <w:pStyle w:val="Heading5"/>
        <w:spacing w:before="105"/>
        <w:ind w:left="428"/>
        <w:rPr>
          <w:rFonts w:ascii="Calibri"/>
        </w:rPr>
      </w:pPr>
      <w:bookmarkStart w:id="62" w:name="_bookmark8"/>
      <w:bookmarkEnd w:id="62"/>
      <w:r>
        <w:rPr>
          <w:rFonts w:ascii="Calibri"/>
          <w:color w:val="25408F"/>
        </w:rPr>
        <w:t>MEMORANDUM</w:t>
      </w:r>
    </w:p>
    <w:p w:rsidR="00F52A06" w:rsidRDefault="00F52A06">
      <w:pPr>
        <w:pStyle w:val="BodyText"/>
        <w:rPr>
          <w:rFonts w:ascii="Calibri"/>
          <w:b/>
          <w:sz w:val="20"/>
        </w:rPr>
      </w:pPr>
    </w:p>
    <w:p w:rsidR="00F52A06" w:rsidRDefault="00C83914">
      <w:pPr>
        <w:pStyle w:val="BodyText"/>
        <w:spacing w:before="8"/>
        <w:rPr>
          <w:rFonts w:ascii="Calibri"/>
          <w:b/>
          <w:sz w:val="10"/>
        </w:rPr>
      </w:pPr>
      <w:r>
        <w:rPr>
          <w:noProof/>
        </w:rPr>
        <mc:AlternateContent>
          <mc:Choice Requires="wpg">
            <w:drawing>
              <wp:anchor distT="0" distB="0" distL="0" distR="0" simplePos="0" relativeHeight="25912" behindDoc="0" locked="0" layoutInCell="1" allowOverlap="1">
                <wp:simplePos x="0" y="0"/>
                <wp:positionH relativeFrom="page">
                  <wp:posOffset>1510665</wp:posOffset>
                </wp:positionH>
                <wp:positionV relativeFrom="paragraph">
                  <wp:posOffset>107950</wp:posOffset>
                </wp:positionV>
                <wp:extent cx="4902835" cy="6380480"/>
                <wp:effectExtent l="5715" t="1905" r="0" b="0"/>
                <wp:wrapTopAndBottom/>
                <wp:docPr id="34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6380480"/>
                          <a:chOff x="2379" y="170"/>
                          <a:chExt cx="7721" cy="10048"/>
                        </a:xfrm>
                      </wpg:grpSpPr>
                      <wps:wsp>
                        <wps:cNvPr id="342" name="Rectangle 96"/>
                        <wps:cNvSpPr>
                          <a:spLocks noChangeArrowheads="1"/>
                        </wps:cNvSpPr>
                        <wps:spPr bwMode="auto">
                          <a:xfrm>
                            <a:off x="2559" y="1041"/>
                            <a:ext cx="7541" cy="9176"/>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95"/>
                        <wps:cNvSpPr>
                          <a:spLocks noChangeArrowheads="1"/>
                        </wps:cNvSpPr>
                        <wps:spPr bwMode="auto">
                          <a:xfrm>
                            <a:off x="2389" y="899"/>
                            <a:ext cx="7540" cy="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94"/>
                        <wps:cNvSpPr>
                          <a:spLocks noChangeArrowheads="1"/>
                        </wps:cNvSpPr>
                        <wps:spPr bwMode="auto">
                          <a:xfrm>
                            <a:off x="2389" y="899"/>
                            <a:ext cx="7540" cy="91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93"/>
                        <wps:cNvSpPr>
                          <a:spLocks noChangeArrowheads="1"/>
                        </wps:cNvSpPr>
                        <wps:spPr bwMode="auto">
                          <a:xfrm>
                            <a:off x="2649" y="288"/>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92"/>
                        <wps:cNvSpPr>
                          <a:spLocks noChangeArrowheads="1"/>
                        </wps:cNvSpPr>
                        <wps:spPr bwMode="auto">
                          <a:xfrm>
                            <a:off x="2569" y="179"/>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Text Box 91"/>
                        <wps:cNvSpPr txBox="1">
                          <a:spLocks noChangeArrowheads="1"/>
                        </wps:cNvSpPr>
                        <wps:spPr bwMode="auto">
                          <a:xfrm>
                            <a:off x="3119" y="3037"/>
                            <a:ext cx="5996" cy="2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5" w:lineRule="exact"/>
                                <w:rPr>
                                  <w:rFonts w:ascii="Times New Roman"/>
                                  <w:sz w:val="16"/>
                                </w:rPr>
                              </w:pPr>
                              <w:r>
                                <w:rPr>
                                  <w:rFonts w:ascii="Times New Roman"/>
                                  <w:sz w:val="16"/>
                                </w:rPr>
                                <w:t>SUBJECT: Formatting a Standard Memorandum</w:t>
                              </w:r>
                            </w:p>
                            <w:p w:rsidR="003B4169" w:rsidRDefault="003B4169">
                              <w:pPr>
                                <w:spacing w:line="180" w:lineRule="exact"/>
                                <w:rPr>
                                  <w:rFonts w:ascii="Times New Roman"/>
                                  <w:b/>
                                  <w:sz w:val="16"/>
                                </w:rPr>
                              </w:pPr>
                              <w:r>
                                <w:rPr>
                                  <w:rFonts w:ascii="Times New Roman"/>
                                  <w:b/>
                                  <w:sz w:val="16"/>
                                </w:rPr>
                                <w:t>(DS)</w:t>
                              </w:r>
                            </w:p>
                            <w:p w:rsidR="003B4169" w:rsidRDefault="003B4169">
                              <w:pPr>
                                <w:spacing w:before="1" w:line="235" w:lineRule="auto"/>
                                <w:rPr>
                                  <w:rFonts w:ascii="Times New Roman"/>
                                  <w:sz w:val="16"/>
                                </w:rPr>
                              </w:pPr>
                              <w:r>
                                <w:rPr>
                                  <w:rFonts w:ascii="Times New Roman"/>
                                  <w:sz w:val="16"/>
                                </w:rPr>
                                <w:t>When formatting a standard memorandum, use a 2-inch top margin. Next, key the heading lines with a double space between each. Note that each heading is typed in ALL CAPS and informational lines are aligned on the left. The subject line should be keyed with initial caps and followed by a double space.</w:t>
                              </w:r>
                            </w:p>
                            <w:p w:rsidR="003B4169" w:rsidRDefault="003B4169">
                              <w:pPr>
                                <w:spacing w:before="7"/>
                                <w:rPr>
                                  <w:rFonts w:ascii="Calibri"/>
                                  <w:b/>
                                  <w:sz w:val="14"/>
                                </w:rPr>
                              </w:pPr>
                            </w:p>
                            <w:p w:rsidR="003B4169" w:rsidRDefault="003B4169">
                              <w:pPr>
                                <w:spacing w:before="1" w:line="235" w:lineRule="auto"/>
                                <w:ind w:right="42"/>
                                <w:rPr>
                                  <w:rFonts w:ascii="Times New Roman" w:hAnsi="Times New Roman"/>
                                  <w:sz w:val="16"/>
                                </w:rPr>
                              </w:pPr>
                              <w:r>
                                <w:rPr>
                                  <w:rFonts w:ascii="Times New Roman" w:hAnsi="Times New Roman"/>
                                  <w:sz w:val="16"/>
                                </w:rPr>
                                <w:t>Paragraphs are aligned at the left margin and are single spaced with a double between each. The competitor should key his/her initials at the left margin a double space below the body of the last paragraph in lowercase letters. If an attachment or enclosure is included, the word “Attachment” or “Enclosure” should be keyed at the left margin a double space below the competitor’s</w:t>
                              </w:r>
                              <w:r>
                                <w:rPr>
                                  <w:rFonts w:ascii="Times New Roman" w:hAnsi="Times New Roman"/>
                                  <w:spacing w:val="1"/>
                                  <w:sz w:val="16"/>
                                </w:rPr>
                                <w:t xml:space="preserve"> </w:t>
                              </w:r>
                              <w:r>
                                <w:rPr>
                                  <w:rFonts w:ascii="Times New Roman" w:hAnsi="Times New Roman"/>
                                  <w:sz w:val="16"/>
                                </w:rPr>
                                <w:t>initials.</w:t>
                              </w:r>
                            </w:p>
                            <w:p w:rsidR="003B4169" w:rsidRDefault="003B4169">
                              <w:pPr>
                                <w:spacing w:before="4"/>
                                <w:rPr>
                                  <w:rFonts w:ascii="Calibri"/>
                                  <w:b/>
                                  <w:sz w:val="14"/>
                                </w:rPr>
                              </w:pPr>
                            </w:p>
                            <w:p w:rsidR="003B4169" w:rsidRDefault="003B4169">
                              <w:pPr>
                                <w:spacing w:line="182" w:lineRule="exact"/>
                                <w:rPr>
                                  <w:rFonts w:ascii="Times New Roman"/>
                                  <w:sz w:val="16"/>
                                </w:rPr>
                              </w:pPr>
                              <w:r>
                                <w:rPr>
                                  <w:rFonts w:ascii="Times New Roman"/>
                                  <w:sz w:val="16"/>
                                </w:rPr>
                                <w:t>xx</w:t>
                              </w:r>
                            </w:p>
                            <w:p w:rsidR="003B4169" w:rsidRDefault="003B4169">
                              <w:pPr>
                                <w:spacing w:line="180" w:lineRule="exact"/>
                                <w:rPr>
                                  <w:rFonts w:ascii="Times New Roman"/>
                                  <w:b/>
                                  <w:sz w:val="16"/>
                                </w:rPr>
                              </w:pPr>
                              <w:r>
                                <w:rPr>
                                  <w:rFonts w:ascii="Times New Roman"/>
                                  <w:b/>
                                  <w:sz w:val="16"/>
                                </w:rPr>
                                <w:t>(DS)</w:t>
                              </w:r>
                            </w:p>
                            <w:p w:rsidR="003B4169" w:rsidRDefault="003B4169">
                              <w:pPr>
                                <w:spacing w:line="182" w:lineRule="exact"/>
                                <w:rPr>
                                  <w:rFonts w:ascii="Times New Roman"/>
                                  <w:sz w:val="16"/>
                                </w:rPr>
                              </w:pPr>
                              <w:r>
                                <w:rPr>
                                  <w:rFonts w:ascii="Times New Roman"/>
                                  <w:sz w:val="16"/>
                                </w:rPr>
                                <w:t>Enclosure</w:t>
                              </w:r>
                            </w:p>
                          </w:txbxContent>
                        </wps:txbx>
                        <wps:bodyPr rot="0" vert="horz" wrap="square" lIns="0" tIns="0" rIns="0" bIns="0" anchor="t" anchorCtr="0" upright="1">
                          <a:noAutofit/>
                        </wps:bodyPr>
                      </wps:wsp>
                      <wps:wsp>
                        <wps:cNvPr id="348" name="Text Box 90"/>
                        <wps:cNvSpPr txBox="1">
                          <a:spLocks noChangeArrowheads="1"/>
                        </wps:cNvSpPr>
                        <wps:spPr bwMode="auto">
                          <a:xfrm>
                            <a:off x="3883" y="2317"/>
                            <a:ext cx="1282"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Judging Committee</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Current</w:t>
                              </w:r>
                            </w:p>
                          </w:txbxContent>
                        </wps:txbx>
                        <wps:bodyPr rot="0" vert="horz" wrap="square" lIns="0" tIns="0" rIns="0" bIns="0" anchor="t" anchorCtr="0" upright="1">
                          <a:noAutofit/>
                        </wps:bodyPr>
                      </wps:wsp>
                      <wps:wsp>
                        <wps:cNvPr id="349" name="Text Box 89"/>
                        <wps:cNvSpPr txBox="1">
                          <a:spLocks noChangeArrowheads="1"/>
                        </wps:cNvSpPr>
                        <wps:spPr bwMode="auto">
                          <a:xfrm>
                            <a:off x="3883" y="1957"/>
                            <a:ext cx="160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FBLA-PBL Competitors</w:t>
                              </w:r>
                            </w:p>
                          </w:txbxContent>
                        </wps:txbx>
                        <wps:bodyPr rot="0" vert="horz" wrap="square" lIns="0" tIns="0" rIns="0" bIns="0" anchor="t" anchorCtr="0" upright="1">
                          <a:noAutofit/>
                        </wps:bodyPr>
                      </wps:wsp>
                      <wps:wsp>
                        <wps:cNvPr id="350" name="Text Box 88"/>
                        <wps:cNvSpPr txBox="1">
                          <a:spLocks noChangeArrowheads="1"/>
                        </wps:cNvSpPr>
                        <wps:spPr bwMode="auto">
                          <a:xfrm>
                            <a:off x="3119" y="1957"/>
                            <a:ext cx="518"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rPr>
                                  <w:rFonts w:ascii="Times New Roman"/>
                                  <w:b/>
                                  <w:sz w:val="16"/>
                                </w:rPr>
                              </w:pPr>
                              <w:r>
                                <w:rPr>
                                  <w:rFonts w:ascii="Times New Roman"/>
                                  <w:sz w:val="16"/>
                                </w:rPr>
                                <w:t xml:space="preserve">TO: </w:t>
                              </w:r>
                              <w:r>
                                <w:rPr>
                                  <w:rFonts w:ascii="Times New Roman"/>
                                  <w:b/>
                                  <w:sz w:val="16"/>
                                </w:rPr>
                                <w:t xml:space="preserve">(DS) </w:t>
                              </w:r>
                              <w:r>
                                <w:rPr>
                                  <w:rFonts w:ascii="Times New Roman"/>
                                  <w:sz w:val="16"/>
                                </w:rPr>
                                <w:t xml:space="preserve">FROM: </w:t>
                              </w:r>
                              <w:r>
                                <w:rPr>
                                  <w:rFonts w:ascii="Times New Roman"/>
                                  <w:b/>
                                  <w:sz w:val="16"/>
                                </w:rPr>
                                <w:t xml:space="preserve">(DS) </w:t>
                              </w:r>
                              <w:r>
                                <w:rPr>
                                  <w:rFonts w:ascii="Times New Roman"/>
                                  <w:sz w:val="16"/>
                                </w:rPr>
                                <w:t xml:space="preserve">DATE: </w:t>
                              </w:r>
                              <w:r>
                                <w:rPr>
                                  <w:rFonts w:ascii="Times New Roman"/>
                                  <w:b/>
                                  <w:sz w:val="16"/>
                                </w:rPr>
                                <w:t>(DS)</w:t>
                              </w:r>
                            </w:p>
                          </w:txbxContent>
                        </wps:txbx>
                        <wps:bodyPr rot="0" vert="horz" wrap="square" lIns="0" tIns="0" rIns="0" bIns="0" anchor="t" anchorCtr="0" upright="1">
                          <a:noAutofit/>
                        </wps:bodyPr>
                      </wps:wsp>
                      <wps:wsp>
                        <wps:cNvPr id="351" name="Text Box 87"/>
                        <wps:cNvSpPr txBox="1">
                          <a:spLocks noChangeArrowheads="1"/>
                        </wps:cNvSpPr>
                        <wps:spPr bwMode="auto">
                          <a:xfrm>
                            <a:off x="2569" y="179"/>
                            <a:ext cx="3580" cy="7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06" style="position:absolute;margin-left:118.95pt;margin-top:8.5pt;width:386.05pt;height:502.4pt;z-index:25912;mso-wrap-distance-left:0;mso-wrap-distance-right:0;mso-position-horizontal-relative:page" coordorigin="2379,170" coordsize="7721,1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a5OAUAAFMoAAAOAAAAZHJzL2Uyb0RvYy54bWzsWttu4zYQfS/QfyD07ljUXUacRWLHQYG0&#10;XezlA2hJtoRKokoqsbNF/73DoSRfYu9uEthot8qDQ4oUNZzhOTMc8vLdusjJYyJkxsuxQS9MgyRl&#10;xOOsXI6Nz59mg8AgsmZlzHJeJmPjKZHGu6uff7pcVaPE4inP40QQGKSUo1U1NtK6rkbDoYzSpGDy&#10;gldJCY0LLgpWQ1Ush7FgKxi9yIeWaXrDFRdxJXiUSAlPp7rRuMLxF4skqn9fLGRSk3xsgGw1/gr8&#10;navf4dUlGy0Fq9IsasRgr5CiYFkJH+2GmrKakQeRPRuqyCLBJV/UFxEvhnyxyKIE5wCzoebebO4E&#10;f6hwLsvRall1agLV7unp1cNGvz2+FySLx4btUIOUrAAj4XdJ4CntrKrlCDrdiepj9V7oKULxnkd/&#10;SGge7rer+lJ3JvPVrzyG8dhDzVE764Uo1BAwb7JGIzx1RkjWNYngoROaVmC7BomgzbMD0wkaM0Up&#10;2FK9Z9l+aBBopn7XdNu87vsWzEO9S014VU1hyEb6wyhsI5yaGSw5udGqfJtWP6asStBYUims06rV&#10;avUDLEZWLvOEhI1msWOrVql1Sko+SaFbci0EX6UJi0EuitNQAsPI+gVVkWCRbyrZct1GWSZYGNd7&#10;q2rfVTZXugqpjzJ1qmKjSsj6LuEFUYWxIUB6tCF7vJe11mrbRZlU8jyLZ1meY0Us55NckEcGsJvS&#10;qT11GkPsdMtL1bnk6jU9on4C8sE3VJuSFGH0V0gtx7yxwsHMC/yBM3PcQeibwcCk4U3omU7oTGd/&#10;KwGpM0qzOE7K+6xMWkhT5/uM25CLBiOCmqxAO67l4tx3pJfbkzTx79Aki6wGhsuzYmwEXSc2Upa9&#10;LWO0R82yXJeHu+Lj2gUdtP9RK7CKten1Ep7z+AmWgeBgJGA44GIopFx8McgKeG1syD8fmEgMkv9S&#10;wlIKqeMoIsSK4/oWVMR2y3y7hZURDDU2aoPo4qTW5PlQiWyZwpcoKqbk14DxRYYLQ8mnpUJ+QJSd&#10;DW72Abi5yi476IH1eiq42YGGWxCGz9AGutZoAxPoBd8yYgulN6Nthn+HFmKPth5tW6HVi0KGY87N&#10;OYA2pPofCm2dh2KjvFQOgVq+ab7aIyisT5lMtXtEn6KZ4oWuAoRpfORzb2mGt8Ft4Awcy7sdOOZ0&#10;OrieTZyBN6O+C+54MpnSXW+pfPDbvaWS57iTPMZNW15PRxAQhvRe79CO4BgOIVzWoftWkGmrRXUu&#10;HHqO9npWgCG3jtxUOG97gBT0en5oncrp9SFmH2JWZwsxvQNgw6V9LrC5Xrv93QsxbRf2yhps/snA&#10;dozFlXNU/N95S2Dxr3iofj/X7HL7/ZzK3B3zbH4Ltk8qF3DD1yTELMYW1ki9huftVvRUGzubUo06&#10;27R9Ha8piZSPc0PI6CDsrMDfTTm9OI/SoacFT/fg63D6MQK+PuOjspXfiH3r9XytU7ZI/woJL0wC&#10;gZPQCSAo6OQPFHTiBwr/vaQPHDLo8HdDEphgOT9JBAEkoCChatl0jySoFUAqWKV/XLvniE16+Fg4&#10;cXRT2HPESzhCZxp7jlD70z2OgETt7g75TIFEyxE0dPc5wjObgy/axxFbR0g9R5zi5KiLI/S5YM8R&#10;LgQ/+xyBrvr8cUS72XjOES6FaEefb/cc0XPEiU+XNxzRZbj+33sNt7sl0+01AvTiZ+cI63vSgHC8&#10;/6aD5i770B997VzZen5R5GxHXxtIdic8/1ZI4oUruLmG91eaW3bqatx2He+IbO4CXv0DAAD//wMA&#10;UEsDBBQABgAIAAAAIQCyUVqh4AAAAAwBAAAPAAAAZHJzL2Rvd25yZXYueG1sTI/BasMwEETvhf6D&#10;2EJvjSSHNolrOYTQ9hQKTQolN8Xa2CaWZCzFdv6+61N7m2WG2TfZerQN67ELtXcK5EwAQ1d4U7tS&#10;wffh/WkJLETtjG68QwU3DLDO7+8ynRo/uC/s97FkVOJCqhVUMbYp56Go0Oow8y068s6+szrS2ZXc&#10;dHqgctvwRIgXbnXt6EOlW9xWWFz2V6vgY9DDZi7f+t3lvL0dD8+fPzuJSj0+jJtXYBHH+BeGCZ/Q&#10;ISemk786E1ijIJkvVhQlY0GbpoCQgtRpUolcAs8z/n9E/gsAAP//AwBQSwECLQAUAAYACAAAACEA&#10;toM4kv4AAADhAQAAEwAAAAAAAAAAAAAAAAAAAAAAW0NvbnRlbnRfVHlwZXNdLnhtbFBLAQItABQA&#10;BgAIAAAAIQA4/SH/1gAAAJQBAAALAAAAAAAAAAAAAAAAAC8BAABfcmVscy8ucmVsc1BLAQItABQA&#10;BgAIAAAAIQCi3pa5OAUAAFMoAAAOAAAAAAAAAAAAAAAAAC4CAABkcnMvZTJvRG9jLnhtbFBLAQIt&#10;ABQABgAIAAAAIQCyUVqh4AAAAAwBAAAPAAAAAAAAAAAAAAAAAJIHAABkcnMvZG93bnJldi54bWxQ&#10;SwUGAAAAAAQABADzAAAAnwgAAAAA&#10;">
                <v:rect id="Rectangle 96" o:spid="_x0000_s1107" style="position:absolute;left:2559;top:1041;width:7541;height:9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I0MQA&#10;AADcAAAADwAAAGRycy9kb3ducmV2LnhtbESPQWuDQBSE74X+h+UVemtWrZFgXSWUBpJj09Lzw31V&#10;qfvWuGti8uuzgUKOw8x8wxTVbHpxpNF1lhXEiwgEcW11x42C76/NywqE88gae8uk4EwOqvLxocBc&#10;2xN/0nHvGxEg7HJU0Ho/5FK6uiWDbmEH4uD92tGgD3JspB7xFOCml0kUZdJgx2GhxYHeW6r/9pNR&#10;kEXspp/Mr5Z64z7SeHc5pLuLUs9P8/oNhKfZ38P/7a1W8JomcDs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gSNDEAAAA3AAAAA8AAAAAAAAAAAAAAAAAmAIAAGRycy9k&#10;b3ducmV2LnhtbFBLBQYAAAAABAAEAPUAAACJAwAAAAA=&#10;" fillcolor="#d1d3d4" stroked="f"/>
                <v:rect id="Rectangle 95" o:spid="_x0000_s1108" style="position:absolute;left:2389;top:899;width:7540;height:9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pZsUA&#10;AADcAAAADwAAAGRycy9kb3ducmV2LnhtbESPT2sCMRTE74V+h/AK3mpSV5d2u1GKIAjqoVro9bF5&#10;+4duXrabqOu3N4LgcZiZ3zD5YrCtOFHvG8ca3sYKBHHhTMOVhp/D6vUdhA/IBlvHpOFCHhbz56cc&#10;M+PO/E2nfahEhLDPUEMdQpdJ6YuaLPqx64ijV7reYoiyr6Tp8RzhtpUTpVJpseG4UGNHy5qKv/3R&#10;asB0av53ZbI9bI4pflSDWs1+ldajl+HrE0SgITzC9/baaEimCdzOx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OlmxQAAANwAAAAPAAAAAAAAAAAAAAAAAJgCAABkcnMv&#10;ZG93bnJldi54bWxQSwUGAAAAAAQABAD1AAAAigMAAAAA&#10;" stroked="f"/>
                <v:rect id="Rectangle 94" o:spid="_x0000_s1109" style="position:absolute;left:2389;top:899;width:7540;height:9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iQcUA&#10;AADcAAAADwAAAGRycy9kb3ducmV2LnhtbESPQYvCMBSE7wv+h/AEL4umale0GkUEYfGwsCri8dE8&#10;22LzUpKo9d9vBGGPw8x8wyxWranFnZyvLCsYDhIQxLnVFRcKjodtfwrCB2SNtWVS8CQPq2XnY4GZ&#10;tg/+pfs+FCJC2GeooAyhyaT0eUkG/cA2xNG7WGcwROkKqR0+ItzUcpQkE2mw4rhQYkObkvLr/mYU&#10;7NKv5BxOQ3uYXsezH1d/nia7m1K9bruegwjUhv/wu/2tFYzTFF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JBxQAAANwAAAAPAAAAAAAAAAAAAAAAAJgCAABkcnMv&#10;ZG93bnJldi54bWxQSwUGAAAAAAQABAD1AAAAigMAAAAA&#10;" filled="f" strokeweight="1pt"/>
                <v:rect id="Rectangle 93" o:spid="_x0000_s1110" style="position:absolute;left:2649;top:288;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pMMA&#10;AADcAAAADwAAAGRycy9kb3ducmV2LnhtbESPQWvCQBSE7wX/w/IEb3VjjUFSV5GiYI61xfMj+0xC&#10;s29jdhNjfr1bKPQ4zMw3zGY3mFr01LrKsoLFPAJBnFtdcaHg++v4ugbhPLLG2jIpeJCD3XbyssFU&#10;2zt/Un/2hQgQdikqKL1vUildXpJBN7cNcfCutjXog2wLqVu8B7ip5VsUJdJgxWGhxIY+Ssp/zp1R&#10;kETsukvi1yt9dId4kY23OBuVmk2H/TsIT4P/D/+1T1rBMl7B75l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nQpMMAAADcAAAADwAAAAAAAAAAAAAAAACYAgAAZHJzL2Rv&#10;d25yZXYueG1sUEsFBgAAAAAEAAQA9QAAAIgDAAAAAA==&#10;" fillcolor="#d1d3d4" stroked="f"/>
                <v:rect id="Rectangle 92" o:spid="_x0000_s1111" style="position:absolute;left:2569;top:179;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K/sMA&#10;AADcAAAADwAAAGRycy9kb3ducmV2LnhtbESPQYvCMBSE78L+h/AW9qaJqxatRpEFYUE9rC54fTTP&#10;tti81CZq/fdGEDwOM/MNM1u0thJXanzpWEO/p0AQZ86UnGv436+6YxA+IBusHJOGO3lYzD86M0yN&#10;u/EfXXchFxHCPkUNRQh1KqXPCrLoe64mjt7RNRZDlE0uTYO3CLeV/FYqkRZLjgsF1vRTUHbaXawG&#10;TIbmvD0ONvv1JcFJ3qrV6KC0/vpsl1MQgdrwDr/av0bDYJj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K/sMAAADcAAAADwAAAAAAAAAAAAAAAACYAgAAZHJzL2Rv&#10;d25yZXYueG1sUEsFBgAAAAAEAAQA9QAAAIgDAAAAAA==&#10;" stroked="f"/>
                <v:shape id="Text Box 91" o:spid="_x0000_s1112" type="#_x0000_t202" style="position:absolute;left:3119;top:3037;width:5996;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keusYA&#10;AADcAAAADwAAAGRycy9kb3ducmV2LnhtbESPQWvCQBSE70L/w/IKvemmrdi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keusYAAADcAAAADwAAAAAAAAAAAAAAAACYAgAAZHJz&#10;L2Rvd25yZXYueG1sUEsFBgAAAAAEAAQA9QAAAIsDAAAAAA==&#10;" filled="f" stroked="f">
                  <v:textbox inset="0,0,0,0">
                    <w:txbxContent>
                      <w:p w:rsidR="003B4169" w:rsidRDefault="003B4169">
                        <w:pPr>
                          <w:spacing w:line="175" w:lineRule="exact"/>
                          <w:rPr>
                            <w:rFonts w:ascii="Times New Roman"/>
                            <w:sz w:val="16"/>
                          </w:rPr>
                        </w:pPr>
                        <w:r>
                          <w:rPr>
                            <w:rFonts w:ascii="Times New Roman"/>
                            <w:sz w:val="16"/>
                          </w:rPr>
                          <w:t>SUBJECT: Formatting a Standard Memorandum</w:t>
                        </w:r>
                      </w:p>
                      <w:p w:rsidR="003B4169" w:rsidRDefault="003B4169">
                        <w:pPr>
                          <w:spacing w:line="180" w:lineRule="exact"/>
                          <w:rPr>
                            <w:rFonts w:ascii="Times New Roman"/>
                            <w:b/>
                            <w:sz w:val="16"/>
                          </w:rPr>
                        </w:pPr>
                        <w:r>
                          <w:rPr>
                            <w:rFonts w:ascii="Times New Roman"/>
                            <w:b/>
                            <w:sz w:val="16"/>
                          </w:rPr>
                          <w:t>(DS)</w:t>
                        </w:r>
                      </w:p>
                      <w:p w:rsidR="003B4169" w:rsidRDefault="003B4169">
                        <w:pPr>
                          <w:spacing w:before="1" w:line="235" w:lineRule="auto"/>
                          <w:rPr>
                            <w:rFonts w:ascii="Times New Roman"/>
                            <w:sz w:val="16"/>
                          </w:rPr>
                        </w:pPr>
                        <w:r>
                          <w:rPr>
                            <w:rFonts w:ascii="Times New Roman"/>
                            <w:sz w:val="16"/>
                          </w:rPr>
                          <w:t>When formatting a standard memorandum, use a 2-inch top margin. Next, key the heading lines with a double space between each. Note that each heading is typed in ALL CAPS and informational lines are aligned on the left. The subject line should be keyed with initial caps and followed by a double space.</w:t>
                        </w:r>
                      </w:p>
                      <w:p w:rsidR="003B4169" w:rsidRDefault="003B4169">
                        <w:pPr>
                          <w:spacing w:before="7"/>
                          <w:rPr>
                            <w:rFonts w:ascii="Calibri"/>
                            <w:b/>
                            <w:sz w:val="14"/>
                          </w:rPr>
                        </w:pPr>
                      </w:p>
                      <w:p w:rsidR="003B4169" w:rsidRDefault="003B4169">
                        <w:pPr>
                          <w:spacing w:before="1" w:line="235" w:lineRule="auto"/>
                          <w:ind w:right="42"/>
                          <w:rPr>
                            <w:rFonts w:ascii="Times New Roman" w:hAnsi="Times New Roman"/>
                            <w:sz w:val="16"/>
                          </w:rPr>
                        </w:pPr>
                        <w:r>
                          <w:rPr>
                            <w:rFonts w:ascii="Times New Roman" w:hAnsi="Times New Roman"/>
                            <w:sz w:val="16"/>
                          </w:rPr>
                          <w:t>Paragraphs are aligned at the left margin and are single spaced with a double between each. The competitor should key his/her initials at the left margin a double space below the body of the last paragraph in lowercase letters. If an attachment or enclosure is included, the word “Attachment” or “Enclosure” should be keyed at the left margin a double space below the competitor’s</w:t>
                        </w:r>
                        <w:r>
                          <w:rPr>
                            <w:rFonts w:ascii="Times New Roman" w:hAnsi="Times New Roman"/>
                            <w:spacing w:val="1"/>
                            <w:sz w:val="16"/>
                          </w:rPr>
                          <w:t xml:space="preserve"> </w:t>
                        </w:r>
                        <w:r>
                          <w:rPr>
                            <w:rFonts w:ascii="Times New Roman" w:hAnsi="Times New Roman"/>
                            <w:sz w:val="16"/>
                          </w:rPr>
                          <w:t>initials.</w:t>
                        </w:r>
                      </w:p>
                      <w:p w:rsidR="003B4169" w:rsidRDefault="003B4169">
                        <w:pPr>
                          <w:spacing w:before="4"/>
                          <w:rPr>
                            <w:rFonts w:ascii="Calibri"/>
                            <w:b/>
                            <w:sz w:val="14"/>
                          </w:rPr>
                        </w:pPr>
                      </w:p>
                      <w:p w:rsidR="003B4169" w:rsidRDefault="003B4169">
                        <w:pPr>
                          <w:spacing w:line="182" w:lineRule="exact"/>
                          <w:rPr>
                            <w:rFonts w:ascii="Times New Roman"/>
                            <w:sz w:val="16"/>
                          </w:rPr>
                        </w:pPr>
                        <w:r>
                          <w:rPr>
                            <w:rFonts w:ascii="Times New Roman"/>
                            <w:sz w:val="16"/>
                          </w:rPr>
                          <w:t>xx</w:t>
                        </w:r>
                      </w:p>
                      <w:p w:rsidR="003B4169" w:rsidRDefault="003B4169">
                        <w:pPr>
                          <w:spacing w:line="180" w:lineRule="exact"/>
                          <w:rPr>
                            <w:rFonts w:ascii="Times New Roman"/>
                            <w:b/>
                            <w:sz w:val="16"/>
                          </w:rPr>
                        </w:pPr>
                        <w:r>
                          <w:rPr>
                            <w:rFonts w:ascii="Times New Roman"/>
                            <w:b/>
                            <w:sz w:val="16"/>
                          </w:rPr>
                          <w:t>(DS)</w:t>
                        </w:r>
                      </w:p>
                      <w:p w:rsidR="003B4169" w:rsidRDefault="003B4169">
                        <w:pPr>
                          <w:spacing w:line="182" w:lineRule="exact"/>
                          <w:rPr>
                            <w:rFonts w:ascii="Times New Roman"/>
                            <w:sz w:val="16"/>
                          </w:rPr>
                        </w:pPr>
                        <w:r>
                          <w:rPr>
                            <w:rFonts w:ascii="Times New Roman"/>
                            <w:sz w:val="16"/>
                          </w:rPr>
                          <w:t>Enclosure</w:t>
                        </w:r>
                      </w:p>
                    </w:txbxContent>
                  </v:textbox>
                </v:shape>
                <v:shape id="Text Box 90" o:spid="_x0000_s1113" type="#_x0000_t202" style="position:absolute;left:3883;top:2317;width:1282;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KyMIA&#10;AADcAAAADwAAAGRycy9kb3ducmV2LnhtbERPz2vCMBS+D/Y/hDfwNlM3kV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orIwgAAANwAAAAPAAAAAAAAAAAAAAAAAJgCAABkcnMvZG93&#10;bnJldi54bWxQSwUGAAAAAAQABAD1AAAAhwMAAAAA&#10;" filled="f" stroked="f">
                  <v:textbox inset="0,0,0,0">
                    <w:txbxContent>
                      <w:p w:rsidR="003B4169" w:rsidRDefault="003B4169">
                        <w:pPr>
                          <w:spacing w:line="177" w:lineRule="exact"/>
                          <w:rPr>
                            <w:rFonts w:ascii="Times New Roman"/>
                            <w:sz w:val="16"/>
                          </w:rPr>
                        </w:pPr>
                        <w:r>
                          <w:rPr>
                            <w:rFonts w:ascii="Times New Roman"/>
                            <w:sz w:val="16"/>
                          </w:rPr>
                          <w:t>Judging Committee</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Current</w:t>
                        </w:r>
                      </w:p>
                    </w:txbxContent>
                  </v:textbox>
                </v:shape>
                <v:shape id="Text Box 89" o:spid="_x0000_s1114" type="#_x0000_t202" style="position:absolute;left:3883;top:1957;width:160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ovU8UA&#10;AADcAAAADwAAAGRycy9kb3ducmV2LnhtbESPQWvCQBSE7wX/w/KE3urGVkR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i9T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FBLA-PBL Competitors</w:t>
                        </w:r>
                      </w:p>
                    </w:txbxContent>
                  </v:textbox>
                </v:shape>
                <v:shape id="Text Box 88" o:spid="_x0000_s1115" type="#_x0000_t202" style="position:absolute;left:3119;top:1957;width:518;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QE8IA&#10;AADcAAAADwAAAGRycy9kb3ducmV2LnhtbERPz2vCMBS+D/Y/hDfwNlM3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RATwgAAANwAAAAPAAAAAAAAAAAAAAAAAJgCAABkcnMvZG93&#10;bnJldi54bWxQSwUGAAAAAAQABAD1AAAAhwMAAAAA&#10;" filled="f" stroked="f">
                  <v:textbox inset="0,0,0,0">
                    <w:txbxContent>
                      <w:p w:rsidR="003B4169" w:rsidRDefault="003B4169">
                        <w:pPr>
                          <w:spacing w:line="235" w:lineRule="auto"/>
                          <w:rPr>
                            <w:rFonts w:ascii="Times New Roman"/>
                            <w:b/>
                            <w:sz w:val="16"/>
                          </w:rPr>
                        </w:pPr>
                        <w:r>
                          <w:rPr>
                            <w:rFonts w:ascii="Times New Roman"/>
                            <w:sz w:val="16"/>
                          </w:rPr>
                          <w:t xml:space="preserve">TO: </w:t>
                        </w:r>
                        <w:r>
                          <w:rPr>
                            <w:rFonts w:ascii="Times New Roman"/>
                            <w:b/>
                            <w:sz w:val="16"/>
                          </w:rPr>
                          <w:t xml:space="preserve">(DS) </w:t>
                        </w:r>
                        <w:r>
                          <w:rPr>
                            <w:rFonts w:ascii="Times New Roman"/>
                            <w:sz w:val="16"/>
                          </w:rPr>
                          <w:t xml:space="preserve">FROM: </w:t>
                        </w:r>
                        <w:r>
                          <w:rPr>
                            <w:rFonts w:ascii="Times New Roman"/>
                            <w:b/>
                            <w:sz w:val="16"/>
                          </w:rPr>
                          <w:t xml:space="preserve">(DS) </w:t>
                        </w:r>
                        <w:r>
                          <w:rPr>
                            <w:rFonts w:ascii="Times New Roman"/>
                            <w:sz w:val="16"/>
                          </w:rPr>
                          <w:t xml:space="preserve">DATE: </w:t>
                        </w:r>
                        <w:r>
                          <w:rPr>
                            <w:rFonts w:ascii="Times New Roman"/>
                            <w:b/>
                            <w:sz w:val="16"/>
                          </w:rPr>
                          <w:t>(DS)</w:t>
                        </w:r>
                      </w:p>
                    </w:txbxContent>
                  </v:textbox>
                </v:shape>
                <v:shape id="Text Box 87" o:spid="_x0000_s1116" type="#_x0000_t202" style="position:absolute;left:2569;top:179;width:3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3tMQA&#10;AADcAAAADwAAAGRycy9kb3ducmV2LnhtbESP0WrCQBRE3wX/YbmCb7qJEimpq2hpwVJBa/2AS/aa&#10;BLN3w+42xr/vFgQfh5k5wyzXvWlER87XlhWk0wQEcWF1zaWC88/H5AWED8gaG8uk4E4e1qvhYIm5&#10;tjf+pu4UShEh7HNUUIXQ5lL6oiKDfmpb4uhdrDMYonSl1A5vEW4aOUuShTRYc1yosKW3iorr6dco&#10;ePe7+4zO2XbRHffugF/ZPu0/lRqP+s0riEB9eIYf7Z1WMM9S+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97TEAAAA3AAAAA8AAAAAAAAAAAAAAAAAmAIAAGRycy9k&#10;b3ducmV2LnhtbFBLBQYAAAAABAAEAPUAAACJAwAAAAA=&#10;" filled="f" strokeweight="1pt">
                  <v:textbox inset="0,0,0,0">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5"/>
        <w:rPr>
          <w:rFonts w:ascii="Calibri"/>
          <w:b/>
          <w:sz w:val="29"/>
        </w:rPr>
      </w:pPr>
    </w:p>
    <w:p w:rsidR="00F52A06" w:rsidRDefault="002D0011">
      <w:pPr>
        <w:spacing w:before="96"/>
        <w:ind w:left="340"/>
        <w:rPr>
          <w:rFonts w:ascii="Calibri"/>
          <w:sz w:val="20"/>
        </w:rPr>
      </w:pPr>
      <w:r>
        <w:rPr>
          <w:rFonts w:ascii="Century Gothic"/>
          <w:b/>
          <w:w w:val="95"/>
          <w:sz w:val="20"/>
        </w:rPr>
        <w:t xml:space="preserve">148 </w:t>
      </w:r>
      <w:r>
        <w:rPr>
          <w:rFonts w:ascii="Century Gothic"/>
          <w:b/>
          <w:w w:val="85"/>
          <w:sz w:val="20"/>
        </w:rPr>
        <w:t xml:space="preserve">| </w:t>
      </w:r>
      <w:hyperlink r:id="rId193">
        <w:r>
          <w:rPr>
            <w:rFonts w:ascii="Calibri"/>
            <w:w w:val="95"/>
            <w:sz w:val="20"/>
          </w:rPr>
          <w:t>FBLA-PBL.ORG</w:t>
        </w:r>
      </w:hyperlink>
    </w:p>
    <w:p w:rsidR="00F52A06" w:rsidRDefault="00F52A06">
      <w:pPr>
        <w:rPr>
          <w:rFonts w:ascii="Calibri"/>
          <w:sz w:val="20"/>
        </w:rPr>
        <w:sectPr w:rsidR="00F52A06">
          <w:headerReference w:type="default" r:id="rId194"/>
          <w:footerReference w:type="default" r:id="rId195"/>
          <w:pgSz w:w="12240" w:h="15840"/>
          <w:pgMar w:top="1200" w:right="380" w:bottom="280" w:left="380" w:header="0" w:footer="0" w:gutter="0"/>
          <w:cols w:space="720"/>
        </w:sectPr>
      </w:pPr>
    </w:p>
    <w:p w:rsidR="00F52A06" w:rsidRDefault="00F52A06">
      <w:pPr>
        <w:pStyle w:val="BodyText"/>
        <w:spacing w:before="11"/>
        <w:rPr>
          <w:rFonts w:ascii="Calibri"/>
          <w:sz w:val="10"/>
        </w:rPr>
      </w:pPr>
    </w:p>
    <w:p w:rsidR="00F52A06" w:rsidRDefault="002D0011">
      <w:pPr>
        <w:pStyle w:val="Heading5"/>
        <w:spacing w:before="105"/>
        <w:ind w:left="432"/>
        <w:rPr>
          <w:rFonts w:ascii="Calibri"/>
        </w:rPr>
      </w:pPr>
      <w:bookmarkStart w:id="63" w:name="_bookmark9"/>
      <w:bookmarkEnd w:id="63"/>
      <w:r>
        <w:rPr>
          <w:rFonts w:ascii="Calibri"/>
          <w:color w:val="25408F"/>
          <w:w w:val="105"/>
        </w:rPr>
        <w:t>NEWS RELEASE</w: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C83914">
      <w:pPr>
        <w:pStyle w:val="BodyText"/>
        <w:spacing w:before="1"/>
        <w:rPr>
          <w:rFonts w:ascii="Calibri"/>
          <w:b/>
          <w:sz w:val="13"/>
        </w:rPr>
      </w:pPr>
      <w:r>
        <w:rPr>
          <w:noProof/>
        </w:rPr>
        <mc:AlternateContent>
          <mc:Choice Requires="wpg">
            <w:drawing>
              <wp:anchor distT="0" distB="0" distL="0" distR="0" simplePos="0" relativeHeight="26008" behindDoc="0" locked="0" layoutInCell="1" allowOverlap="1">
                <wp:simplePos x="0" y="0"/>
                <wp:positionH relativeFrom="page">
                  <wp:posOffset>1437005</wp:posOffset>
                </wp:positionH>
                <wp:positionV relativeFrom="paragraph">
                  <wp:posOffset>126365</wp:posOffset>
                </wp:positionV>
                <wp:extent cx="4899025" cy="5530850"/>
                <wp:effectExtent l="8255" t="7620" r="0" b="0"/>
                <wp:wrapTopAndBottom/>
                <wp:docPr id="331"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025" cy="5530850"/>
                          <a:chOff x="2263" y="199"/>
                          <a:chExt cx="7715" cy="8710"/>
                        </a:xfrm>
                      </wpg:grpSpPr>
                      <wps:wsp>
                        <wps:cNvPr id="332" name="Rectangle 85"/>
                        <wps:cNvSpPr>
                          <a:spLocks noChangeArrowheads="1"/>
                        </wps:cNvSpPr>
                        <wps:spPr bwMode="auto">
                          <a:xfrm>
                            <a:off x="2442" y="1098"/>
                            <a:ext cx="7535" cy="781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84"/>
                        <wps:cNvSpPr>
                          <a:spLocks noChangeArrowheads="1"/>
                        </wps:cNvSpPr>
                        <wps:spPr bwMode="auto">
                          <a:xfrm>
                            <a:off x="2272" y="928"/>
                            <a:ext cx="7541" cy="7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83"/>
                        <wps:cNvSpPr>
                          <a:spLocks noChangeArrowheads="1"/>
                        </wps:cNvSpPr>
                        <wps:spPr bwMode="auto">
                          <a:xfrm>
                            <a:off x="2272" y="928"/>
                            <a:ext cx="7541" cy="782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82"/>
                        <wps:cNvSpPr>
                          <a:spLocks noChangeArrowheads="1"/>
                        </wps:cNvSpPr>
                        <wps:spPr bwMode="auto">
                          <a:xfrm>
                            <a:off x="2532" y="346"/>
                            <a:ext cx="3594" cy="100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81"/>
                        <wps:cNvSpPr>
                          <a:spLocks noChangeArrowheads="1"/>
                        </wps:cNvSpPr>
                        <wps:spPr bwMode="auto">
                          <a:xfrm>
                            <a:off x="2452" y="208"/>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80"/>
                        <wps:cNvSpPr>
                          <a:spLocks noChangeArrowheads="1"/>
                        </wps:cNvSpPr>
                        <wps:spPr bwMode="auto">
                          <a:xfrm>
                            <a:off x="2452" y="208"/>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79"/>
                        <wps:cNvSpPr txBox="1">
                          <a:spLocks noChangeArrowheads="1"/>
                        </wps:cNvSpPr>
                        <wps:spPr bwMode="auto">
                          <a:xfrm>
                            <a:off x="3412" y="286"/>
                            <a:ext cx="1921"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tabs>
                                  <w:tab w:val="left" w:pos="1670"/>
                                </w:tabs>
                                <w:spacing w:line="266" w:lineRule="exact"/>
                                <w:ind w:left="140"/>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1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s:wsp>
                        <wps:cNvPr id="339" name="Text Box 78"/>
                        <wps:cNvSpPr txBox="1">
                          <a:spLocks noChangeArrowheads="1"/>
                        </wps:cNvSpPr>
                        <wps:spPr bwMode="auto">
                          <a:xfrm>
                            <a:off x="3002" y="2367"/>
                            <a:ext cx="6070" cy="4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5" w:lineRule="exact"/>
                                <w:rPr>
                                  <w:rFonts w:ascii="Times New Roman"/>
                                  <w:sz w:val="16"/>
                                </w:rPr>
                              </w:pPr>
                              <w:r>
                                <w:rPr>
                                  <w:rFonts w:ascii="Times New Roman"/>
                                  <w:sz w:val="16"/>
                                </w:rPr>
                                <w:t>NEWS RELEASE</w:t>
                              </w:r>
                            </w:p>
                            <w:p w:rsidR="003B4169" w:rsidRDefault="003B4169">
                              <w:pPr>
                                <w:spacing w:line="180" w:lineRule="exact"/>
                                <w:rPr>
                                  <w:rFonts w:ascii="Times New Roman"/>
                                  <w:b/>
                                  <w:sz w:val="16"/>
                                </w:rPr>
                              </w:pPr>
                              <w:r>
                                <w:rPr>
                                  <w:rFonts w:ascii="Times New Roman"/>
                                  <w:b/>
                                  <w:sz w:val="16"/>
                                </w:rPr>
                                <w:t>(DS)</w:t>
                              </w:r>
                            </w:p>
                            <w:p w:rsidR="003B4169" w:rsidRDefault="003B4169">
                              <w:pPr>
                                <w:spacing w:before="1" w:line="235" w:lineRule="auto"/>
                                <w:ind w:right="3691" w:hanging="1"/>
                                <w:rPr>
                                  <w:rFonts w:ascii="Times New Roman"/>
                                  <w:sz w:val="16"/>
                                </w:rPr>
                              </w:pPr>
                              <w:r>
                                <w:rPr>
                                  <w:rFonts w:ascii="Times New Roman"/>
                                  <w:sz w:val="16"/>
                                </w:rPr>
                                <w:t>Contact: Patricia Wells, Adviser XYZ Club</w:t>
                              </w:r>
                            </w:p>
                            <w:p w:rsidR="003B4169" w:rsidRDefault="003B4169">
                              <w:pPr>
                                <w:spacing w:line="235" w:lineRule="auto"/>
                                <w:ind w:right="4418" w:hanging="1"/>
                                <w:rPr>
                                  <w:rFonts w:ascii="Times New Roman"/>
                                  <w:sz w:val="16"/>
                                </w:rPr>
                              </w:pPr>
                              <w:r>
                                <w:rPr>
                                  <w:rFonts w:ascii="Times New Roman"/>
                                  <w:sz w:val="16"/>
                                </w:rPr>
                                <w:t>1801 E. National Avenue Phoenix, AZ 85007-0032</w:t>
                              </w:r>
                            </w:p>
                            <w:p w:rsidR="003B4169" w:rsidRDefault="003B4169">
                              <w:pPr>
                                <w:spacing w:line="178" w:lineRule="exact"/>
                                <w:rPr>
                                  <w:rFonts w:ascii="Times New Roman"/>
                                  <w:sz w:val="16"/>
                                </w:rPr>
                              </w:pPr>
                              <w:r>
                                <w:rPr>
                                  <w:rFonts w:ascii="Times New Roman"/>
                                  <w:sz w:val="16"/>
                                </w:rPr>
                                <w:t>602-555-1234</w:t>
                              </w:r>
                            </w:p>
                            <w:p w:rsidR="003B4169" w:rsidRDefault="003B4169">
                              <w:pPr>
                                <w:spacing w:line="180" w:lineRule="exact"/>
                                <w:rPr>
                                  <w:rFonts w:ascii="Times New Roman"/>
                                  <w:b/>
                                  <w:sz w:val="16"/>
                                </w:rPr>
                              </w:pPr>
                              <w:r>
                                <w:rPr>
                                  <w:rFonts w:ascii="Times New Roman"/>
                                  <w:b/>
                                  <w:sz w:val="16"/>
                                </w:rPr>
                                <w:t>(DS)</w:t>
                              </w:r>
                            </w:p>
                            <w:p w:rsidR="003B4169" w:rsidRDefault="003B4169">
                              <w:pPr>
                                <w:spacing w:line="180" w:lineRule="exact"/>
                                <w:rPr>
                                  <w:rFonts w:ascii="Times New Roman" w:hAnsi="Times New Roman"/>
                                  <w:sz w:val="16"/>
                                </w:rPr>
                              </w:pPr>
                              <w:r>
                                <w:rPr>
                                  <w:rFonts w:ascii="Times New Roman" w:hAnsi="Times New Roman"/>
                                  <w:sz w:val="16"/>
                                </w:rPr>
                                <w:t>Release May 1, 20—</w:t>
                              </w:r>
                            </w:p>
                            <w:p w:rsidR="003B4169" w:rsidRDefault="003B4169">
                              <w:pPr>
                                <w:spacing w:line="180" w:lineRule="exact"/>
                                <w:rPr>
                                  <w:rFonts w:ascii="Times New Roman"/>
                                  <w:b/>
                                  <w:sz w:val="16"/>
                                </w:rPr>
                              </w:pPr>
                              <w:r>
                                <w:rPr>
                                  <w:rFonts w:ascii="Times New Roman"/>
                                  <w:b/>
                                  <w:sz w:val="16"/>
                                </w:rPr>
                                <w:t>(DS)</w:t>
                              </w:r>
                            </w:p>
                            <w:p w:rsidR="003B4169" w:rsidRDefault="003B4169">
                              <w:pPr>
                                <w:spacing w:line="180" w:lineRule="exact"/>
                                <w:rPr>
                                  <w:rFonts w:ascii="Times New Roman"/>
                                  <w:sz w:val="16"/>
                                </w:rPr>
                              </w:pPr>
                              <w:r>
                                <w:rPr>
                                  <w:rFonts w:ascii="Times New Roman"/>
                                  <w:sz w:val="16"/>
                                </w:rPr>
                                <w:t>STUDENTS EARN TRIP TO FBLA NATIONAL CONFERENCE</w:t>
                              </w:r>
                            </w:p>
                            <w:p w:rsidR="003B4169" w:rsidRDefault="003B4169">
                              <w:pPr>
                                <w:spacing w:line="182" w:lineRule="exact"/>
                                <w:rPr>
                                  <w:rFonts w:ascii="Times New Roman"/>
                                  <w:b/>
                                  <w:sz w:val="16"/>
                                </w:rPr>
                              </w:pPr>
                              <w:r>
                                <w:rPr>
                                  <w:rFonts w:ascii="Times New Roman"/>
                                  <w:b/>
                                  <w:sz w:val="16"/>
                                </w:rPr>
                                <w:t>(DS)</w:t>
                              </w:r>
                            </w:p>
                            <w:p w:rsidR="003B4169" w:rsidRDefault="003B4169">
                              <w:pPr>
                                <w:spacing w:before="75" w:line="338" w:lineRule="auto"/>
                                <w:ind w:firstLine="224"/>
                                <w:rPr>
                                  <w:rFonts w:ascii="Times New Roman"/>
                                  <w:sz w:val="16"/>
                                </w:rPr>
                              </w:pPr>
                              <w:r>
                                <w:rPr>
                                  <w:rFonts w:ascii="Times New Roman"/>
                                  <w:sz w:val="16"/>
                                </w:rPr>
                                <w:t>Fifteen XYZ Club members have been selected to represent Arizona at the National Leadership Conference.</w:t>
                              </w:r>
                            </w:p>
                            <w:p w:rsidR="003B4169" w:rsidRDefault="003B4169">
                              <w:pPr>
                                <w:spacing w:before="1" w:line="338" w:lineRule="auto"/>
                                <w:ind w:firstLine="224"/>
                                <w:rPr>
                                  <w:rFonts w:ascii="Times New Roman"/>
                                  <w:sz w:val="16"/>
                                </w:rPr>
                              </w:pPr>
                              <w:r>
                                <w:rPr>
                                  <w:rFonts w:ascii="Times New Roman"/>
                                  <w:sz w:val="16"/>
                                </w:rPr>
                                <w:t>These students have the opportunity to attend this conference with over 8,000 delegates representing each state.</w:t>
                              </w:r>
                            </w:p>
                            <w:p w:rsidR="003B4169" w:rsidRDefault="003B4169">
                              <w:pPr>
                                <w:spacing w:before="1" w:line="338" w:lineRule="auto"/>
                                <w:ind w:firstLine="224"/>
                                <w:rPr>
                                  <w:rFonts w:ascii="Times New Roman" w:hAnsi="Times New Roman"/>
                                  <w:sz w:val="16"/>
                                </w:rPr>
                              </w:pPr>
                              <w:r>
                                <w:rPr>
                                  <w:rFonts w:ascii="Times New Roman" w:hAnsi="Times New Roman"/>
                                  <w:sz w:val="16"/>
                                </w:rPr>
                                <w:t>To raise funds to attend this conference, members will hold a yard sale and silent auction May 23–24 from 8 a.m. to 2 p.m. at the school.</w:t>
                              </w:r>
                            </w:p>
                            <w:p w:rsidR="003B4169" w:rsidRDefault="003B4169">
                              <w:pPr>
                                <w:spacing w:before="2"/>
                                <w:ind w:left="225"/>
                                <w:rPr>
                                  <w:rFonts w:ascii="Times New Roman"/>
                                  <w:sz w:val="16"/>
                                </w:rPr>
                              </w:pPr>
                              <w:r>
                                <w:rPr>
                                  <w:rFonts w:ascii="Times New Roman"/>
                                  <w:sz w:val="16"/>
                                </w:rPr>
                                <w:t>Any community members wishing to make a donation for the yard sale/silent auction may</w:t>
                              </w:r>
                            </w:p>
                            <w:p w:rsidR="003B4169" w:rsidRDefault="003B4169">
                              <w:pPr>
                                <w:spacing w:before="76" w:line="182" w:lineRule="exact"/>
                                <w:rPr>
                                  <w:rFonts w:ascii="Times New Roman"/>
                                  <w:sz w:val="16"/>
                                </w:rPr>
                              </w:pPr>
                              <w:r>
                                <w:rPr>
                                  <w:rFonts w:ascii="Times New Roman"/>
                                  <w:sz w:val="16"/>
                                </w:rPr>
                                <w:t>contact Patricia Wells at the above number.</w:t>
                              </w:r>
                            </w:p>
                            <w:p w:rsidR="003B4169" w:rsidRDefault="003B4169">
                              <w:pPr>
                                <w:spacing w:line="180" w:lineRule="exact"/>
                                <w:ind w:left="2864" w:right="2854"/>
                                <w:jc w:val="center"/>
                                <w:rPr>
                                  <w:rFonts w:ascii="Times New Roman"/>
                                  <w:b/>
                                  <w:sz w:val="16"/>
                                </w:rPr>
                              </w:pPr>
                              <w:r>
                                <w:rPr>
                                  <w:rFonts w:ascii="Times New Roman"/>
                                  <w:b/>
                                  <w:sz w:val="16"/>
                                </w:rPr>
                                <w:t>(DS)</w:t>
                              </w:r>
                            </w:p>
                            <w:p w:rsidR="003B4169" w:rsidRDefault="003B4169">
                              <w:pPr>
                                <w:spacing w:line="182" w:lineRule="exact"/>
                                <w:ind w:left="2864" w:right="2854"/>
                                <w:jc w:val="center"/>
                                <w:rPr>
                                  <w:rFonts w:ascii="Times New Roman"/>
                                  <w:sz w:val="16"/>
                                </w:rPr>
                              </w:pPr>
                              <w:r>
                                <w:rPr>
                                  <w:rFonts w:ascii="Times New Roman"/>
                                  <w:sz w:val="16"/>
                                </w:rPr>
                                <w:t>###</w:t>
                              </w:r>
                            </w:p>
                          </w:txbxContent>
                        </wps:txbx>
                        <wps:bodyPr rot="0" vert="horz" wrap="square" lIns="0" tIns="0" rIns="0" bIns="0" anchor="t" anchorCtr="0" upright="1">
                          <a:noAutofit/>
                        </wps:bodyPr>
                      </wps:wsp>
                      <wps:wsp>
                        <wps:cNvPr id="340" name="Text Box 77"/>
                        <wps:cNvSpPr txBox="1">
                          <a:spLocks noChangeArrowheads="1"/>
                        </wps:cNvSpPr>
                        <wps:spPr bwMode="auto">
                          <a:xfrm>
                            <a:off x="2452" y="928"/>
                            <a:ext cx="358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639"/>
                                </w:tabs>
                                <w:spacing w:line="174" w:lineRule="exact"/>
                                <w:ind w:left="1713"/>
                                <w:rPr>
                                  <w:rFonts w:ascii="Century Gothic"/>
                                  <w:b/>
                                </w:rPr>
                              </w:pPr>
                              <w:r>
                                <w:rPr>
                                  <w:rFonts w:ascii="Century Gothic"/>
                                  <w:b/>
                                </w:rPr>
                                <w:t>Body:</w:t>
                              </w:r>
                              <w:r>
                                <w:rPr>
                                  <w:rFonts w:ascii="Century Gothic"/>
                                  <w:b/>
                                </w:rPr>
                                <w:tab/>
                                <w:t>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17" style="position:absolute;margin-left:113.15pt;margin-top:9.95pt;width:385.75pt;height:435.5pt;z-index:26008;mso-wrap-distance-left:0;mso-wrap-distance-right:0;mso-position-horizontal-relative:page" coordorigin="2263,199" coordsize="7715,8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a2AQUAAJMjAAAOAAAAZHJzL2Uyb0RvYy54bWzsWllv4zYQfi/Q/0Do3bEO6kSUReIjKJC2&#10;i+72B9CSbAmVRJVSYqdF/3tnSFm+d3NsvGiqPDikeGg4M99c1OWHVZGTh0TUGS9DzbjQNZKUEY+z&#10;chFqv3+eDjyN1A0rY5bzMgm1x6TWPlz9+MPlsgoSk6c8jxNBYJOyDpZVqKVNUwXDYR2lScHqC14l&#10;JQzOuShYA12xGMaCLWH3Ih+auu4Ml1zEleBRUtfwdKwGtSu5/3yeRM2v83mdNCQPNaCtkb9C/s7w&#10;d3h1yYKFYFWaRS0Z7AVUFCwr4aXdVmPWMHIvsoOtiiwSvObz5iLixZDP51mUyDPAaQx97zS3gt9X&#10;8iyLYLmoOjYBa/f49OJto18ePgqSxaFmWYZGSlaAkOR7iesgd5bVIoBJt6L6VH0U6ojQvOPRHzUM&#10;D/fHsb9Qk8ls+TOPYT9233DJndVcFLgFnJuspBAeOyEkq4ZE8JB6vq+btkYiGLNtS/fsVkxRCrLE&#10;dabpWBqBYcP3lQSjdNIud12jXeu5hlw4ZIF6r6S1pQ0PBhpXb5hav46pn1JWJVJWNfKrY6q5Zupv&#10;oIusXOQJ8WzFWDlxzdVasZSUfJTCtORaCL5MExYDXQbOB+q3FmCnBoF8lccmpUAC8kr3PcWsNadd&#10;22pZ5Xp7rGJBJermNuEFwUaoCaBeipA93NUNkrOZghKteZ7F0yzPZUcsZqNckAcGqBsbY2tM5Qn2&#10;puUlTi45LlM7qidAH7wDx5BSiaK/fcOk+o3pD6aO5w7olNoD39W9gW74N76jU5+Op/8ggQYN0iyO&#10;k/IuK5M1og36NOG2tkVhUWKaLEPNt0Ed5blOHlKXf8cOWWQNGLg8K0LN6yaxACU7KWM4NgsaluWq&#10;PdwlX3IZeLD+L7ki9QBFr1R4xuNHUAPBQUhg4MAUQyPl4i+NLMGshVr95z0TiUbyn0pQJd+gFO2g&#10;7FDbNaEjtkdm2yOsjGCrUGs0opqjRtnO+0pkixTeZEjGlPwaID7PpGKgaiqqWqUFlJ0NbmAXlA3b&#10;gptUvh30gCK+FdxMV8HNNw/QRsHAolFzPdNsVWVtEL8Z2qby75gi9mjr0bYVWT0rYjjl3OgRtFmo&#10;fO8KbZ2HYkFeokMwTFfXX+wREOtjVqfKPUrHiSxjwTNdBRCDq456S92feBOPDqjpTAZUH48H19MR&#10;HThTw7XBHY9GY2PXW6IPfr23/LKTPGWbtryeiiAgtui93rGE4BQOIYw78HrSxZwLh7alvJ5FZdKg&#10;IjeM5i3bByOBXs/Q9Tfzen2M2ceY54sxnSNokynaudBGbYU2U9+LMS3bg3heoc3ZTX436dqrM7pT&#10;dhzdI3qAzl+CHf+Cj+ozujbP7TM6LN2d8m3uEbRJ1X5XaOsw08eYO6XRw4pMH2NCvec7VFagkK9i&#10;zM9YlbvhK+LK4usWDEmzgufrotBblVgsarTuz9sLNg3fbEssUDd+XYVlB4/PcGrvI/HqK69Y3/5K&#10;DtqsZit5c0K7AuMzi7FdIbYrwkJDFWCh8d8rvvqHJkIGqOc3EZhr4qWHaTmuKq6g0cKE1NFd4C2G&#10;yNRWFyIg6ReWYXsj0V/PPNlIdJd+/28jgbdP+3GEhOjZjYS5TqMPrmo2abQF5KqryW9hIvracffJ&#10;w3eM6zd+u/3AYX1d+eRLVFBhdYEKDXV5Co238NvyiwX48kNeALdfqeCnJdt9mQpsvqW5+hcAAP//&#10;AwBQSwMEFAAGAAgAAAAhAPZ49VjgAAAACgEAAA8AAABkcnMvZG93bnJldi54bWxMj0FLw0AQhe+C&#10;/2EZwZvdJMXaTbMppainItgK0ts2mSah2dmQ3Sbpv3c86XF4H2++l60n24oBe9840hDPIhBIhSsb&#10;qjR8Hd6eliB8MFSa1hFquKGHdX5/l5m0dCN94rAPleAS8qnRUIfQpVL6okZr/Mx1SJydXW9N4LOv&#10;ZNmbkcttK5MoWkhrGuIPtelwW2Nx2V+thvfRjJt5/DrsLuft7Xh4/vjexaj148O0WYEIOIU/GH71&#10;WR1ydjq5K5VetBqSZDFnlAOlQDCg1AtvOWlYqkiBzDP5f0L+AwAA//8DAFBLAQItABQABgAIAAAA&#10;IQC2gziS/gAAAOEBAAATAAAAAAAAAAAAAAAAAAAAAABbQ29udGVudF9UeXBlc10ueG1sUEsBAi0A&#10;FAAGAAgAAAAhADj9If/WAAAAlAEAAAsAAAAAAAAAAAAAAAAALwEAAF9yZWxzLy5yZWxzUEsBAi0A&#10;FAAGAAgAAAAhAC085rYBBQAAkyMAAA4AAAAAAAAAAAAAAAAALgIAAGRycy9lMm9Eb2MueG1sUEsB&#10;Ai0AFAAGAAgAAAAhAPZ49VjgAAAACgEAAA8AAAAAAAAAAAAAAAAAWwcAAGRycy9kb3ducmV2Lnht&#10;bFBLBQYAAAAABAAEAPMAAABoCAAAAAA=&#10;">
                <v:rect id="Rectangle 85" o:spid="_x0000_s1118" style="position:absolute;left:2442;top:1098;width:7535;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7rcIA&#10;AADcAAAADwAAAGRycy9kb3ducmV2LnhtbESPS6vCMBSE9xf8D+EI7q6pj1tKNYqIgi594PrQHNti&#10;c1KbqNVfbwThLoeZ+YaZzltTiTs1rrSsYNCPQBBnVpecKzge1r8JCOeRNVaWScGTHMxnnZ8ppto+&#10;eEf3vc9FgLBLUUHhfZ1K6bKCDLq+rYmDd7aNQR9kk0vd4CPATSWHURRLgyWHhQJrWhaUXfY3oyCO&#10;2N1OsU/+9NqtxoPt6zrevpTqddvFBISn1v+Hv+2NVjAaDeFzJh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jutwgAAANwAAAAPAAAAAAAAAAAAAAAAAJgCAABkcnMvZG93&#10;bnJldi54bWxQSwUGAAAAAAQABAD1AAAAhwMAAAAA&#10;" fillcolor="#d1d3d4" stroked="f"/>
                <v:rect id="Rectangle 84" o:spid="_x0000_s1119" style="position:absolute;left:2272;top:928;width:7541;height:7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a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g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mhvEAAAA3AAAAA8AAAAAAAAAAAAAAAAAmAIAAGRycy9k&#10;b3ducmV2LnhtbFBLBQYAAAAABAAEAPUAAACJAwAAAAA=&#10;" stroked="f"/>
                <v:rect id="Rectangle 83" o:spid="_x0000_s1120" style="position:absolute;left:2272;top:928;width:7541;height:7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RPMYA&#10;AADcAAAADwAAAGRycy9kb3ducmV2LnhtbESPQWvCQBSE74X+h+UVepG6sbFBo6uUQkE8CNUSPD6y&#10;zySYfRt21yT9926h0OMwM98w6+1oWtGT841lBbNpAoK4tLrhSsH36fNlAcIHZI2tZVLwQx62m8eH&#10;NebaDvxF/TFUIkLY56igDqHLpfRlTQb91HbE0btYZzBE6SqpHQ4Rblr5miSZNNhwXKixo4+ayuvx&#10;ZhTs52/JORQze1pc0+XBtZMi29+Uen4a31cgAo3hP/zX3mkFaTqH3zPx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DRPMYAAADcAAAADwAAAAAAAAAAAAAAAACYAgAAZHJz&#10;L2Rvd25yZXYueG1sUEsFBgAAAAAEAAQA9QAAAIsDAAAAAA==&#10;" filled="f" strokeweight="1pt"/>
                <v:rect id="Rectangle 82" o:spid="_x0000_s1121" style="position:absolute;left:2532;top:346;width:3594;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2cQA&#10;AADcAAAADwAAAGRycy9kb3ducmV2LnhtbESPQWuDQBSE74X8h+UVeqtrYiJiXUMICTTHJqXnh/uq&#10;UvetcdfE+uu7hUKPw8x8wxTbyXTiRoNrLStYRjEI4srqlmsF75fjcwbCeWSNnWVS8E0OtuXiocBc&#10;2zu/0e3saxEg7HJU0Hjf51K6qiGDLrI9cfA+7WDQBznUUg94D3DTyVUcp9Jgy2GhwZ72DVVf59Eo&#10;SGN240fqs40+usN6eZqv69Os1NPjtHsB4Wny/+G/9qtWkCQb+D0Tjo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Po9nEAAAA3AAAAA8AAAAAAAAAAAAAAAAAmAIAAGRycy9k&#10;b3ducmV2LnhtbFBLBQYAAAAABAAEAPUAAACJAwAAAAA=&#10;" fillcolor="#d1d3d4" stroked="f"/>
                <v:rect id="Rectangle 81" o:spid="_x0000_s1122" style="position:absolute;left:2452;top:208;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5g8QA&#10;AADcAAAADwAAAGRycy9kb3ducmV2LnhtbESPQWvCQBSE7wX/w/IEb3XXpg0a3YQiCELbQ1Xw+sg+&#10;k2D2bcyuGv99t1DocZiZb5hVMdhW3Kj3jWMNs6kCQVw603Cl4bDfPM9B+IBssHVMGh7kochHTyvM&#10;jLvzN912oRIRwj5DDXUIXSalL2uy6KeuI47eyfUWQ5R9JU2P9wi3rXxRKpUWG44LNXa0rqk8765W&#10;A6av5vJ1Sj73H9cUF9WgNm9HpfVkPLwvQQQawn/4r701GpIk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OYPEAAAA3AAAAA8AAAAAAAAAAAAAAAAAmAIAAGRycy9k&#10;b3ducmV2LnhtbFBLBQYAAAAABAAEAPUAAACJAwAAAAA=&#10;" stroked="f"/>
                <v:rect id="Rectangle 80" o:spid="_x0000_s1123" style="position:absolute;left:2452;top:208;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JPS8YA&#10;AADcAAAADwAAAGRycy9kb3ducmV2LnhtbESPQWvCQBSE74X+h+UVehHd2FSN0VVKQSgeClUJHh/Z&#10;ZxLMvg27q8Z/3y0IPQ4z8w2zXPemFVdyvrGsYDxKQBCXVjdcKTjsN8MMhA/IGlvLpOBOHtar56cl&#10;5tre+Ieuu1CJCGGfo4I6hC6X0pc1GfQj2xFH72SdwRClq6R2eItw08q3JJlKgw3HhRo7+qypPO8u&#10;RsH2fZIcQzG2++yczr9dOyim24tSry/9xwJEoD78hx/tL60gTW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JPS8YAAADcAAAADwAAAAAAAAAAAAAAAACYAgAAZHJz&#10;L2Rvd25yZXYueG1sUEsFBgAAAAAEAAQA9QAAAIsDAAAAAA==&#10;" filled="f" strokeweight="1pt"/>
                <v:shape id="Text Box 79" o:spid="_x0000_s1124" type="#_x0000_t202" style="position:absolute;left:3412;top:286;width:192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tcMA&#10;AADcAAAADwAAAGRycy9kb3ducmV2LnhtbERPz2vCMBS+D/wfwhO8zdQJ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5tcMAAADcAAAADwAAAAAAAAAAAAAAAACYAgAAZHJzL2Rv&#10;d25yZXYueG1sUEsFBgAAAAAEAAQA9QAAAIgDAAAAAA==&#10;" filled="f" stroked="f">
                  <v:textbox inset="0,0,0,0">
                    <w:txbxContent>
                      <w:p w:rsidR="003B4169" w:rsidRDefault="003B4169">
                        <w:pPr>
                          <w:tabs>
                            <w:tab w:val="left" w:pos="1670"/>
                          </w:tabs>
                          <w:spacing w:line="266" w:lineRule="exact"/>
                          <w:ind w:left="140"/>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1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v:shape id="Text Box 78" o:spid="_x0000_s1125" type="#_x0000_t202" style="position:absolute;left:3002;top:2367;width:6070;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3B4169" w:rsidRDefault="003B4169">
                        <w:pPr>
                          <w:spacing w:line="175" w:lineRule="exact"/>
                          <w:rPr>
                            <w:rFonts w:ascii="Times New Roman"/>
                            <w:sz w:val="16"/>
                          </w:rPr>
                        </w:pPr>
                        <w:r>
                          <w:rPr>
                            <w:rFonts w:ascii="Times New Roman"/>
                            <w:sz w:val="16"/>
                          </w:rPr>
                          <w:t>NEWS RELEASE</w:t>
                        </w:r>
                      </w:p>
                      <w:p w:rsidR="003B4169" w:rsidRDefault="003B4169">
                        <w:pPr>
                          <w:spacing w:line="180" w:lineRule="exact"/>
                          <w:rPr>
                            <w:rFonts w:ascii="Times New Roman"/>
                            <w:b/>
                            <w:sz w:val="16"/>
                          </w:rPr>
                        </w:pPr>
                        <w:r>
                          <w:rPr>
                            <w:rFonts w:ascii="Times New Roman"/>
                            <w:b/>
                            <w:sz w:val="16"/>
                          </w:rPr>
                          <w:t>(DS)</w:t>
                        </w:r>
                      </w:p>
                      <w:p w:rsidR="003B4169" w:rsidRDefault="003B4169">
                        <w:pPr>
                          <w:spacing w:before="1" w:line="235" w:lineRule="auto"/>
                          <w:ind w:right="3691" w:hanging="1"/>
                          <w:rPr>
                            <w:rFonts w:ascii="Times New Roman"/>
                            <w:sz w:val="16"/>
                          </w:rPr>
                        </w:pPr>
                        <w:r>
                          <w:rPr>
                            <w:rFonts w:ascii="Times New Roman"/>
                            <w:sz w:val="16"/>
                          </w:rPr>
                          <w:t>Contact: Patricia Wells, Adviser XYZ Club</w:t>
                        </w:r>
                      </w:p>
                      <w:p w:rsidR="003B4169" w:rsidRDefault="003B4169">
                        <w:pPr>
                          <w:spacing w:line="235" w:lineRule="auto"/>
                          <w:ind w:right="4418" w:hanging="1"/>
                          <w:rPr>
                            <w:rFonts w:ascii="Times New Roman"/>
                            <w:sz w:val="16"/>
                          </w:rPr>
                        </w:pPr>
                        <w:r>
                          <w:rPr>
                            <w:rFonts w:ascii="Times New Roman"/>
                            <w:sz w:val="16"/>
                          </w:rPr>
                          <w:t>1801 E. National Avenue Phoenix, AZ 85007-0032</w:t>
                        </w:r>
                      </w:p>
                      <w:p w:rsidR="003B4169" w:rsidRDefault="003B4169">
                        <w:pPr>
                          <w:spacing w:line="178" w:lineRule="exact"/>
                          <w:rPr>
                            <w:rFonts w:ascii="Times New Roman"/>
                            <w:sz w:val="16"/>
                          </w:rPr>
                        </w:pPr>
                        <w:r>
                          <w:rPr>
                            <w:rFonts w:ascii="Times New Roman"/>
                            <w:sz w:val="16"/>
                          </w:rPr>
                          <w:t>602-555-1234</w:t>
                        </w:r>
                      </w:p>
                      <w:p w:rsidR="003B4169" w:rsidRDefault="003B4169">
                        <w:pPr>
                          <w:spacing w:line="180" w:lineRule="exact"/>
                          <w:rPr>
                            <w:rFonts w:ascii="Times New Roman"/>
                            <w:b/>
                            <w:sz w:val="16"/>
                          </w:rPr>
                        </w:pPr>
                        <w:r>
                          <w:rPr>
                            <w:rFonts w:ascii="Times New Roman"/>
                            <w:b/>
                            <w:sz w:val="16"/>
                          </w:rPr>
                          <w:t>(DS)</w:t>
                        </w:r>
                      </w:p>
                      <w:p w:rsidR="003B4169" w:rsidRDefault="003B4169">
                        <w:pPr>
                          <w:spacing w:line="180" w:lineRule="exact"/>
                          <w:rPr>
                            <w:rFonts w:ascii="Times New Roman" w:hAnsi="Times New Roman"/>
                            <w:sz w:val="16"/>
                          </w:rPr>
                        </w:pPr>
                        <w:r>
                          <w:rPr>
                            <w:rFonts w:ascii="Times New Roman" w:hAnsi="Times New Roman"/>
                            <w:sz w:val="16"/>
                          </w:rPr>
                          <w:t>Release May 1, 20—</w:t>
                        </w:r>
                      </w:p>
                      <w:p w:rsidR="003B4169" w:rsidRDefault="003B4169">
                        <w:pPr>
                          <w:spacing w:line="180" w:lineRule="exact"/>
                          <w:rPr>
                            <w:rFonts w:ascii="Times New Roman"/>
                            <w:b/>
                            <w:sz w:val="16"/>
                          </w:rPr>
                        </w:pPr>
                        <w:r>
                          <w:rPr>
                            <w:rFonts w:ascii="Times New Roman"/>
                            <w:b/>
                            <w:sz w:val="16"/>
                          </w:rPr>
                          <w:t>(DS)</w:t>
                        </w:r>
                      </w:p>
                      <w:p w:rsidR="003B4169" w:rsidRDefault="003B4169">
                        <w:pPr>
                          <w:spacing w:line="180" w:lineRule="exact"/>
                          <w:rPr>
                            <w:rFonts w:ascii="Times New Roman"/>
                            <w:sz w:val="16"/>
                          </w:rPr>
                        </w:pPr>
                        <w:r>
                          <w:rPr>
                            <w:rFonts w:ascii="Times New Roman"/>
                            <w:sz w:val="16"/>
                          </w:rPr>
                          <w:t>STUDENTS EARN TRIP TO FBLA NATIONAL CONFERENCE</w:t>
                        </w:r>
                      </w:p>
                      <w:p w:rsidR="003B4169" w:rsidRDefault="003B4169">
                        <w:pPr>
                          <w:spacing w:line="182" w:lineRule="exact"/>
                          <w:rPr>
                            <w:rFonts w:ascii="Times New Roman"/>
                            <w:b/>
                            <w:sz w:val="16"/>
                          </w:rPr>
                        </w:pPr>
                        <w:r>
                          <w:rPr>
                            <w:rFonts w:ascii="Times New Roman"/>
                            <w:b/>
                            <w:sz w:val="16"/>
                          </w:rPr>
                          <w:t>(DS)</w:t>
                        </w:r>
                      </w:p>
                      <w:p w:rsidR="003B4169" w:rsidRDefault="003B4169">
                        <w:pPr>
                          <w:spacing w:before="75" w:line="338" w:lineRule="auto"/>
                          <w:ind w:firstLine="224"/>
                          <w:rPr>
                            <w:rFonts w:ascii="Times New Roman"/>
                            <w:sz w:val="16"/>
                          </w:rPr>
                        </w:pPr>
                        <w:r>
                          <w:rPr>
                            <w:rFonts w:ascii="Times New Roman"/>
                            <w:sz w:val="16"/>
                          </w:rPr>
                          <w:t>Fifteen XYZ Club members have been selected to represent Arizona at the National Leadership Conference.</w:t>
                        </w:r>
                      </w:p>
                      <w:p w:rsidR="003B4169" w:rsidRDefault="003B4169">
                        <w:pPr>
                          <w:spacing w:before="1" w:line="338" w:lineRule="auto"/>
                          <w:ind w:firstLine="224"/>
                          <w:rPr>
                            <w:rFonts w:ascii="Times New Roman"/>
                            <w:sz w:val="16"/>
                          </w:rPr>
                        </w:pPr>
                        <w:r>
                          <w:rPr>
                            <w:rFonts w:ascii="Times New Roman"/>
                            <w:sz w:val="16"/>
                          </w:rPr>
                          <w:t>These students have the opportunity to attend this conference with over 8,000 delegates representing each state.</w:t>
                        </w:r>
                      </w:p>
                      <w:p w:rsidR="003B4169" w:rsidRDefault="003B4169">
                        <w:pPr>
                          <w:spacing w:before="1" w:line="338" w:lineRule="auto"/>
                          <w:ind w:firstLine="224"/>
                          <w:rPr>
                            <w:rFonts w:ascii="Times New Roman" w:hAnsi="Times New Roman"/>
                            <w:sz w:val="16"/>
                          </w:rPr>
                        </w:pPr>
                        <w:r>
                          <w:rPr>
                            <w:rFonts w:ascii="Times New Roman" w:hAnsi="Times New Roman"/>
                            <w:sz w:val="16"/>
                          </w:rPr>
                          <w:t>To raise funds to attend this conference, members will hold a yard sale and silent auction May 23–24 from 8 a.m. to 2 p.m. at the school.</w:t>
                        </w:r>
                      </w:p>
                      <w:p w:rsidR="003B4169" w:rsidRDefault="003B4169">
                        <w:pPr>
                          <w:spacing w:before="2"/>
                          <w:ind w:left="225"/>
                          <w:rPr>
                            <w:rFonts w:ascii="Times New Roman"/>
                            <w:sz w:val="16"/>
                          </w:rPr>
                        </w:pPr>
                        <w:r>
                          <w:rPr>
                            <w:rFonts w:ascii="Times New Roman"/>
                            <w:sz w:val="16"/>
                          </w:rPr>
                          <w:t>Any community members wishing to make a donation for the yard sale/silent auction may</w:t>
                        </w:r>
                      </w:p>
                      <w:p w:rsidR="003B4169" w:rsidRDefault="003B4169">
                        <w:pPr>
                          <w:spacing w:before="76" w:line="182" w:lineRule="exact"/>
                          <w:rPr>
                            <w:rFonts w:ascii="Times New Roman"/>
                            <w:sz w:val="16"/>
                          </w:rPr>
                        </w:pPr>
                        <w:r>
                          <w:rPr>
                            <w:rFonts w:ascii="Times New Roman"/>
                            <w:sz w:val="16"/>
                          </w:rPr>
                          <w:t>contact Patricia Wells at the above number.</w:t>
                        </w:r>
                      </w:p>
                      <w:p w:rsidR="003B4169" w:rsidRDefault="003B4169">
                        <w:pPr>
                          <w:spacing w:line="180" w:lineRule="exact"/>
                          <w:ind w:left="2864" w:right="2854"/>
                          <w:jc w:val="center"/>
                          <w:rPr>
                            <w:rFonts w:ascii="Times New Roman"/>
                            <w:b/>
                            <w:sz w:val="16"/>
                          </w:rPr>
                        </w:pPr>
                        <w:r>
                          <w:rPr>
                            <w:rFonts w:ascii="Times New Roman"/>
                            <w:b/>
                            <w:sz w:val="16"/>
                          </w:rPr>
                          <w:t>(DS)</w:t>
                        </w:r>
                      </w:p>
                      <w:p w:rsidR="003B4169" w:rsidRDefault="003B4169">
                        <w:pPr>
                          <w:spacing w:line="182" w:lineRule="exact"/>
                          <w:ind w:left="2864" w:right="2854"/>
                          <w:jc w:val="center"/>
                          <w:rPr>
                            <w:rFonts w:ascii="Times New Roman"/>
                            <w:sz w:val="16"/>
                          </w:rPr>
                        </w:pPr>
                        <w:r>
                          <w:rPr>
                            <w:rFonts w:ascii="Times New Roman"/>
                            <w:sz w:val="16"/>
                          </w:rPr>
                          <w:t>###</w:t>
                        </w:r>
                      </w:p>
                    </w:txbxContent>
                  </v:textbox>
                </v:shape>
                <v:shape id="Text Box 77" o:spid="_x0000_s1126" type="#_x0000_t202" style="position:absolute;left:2452;top:928;width:35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E8sIA&#10;AADcAAAADwAAAGRycy9kb3ducmV2LnhtbERP3WrCMBS+H/gO4Qi7m6luFemMorJBxwpu6gMcmrO2&#10;2JyUJKvt2y8XAy8/vv/1djCt6Mn5xrKC+SwBQVxa3XCl4HJ+f1qB8AFZY2uZFIzkYbuZPKwx0/bG&#10;39SfQiViCPsMFdQhdJmUvqzJoJ/ZjjhyP9YZDBG6SmqHtxhuWrlIkqU02HBsqLGjQ03l9fRrFLz5&#10;fFzQJd0v+6/CHfEzLebDh1KP02H3CiLQEO7if3euFTy/xP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8TywgAAANwAAAAPAAAAAAAAAAAAAAAAAJgCAABkcnMvZG93&#10;bnJldi54bWxQSwUGAAAAAAQABAD1AAAAhwMAAAAA&#10;" filled="f" strokeweight="1pt">
                  <v:textbox inset="0,0,0,0">
                    <w:txbxContent>
                      <w:p w:rsidR="003B4169" w:rsidRDefault="003B4169">
                        <w:pPr>
                          <w:tabs>
                            <w:tab w:val="left" w:pos="2639"/>
                          </w:tabs>
                          <w:spacing w:line="174" w:lineRule="exact"/>
                          <w:ind w:left="1713"/>
                          <w:rPr>
                            <w:rFonts w:ascii="Century Gothic"/>
                            <w:b/>
                          </w:rPr>
                        </w:pPr>
                        <w:r>
                          <w:rPr>
                            <w:rFonts w:ascii="Century Gothic"/>
                            <w:b/>
                          </w:rPr>
                          <w:t>Body:</w:t>
                        </w:r>
                        <w:r>
                          <w:rPr>
                            <w:rFonts w:ascii="Century Gothic"/>
                            <w:b/>
                          </w:rPr>
                          <w:tab/>
                          <w:t>DS</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7"/>
        <w:rPr>
          <w:rFonts w:ascii="Calibri"/>
          <w:b/>
          <w:sz w:val="20"/>
        </w:rPr>
      </w:pPr>
    </w:p>
    <w:p w:rsidR="00F52A06" w:rsidRDefault="002D0011">
      <w:pPr>
        <w:spacing w:before="97"/>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149</w:t>
      </w:r>
    </w:p>
    <w:p w:rsidR="00F52A06" w:rsidRDefault="00F52A06">
      <w:pPr>
        <w:rPr>
          <w:rFonts w:ascii="Century Gothic"/>
          <w:sz w:val="20"/>
        </w:rPr>
        <w:sectPr w:rsidR="00F52A06">
          <w:headerReference w:type="default" r:id="rId196"/>
          <w:footerReference w:type="default" r:id="rId197"/>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64" w:name="_bookmark10"/>
      <w:bookmarkEnd w:id="64"/>
      <w:r>
        <w:rPr>
          <w:rFonts w:ascii="Calibri"/>
          <w:color w:val="25408F"/>
        </w:rPr>
        <w:lastRenderedPageBreak/>
        <w:t>MINUTES</w:t>
      </w:r>
    </w:p>
    <w:p w:rsidR="00F52A06" w:rsidRDefault="00C83914">
      <w:pPr>
        <w:pStyle w:val="BodyText"/>
        <w:spacing w:before="11"/>
        <w:rPr>
          <w:rFonts w:ascii="Calibri"/>
          <w:b/>
          <w:sz w:val="23"/>
        </w:rPr>
      </w:pPr>
      <w:r>
        <w:rPr>
          <w:noProof/>
        </w:rPr>
        <mc:AlternateContent>
          <mc:Choice Requires="wpg">
            <w:drawing>
              <wp:anchor distT="0" distB="0" distL="0" distR="0" simplePos="0" relativeHeight="26080" behindDoc="0" locked="0" layoutInCell="1" allowOverlap="1">
                <wp:simplePos x="0" y="0"/>
                <wp:positionH relativeFrom="page">
                  <wp:posOffset>1511935</wp:posOffset>
                </wp:positionH>
                <wp:positionV relativeFrom="paragraph">
                  <wp:posOffset>210820</wp:posOffset>
                </wp:positionV>
                <wp:extent cx="4900295" cy="7242810"/>
                <wp:effectExtent l="6985" t="2540" r="0" b="3175"/>
                <wp:wrapTopAndBottom/>
                <wp:docPr id="32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295" cy="7242810"/>
                          <a:chOff x="2381" y="332"/>
                          <a:chExt cx="7717" cy="11406"/>
                        </a:xfrm>
                      </wpg:grpSpPr>
                      <wps:wsp>
                        <wps:cNvPr id="325" name="Rectangle 75"/>
                        <wps:cNvSpPr>
                          <a:spLocks noChangeArrowheads="1"/>
                        </wps:cNvSpPr>
                        <wps:spPr bwMode="auto">
                          <a:xfrm>
                            <a:off x="2538" y="1274"/>
                            <a:ext cx="7560" cy="1046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74"/>
                        <wps:cNvSpPr>
                          <a:spLocks noChangeArrowheads="1"/>
                        </wps:cNvSpPr>
                        <wps:spPr bwMode="auto">
                          <a:xfrm>
                            <a:off x="2391" y="1058"/>
                            <a:ext cx="7540" cy="10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73"/>
                        <wps:cNvSpPr>
                          <a:spLocks noChangeArrowheads="1"/>
                        </wps:cNvSpPr>
                        <wps:spPr bwMode="auto">
                          <a:xfrm>
                            <a:off x="2651" y="436"/>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72"/>
                        <wps:cNvSpPr>
                          <a:spLocks noChangeArrowheads="1"/>
                        </wps:cNvSpPr>
                        <wps:spPr bwMode="auto">
                          <a:xfrm>
                            <a:off x="2571" y="341"/>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Text Box 71"/>
                        <wps:cNvSpPr txBox="1">
                          <a:spLocks noChangeArrowheads="1"/>
                        </wps:cNvSpPr>
                        <wps:spPr bwMode="auto">
                          <a:xfrm>
                            <a:off x="2391" y="1058"/>
                            <a:ext cx="7540" cy="105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126" w:line="235" w:lineRule="auto"/>
                                <w:ind w:left="3346" w:right="3345"/>
                                <w:jc w:val="center"/>
                                <w:rPr>
                                  <w:rFonts w:ascii="Times New Roman"/>
                                  <w:b/>
                                  <w:sz w:val="16"/>
                                </w:rPr>
                              </w:pPr>
                              <w:r>
                                <w:rPr>
                                  <w:rFonts w:ascii="Times New Roman"/>
                                  <w:b/>
                                  <w:sz w:val="16"/>
                                </w:rPr>
                                <w:t>XYZ CLUB (DS)</w:t>
                              </w:r>
                            </w:p>
                            <w:p w:rsidR="003B4169" w:rsidRDefault="003B4169">
                              <w:pPr>
                                <w:spacing w:line="178" w:lineRule="exact"/>
                                <w:ind w:left="2814" w:right="2814"/>
                                <w:jc w:val="center"/>
                                <w:rPr>
                                  <w:rFonts w:ascii="Times New Roman"/>
                                  <w:sz w:val="16"/>
                                </w:rPr>
                              </w:pPr>
                              <w:r>
                                <w:rPr>
                                  <w:rFonts w:ascii="Times New Roman"/>
                                  <w:b/>
                                  <w:sz w:val="16"/>
                                </w:rPr>
                                <w:t>Minutes of September 1, 20</w:t>
                              </w:r>
                              <w:r>
                                <w:rPr>
                                  <w:rFonts w:ascii="Times New Roman"/>
                                  <w:sz w:val="16"/>
                                  <w:u w:val="single"/>
                                </w:rPr>
                                <w:t xml:space="preserve"> </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before="1" w:line="235" w:lineRule="auto"/>
                                <w:ind w:left="719" w:right="5605"/>
                                <w:rPr>
                                  <w:rFonts w:ascii="Times New Roman"/>
                                  <w:b/>
                                  <w:sz w:val="16"/>
                                </w:rPr>
                              </w:pPr>
                              <w:r>
                                <w:rPr>
                                  <w:rFonts w:ascii="Times New Roman"/>
                                  <w:b/>
                                  <w:sz w:val="16"/>
                                </w:rPr>
                                <w:t>Call to Order (DS)</w:t>
                              </w:r>
                            </w:p>
                            <w:p w:rsidR="003B4169" w:rsidRDefault="003B4169">
                              <w:pPr>
                                <w:spacing w:line="235" w:lineRule="auto"/>
                                <w:ind w:left="719" w:right="833"/>
                                <w:jc w:val="both"/>
                                <w:rPr>
                                  <w:rFonts w:ascii="Times New Roman"/>
                                  <w:sz w:val="16"/>
                                </w:rPr>
                              </w:pPr>
                              <w:r>
                                <w:rPr>
                                  <w:rFonts w:ascii="Times New Roman"/>
                                  <w:sz w:val="16"/>
                                </w:rPr>
                                <w:t>The regular meeting of the XYZ Club was called to order on Monday, September 1, 20 at 3:30 p.m. President Steve Dockray called the meeting to order with Secretary Dale Williams recording minutes.</w:t>
                              </w:r>
                            </w:p>
                            <w:p w:rsidR="003B4169" w:rsidRDefault="003B4169">
                              <w:pPr>
                                <w:spacing w:line="178" w:lineRule="exact"/>
                                <w:ind w:left="719"/>
                                <w:rPr>
                                  <w:rFonts w:ascii="Times New Roman"/>
                                  <w:b/>
                                  <w:sz w:val="16"/>
                                </w:rPr>
                              </w:pPr>
                              <w:r>
                                <w:rPr>
                                  <w:rFonts w:ascii="Times New Roman"/>
                                  <w:b/>
                                  <w:sz w:val="16"/>
                                </w:rPr>
                                <w:t>(DS)</w:t>
                              </w:r>
                            </w:p>
                            <w:p w:rsidR="003B4169" w:rsidRDefault="003B4169">
                              <w:pPr>
                                <w:spacing w:line="182" w:lineRule="exact"/>
                                <w:ind w:left="719"/>
                                <w:rPr>
                                  <w:rFonts w:ascii="Times New Roman"/>
                                  <w:b/>
                                  <w:sz w:val="16"/>
                                </w:rPr>
                              </w:pPr>
                              <w:r>
                                <w:rPr>
                                  <w:rFonts w:ascii="Times New Roman"/>
                                  <w:b/>
                                  <w:sz w:val="16"/>
                                </w:rPr>
                                <w:t>Attendance</w:t>
                              </w:r>
                            </w:p>
                            <w:p w:rsidR="003B4169" w:rsidRDefault="003B4169">
                              <w:pPr>
                                <w:spacing w:before="4"/>
                                <w:rPr>
                                  <w:rFonts w:ascii="Calibri"/>
                                  <w:b/>
                                  <w:sz w:val="14"/>
                                </w:rPr>
                              </w:pPr>
                            </w:p>
                            <w:p w:rsidR="003B4169" w:rsidRDefault="003B4169">
                              <w:pPr>
                                <w:ind w:left="719"/>
                                <w:rPr>
                                  <w:rFonts w:ascii="Times New Roman"/>
                                  <w:sz w:val="16"/>
                                </w:rPr>
                              </w:pPr>
                              <w:r>
                                <w:rPr>
                                  <w:rFonts w:ascii="Times New Roman"/>
                                  <w:sz w:val="16"/>
                                </w:rPr>
                                <w:t>All members were in attendance.</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Minutes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The minutes of the August 1, 20 meeting were read. Justin Vaughn moved to approve the minutes as read. They were seconded and approved.</w:t>
                              </w:r>
                            </w:p>
                            <w:p w:rsidR="003B4169" w:rsidRDefault="003B4169">
                              <w:pPr>
                                <w:spacing w:before="6"/>
                                <w:rPr>
                                  <w:rFonts w:ascii="Calibri"/>
                                  <w:b/>
                                  <w:sz w:val="14"/>
                                </w:rPr>
                              </w:pPr>
                            </w:p>
                            <w:p w:rsidR="003B4169" w:rsidRDefault="003B4169">
                              <w:pPr>
                                <w:ind w:left="719"/>
                                <w:rPr>
                                  <w:rFonts w:ascii="Times New Roman" w:hAnsi="Times New Roman"/>
                                  <w:b/>
                                  <w:sz w:val="16"/>
                                </w:rPr>
                              </w:pPr>
                              <w:r>
                                <w:rPr>
                                  <w:rFonts w:ascii="Times New Roman" w:hAnsi="Times New Roman"/>
                                  <w:b/>
                                  <w:sz w:val="16"/>
                                </w:rPr>
                                <w:t>Treasurer’s Report</w:t>
                              </w:r>
                            </w:p>
                            <w:p w:rsidR="003B4169" w:rsidRDefault="003B4169">
                              <w:pPr>
                                <w:spacing w:before="5"/>
                                <w:rPr>
                                  <w:rFonts w:ascii="Calibri"/>
                                  <w:b/>
                                  <w:sz w:val="14"/>
                                </w:rPr>
                              </w:pPr>
                            </w:p>
                            <w:p w:rsidR="003B4169" w:rsidRDefault="003B4169">
                              <w:pPr>
                                <w:spacing w:line="182" w:lineRule="exact"/>
                                <w:ind w:left="719"/>
                                <w:rPr>
                                  <w:rFonts w:ascii="Times New Roman"/>
                                  <w:sz w:val="16"/>
                                </w:rPr>
                              </w:pPr>
                              <w:r>
                                <w:rPr>
                                  <w:rFonts w:ascii="Times New Roman"/>
                                  <w:sz w:val="16"/>
                                </w:rPr>
                                <w:t>Treasurer Kelly Osborne reported a chapter balance as of September 1, 20 of $347.16. The</w:t>
                              </w:r>
                            </w:p>
                            <w:p w:rsidR="003B4169" w:rsidRDefault="003B4169">
                              <w:pPr>
                                <w:spacing w:line="182" w:lineRule="exact"/>
                                <w:ind w:left="719"/>
                                <w:rPr>
                                  <w:rFonts w:ascii="Times New Roman"/>
                                  <w:sz w:val="16"/>
                                </w:rPr>
                              </w:pPr>
                              <w:r>
                                <w:rPr>
                                  <w:rFonts w:ascii="Times New Roman"/>
                                  <w:sz w:val="16"/>
                                </w:rPr>
                                <w:t>report was filed.</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Unfinished Business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The date for the Winter Dance was announced. It will be held November 27 in the main gym. The price per person will be $5 each or $8 per couple.</w:t>
                              </w:r>
                            </w:p>
                            <w:p w:rsidR="003B4169" w:rsidRDefault="003B4169">
                              <w:pPr>
                                <w:spacing w:before="5"/>
                                <w:rPr>
                                  <w:rFonts w:ascii="Calibri"/>
                                  <w:b/>
                                  <w:sz w:val="14"/>
                                </w:rPr>
                              </w:pPr>
                            </w:p>
                            <w:p w:rsidR="003B4169" w:rsidRDefault="003B4169">
                              <w:pPr>
                                <w:spacing w:before="1"/>
                                <w:ind w:left="719"/>
                                <w:rPr>
                                  <w:rFonts w:ascii="Times New Roman"/>
                                  <w:b/>
                                  <w:sz w:val="16"/>
                                </w:rPr>
                              </w:pPr>
                              <w:r>
                                <w:rPr>
                                  <w:rFonts w:ascii="Times New Roman"/>
                                  <w:b/>
                                  <w:sz w:val="16"/>
                                </w:rPr>
                                <w:t>New Business</w:t>
                              </w:r>
                            </w:p>
                            <w:p w:rsidR="003B4169" w:rsidRDefault="003B4169">
                              <w:pPr>
                                <w:spacing w:before="5"/>
                                <w:rPr>
                                  <w:rFonts w:ascii="Calibri"/>
                                  <w:b/>
                                  <w:sz w:val="14"/>
                                </w:rPr>
                              </w:pPr>
                            </w:p>
                            <w:p w:rsidR="003B4169" w:rsidRDefault="003B4169">
                              <w:pPr>
                                <w:ind w:left="719"/>
                                <w:rPr>
                                  <w:rFonts w:ascii="Times New Roman"/>
                                  <w:sz w:val="16"/>
                                </w:rPr>
                              </w:pPr>
                              <w:r>
                                <w:rPr>
                                  <w:rFonts w:ascii="Times New Roman"/>
                                  <w:sz w:val="16"/>
                                </w:rPr>
                                <w:t>None.</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Announcements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Reminder for all members to begin collecting pledges for the March of Dimes March for Babies.</w:t>
                              </w:r>
                            </w:p>
                            <w:p w:rsidR="003B4169" w:rsidRDefault="003B4169">
                              <w:pPr>
                                <w:spacing w:before="5"/>
                                <w:rPr>
                                  <w:rFonts w:ascii="Calibri"/>
                                  <w:b/>
                                  <w:sz w:val="14"/>
                                </w:rPr>
                              </w:pPr>
                            </w:p>
                            <w:p w:rsidR="003B4169" w:rsidRDefault="003B4169">
                              <w:pPr>
                                <w:spacing w:before="1"/>
                                <w:ind w:left="719"/>
                                <w:rPr>
                                  <w:rFonts w:ascii="Times New Roman"/>
                                  <w:b/>
                                  <w:sz w:val="16"/>
                                </w:rPr>
                              </w:pPr>
                              <w:r>
                                <w:rPr>
                                  <w:rFonts w:ascii="Times New Roman"/>
                                  <w:b/>
                                  <w:sz w:val="16"/>
                                </w:rPr>
                                <w:t>Adjournment</w:t>
                              </w:r>
                            </w:p>
                            <w:p w:rsidR="003B4169" w:rsidRDefault="003B4169">
                              <w:pPr>
                                <w:spacing w:before="4"/>
                                <w:rPr>
                                  <w:rFonts w:ascii="Calibri"/>
                                  <w:b/>
                                  <w:sz w:val="14"/>
                                </w:rPr>
                              </w:pPr>
                            </w:p>
                            <w:p w:rsidR="003B4169" w:rsidRDefault="003B4169">
                              <w:pPr>
                                <w:spacing w:before="1"/>
                                <w:ind w:left="719"/>
                                <w:rPr>
                                  <w:rFonts w:ascii="Times New Roman"/>
                                  <w:sz w:val="16"/>
                                </w:rPr>
                              </w:pPr>
                              <w:r>
                                <w:rPr>
                                  <w:rFonts w:ascii="Times New Roman"/>
                                  <w:sz w:val="16"/>
                                </w:rPr>
                                <w:t>There being no further business, the meeting was adjourned at 4:10 p.m.</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ind w:left="719"/>
                                <w:rPr>
                                  <w:rFonts w:ascii="Times New Roman"/>
                                  <w:sz w:val="16"/>
                                </w:rPr>
                              </w:pPr>
                              <w:r>
                                <w:rPr>
                                  <w:rFonts w:ascii="Times New Roman"/>
                                  <w:sz w:val="16"/>
                                </w:rPr>
                                <w:t>Terra Green, Secretary</w:t>
                              </w:r>
                            </w:p>
                          </w:txbxContent>
                        </wps:txbx>
                        <wps:bodyPr rot="0" vert="horz" wrap="square" lIns="0" tIns="0" rIns="0" bIns="0" anchor="t" anchorCtr="0" upright="1">
                          <a:noAutofit/>
                        </wps:bodyPr>
                      </wps:wsp>
                      <wps:wsp>
                        <wps:cNvPr id="330" name="Text Box 70"/>
                        <wps:cNvSpPr txBox="1">
                          <a:spLocks noChangeArrowheads="1"/>
                        </wps:cNvSpPr>
                        <wps:spPr bwMode="auto">
                          <a:xfrm>
                            <a:off x="2571" y="341"/>
                            <a:ext cx="3580" cy="71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27" style="position:absolute;margin-left:119.05pt;margin-top:16.6pt;width:385.85pt;height:570.3pt;z-index:26080;mso-wrap-distance-left:0;mso-wrap-distance-right:0;mso-position-horizontal-relative:page" coordorigin="2381,332" coordsize="7717,11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IeZQQAANMXAAAOAAAAZHJzL2Uyb0RvYy54bWzsWNFyozYUfe9M/0Gjd8cIBBgmZCcxdqYz&#10;abvT3X6ADLJhCohKODjt9N97JRnHjrPdZLdxuzPOgyMhIa7OvUdX516+29QVuudSlaJJMLlwMOJN&#10;JvKyWSX414/z0QQj1bEmZ5VoeIIfuMLvrr7/7rJvY+6KQlQ5lwgWaVTctwkuuq6Nx2OVFbxm6kK0&#10;vIHBpZA166ArV+Ncsh5Wr6ux6zjBuBcyb6XIuFLwNLWD+Mqsv1zyrPt5uVS8Q1WCwbbO/Erzu9C/&#10;46tLFq8ka4sy25rBvsCKmpUNfHS3VMo6htayPFqqLjMplFh2F5mox2K5LDNu9gC7Ic6T3dxKsW7N&#10;XlZxv2p3MAG0T3D64mWzn+7fS1TmCfZcilHDanCS+S4KIo1O365imHQr2w/te2m3CM07kf2mYHj8&#10;dFz3V3YyWvQ/ihzWY+tOGHQ2S1nrJWDfaGOc8LBzAt90KIOHNHIcN/IxymAsdKk7IVs3ZQX4Ur/n&#10;ehOCEQx7nms9mBWz7ethSEL7LiHUCfTwmMX2w8bYrXF6ZxBy6hFV9XWofihYy42zlAZshyrsxKL6&#10;CwQja1YVR6FvkTUTB1iVxRQ1YlrANH4tpegLznKwi5htaINhZfuC7ijwyGdBdn0POAhgETekFq0B&#10;6tAPgBMaZ+LQwDvAisWtVN0tFzXSjQRLMN84kd3fqc7COkzRPlWiKvN5WVWmI1eLaSXRPQPepST1&#10;UvNp8MTBtKrRkxuhX7Mr2idgIHxDj2lTDY/+jIhLnRs3Gs2DSTiic+qPotCZjBwS3USBQyOazv/S&#10;BhIaF2We8+aubPjAaUJf5t3t6WLZaFiN+gRHvuubvR9Yr/Y36Zi/LYQH0+qygyOuKusET3aTWKxd&#10;O2ty2DaLO1ZWtj0+NN8EL2Aw/DeoQBhb39sYXoj8AeJACnASuBMOY2gUQv6BUQ8HW4LV72smOUbV&#10;Dw3EUkQo1Seh6VA/dKEj90cW+yOsyWCpBHcY2ea0s6fnupXlqoAvEQNMI66B5MvSBIa2z1plDghD&#10;s5PxLXiGbyb4DugDgfhWfPMiezgRx5885ZtG3vLNJ+Z43Z1N/yLf5ubvuVA88+3Mt73b1atuDZ/K&#10;b5Btj/KbSSWn4lvgW75Rz2R7mzP0TcILnC3dwsjcE96CbOfkdk5u7cmSG9zkjshmQvtUZPPD7c2b&#10;mjvpHtn8yUC28M3Ids5sZ7KdjmzRQLaPWoXciA2C4If7+h7XULeB58Ml+Fu/Uu6EGIurRusekIyQ&#10;QrVCOVA0LxQ+Wh2mTBVWBZoV7H34lYoIjNlKwWNR6ESzyWxCR9QNZiPqpOnoej6lo2BOQh9U53Sa&#10;kkNRqKXm14vCf4bkU8fUnrizQhkuJJ8Rd91msTHlGRoOofdKvQenstV60LA6DxpW40Hjm9N3Hhht&#10;U+AjK0196PSsfEkuhGKULWwMpa+hZPLCqsqZkhfPqpTjOs1/QEkj73Xc/V8paQqeUDk25aNtlVuX&#10;pvf7pkTzWIu/+hsAAP//AwBQSwMEFAAGAAgAAAAhADDWvmjiAAAADAEAAA8AAABkcnMvZG93bnJl&#10;di54bWxMj8FOwzAMhu9IvENkJG4sSSuglKbTNAGnCWkbEuLmNV5brUmqJmu7tyc7wc2WP/3+/mI5&#10;m46NNPjWWQVyIYCRrZxuba3ga//+kAHzAa3GzllScCEPy/L2psBcu8luadyFmsUQ63NU0ITQ55z7&#10;qiGDfuF6svF2dIPBENeh5nrAKYabjidCPHGDrY0fGuxp3VB12p2Ngo8Jp1Uq38bN6bi+/OwfP783&#10;kpS6v5tXr8ACzeEPhqt+VIcyOh3c2WrPOgVJmsmIKkjTBNgVEOIlljnEST6nGfCy4P9LlL8AAAD/&#10;/wMAUEsBAi0AFAAGAAgAAAAhALaDOJL+AAAA4QEAABMAAAAAAAAAAAAAAAAAAAAAAFtDb250ZW50&#10;X1R5cGVzXS54bWxQSwECLQAUAAYACAAAACEAOP0h/9YAAACUAQAACwAAAAAAAAAAAAAAAAAvAQAA&#10;X3JlbHMvLnJlbHNQSwECLQAUAAYACAAAACEAA7HiHmUEAADTFwAADgAAAAAAAAAAAAAAAAAuAgAA&#10;ZHJzL2Uyb0RvYy54bWxQSwECLQAUAAYACAAAACEAMNa+aOIAAAAMAQAADwAAAAAAAAAAAAAAAAC/&#10;BgAAZHJzL2Rvd25yZXYueG1sUEsFBgAAAAAEAAQA8wAAAM4HAAAAAA==&#10;">
                <v:rect id="Rectangle 75" o:spid="_x0000_s1128" style="position:absolute;left:2538;top:1274;width:7560;height:10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1BMMA&#10;AADcAAAADwAAAGRycy9kb3ducmV2LnhtbESPQYvCMBSE74L/ITxhb5rqainVtIissB5XxfOjebbF&#10;5qU2Ubv++s2C4HGYmW+YVd6bRtypc7VlBdNJBIK4sLrmUsHxsB0nIJxH1thYJgW/5CDPhoMVpto+&#10;+Ifue1+KAGGXooLK+zaV0hUVGXQT2xIH72w7gz7IrpS6w0eAm0bOoiiWBmsOCxW2tKmouOxvRkEc&#10;sbudYp8s9NZ9zae753W+eyr1MerXSxCeev8Ov9rfWsHnbAH/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Y1BMMAAADcAAAADwAAAAAAAAAAAAAAAACYAgAAZHJzL2Rv&#10;d25yZXYueG1sUEsFBgAAAAAEAAQA9QAAAIgDAAAAAA==&#10;" fillcolor="#d1d3d4" stroked="f"/>
                <v:rect id="Rectangle 74" o:spid="_x0000_s1129" style="position:absolute;left:2391;top:1058;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vXsUA&#10;AADcAAAADwAAAGRycy9kb3ducmV2LnhtbESPQWvCQBSE70L/w/IK3nS3RkONrlKEQMF6qBZ6fWSf&#10;SWj2bZrdxPTfdwsFj8PMfMNs96NtxECdrx1reJorEMSFMzWXGj4u+ewZhA/IBhvHpOGHPOx3D5Mt&#10;Zsbd+J2GcyhFhLDPUEMVQptJ6YuKLPq5a4mjd3WdxRBlV0rT4S3CbSMXSqXSYs1xocKWDhUVX+fe&#10;asB0ab5P1+TtcuxTXJejylefSuvp4/iyARFoDPfwf/vVaEgW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3K9exQAAANwAAAAPAAAAAAAAAAAAAAAAAJgCAABkcnMv&#10;ZG93bnJldi54bWxQSwUGAAAAAAQABAD1AAAAigMAAAAA&#10;" stroked="f"/>
                <v:rect id="Rectangle 73" o:spid="_x0000_s1130" style="position:absolute;left:2651;top:436;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O6MIA&#10;AADcAAAADwAAAGRycy9kb3ducmV2LnhtbESPS6vCMBSE94L/IRzh7jT1VaXXKCIKuvSB60Nzblts&#10;TmoTtddfbwTB5TAz3zCzRWNKcafaFZYV9HsRCOLU6oIzBafjpjsF4TyyxtIyKfgnB4t5uzXDRNsH&#10;7+l+8JkIEHYJKsi9rxIpXZqTQdezFXHw/mxt0AdZZ1LX+AhwU8pBFMXSYMFhIceKVjmll8PNKIgj&#10;drdz7KdjvXHrUX/3vI52T6V+Os3yF4Snxn/Dn/ZWKxgOJ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A7owgAAANwAAAAPAAAAAAAAAAAAAAAAAJgCAABkcnMvZG93&#10;bnJldi54bWxQSwUGAAAAAAQABAD1AAAAhwMAAAAA&#10;" fillcolor="#d1d3d4" stroked="f"/>
                <v:rect id="Rectangle 72" o:spid="_x0000_s1131" style="position:absolute;left:2571;top:341;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shape id="Text Box 71" o:spid="_x0000_s1132" type="#_x0000_t202" style="position:absolute;left:2391;top:1058;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Iz8QA&#10;AADcAAAADwAAAGRycy9kb3ducmV2LnhtbESP3WrCQBSE7wt9h+UUvKsbUxSNrtKWCkoFfx/gkD0m&#10;odmzYXeN8e1doeDlMDPfMLNFZ2rRkvOVZQWDfgKCOLe64kLB6bh8H4PwAVljbZkU3MjDYv76MsNM&#10;2yvvqT2EQkQI+wwVlCE0mZQ+L8mg79uGOHpn6wyGKF0htcNrhJtapkkykgYrjgslNvRdUv53uBgF&#10;P351S+k0/Bq1u43b4u9wM+jWSvXeus8piEBdeIb/2yut4COd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2iM/EAAAA3AAAAA8AAAAAAAAAAAAAAAAAmAIAAGRycy9k&#10;b3ducmV2LnhtbFBLBQYAAAAABAAEAPUAAACJAwAAAAA=&#10;" filled="f" strokeweight="1pt">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126" w:line="235" w:lineRule="auto"/>
                          <w:ind w:left="3346" w:right="3345"/>
                          <w:jc w:val="center"/>
                          <w:rPr>
                            <w:rFonts w:ascii="Times New Roman"/>
                            <w:b/>
                            <w:sz w:val="16"/>
                          </w:rPr>
                        </w:pPr>
                        <w:r>
                          <w:rPr>
                            <w:rFonts w:ascii="Times New Roman"/>
                            <w:b/>
                            <w:sz w:val="16"/>
                          </w:rPr>
                          <w:t>XYZ CLUB (DS)</w:t>
                        </w:r>
                      </w:p>
                      <w:p w:rsidR="003B4169" w:rsidRDefault="003B4169">
                        <w:pPr>
                          <w:spacing w:line="178" w:lineRule="exact"/>
                          <w:ind w:left="2814" w:right="2814"/>
                          <w:jc w:val="center"/>
                          <w:rPr>
                            <w:rFonts w:ascii="Times New Roman"/>
                            <w:sz w:val="16"/>
                          </w:rPr>
                        </w:pPr>
                        <w:r>
                          <w:rPr>
                            <w:rFonts w:ascii="Times New Roman"/>
                            <w:b/>
                            <w:sz w:val="16"/>
                          </w:rPr>
                          <w:t>Minutes of September 1, 20</w:t>
                        </w:r>
                        <w:r>
                          <w:rPr>
                            <w:rFonts w:ascii="Times New Roman"/>
                            <w:sz w:val="16"/>
                            <w:u w:val="single"/>
                          </w:rPr>
                          <w:t xml:space="preserve"> </w:t>
                        </w:r>
                      </w:p>
                      <w:p w:rsidR="003B4169" w:rsidRDefault="003B4169">
                        <w:pPr>
                          <w:spacing w:line="180" w:lineRule="exact"/>
                          <w:ind w:left="719"/>
                          <w:rPr>
                            <w:rFonts w:ascii="Times New Roman"/>
                            <w:b/>
                            <w:sz w:val="16"/>
                          </w:rPr>
                        </w:pPr>
                        <w:r>
                          <w:rPr>
                            <w:rFonts w:ascii="Times New Roman"/>
                            <w:b/>
                            <w:sz w:val="16"/>
                          </w:rPr>
                          <w:t>(DS)</w:t>
                        </w:r>
                      </w:p>
                      <w:p w:rsidR="003B4169" w:rsidRDefault="003B4169">
                        <w:pPr>
                          <w:spacing w:before="1" w:line="235" w:lineRule="auto"/>
                          <w:ind w:left="719" w:right="5605"/>
                          <w:rPr>
                            <w:rFonts w:ascii="Times New Roman"/>
                            <w:b/>
                            <w:sz w:val="16"/>
                          </w:rPr>
                        </w:pPr>
                        <w:r>
                          <w:rPr>
                            <w:rFonts w:ascii="Times New Roman"/>
                            <w:b/>
                            <w:sz w:val="16"/>
                          </w:rPr>
                          <w:t>Call to Order (DS)</w:t>
                        </w:r>
                      </w:p>
                      <w:p w:rsidR="003B4169" w:rsidRDefault="003B4169">
                        <w:pPr>
                          <w:spacing w:line="235" w:lineRule="auto"/>
                          <w:ind w:left="719" w:right="833"/>
                          <w:jc w:val="both"/>
                          <w:rPr>
                            <w:rFonts w:ascii="Times New Roman"/>
                            <w:sz w:val="16"/>
                          </w:rPr>
                        </w:pPr>
                        <w:r>
                          <w:rPr>
                            <w:rFonts w:ascii="Times New Roman"/>
                            <w:sz w:val="16"/>
                          </w:rPr>
                          <w:t>The regular meeting of the XYZ Club was called to order on Monday, September 1, 20 at 3:30 p.m. President Steve Dockray called the meeting to order with Secretary Dale Williams recording minutes.</w:t>
                        </w:r>
                      </w:p>
                      <w:p w:rsidR="003B4169" w:rsidRDefault="003B4169">
                        <w:pPr>
                          <w:spacing w:line="178" w:lineRule="exact"/>
                          <w:ind w:left="719"/>
                          <w:rPr>
                            <w:rFonts w:ascii="Times New Roman"/>
                            <w:b/>
                            <w:sz w:val="16"/>
                          </w:rPr>
                        </w:pPr>
                        <w:r>
                          <w:rPr>
                            <w:rFonts w:ascii="Times New Roman"/>
                            <w:b/>
                            <w:sz w:val="16"/>
                          </w:rPr>
                          <w:t>(DS)</w:t>
                        </w:r>
                      </w:p>
                      <w:p w:rsidR="003B4169" w:rsidRDefault="003B4169">
                        <w:pPr>
                          <w:spacing w:line="182" w:lineRule="exact"/>
                          <w:ind w:left="719"/>
                          <w:rPr>
                            <w:rFonts w:ascii="Times New Roman"/>
                            <w:b/>
                            <w:sz w:val="16"/>
                          </w:rPr>
                        </w:pPr>
                        <w:r>
                          <w:rPr>
                            <w:rFonts w:ascii="Times New Roman"/>
                            <w:b/>
                            <w:sz w:val="16"/>
                          </w:rPr>
                          <w:t>Attendance</w:t>
                        </w:r>
                      </w:p>
                      <w:p w:rsidR="003B4169" w:rsidRDefault="003B4169">
                        <w:pPr>
                          <w:spacing w:before="4"/>
                          <w:rPr>
                            <w:rFonts w:ascii="Calibri"/>
                            <w:b/>
                            <w:sz w:val="14"/>
                          </w:rPr>
                        </w:pPr>
                      </w:p>
                      <w:p w:rsidR="003B4169" w:rsidRDefault="003B4169">
                        <w:pPr>
                          <w:ind w:left="719"/>
                          <w:rPr>
                            <w:rFonts w:ascii="Times New Roman"/>
                            <w:sz w:val="16"/>
                          </w:rPr>
                        </w:pPr>
                        <w:r>
                          <w:rPr>
                            <w:rFonts w:ascii="Times New Roman"/>
                            <w:sz w:val="16"/>
                          </w:rPr>
                          <w:t>All members were in attendance.</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Minutes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The minutes of the August 1, 20 meeting were read. Justin Vaughn moved to approve the minutes as read. They were seconded and approved.</w:t>
                        </w:r>
                      </w:p>
                      <w:p w:rsidR="003B4169" w:rsidRDefault="003B4169">
                        <w:pPr>
                          <w:spacing w:before="6"/>
                          <w:rPr>
                            <w:rFonts w:ascii="Calibri"/>
                            <w:b/>
                            <w:sz w:val="14"/>
                          </w:rPr>
                        </w:pPr>
                      </w:p>
                      <w:p w:rsidR="003B4169" w:rsidRDefault="003B4169">
                        <w:pPr>
                          <w:ind w:left="719"/>
                          <w:rPr>
                            <w:rFonts w:ascii="Times New Roman" w:hAnsi="Times New Roman"/>
                            <w:b/>
                            <w:sz w:val="16"/>
                          </w:rPr>
                        </w:pPr>
                        <w:r>
                          <w:rPr>
                            <w:rFonts w:ascii="Times New Roman" w:hAnsi="Times New Roman"/>
                            <w:b/>
                            <w:sz w:val="16"/>
                          </w:rPr>
                          <w:t>Treasurer’s Report</w:t>
                        </w:r>
                      </w:p>
                      <w:p w:rsidR="003B4169" w:rsidRDefault="003B4169">
                        <w:pPr>
                          <w:spacing w:before="5"/>
                          <w:rPr>
                            <w:rFonts w:ascii="Calibri"/>
                            <w:b/>
                            <w:sz w:val="14"/>
                          </w:rPr>
                        </w:pPr>
                      </w:p>
                      <w:p w:rsidR="003B4169" w:rsidRDefault="003B4169">
                        <w:pPr>
                          <w:spacing w:line="182" w:lineRule="exact"/>
                          <w:ind w:left="719"/>
                          <w:rPr>
                            <w:rFonts w:ascii="Times New Roman"/>
                            <w:sz w:val="16"/>
                          </w:rPr>
                        </w:pPr>
                        <w:r>
                          <w:rPr>
                            <w:rFonts w:ascii="Times New Roman"/>
                            <w:sz w:val="16"/>
                          </w:rPr>
                          <w:t>Treasurer Kelly Osborne reported a chapter balance as of September 1, 20 of $347.16. The</w:t>
                        </w:r>
                      </w:p>
                      <w:p w:rsidR="003B4169" w:rsidRDefault="003B4169">
                        <w:pPr>
                          <w:spacing w:line="182" w:lineRule="exact"/>
                          <w:ind w:left="719"/>
                          <w:rPr>
                            <w:rFonts w:ascii="Times New Roman"/>
                            <w:sz w:val="16"/>
                          </w:rPr>
                        </w:pPr>
                        <w:r>
                          <w:rPr>
                            <w:rFonts w:ascii="Times New Roman"/>
                            <w:sz w:val="16"/>
                          </w:rPr>
                          <w:t>report was filed.</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Unfinished Business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The date for the Winter Dance was announced. It will be held November 27 in the main gym. The price per person will be $5 each or $8 per couple.</w:t>
                        </w:r>
                      </w:p>
                      <w:p w:rsidR="003B4169" w:rsidRDefault="003B4169">
                        <w:pPr>
                          <w:spacing w:before="5"/>
                          <w:rPr>
                            <w:rFonts w:ascii="Calibri"/>
                            <w:b/>
                            <w:sz w:val="14"/>
                          </w:rPr>
                        </w:pPr>
                      </w:p>
                      <w:p w:rsidR="003B4169" w:rsidRDefault="003B4169">
                        <w:pPr>
                          <w:spacing w:before="1"/>
                          <w:ind w:left="719"/>
                          <w:rPr>
                            <w:rFonts w:ascii="Times New Roman"/>
                            <w:b/>
                            <w:sz w:val="16"/>
                          </w:rPr>
                        </w:pPr>
                        <w:r>
                          <w:rPr>
                            <w:rFonts w:ascii="Times New Roman"/>
                            <w:b/>
                            <w:sz w:val="16"/>
                          </w:rPr>
                          <w:t>New Business</w:t>
                        </w:r>
                      </w:p>
                      <w:p w:rsidR="003B4169" w:rsidRDefault="003B4169">
                        <w:pPr>
                          <w:spacing w:before="5"/>
                          <w:rPr>
                            <w:rFonts w:ascii="Calibri"/>
                            <w:b/>
                            <w:sz w:val="14"/>
                          </w:rPr>
                        </w:pPr>
                      </w:p>
                      <w:p w:rsidR="003B4169" w:rsidRDefault="003B4169">
                        <w:pPr>
                          <w:ind w:left="719"/>
                          <w:rPr>
                            <w:rFonts w:ascii="Times New Roman"/>
                            <w:sz w:val="16"/>
                          </w:rPr>
                        </w:pPr>
                        <w:r>
                          <w:rPr>
                            <w:rFonts w:ascii="Times New Roman"/>
                            <w:sz w:val="16"/>
                          </w:rPr>
                          <w:t>None.</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Announcements</w:t>
                        </w:r>
                      </w:p>
                      <w:p w:rsidR="003B4169" w:rsidRDefault="003B4169">
                        <w:pPr>
                          <w:spacing w:before="8"/>
                          <w:rPr>
                            <w:rFonts w:ascii="Calibri"/>
                            <w:b/>
                            <w:sz w:val="14"/>
                          </w:rPr>
                        </w:pPr>
                      </w:p>
                      <w:p w:rsidR="003B4169" w:rsidRDefault="003B4169">
                        <w:pPr>
                          <w:spacing w:line="235" w:lineRule="auto"/>
                          <w:ind w:left="719" w:right="757"/>
                          <w:rPr>
                            <w:rFonts w:ascii="Times New Roman"/>
                            <w:sz w:val="16"/>
                          </w:rPr>
                        </w:pPr>
                        <w:r>
                          <w:rPr>
                            <w:rFonts w:ascii="Times New Roman"/>
                            <w:sz w:val="16"/>
                          </w:rPr>
                          <w:t>Reminder for all members to begin collecting pledges for the March of Dimes March for Babies.</w:t>
                        </w:r>
                      </w:p>
                      <w:p w:rsidR="003B4169" w:rsidRDefault="003B4169">
                        <w:pPr>
                          <w:spacing w:before="5"/>
                          <w:rPr>
                            <w:rFonts w:ascii="Calibri"/>
                            <w:b/>
                            <w:sz w:val="14"/>
                          </w:rPr>
                        </w:pPr>
                      </w:p>
                      <w:p w:rsidR="003B4169" w:rsidRDefault="003B4169">
                        <w:pPr>
                          <w:spacing w:before="1"/>
                          <w:ind w:left="719"/>
                          <w:rPr>
                            <w:rFonts w:ascii="Times New Roman"/>
                            <w:b/>
                            <w:sz w:val="16"/>
                          </w:rPr>
                        </w:pPr>
                        <w:r>
                          <w:rPr>
                            <w:rFonts w:ascii="Times New Roman"/>
                            <w:b/>
                            <w:sz w:val="16"/>
                          </w:rPr>
                          <w:t>Adjournment</w:t>
                        </w:r>
                      </w:p>
                      <w:p w:rsidR="003B4169" w:rsidRDefault="003B4169">
                        <w:pPr>
                          <w:spacing w:before="4"/>
                          <w:rPr>
                            <w:rFonts w:ascii="Calibri"/>
                            <w:b/>
                            <w:sz w:val="14"/>
                          </w:rPr>
                        </w:pPr>
                      </w:p>
                      <w:p w:rsidR="003B4169" w:rsidRDefault="003B4169">
                        <w:pPr>
                          <w:spacing w:before="1"/>
                          <w:ind w:left="719"/>
                          <w:rPr>
                            <w:rFonts w:ascii="Times New Roman"/>
                            <w:sz w:val="16"/>
                          </w:rPr>
                        </w:pPr>
                        <w:r>
                          <w:rPr>
                            <w:rFonts w:ascii="Times New Roman"/>
                            <w:sz w:val="16"/>
                          </w:rPr>
                          <w:t>There being no further business, the meeting was adjourned at 4:10 p.m.</w:t>
                        </w:r>
                      </w:p>
                      <w:p w:rsidR="003B4169" w:rsidRDefault="003B4169">
                        <w:pPr>
                          <w:spacing w:before="5"/>
                          <w:rPr>
                            <w:rFonts w:ascii="Calibri"/>
                            <w:b/>
                            <w:sz w:val="14"/>
                          </w:rPr>
                        </w:pPr>
                      </w:p>
                      <w:p w:rsidR="003B4169" w:rsidRDefault="003B4169">
                        <w:pPr>
                          <w:ind w:left="719"/>
                          <w:rPr>
                            <w:rFonts w:ascii="Times New Roman"/>
                            <w:b/>
                            <w:sz w:val="16"/>
                          </w:rPr>
                        </w:pPr>
                        <w:r>
                          <w:rPr>
                            <w:rFonts w:ascii="Times New Roman"/>
                            <w:b/>
                            <w:sz w:val="16"/>
                          </w:rPr>
                          <w:t>(QS)</w:t>
                        </w:r>
                      </w:p>
                      <w:p w:rsidR="003B4169" w:rsidRDefault="003B4169">
                        <w:pPr>
                          <w:spacing w:before="5"/>
                          <w:rPr>
                            <w:rFonts w:ascii="Calibri"/>
                            <w:b/>
                            <w:sz w:val="14"/>
                          </w:rPr>
                        </w:pPr>
                      </w:p>
                      <w:p w:rsidR="003B4169" w:rsidRDefault="003B4169">
                        <w:pPr>
                          <w:ind w:left="719"/>
                          <w:rPr>
                            <w:rFonts w:ascii="Times New Roman"/>
                            <w:sz w:val="16"/>
                          </w:rPr>
                        </w:pPr>
                        <w:r>
                          <w:rPr>
                            <w:rFonts w:ascii="Times New Roman"/>
                            <w:sz w:val="16"/>
                          </w:rPr>
                          <w:t>Terra Green, Secretary</w:t>
                        </w:r>
                      </w:p>
                    </w:txbxContent>
                  </v:textbox>
                </v:shape>
                <v:shape id="Text Box 70" o:spid="_x0000_s1133" type="#_x0000_t202" style="position:absolute;left:2571;top:341;width:3580;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3j8EA&#10;AADcAAAADwAAAGRycy9kb3ducmV2LnhtbERPzYrCMBC+C/sOYRa8aaqiSDXKrrigKKjVBxiasS02&#10;k5Jka317c1jY48f3v1x3phYtOV9ZVjAaJiCIc6srLhTcrj+DOQgfkDXWlknBizysVx+9JabaPvlC&#10;bRYKEUPYp6igDKFJpfR5SQb90DbEkbtbZzBE6AqpHT5juKnlOElm0mDFsaHEhjYl5Y/s1yjY+t1r&#10;TLfp96w9H90JD9PjqNsr1f/svhYgAnXhX/zn3mkFk0mcH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Vt4/BAAAA3AAAAA8AAAAAAAAAAAAAAAAAmAIAAGRycy9kb3du&#10;cmV2LnhtbFBLBQYAAAAABAAEAPUAAACGAwAAAAA=&#10;" filled="f" strokeweight="1pt">
                  <v:textbox inset="0,0,0,0">
                    <w:txbxContent>
                      <w:p w:rsidR="003B4169" w:rsidRDefault="003B4169">
                        <w:pPr>
                          <w:tabs>
                            <w:tab w:val="left" w:pos="1929"/>
                          </w:tabs>
                          <w:spacing w:before="63"/>
                          <w:ind w:left="399"/>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929"/>
                          </w:tabs>
                          <w:spacing w:before="11"/>
                          <w:ind w:left="23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8"/>
        <w:rPr>
          <w:rFonts w:ascii="Calibri"/>
          <w:b/>
          <w:sz w:val="20"/>
        </w:rPr>
      </w:pPr>
    </w:p>
    <w:p w:rsidR="00F52A06" w:rsidRDefault="002D0011">
      <w:pPr>
        <w:spacing w:before="1"/>
        <w:ind w:left="340"/>
        <w:rPr>
          <w:rFonts w:ascii="Calibri"/>
          <w:sz w:val="20"/>
        </w:rPr>
      </w:pPr>
      <w:r>
        <w:rPr>
          <w:rFonts w:ascii="Century Gothic"/>
          <w:b/>
          <w:w w:val="95"/>
          <w:sz w:val="20"/>
        </w:rPr>
        <w:t xml:space="preserve">150 </w:t>
      </w:r>
      <w:r>
        <w:rPr>
          <w:rFonts w:ascii="Century Gothic"/>
          <w:b/>
          <w:w w:val="85"/>
          <w:sz w:val="20"/>
        </w:rPr>
        <w:t xml:space="preserve">| </w:t>
      </w:r>
      <w:hyperlink r:id="rId198">
        <w:r>
          <w:rPr>
            <w:rFonts w:ascii="Calibri"/>
            <w:w w:val="95"/>
            <w:sz w:val="20"/>
          </w:rPr>
          <w:t>FBLA-PBL.ORG</w:t>
        </w:r>
      </w:hyperlink>
    </w:p>
    <w:p w:rsidR="00F52A06" w:rsidRDefault="00F52A06">
      <w:pPr>
        <w:rPr>
          <w:rFonts w:ascii="Calibri"/>
          <w:sz w:val="20"/>
        </w:rPr>
        <w:sectPr w:rsidR="00F52A06">
          <w:headerReference w:type="default" r:id="rId199"/>
          <w:footerReference w:type="default" r:id="rId200"/>
          <w:pgSz w:w="12240" w:h="15840"/>
          <w:pgMar w:top="1200" w:right="380" w:bottom="280" w:left="380" w:header="0" w:footer="0" w:gutter="0"/>
          <w:cols w:space="720"/>
        </w:sectPr>
      </w:pPr>
    </w:p>
    <w:p w:rsidR="00F52A06" w:rsidRDefault="002D0011">
      <w:pPr>
        <w:pStyle w:val="Heading5"/>
        <w:spacing w:before="203"/>
        <w:ind w:left="432"/>
        <w:rPr>
          <w:rFonts w:ascii="Calibri"/>
        </w:rPr>
      </w:pPr>
      <w:bookmarkStart w:id="65" w:name="_bookmark11"/>
      <w:bookmarkEnd w:id="65"/>
      <w:r>
        <w:rPr>
          <w:rFonts w:ascii="Calibri"/>
          <w:color w:val="25408F"/>
          <w:w w:val="105"/>
        </w:rPr>
        <w:lastRenderedPageBreak/>
        <w:t>OUTLINE</w:t>
      </w:r>
    </w:p>
    <w:p w:rsidR="00F52A06" w:rsidRDefault="00C83914">
      <w:pPr>
        <w:pStyle w:val="BodyText"/>
        <w:spacing w:before="9"/>
        <w:rPr>
          <w:rFonts w:ascii="Calibri"/>
          <w:b/>
          <w:sz w:val="27"/>
        </w:rPr>
      </w:pPr>
      <w:r>
        <w:rPr>
          <w:noProof/>
        </w:rPr>
        <mc:AlternateContent>
          <mc:Choice Requires="wpg">
            <w:drawing>
              <wp:anchor distT="0" distB="0" distL="0" distR="0" simplePos="0" relativeHeight="26152" behindDoc="0" locked="0" layoutInCell="1" allowOverlap="1">
                <wp:simplePos x="0" y="0"/>
                <wp:positionH relativeFrom="page">
                  <wp:posOffset>1435735</wp:posOffset>
                </wp:positionH>
                <wp:positionV relativeFrom="paragraph">
                  <wp:posOffset>240030</wp:posOffset>
                </wp:positionV>
                <wp:extent cx="4900295" cy="7309485"/>
                <wp:effectExtent l="6985" t="2540" r="0" b="3175"/>
                <wp:wrapTopAndBottom/>
                <wp:docPr id="315"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295" cy="7309485"/>
                          <a:chOff x="2261" y="378"/>
                          <a:chExt cx="7717" cy="11511"/>
                        </a:xfrm>
                      </wpg:grpSpPr>
                      <wps:wsp>
                        <wps:cNvPr id="316" name="Rectangle 68"/>
                        <wps:cNvSpPr>
                          <a:spLocks noChangeArrowheads="1"/>
                        </wps:cNvSpPr>
                        <wps:spPr bwMode="auto">
                          <a:xfrm>
                            <a:off x="2441" y="1425"/>
                            <a:ext cx="7537" cy="1046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67"/>
                        <wps:cNvSpPr>
                          <a:spLocks noChangeArrowheads="1"/>
                        </wps:cNvSpPr>
                        <wps:spPr bwMode="auto">
                          <a:xfrm>
                            <a:off x="2271" y="1194"/>
                            <a:ext cx="7540" cy="10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66"/>
                        <wps:cNvSpPr>
                          <a:spLocks noChangeArrowheads="1"/>
                        </wps:cNvSpPr>
                        <wps:spPr bwMode="auto">
                          <a:xfrm>
                            <a:off x="2271" y="1194"/>
                            <a:ext cx="7540" cy="105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Rectangle 65"/>
                        <wps:cNvSpPr>
                          <a:spLocks noChangeArrowheads="1"/>
                        </wps:cNvSpPr>
                        <wps:spPr bwMode="auto">
                          <a:xfrm>
                            <a:off x="2559" y="555"/>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64"/>
                        <wps:cNvSpPr>
                          <a:spLocks noChangeArrowheads="1"/>
                        </wps:cNvSpPr>
                        <wps:spPr bwMode="auto">
                          <a:xfrm>
                            <a:off x="2451" y="387"/>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63"/>
                        <wps:cNvSpPr>
                          <a:spLocks noChangeArrowheads="1"/>
                        </wps:cNvSpPr>
                        <wps:spPr bwMode="auto">
                          <a:xfrm>
                            <a:off x="2451" y="387"/>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Text Box 62"/>
                        <wps:cNvSpPr txBox="1">
                          <a:spLocks noChangeArrowheads="1"/>
                        </wps:cNvSpPr>
                        <wps:spPr bwMode="auto">
                          <a:xfrm>
                            <a:off x="2261" y="377"/>
                            <a:ext cx="7717" cy="1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9"/>
                                <w:rPr>
                                  <w:rFonts w:ascii="Calibri"/>
                                  <w:b/>
                                  <w:sz w:val="23"/>
                                </w:rPr>
                              </w:pPr>
                            </w:p>
                            <w:p w:rsidR="003B4169" w:rsidRDefault="003B4169">
                              <w:pPr>
                                <w:ind w:left="2766" w:right="2921"/>
                                <w:jc w:val="center"/>
                                <w:rPr>
                                  <w:rFonts w:ascii="Times New Roman"/>
                                  <w:b/>
                                  <w:sz w:val="16"/>
                                </w:rPr>
                              </w:pPr>
                              <w:r>
                                <w:rPr>
                                  <w:rFonts w:ascii="Times New Roman"/>
                                  <w:b/>
                                  <w:sz w:val="16"/>
                                </w:rPr>
                                <w:t>FORMATTING</w:t>
                              </w:r>
                              <w:r>
                                <w:rPr>
                                  <w:rFonts w:ascii="Times New Roman"/>
                                  <w:b/>
                                  <w:spacing w:val="2"/>
                                  <w:sz w:val="16"/>
                                </w:rPr>
                                <w:t xml:space="preserve"> </w:t>
                              </w:r>
                              <w:r>
                                <w:rPr>
                                  <w:rFonts w:ascii="Times New Roman"/>
                                  <w:b/>
                                  <w:sz w:val="16"/>
                                </w:rPr>
                                <w:t>OUTLINES</w:t>
                              </w:r>
                            </w:p>
                            <w:p w:rsidR="003B4169" w:rsidRDefault="003B4169">
                              <w:pPr>
                                <w:spacing w:before="5"/>
                                <w:rPr>
                                  <w:rFonts w:ascii="Calibri"/>
                                  <w:b/>
                                  <w:sz w:val="14"/>
                                </w:rPr>
                              </w:pPr>
                            </w:p>
                            <w:p w:rsidR="003B4169" w:rsidRDefault="003B4169">
                              <w:pPr>
                                <w:spacing w:line="182" w:lineRule="exact"/>
                                <w:ind w:left="740"/>
                                <w:rPr>
                                  <w:rFonts w:ascii="Times New Roman"/>
                                  <w:sz w:val="16"/>
                                </w:rPr>
                              </w:pPr>
                              <w:r>
                                <w:rPr>
                                  <w:rFonts w:ascii="Times New Roman"/>
                                  <w:sz w:val="16"/>
                                </w:rPr>
                                <w:t>(DS)</w:t>
                              </w:r>
                            </w:p>
                            <w:p w:rsidR="003B4169" w:rsidRDefault="003B4169">
                              <w:pPr>
                                <w:numPr>
                                  <w:ilvl w:val="0"/>
                                  <w:numId w:val="4"/>
                                </w:numPr>
                                <w:tabs>
                                  <w:tab w:val="left" w:pos="1099"/>
                                  <w:tab w:val="left" w:pos="1101"/>
                                </w:tabs>
                                <w:spacing w:before="1" w:line="235" w:lineRule="auto"/>
                                <w:ind w:right="5125" w:firstLine="0"/>
                                <w:rPr>
                                  <w:rFonts w:ascii="Times New Roman"/>
                                  <w:sz w:val="16"/>
                                </w:rPr>
                              </w:pPr>
                              <w:r>
                                <w:rPr>
                                  <w:rFonts w:ascii="Times New Roman"/>
                                  <w:sz w:val="16"/>
                                </w:rPr>
                                <w:t>VERTICAL</w:t>
                              </w:r>
                              <w:r>
                                <w:rPr>
                                  <w:rFonts w:ascii="Times New Roman"/>
                                  <w:spacing w:val="-12"/>
                                  <w:sz w:val="16"/>
                                </w:rPr>
                                <w:t xml:space="preserve"> </w:t>
                              </w:r>
                              <w:r>
                                <w:rPr>
                                  <w:rFonts w:ascii="Times New Roman"/>
                                  <w:spacing w:val="-3"/>
                                  <w:sz w:val="16"/>
                                </w:rPr>
                                <w:t xml:space="preserve">SPACING </w:t>
                              </w:r>
                              <w:r>
                                <w:rPr>
                                  <w:rFonts w:ascii="Times New Roman"/>
                                  <w:sz w:val="16"/>
                                </w:rPr>
                                <w:t>(DS)</w:t>
                              </w:r>
                            </w:p>
                            <w:p w:rsidR="003B4169" w:rsidRDefault="003B4169">
                              <w:pPr>
                                <w:numPr>
                                  <w:ilvl w:val="1"/>
                                  <w:numId w:val="4"/>
                                </w:numPr>
                                <w:tabs>
                                  <w:tab w:val="left" w:pos="1459"/>
                                  <w:tab w:val="left" w:pos="1460"/>
                                </w:tabs>
                                <w:spacing w:line="178" w:lineRule="exact"/>
                                <w:ind w:hanging="359"/>
                                <w:rPr>
                                  <w:rFonts w:ascii="Times New Roman"/>
                                  <w:sz w:val="16"/>
                                </w:rPr>
                              </w:pPr>
                              <w:r>
                                <w:rPr>
                                  <w:rFonts w:ascii="Times New Roman"/>
                                  <w:sz w:val="16"/>
                                </w:rPr>
                                <w:t>Title of</w:t>
                              </w:r>
                              <w:r>
                                <w:rPr>
                                  <w:rFonts w:ascii="Times New Roman"/>
                                  <w:spacing w:val="5"/>
                                  <w:sz w:val="16"/>
                                </w:rPr>
                                <w:t xml:space="preserve"> </w:t>
                              </w:r>
                              <w:r>
                                <w:rPr>
                                  <w:rFonts w:ascii="Times New Roman"/>
                                  <w:sz w:val="16"/>
                                </w:rPr>
                                <w:t>Outline</w:t>
                              </w:r>
                            </w:p>
                            <w:p w:rsidR="003B4169" w:rsidRDefault="003B4169">
                              <w:pPr>
                                <w:numPr>
                                  <w:ilvl w:val="2"/>
                                  <w:numId w:val="4"/>
                                </w:numPr>
                                <w:tabs>
                                  <w:tab w:val="left" w:pos="1756"/>
                                </w:tabs>
                                <w:spacing w:line="180" w:lineRule="exact"/>
                                <w:rPr>
                                  <w:rFonts w:ascii="Times New Roman"/>
                                  <w:sz w:val="16"/>
                                </w:rPr>
                              </w:pPr>
                              <w:r>
                                <w:rPr>
                                  <w:rFonts w:ascii="Times New Roman"/>
                                  <w:spacing w:val="-3"/>
                                  <w:sz w:val="16"/>
                                </w:rPr>
                                <w:t xml:space="preserve">Two-inch </w:t>
                              </w:r>
                              <w:r>
                                <w:rPr>
                                  <w:rFonts w:ascii="Times New Roman"/>
                                  <w:sz w:val="16"/>
                                </w:rPr>
                                <w:t>top</w:t>
                              </w:r>
                              <w:r>
                                <w:rPr>
                                  <w:rFonts w:ascii="Times New Roman"/>
                                  <w:spacing w:val="10"/>
                                  <w:sz w:val="16"/>
                                </w:rPr>
                                <w:t xml:space="preserve"> </w:t>
                              </w:r>
                              <w:r>
                                <w:rPr>
                                  <w:rFonts w:ascii="Times New Roman"/>
                                  <w:sz w:val="16"/>
                                </w:rPr>
                                <w:t>margin</w:t>
                              </w:r>
                            </w:p>
                            <w:p w:rsidR="003B4169" w:rsidRDefault="003B4169">
                              <w:pPr>
                                <w:numPr>
                                  <w:ilvl w:val="2"/>
                                  <w:numId w:val="4"/>
                                </w:numPr>
                                <w:tabs>
                                  <w:tab w:val="left" w:pos="1758"/>
                                </w:tabs>
                                <w:spacing w:line="180" w:lineRule="exact"/>
                                <w:ind w:left="1757" w:hanging="208"/>
                                <w:rPr>
                                  <w:rFonts w:ascii="Times New Roman"/>
                                  <w:sz w:val="16"/>
                                </w:rPr>
                              </w:pPr>
                              <w:r>
                                <w:rPr>
                                  <w:rFonts w:ascii="Times New Roman"/>
                                  <w:sz w:val="16"/>
                                </w:rPr>
                                <w:t>Followed by a double</w:t>
                              </w:r>
                              <w:r>
                                <w:rPr>
                                  <w:rFonts w:ascii="Times New Roman"/>
                                  <w:spacing w:val="13"/>
                                  <w:sz w:val="16"/>
                                </w:rPr>
                                <w:t xml:space="preserve"> </w:t>
                              </w:r>
                              <w:r>
                                <w:rPr>
                                  <w:rFonts w:ascii="Times New Roman"/>
                                  <w:sz w:val="16"/>
                                </w:rPr>
                                <w:t>space</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Major</w:t>
                              </w:r>
                              <w:r>
                                <w:rPr>
                                  <w:rFonts w:ascii="Times New Roman"/>
                                  <w:spacing w:val="1"/>
                                  <w:sz w:val="16"/>
                                </w:rPr>
                                <w:t xml:space="preserve"> </w:t>
                              </w:r>
                              <w:r>
                                <w:rPr>
                                  <w:rFonts w:ascii="Times New Roman"/>
                                  <w:sz w:val="16"/>
                                </w:rPr>
                                <w:t>Headings</w:t>
                              </w:r>
                            </w:p>
                            <w:p w:rsidR="003B4169" w:rsidRDefault="003B4169">
                              <w:pPr>
                                <w:numPr>
                                  <w:ilvl w:val="2"/>
                                  <w:numId w:val="4"/>
                                </w:numPr>
                                <w:tabs>
                                  <w:tab w:val="left" w:pos="1749"/>
                                </w:tabs>
                                <w:spacing w:line="180" w:lineRule="exact"/>
                                <w:ind w:left="1748" w:hanging="199"/>
                                <w:rPr>
                                  <w:rFonts w:ascii="Times New Roman"/>
                                  <w:sz w:val="16"/>
                                </w:rPr>
                              </w:pPr>
                              <w:r>
                                <w:rPr>
                                  <w:rFonts w:ascii="Times New Roman"/>
                                  <w:sz w:val="16"/>
                                </w:rPr>
                                <w:t>All headings preceded by a double</w:t>
                              </w:r>
                              <w:r>
                                <w:rPr>
                                  <w:rFonts w:ascii="Times New Roman"/>
                                  <w:spacing w:val="21"/>
                                  <w:sz w:val="16"/>
                                </w:rPr>
                                <w:t xml:space="preserve"> </w:t>
                              </w:r>
                              <w:r>
                                <w:rPr>
                                  <w:rFonts w:ascii="Times New Roman"/>
                                  <w:sz w:val="16"/>
                                </w:rPr>
                                <w:t>space</w:t>
                              </w:r>
                            </w:p>
                            <w:p w:rsidR="003B4169" w:rsidRDefault="003B4169">
                              <w:pPr>
                                <w:numPr>
                                  <w:ilvl w:val="3"/>
                                  <w:numId w:val="4"/>
                                </w:numPr>
                                <w:tabs>
                                  <w:tab w:val="left" w:pos="2019"/>
                                </w:tabs>
                                <w:spacing w:line="180" w:lineRule="exact"/>
                                <w:ind w:hanging="199"/>
                                <w:rPr>
                                  <w:rFonts w:ascii="Times New Roman"/>
                                  <w:sz w:val="16"/>
                                </w:rPr>
                              </w:pPr>
                              <w:r>
                                <w:rPr>
                                  <w:rFonts w:ascii="Times New Roman"/>
                                  <w:sz w:val="16"/>
                                </w:rPr>
                                <w:t>Organized</w:t>
                              </w:r>
                              <w:r>
                                <w:rPr>
                                  <w:rFonts w:ascii="Times New Roman"/>
                                  <w:spacing w:val="2"/>
                                  <w:sz w:val="16"/>
                                </w:rPr>
                                <w:t xml:space="preserve"> </w:t>
                              </w:r>
                              <w:r>
                                <w:rPr>
                                  <w:rFonts w:ascii="Times New Roman"/>
                                  <w:sz w:val="16"/>
                                </w:rPr>
                                <w:t>thoughts</w:t>
                              </w:r>
                            </w:p>
                            <w:p w:rsidR="003B4169" w:rsidRDefault="003B4169">
                              <w:pPr>
                                <w:numPr>
                                  <w:ilvl w:val="3"/>
                                  <w:numId w:val="4"/>
                                </w:numPr>
                                <w:tabs>
                                  <w:tab w:val="left" w:pos="2028"/>
                                </w:tabs>
                                <w:spacing w:line="180" w:lineRule="exact"/>
                                <w:ind w:left="2027" w:hanging="208"/>
                                <w:rPr>
                                  <w:rFonts w:ascii="Times New Roman"/>
                                  <w:sz w:val="16"/>
                                </w:rPr>
                              </w:pPr>
                              <w:r>
                                <w:rPr>
                                  <w:rFonts w:ascii="Times New Roman"/>
                                  <w:sz w:val="16"/>
                                </w:rPr>
                                <w:t>Easy to</w:t>
                              </w:r>
                              <w:r>
                                <w:rPr>
                                  <w:rFonts w:ascii="Times New Roman"/>
                                  <w:spacing w:val="6"/>
                                  <w:sz w:val="16"/>
                                </w:rPr>
                                <w:t xml:space="preserve"> </w:t>
                              </w:r>
                              <w:r>
                                <w:rPr>
                                  <w:rFonts w:ascii="Times New Roman"/>
                                  <w:sz w:val="16"/>
                                </w:rPr>
                                <w:t>read</w:t>
                              </w:r>
                            </w:p>
                            <w:p w:rsidR="003B4169" w:rsidRDefault="003B4169">
                              <w:pPr>
                                <w:numPr>
                                  <w:ilvl w:val="3"/>
                                  <w:numId w:val="4"/>
                                </w:numPr>
                                <w:tabs>
                                  <w:tab w:val="left" w:pos="2019"/>
                                </w:tabs>
                                <w:spacing w:line="180" w:lineRule="exact"/>
                                <w:ind w:hanging="199"/>
                                <w:rPr>
                                  <w:rFonts w:ascii="Times New Roman"/>
                                  <w:sz w:val="16"/>
                                </w:rPr>
                              </w:pPr>
                              <w:r>
                                <w:rPr>
                                  <w:rFonts w:ascii="Times New Roman"/>
                                  <w:sz w:val="16"/>
                                </w:rPr>
                                <w:t>Professional</w:t>
                              </w:r>
                              <w:r>
                                <w:rPr>
                                  <w:rFonts w:ascii="Times New Roman"/>
                                  <w:spacing w:val="1"/>
                                  <w:sz w:val="16"/>
                                </w:rPr>
                                <w:t xml:space="preserve"> </w:t>
                              </w:r>
                              <w:r>
                                <w:rPr>
                                  <w:rFonts w:ascii="Times New Roman"/>
                                  <w:sz w:val="16"/>
                                </w:rPr>
                                <w:t>appearance</w:t>
                              </w:r>
                            </w:p>
                            <w:p w:rsidR="003B4169" w:rsidRDefault="003B4169">
                              <w:pPr>
                                <w:numPr>
                                  <w:ilvl w:val="4"/>
                                  <w:numId w:val="4"/>
                                </w:numPr>
                                <w:tabs>
                                  <w:tab w:val="left" w:pos="2365"/>
                                </w:tabs>
                                <w:spacing w:line="180" w:lineRule="exact"/>
                                <w:rPr>
                                  <w:rFonts w:ascii="Times New Roman"/>
                                  <w:sz w:val="16"/>
                                </w:rPr>
                              </w:pPr>
                              <w:r>
                                <w:rPr>
                                  <w:rFonts w:ascii="Times New Roman"/>
                                  <w:sz w:val="16"/>
                                </w:rPr>
                                <w:t>Extra</w:t>
                              </w:r>
                              <w:r>
                                <w:rPr>
                                  <w:rFonts w:ascii="Times New Roman"/>
                                  <w:spacing w:val="2"/>
                                  <w:sz w:val="16"/>
                                </w:rPr>
                                <w:t xml:space="preserve"> </w:t>
                              </w:r>
                              <w:r>
                                <w:rPr>
                                  <w:rFonts w:ascii="Times New Roman"/>
                                  <w:sz w:val="16"/>
                                </w:rPr>
                                <w:t>credit</w:t>
                              </w:r>
                            </w:p>
                            <w:p w:rsidR="003B4169" w:rsidRDefault="003B4169">
                              <w:pPr>
                                <w:numPr>
                                  <w:ilvl w:val="4"/>
                                  <w:numId w:val="4"/>
                                </w:numPr>
                                <w:tabs>
                                  <w:tab w:val="left" w:pos="2365"/>
                                </w:tabs>
                                <w:spacing w:line="180" w:lineRule="exact"/>
                                <w:rPr>
                                  <w:rFonts w:ascii="Times New Roman"/>
                                  <w:sz w:val="16"/>
                                </w:rPr>
                              </w:pPr>
                              <w:r>
                                <w:rPr>
                                  <w:rFonts w:ascii="Times New Roman"/>
                                  <w:sz w:val="16"/>
                                </w:rPr>
                                <w:t>Five points</w:t>
                              </w:r>
                            </w:p>
                            <w:p w:rsidR="003B4169" w:rsidRDefault="003B4169">
                              <w:pPr>
                                <w:numPr>
                                  <w:ilvl w:val="2"/>
                                  <w:numId w:val="4"/>
                                </w:numPr>
                                <w:tabs>
                                  <w:tab w:val="left" w:pos="1839"/>
                                </w:tabs>
                                <w:spacing w:line="180" w:lineRule="exact"/>
                                <w:ind w:left="1838" w:hanging="199"/>
                                <w:rPr>
                                  <w:rFonts w:ascii="Times New Roman"/>
                                  <w:sz w:val="16"/>
                                </w:rPr>
                              </w:pPr>
                              <w:r>
                                <w:rPr>
                                  <w:rFonts w:ascii="Times New Roman"/>
                                  <w:sz w:val="16"/>
                                </w:rPr>
                                <w:t>All major headings following by a double</w:t>
                              </w:r>
                              <w:r>
                                <w:rPr>
                                  <w:rFonts w:ascii="Times New Roman"/>
                                  <w:spacing w:val="23"/>
                                  <w:sz w:val="16"/>
                                </w:rPr>
                                <w:t xml:space="preserve"> </w:t>
                              </w:r>
                              <w:r>
                                <w:rPr>
                                  <w:rFonts w:ascii="Times New Roman"/>
                                  <w:sz w:val="16"/>
                                </w:rPr>
                                <w:t>space</w:t>
                              </w:r>
                            </w:p>
                            <w:p w:rsidR="003B4169" w:rsidRDefault="003B4169">
                              <w:pPr>
                                <w:numPr>
                                  <w:ilvl w:val="2"/>
                                  <w:numId w:val="4"/>
                                </w:numPr>
                                <w:tabs>
                                  <w:tab w:val="left" w:pos="1839"/>
                                </w:tabs>
                                <w:spacing w:line="180" w:lineRule="exact"/>
                                <w:ind w:left="1838" w:hanging="199"/>
                                <w:rPr>
                                  <w:rFonts w:ascii="Times New Roman"/>
                                  <w:sz w:val="16"/>
                                </w:rPr>
                              </w:pPr>
                              <w:r>
                                <w:rPr>
                                  <w:rFonts w:ascii="Times New Roman"/>
                                  <w:sz w:val="16"/>
                                </w:rPr>
                                <w:t>All subheadings single</w:t>
                              </w:r>
                              <w:r>
                                <w:rPr>
                                  <w:rFonts w:ascii="Times New Roman"/>
                                  <w:spacing w:val="7"/>
                                  <w:sz w:val="16"/>
                                </w:rPr>
                                <w:t xml:space="preserve"> </w:t>
                              </w:r>
                              <w:r>
                                <w:rPr>
                                  <w:rFonts w:ascii="Times New Roman"/>
                                  <w:sz w:val="16"/>
                                </w:rPr>
                                <w:t>spaced</w:t>
                              </w:r>
                            </w:p>
                            <w:p w:rsidR="003B4169" w:rsidRDefault="003B4169">
                              <w:pPr>
                                <w:spacing w:line="180" w:lineRule="exact"/>
                                <w:ind w:left="739"/>
                                <w:rPr>
                                  <w:rFonts w:ascii="Times New Roman"/>
                                  <w:sz w:val="16"/>
                                </w:rPr>
                              </w:pPr>
                              <w:r>
                                <w:rPr>
                                  <w:rFonts w:ascii="Times New Roman"/>
                                  <w:sz w:val="16"/>
                                </w:rPr>
                                <w:t>(DS)</w:t>
                              </w:r>
                            </w:p>
                            <w:p w:rsidR="003B4169" w:rsidRDefault="003B4169">
                              <w:pPr>
                                <w:numPr>
                                  <w:ilvl w:val="0"/>
                                  <w:numId w:val="4"/>
                                </w:numPr>
                                <w:tabs>
                                  <w:tab w:val="left" w:pos="1099"/>
                                  <w:tab w:val="left" w:pos="1100"/>
                                </w:tabs>
                                <w:spacing w:before="1" w:line="235" w:lineRule="auto"/>
                                <w:ind w:left="739" w:right="4889" w:firstLine="0"/>
                                <w:rPr>
                                  <w:rFonts w:ascii="Times New Roman"/>
                                  <w:sz w:val="16"/>
                                </w:rPr>
                              </w:pPr>
                              <w:r>
                                <w:rPr>
                                  <w:rFonts w:ascii="Times New Roman"/>
                                  <w:spacing w:val="-3"/>
                                  <w:sz w:val="16"/>
                                </w:rPr>
                                <w:t xml:space="preserve">HORIZONTAL SPACING </w:t>
                              </w:r>
                              <w:r>
                                <w:rPr>
                                  <w:rFonts w:ascii="Times New Roman"/>
                                  <w:sz w:val="16"/>
                                </w:rPr>
                                <w:t>(DS)</w:t>
                              </w:r>
                            </w:p>
                            <w:p w:rsidR="003B4169" w:rsidRDefault="003B4169">
                              <w:pPr>
                                <w:numPr>
                                  <w:ilvl w:val="1"/>
                                  <w:numId w:val="4"/>
                                </w:numPr>
                                <w:tabs>
                                  <w:tab w:val="left" w:pos="1500"/>
                                  <w:tab w:val="left" w:pos="1501"/>
                                </w:tabs>
                                <w:spacing w:line="178" w:lineRule="exact"/>
                                <w:ind w:left="1500" w:hanging="401"/>
                                <w:rPr>
                                  <w:rFonts w:ascii="Times New Roman"/>
                                  <w:sz w:val="16"/>
                                </w:rPr>
                              </w:pPr>
                              <w:r>
                                <w:rPr>
                                  <w:rFonts w:ascii="Times New Roman"/>
                                  <w:sz w:val="16"/>
                                </w:rPr>
                                <w:t>Title of Outline Centered Over Line of</w:t>
                              </w:r>
                              <w:r>
                                <w:rPr>
                                  <w:rFonts w:ascii="Times New Roman"/>
                                  <w:spacing w:val="17"/>
                                  <w:sz w:val="16"/>
                                </w:rPr>
                                <w:t xml:space="preserve"> </w:t>
                              </w:r>
                              <w:r>
                                <w:rPr>
                                  <w:rFonts w:ascii="Times New Roman"/>
                                  <w:sz w:val="16"/>
                                </w:rPr>
                                <w:t>Writing</w:t>
                              </w:r>
                            </w:p>
                            <w:p w:rsidR="003B4169" w:rsidRDefault="003B4169">
                              <w:pPr>
                                <w:numPr>
                                  <w:ilvl w:val="1"/>
                                  <w:numId w:val="4"/>
                                </w:numPr>
                                <w:tabs>
                                  <w:tab w:val="left" w:pos="1503"/>
                                  <w:tab w:val="left" w:pos="1504"/>
                                </w:tabs>
                                <w:spacing w:line="180" w:lineRule="exact"/>
                                <w:ind w:left="1503" w:hanging="404"/>
                                <w:rPr>
                                  <w:rFonts w:ascii="Times New Roman"/>
                                  <w:sz w:val="16"/>
                                </w:rPr>
                              </w:pPr>
                              <w:r>
                                <w:rPr>
                                  <w:rFonts w:ascii="Times New Roman"/>
                                  <w:sz w:val="16"/>
                                </w:rPr>
                                <w:t>Major Headings and</w:t>
                              </w:r>
                              <w:r>
                                <w:rPr>
                                  <w:rFonts w:ascii="Times New Roman"/>
                                  <w:spacing w:val="8"/>
                                  <w:sz w:val="16"/>
                                </w:rPr>
                                <w:t xml:space="preserve"> </w:t>
                              </w:r>
                              <w:r>
                                <w:rPr>
                                  <w:rFonts w:ascii="Times New Roman"/>
                                  <w:sz w:val="16"/>
                                </w:rPr>
                                <w:t>Subheadings</w:t>
                              </w:r>
                            </w:p>
                            <w:p w:rsidR="003B4169" w:rsidRDefault="003B4169">
                              <w:pPr>
                                <w:numPr>
                                  <w:ilvl w:val="2"/>
                                  <w:numId w:val="4"/>
                                </w:numPr>
                                <w:tabs>
                                  <w:tab w:val="left" w:pos="1848"/>
                                </w:tabs>
                                <w:spacing w:before="1" w:line="235" w:lineRule="auto"/>
                                <w:ind w:left="1859" w:right="1066" w:hanging="220"/>
                                <w:rPr>
                                  <w:rFonts w:ascii="Times New Roman"/>
                                  <w:sz w:val="16"/>
                                </w:rPr>
                              </w:pPr>
                              <w:r>
                                <w:rPr>
                                  <w:rFonts w:ascii="Times New Roman"/>
                                  <w:sz w:val="16"/>
                                </w:rPr>
                                <w:t>Identifying lowercase roman numerals aligned at left margin or aligned on periods</w:t>
                              </w:r>
                            </w:p>
                            <w:p w:rsidR="003B4169" w:rsidRDefault="003B4169">
                              <w:pPr>
                                <w:numPr>
                                  <w:ilvl w:val="2"/>
                                  <w:numId w:val="4"/>
                                </w:numPr>
                                <w:tabs>
                                  <w:tab w:val="left" w:pos="1848"/>
                                </w:tabs>
                                <w:spacing w:line="178" w:lineRule="exact"/>
                                <w:ind w:left="1859" w:hanging="220"/>
                                <w:rPr>
                                  <w:rFonts w:ascii="Times New Roman"/>
                                  <w:sz w:val="16"/>
                                </w:rPr>
                              </w:pPr>
                              <w:r>
                                <w:rPr>
                                  <w:rFonts w:ascii="Times New Roman"/>
                                  <w:sz w:val="16"/>
                                </w:rPr>
                                <w:t>Identifying letters and numbers for each subsequent level of</w:t>
                              </w:r>
                              <w:r>
                                <w:rPr>
                                  <w:rFonts w:ascii="Times New Roman"/>
                                  <w:spacing w:val="25"/>
                                  <w:sz w:val="16"/>
                                </w:rPr>
                                <w:t xml:space="preserve"> </w:t>
                              </w:r>
                              <w:r>
                                <w:rPr>
                                  <w:rFonts w:ascii="Times New Roman"/>
                                  <w:sz w:val="16"/>
                                </w:rPr>
                                <w:t>subheading</w:t>
                              </w:r>
                            </w:p>
                            <w:p w:rsidR="003B4169" w:rsidRDefault="003B4169">
                              <w:pPr>
                                <w:spacing w:line="180" w:lineRule="exact"/>
                                <w:ind w:left="1859"/>
                                <w:rPr>
                                  <w:rFonts w:ascii="Times New Roman"/>
                                  <w:sz w:val="16"/>
                                </w:rPr>
                              </w:pPr>
                              <w:r>
                                <w:rPr>
                                  <w:rFonts w:ascii="Times New Roman"/>
                                  <w:sz w:val="16"/>
                                </w:rPr>
                                <w:t>aligned below the first word of the preceding heading</w:t>
                              </w:r>
                            </w:p>
                            <w:p w:rsidR="003B4169" w:rsidRDefault="003B4169">
                              <w:pPr>
                                <w:spacing w:line="180" w:lineRule="exact"/>
                                <w:ind w:left="739"/>
                                <w:rPr>
                                  <w:rFonts w:ascii="Times New Roman"/>
                                  <w:sz w:val="16"/>
                                </w:rPr>
                              </w:pPr>
                              <w:r>
                                <w:rPr>
                                  <w:rFonts w:ascii="Times New Roman"/>
                                  <w:sz w:val="16"/>
                                </w:rPr>
                                <w:t>(DS)</w:t>
                              </w:r>
                            </w:p>
                            <w:p w:rsidR="003B4169" w:rsidRDefault="003B4169">
                              <w:pPr>
                                <w:numPr>
                                  <w:ilvl w:val="0"/>
                                  <w:numId w:val="4"/>
                                </w:numPr>
                                <w:tabs>
                                  <w:tab w:val="left" w:pos="1100"/>
                                </w:tabs>
                                <w:spacing w:before="1" w:line="235" w:lineRule="auto"/>
                                <w:ind w:left="739" w:right="5321" w:firstLine="0"/>
                                <w:rPr>
                                  <w:rFonts w:ascii="Times New Roman"/>
                                  <w:sz w:val="16"/>
                                </w:rPr>
                              </w:pPr>
                              <w:r>
                                <w:rPr>
                                  <w:rFonts w:ascii="Times New Roman"/>
                                  <w:spacing w:val="-3"/>
                                  <w:sz w:val="16"/>
                                </w:rPr>
                                <w:t xml:space="preserve">CAPITALIZATION </w:t>
                              </w:r>
                              <w:r>
                                <w:rPr>
                                  <w:rFonts w:ascii="Times New Roman"/>
                                  <w:sz w:val="16"/>
                                </w:rPr>
                                <w:t>(DS)</w:t>
                              </w:r>
                            </w:p>
                            <w:p w:rsidR="003B4169" w:rsidRDefault="003B4169">
                              <w:pPr>
                                <w:numPr>
                                  <w:ilvl w:val="1"/>
                                  <w:numId w:val="4"/>
                                </w:numPr>
                                <w:tabs>
                                  <w:tab w:val="left" w:pos="1459"/>
                                  <w:tab w:val="left" w:pos="1460"/>
                                </w:tabs>
                                <w:spacing w:line="178" w:lineRule="exact"/>
                                <w:rPr>
                                  <w:rFonts w:ascii="Times New Roman"/>
                                  <w:sz w:val="16"/>
                                </w:rPr>
                              </w:pPr>
                              <w:r>
                                <w:rPr>
                                  <w:rFonts w:ascii="Times New Roman"/>
                                  <w:sz w:val="16"/>
                                </w:rPr>
                                <w:t>Title of Outline Keyed in ALL</w:t>
                              </w:r>
                              <w:r>
                                <w:rPr>
                                  <w:rFonts w:ascii="Times New Roman"/>
                                  <w:spacing w:val="-12"/>
                                  <w:sz w:val="16"/>
                                </w:rPr>
                                <w:t xml:space="preserve"> </w:t>
                              </w:r>
                              <w:r>
                                <w:rPr>
                                  <w:rFonts w:ascii="Times New Roman"/>
                                  <w:sz w:val="16"/>
                                </w:rPr>
                                <w:t>CAPS</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Major Headings Keyed in ALL</w:t>
                              </w:r>
                              <w:r>
                                <w:rPr>
                                  <w:rFonts w:ascii="Times New Roman"/>
                                  <w:spacing w:val="-15"/>
                                  <w:sz w:val="16"/>
                                </w:rPr>
                                <w:t xml:space="preserve"> </w:t>
                              </w:r>
                              <w:r>
                                <w:rPr>
                                  <w:rFonts w:ascii="Times New Roman"/>
                                  <w:sz w:val="16"/>
                                </w:rPr>
                                <w:t>CAPS</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 xml:space="preserve">First-order Subheadings Keyed with All Major </w:t>
                              </w:r>
                              <w:r>
                                <w:rPr>
                                  <w:rFonts w:ascii="Times New Roman"/>
                                  <w:spacing w:val="-3"/>
                                  <w:sz w:val="16"/>
                                </w:rPr>
                                <w:t xml:space="preserve">Words </w:t>
                              </w:r>
                              <w:r>
                                <w:rPr>
                                  <w:rFonts w:ascii="Times New Roman"/>
                                  <w:sz w:val="16"/>
                                </w:rPr>
                                <w:t>Beginning with Initial</w:t>
                              </w:r>
                              <w:r>
                                <w:rPr>
                                  <w:rFonts w:ascii="Times New Roman"/>
                                  <w:spacing w:val="11"/>
                                  <w:sz w:val="16"/>
                                </w:rPr>
                                <w:t xml:space="preserve"> </w:t>
                              </w:r>
                              <w:r>
                                <w:rPr>
                                  <w:rFonts w:ascii="Times New Roman"/>
                                  <w:sz w:val="16"/>
                                </w:rPr>
                                <w:t>Caps</w:t>
                              </w:r>
                            </w:p>
                            <w:p w:rsidR="003B4169" w:rsidRDefault="003B4169">
                              <w:pPr>
                                <w:numPr>
                                  <w:ilvl w:val="1"/>
                                  <w:numId w:val="4"/>
                                </w:numPr>
                                <w:tabs>
                                  <w:tab w:val="left" w:pos="1459"/>
                                  <w:tab w:val="left" w:pos="1460"/>
                                </w:tabs>
                                <w:spacing w:line="182" w:lineRule="exact"/>
                                <w:rPr>
                                  <w:rFonts w:ascii="Times New Roman"/>
                                  <w:sz w:val="16"/>
                                </w:rPr>
                              </w:pPr>
                              <w:r>
                                <w:rPr>
                                  <w:rFonts w:ascii="Times New Roman"/>
                                  <w:sz w:val="16"/>
                                </w:rPr>
                                <w:t xml:space="preserve">Second-order Subheadings Keyed with First </w:t>
                              </w:r>
                              <w:r>
                                <w:rPr>
                                  <w:rFonts w:ascii="Times New Roman"/>
                                  <w:spacing w:val="-4"/>
                                  <w:sz w:val="16"/>
                                </w:rPr>
                                <w:t xml:space="preserve">Word </w:t>
                              </w:r>
                              <w:r>
                                <w:rPr>
                                  <w:rFonts w:ascii="Times New Roman"/>
                                  <w:sz w:val="16"/>
                                </w:rPr>
                                <w:t>Only Using Initial</w:t>
                              </w:r>
                              <w:r>
                                <w:rPr>
                                  <w:rFonts w:ascii="Times New Roman"/>
                                  <w:spacing w:val="20"/>
                                  <w:sz w:val="16"/>
                                </w:rPr>
                                <w:t xml:space="preserve"> </w:t>
                              </w:r>
                              <w:r>
                                <w:rPr>
                                  <w:rFonts w:ascii="Times New Roman"/>
                                  <w:sz w:val="16"/>
                                </w:rPr>
                                <w:t>Cap</w:t>
                              </w:r>
                            </w:p>
                          </w:txbxContent>
                        </wps:txbx>
                        <wps:bodyPr rot="0" vert="horz" wrap="square" lIns="0" tIns="0" rIns="0" bIns="0" anchor="t" anchorCtr="0" upright="1">
                          <a:noAutofit/>
                        </wps:bodyPr>
                      </wps:wsp>
                      <wps:wsp>
                        <wps:cNvPr id="323" name="Text Box 61"/>
                        <wps:cNvSpPr txBox="1">
                          <a:spLocks noChangeArrowheads="1"/>
                        </wps:cNvSpPr>
                        <wps:spPr bwMode="auto">
                          <a:xfrm>
                            <a:off x="2451" y="387"/>
                            <a:ext cx="3580" cy="80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640"/>
                                </w:tabs>
                                <w:spacing w:before="63"/>
                                <w:ind w:left="111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2639"/>
                                </w:tabs>
                                <w:spacing w:line="280" w:lineRule="atLeast"/>
                                <w:ind w:left="642" w:right="680"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134" style="position:absolute;margin-left:113.05pt;margin-top:18.9pt;width:385.85pt;height:575.55pt;z-index:26152;mso-wrap-distance-left:0;mso-wrap-distance-right:0;mso-position-horizontal-relative:page" coordorigin="2261,378" coordsize="7717,1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LsswQAAHYfAAAOAAAAZHJzL2Uyb0RvYy54bWzsWdtu4zYQfS/QfyD07kiUqSuiLBI7Dgqk&#10;7aK7/QBaoi2hkqiSSuxs0X/vkJQVX+J0k0XcbqA8OJRIkcOZOXOGw/MP66pE90zIgteJhc8cC7E6&#10;5VlRLxPr98+zUWgh2dI6oyWvWWI9MGl9uPjxh/NVEzOX57zMmEAwSS3jVZNYeds2sW3LNGcVlWe8&#10;YTV0LrioaAuPYmlngq5g9qq0Xcfx7RUXWSN4yqSEt1PTaV3o+RcLlra/LhaStahMLJCt1b9C/87V&#10;r31xTuOloE1epJ0Y9BVSVLSoYdF+qiltKboTxcFUVZEKLvmiPUt5ZfPFokiZ3gPsBjt7u7kR/K7R&#10;e1nGq2XTqwlUu6enV0+b/nL/UaAiS6wx9ixU0wqMpNdFvtbOqlnGMOhGNJ+aj8JsEZq3PP1DgvLs&#10;/X71vDSD0Xz1M89gPnrXcq2d9UJUagrYN1prIzz0RmDrFqXwkkSO40YgSwp9wdiJSOgZM6U52FJ9&#10;57o+thB0j4Nw03XdfR4EODDfYuxhrLptGpuFtbCdcMpDwOXko1blt2n1U04bpo0llcJ6rfobrf4G&#10;zkjrZcmQr6VW68PAjVql0Smq+SSHYexSCL7KGc1ALrONnQ/UgwSL/KuSXUKMsjBxO0VuVB14442u&#10;HOKPd3RF40bI9obxCqlGYgkQXxuR3t/K1qh1M0TZVPKyyGZFWeoHsZxPSoHuKeBuiqfjKelm3xlW&#10;1mpwzdVnZkbzBgSENVSfElXj6K8Iu8S5cqPRzA+DEZkRbxQFTjhycHQV+Q6JyHT2txIQkzgvsozV&#10;t0XNNpjG5Ous20UXg0aNarRKrMgD1el9Hd2ko/+e2mRVtBDiyqJKrLAfRGNl2us6g23TuKVFadr2&#10;rvjaeUEHm/9aK+DGxvbGh+c8ewA/EByMBCEOgjE0ci6+WGgFgS2x5J93VDALlT/V4EsRJkRFQv1A&#10;vMCFB7HdM9/uoXUKUyVWayHTnLQmet41oljmsBLWiqn5JYB8UWjHUPIZqXSA0DA7Gd7Ao00U28Jb&#10;oOyyAx/w17fCmxt0eMORdnrjxCq0BZ7SvIpr2PFw9FZ4m+m/p1xxwNuAt63s6kVZwzF+gwTvAG/+&#10;O8Rbz1I0LmtFCtgNHOfVrKCoc0plbihSs6JSGo1fSBcgjPrqScZ0ouvwOiQj4vrXI+JMp6PL2YSM&#10;/BkOPKDkyWSKdxlT8fC3M+bzRHksOm0xn8kiIG0bmO+pY8ExJEZPIFFnfKdiPs8DEYDdPG8v0Rz7&#10;gJSO+EJ9rOhz8iHPdOwhz+ySy+8oz1Rp8wHv6XzvVGgjXncIDnV6+5hmjj3AWIc2c4h/C7Qdi+OK&#10;HhUD9HwJiz/DUcOprjvrDqc6VcA7wm0uuPoB2nTB4l2hrcfMkGPuFEgPqzJDjgk1n9NXV1x3g8PP&#10;qjJ3xdfId/cOe6hdw/tNYejtyix9DXiP/p6rAL8429xB5Ato7X0cvUxOMdRfn62/tuv5Wt+gEF3R&#10;U4T0wpIsZGumHAsNU4qFhinDQuO7K8G648MgoW8wtrj6REHiK3Lk0NHx4/Up8k6IGApD/a3mf0ja&#10;PSS97g7z/wtJfScJl7v6hqe7iFa3x9vPmucfr8sv/gEAAP//AwBQSwMEFAAGAAgAAAAhAPvw+WLh&#10;AAAACwEAAA8AAABkcnMvZG93bnJldi54bWxMj8FqwzAMhu+DvYNRYbfVccq6JI1TStl2KoO2g7Gb&#10;G6tJaGyH2E3St5962m4S+vj1/fl6Mi0bsPeNsxLEPAKGtnS6sZWEr+P7cwLMB2W1ap1FCTf0sC4e&#10;H3KVaTfaPQ6HUDEKsT5TEuoQuoxzX9ZolJ+7Di3dzq43KtDaV1z3aqRw0/I4ipbcqMbSh1p1uK2x&#10;vByuRsLHqMbNQrwNu8t5e/s5vnx+7wRK+TSbNitgAafwB8Ndn9ShIKeTu1rtWSshjpeCUAmLV6pA&#10;QJrehxORIklS4EXO/3cofgEAAP//AwBQSwECLQAUAAYACAAAACEAtoM4kv4AAADhAQAAEwAAAAAA&#10;AAAAAAAAAAAAAAAAW0NvbnRlbnRfVHlwZXNdLnhtbFBLAQItABQABgAIAAAAIQA4/SH/1gAAAJQB&#10;AAALAAAAAAAAAAAAAAAAAC8BAABfcmVscy8ucmVsc1BLAQItABQABgAIAAAAIQD4TjLsswQAAHYf&#10;AAAOAAAAAAAAAAAAAAAAAC4CAABkcnMvZTJvRG9jLnhtbFBLAQItABQABgAIAAAAIQD78Pli4QAA&#10;AAsBAAAPAAAAAAAAAAAAAAAAAA0HAABkcnMvZG93bnJldi54bWxQSwUGAAAAAAQABADzAAAAGwgA&#10;AAAA&#10;">
                <v:rect id="Rectangle 68" o:spid="_x0000_s1135" style="position:absolute;left:2441;top:1425;width:7537;height:10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hzsIA&#10;AADcAAAADwAAAGRycy9kb3ducmV2LnhtbESPQYvCMBSE7wv+h/CEva1pXS1Sm8qyKOhRXfb8aJ5t&#10;sXmpTdTqrzeC4HGYmW+YbNGbRlyoc7VlBfEoAkFcWF1zqeBvv/qagXAeWWNjmRTcyMEiH3xkmGp7&#10;5S1ddr4UAcIuRQWV920qpSsqMuhGtiUO3sF2Bn2QXSl1h9cAN40cR1EiDdYcFips6bei4rg7GwVJ&#10;xO78n/jZVK/cchJv7qfJ5q7U57D/mYPw1Pt3+NVeawXfcQLPM+EI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HOwgAAANwAAAAPAAAAAAAAAAAAAAAAAJgCAABkcnMvZG93&#10;bnJldi54bWxQSwUGAAAAAAQABAD1AAAAhwMAAAAA&#10;" fillcolor="#d1d3d4" stroked="f"/>
                <v:rect id="Rectangle 67" o:spid="_x0000_s1136" style="position:absolute;left:2271;top:1194;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AeMUA&#10;AADcAAAADwAAAGRycy9kb3ducmV2LnhtbESPT2sCMRTE74LfIbxCbzVR262uG0UKQqHtoWvB62Pz&#10;9g/dvKybqOu3N4WCx2FmfsNkm8G24ky9bxxrmE4UCOLCmYYrDT/73dMChA/IBlvHpOFKHjbr8SjD&#10;1LgLf9M5D5WIEPYpaqhD6FIpfVGTRT9xHXH0StdbDFH2lTQ9XiLctnKmVCItNhwXauzorabiNz9Z&#10;DZg8m+NXOf/cf5wSXFaD2r0clNaPD8N2BSLQEO7h//a70TCfvsL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B4xQAAANwAAAAPAAAAAAAAAAAAAAAAAJgCAABkcnMv&#10;ZG93bnJldi54bWxQSwUGAAAAAAQABAD1AAAAigMAAAAA&#10;" stroked="f"/>
                <v:rect id="Rectangle 66" o:spid="_x0000_s1137" style="position:absolute;left:2271;top:1194;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iHWcIA&#10;AADcAAAADwAAAGRycy9kb3ducmV2LnhtbERPy4rCMBTdC/MP4Q64kTGtL7RjFBEGxIVgHcTlpbnT&#10;FpubkkTt/L1ZCC4P571cd6YRd3K+tqwgHSYgiAuray4V/J5+vuYgfEDW2FgmBf/kYb366C0x0/bB&#10;R7rnoRQxhH2GCqoQ2kxKX1Rk0A9tSxy5P+sMhghdKbXDRww3jRwlyUwarDk2VNjStqLimt+Mgv1k&#10;mlzCObWn+XW8OLhmcJ7tb0r1P7vNN4hAXXiLX+6d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IdZwgAAANwAAAAPAAAAAAAAAAAAAAAAAJgCAABkcnMvZG93&#10;bnJldi54bWxQSwUGAAAAAAQABAD1AAAAhwMAAAAA&#10;" filled="f" strokeweight="1pt"/>
                <v:rect id="Rectangle 65" o:spid="_x0000_s1138" style="position:absolute;left:2559;top:555;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1vMQA&#10;AADcAAAADwAAAGRycy9kb3ducmV2LnhtbESPQWvCQBSE74L/YXlCb2YTtSFNXUVEoTk2LT0/sq9J&#10;aPZtzK4m9dd3C4Ueh5n5htnuJ9OJGw2utawgiWIQxJXVLdcK3t/OywyE88gaO8uk4Jsc7Hfz2RZz&#10;bUd+pVvpaxEg7HJU0Hjf51K6qiGDLrI9cfA+7WDQBznUUg84Brjp5CqOU2mw5bDQYE/Hhqqv8moU&#10;pDG760fqs0d9dqdNUtwvm+Ku1MNiOjyD8DT5//Bf+0UrWCdP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39bzEAAAA3AAAAA8AAAAAAAAAAAAAAAAAmAIAAGRycy9k&#10;b3ducmV2LnhtbFBLBQYAAAAABAAEAPUAAACJAwAAAAA=&#10;" fillcolor="#d1d3d4" stroked="f"/>
                <v:rect id="Rectangle 64" o:spid="_x0000_s1139" style="position:absolute;left:2451;top:387;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SscEA&#10;AADcAAAADwAAAGRycy9kb3ducmV2LnhtbERPy4rCMBTdC/5DuMLsNBkfRatRZEAYcFxYBbeX5tqW&#10;aW5qE7Xz95OF4PJw3qtNZ2vxoNZXjjV8jhQI4tyZigsN59NuOAfhA7LB2jFp+CMPm3W/t8LUuCcf&#10;6ZGFQsQQ9ilqKENoUil9XpJFP3INceSurrUYImwLaVp8xnBby7FSibRYcWwosaGvkvLf7G41YDI1&#10;t8N18nPa3xNcFJ3azS5K649Bt12CCNSFt/jl/jYaJu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krHBAAAA3AAAAA8AAAAAAAAAAAAAAAAAmAIAAGRycy9kb3du&#10;cmV2LnhtbFBLBQYAAAAABAAEAPUAAACGAwAAAAA=&#10;" stroked="f"/>
                <v:rect id="Rectangle 63" o:spid="_x0000_s1140" style="position:absolute;left:2451;top:387;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kecYA&#10;AADcAAAADwAAAGRycy9kb3ducmV2LnhtbESPQWvCQBSE7wX/w/KEXopuElux0VVEKBQPhSYiPT6y&#10;zySYfRt2N5r++26h0OMwM98wm91oOnEj51vLCtJ5AoK4srrlWsGpfJutQPiArLGzTAq+ycNuO3nY&#10;YK7tnT/pVoRaRAj7HBU0IfS5lL5qyKCf2544ehfrDIYoXS21w3uEm05mSbKUBluOCw32dGiouhaD&#10;UXB8fkm+wjm15eq6eP1w3dN5eRyUepyO+zWIQGP4D/+137WCRZbC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7kecYAAADcAAAADwAAAAAAAAAAAAAAAACYAgAAZHJz&#10;L2Rvd25yZXYueG1sUEsFBgAAAAAEAAQA9QAAAIsDAAAAAA==&#10;" filled="f" strokeweight="1pt"/>
                <v:shape id="Text Box 62" o:spid="_x0000_s1141" type="#_x0000_t202" style="position:absolute;left:2261;top:377;width:7717;height:1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YgsUA&#10;AADcAAAADwAAAGRycy9kb3ducmV2LnhtbESPQWvCQBSE7wX/w/KE3urGF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ViCxQAAANwAAAAPAAAAAAAAAAAAAAAAAJgCAABkcnMv&#10;ZG93bnJldi54bWxQSwUGAAAAAAQABAD1AAAAigMAAAAA&#10;" filled="f" stroked="f">
                  <v:textbox inset="0,0,0,0">
                    <w:txbxContent>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rPr>
                            <w:rFonts w:ascii="Calibri"/>
                            <w:b/>
                            <w:sz w:val="18"/>
                          </w:rPr>
                        </w:pPr>
                      </w:p>
                      <w:p w:rsidR="003B4169" w:rsidRDefault="003B4169">
                        <w:pPr>
                          <w:spacing w:before="9"/>
                          <w:rPr>
                            <w:rFonts w:ascii="Calibri"/>
                            <w:b/>
                            <w:sz w:val="23"/>
                          </w:rPr>
                        </w:pPr>
                      </w:p>
                      <w:p w:rsidR="003B4169" w:rsidRDefault="003B4169">
                        <w:pPr>
                          <w:ind w:left="2766" w:right="2921"/>
                          <w:jc w:val="center"/>
                          <w:rPr>
                            <w:rFonts w:ascii="Times New Roman"/>
                            <w:b/>
                            <w:sz w:val="16"/>
                          </w:rPr>
                        </w:pPr>
                        <w:r>
                          <w:rPr>
                            <w:rFonts w:ascii="Times New Roman"/>
                            <w:b/>
                            <w:sz w:val="16"/>
                          </w:rPr>
                          <w:t>FORMATTING</w:t>
                        </w:r>
                        <w:r>
                          <w:rPr>
                            <w:rFonts w:ascii="Times New Roman"/>
                            <w:b/>
                            <w:spacing w:val="2"/>
                            <w:sz w:val="16"/>
                          </w:rPr>
                          <w:t xml:space="preserve"> </w:t>
                        </w:r>
                        <w:r>
                          <w:rPr>
                            <w:rFonts w:ascii="Times New Roman"/>
                            <w:b/>
                            <w:sz w:val="16"/>
                          </w:rPr>
                          <w:t>OUTLINES</w:t>
                        </w:r>
                      </w:p>
                      <w:p w:rsidR="003B4169" w:rsidRDefault="003B4169">
                        <w:pPr>
                          <w:spacing w:before="5"/>
                          <w:rPr>
                            <w:rFonts w:ascii="Calibri"/>
                            <w:b/>
                            <w:sz w:val="14"/>
                          </w:rPr>
                        </w:pPr>
                      </w:p>
                      <w:p w:rsidR="003B4169" w:rsidRDefault="003B4169">
                        <w:pPr>
                          <w:spacing w:line="182" w:lineRule="exact"/>
                          <w:ind w:left="740"/>
                          <w:rPr>
                            <w:rFonts w:ascii="Times New Roman"/>
                            <w:sz w:val="16"/>
                          </w:rPr>
                        </w:pPr>
                        <w:r>
                          <w:rPr>
                            <w:rFonts w:ascii="Times New Roman"/>
                            <w:sz w:val="16"/>
                          </w:rPr>
                          <w:t>(DS)</w:t>
                        </w:r>
                      </w:p>
                      <w:p w:rsidR="003B4169" w:rsidRDefault="003B4169">
                        <w:pPr>
                          <w:numPr>
                            <w:ilvl w:val="0"/>
                            <w:numId w:val="4"/>
                          </w:numPr>
                          <w:tabs>
                            <w:tab w:val="left" w:pos="1099"/>
                            <w:tab w:val="left" w:pos="1101"/>
                          </w:tabs>
                          <w:spacing w:before="1" w:line="235" w:lineRule="auto"/>
                          <w:ind w:right="5125" w:firstLine="0"/>
                          <w:rPr>
                            <w:rFonts w:ascii="Times New Roman"/>
                            <w:sz w:val="16"/>
                          </w:rPr>
                        </w:pPr>
                        <w:r>
                          <w:rPr>
                            <w:rFonts w:ascii="Times New Roman"/>
                            <w:sz w:val="16"/>
                          </w:rPr>
                          <w:t>VERTICAL</w:t>
                        </w:r>
                        <w:r>
                          <w:rPr>
                            <w:rFonts w:ascii="Times New Roman"/>
                            <w:spacing w:val="-12"/>
                            <w:sz w:val="16"/>
                          </w:rPr>
                          <w:t xml:space="preserve"> </w:t>
                        </w:r>
                        <w:r>
                          <w:rPr>
                            <w:rFonts w:ascii="Times New Roman"/>
                            <w:spacing w:val="-3"/>
                            <w:sz w:val="16"/>
                          </w:rPr>
                          <w:t xml:space="preserve">SPACING </w:t>
                        </w:r>
                        <w:r>
                          <w:rPr>
                            <w:rFonts w:ascii="Times New Roman"/>
                            <w:sz w:val="16"/>
                          </w:rPr>
                          <w:t>(DS)</w:t>
                        </w:r>
                      </w:p>
                      <w:p w:rsidR="003B4169" w:rsidRDefault="003B4169">
                        <w:pPr>
                          <w:numPr>
                            <w:ilvl w:val="1"/>
                            <w:numId w:val="4"/>
                          </w:numPr>
                          <w:tabs>
                            <w:tab w:val="left" w:pos="1459"/>
                            <w:tab w:val="left" w:pos="1460"/>
                          </w:tabs>
                          <w:spacing w:line="178" w:lineRule="exact"/>
                          <w:ind w:hanging="359"/>
                          <w:rPr>
                            <w:rFonts w:ascii="Times New Roman"/>
                            <w:sz w:val="16"/>
                          </w:rPr>
                        </w:pPr>
                        <w:r>
                          <w:rPr>
                            <w:rFonts w:ascii="Times New Roman"/>
                            <w:sz w:val="16"/>
                          </w:rPr>
                          <w:t>Title of</w:t>
                        </w:r>
                        <w:r>
                          <w:rPr>
                            <w:rFonts w:ascii="Times New Roman"/>
                            <w:spacing w:val="5"/>
                            <w:sz w:val="16"/>
                          </w:rPr>
                          <w:t xml:space="preserve"> </w:t>
                        </w:r>
                        <w:r>
                          <w:rPr>
                            <w:rFonts w:ascii="Times New Roman"/>
                            <w:sz w:val="16"/>
                          </w:rPr>
                          <w:t>Outline</w:t>
                        </w:r>
                      </w:p>
                      <w:p w:rsidR="003B4169" w:rsidRDefault="003B4169">
                        <w:pPr>
                          <w:numPr>
                            <w:ilvl w:val="2"/>
                            <w:numId w:val="4"/>
                          </w:numPr>
                          <w:tabs>
                            <w:tab w:val="left" w:pos="1756"/>
                          </w:tabs>
                          <w:spacing w:line="180" w:lineRule="exact"/>
                          <w:rPr>
                            <w:rFonts w:ascii="Times New Roman"/>
                            <w:sz w:val="16"/>
                          </w:rPr>
                        </w:pPr>
                        <w:r>
                          <w:rPr>
                            <w:rFonts w:ascii="Times New Roman"/>
                            <w:spacing w:val="-3"/>
                            <w:sz w:val="16"/>
                          </w:rPr>
                          <w:t xml:space="preserve">Two-inch </w:t>
                        </w:r>
                        <w:r>
                          <w:rPr>
                            <w:rFonts w:ascii="Times New Roman"/>
                            <w:sz w:val="16"/>
                          </w:rPr>
                          <w:t>top</w:t>
                        </w:r>
                        <w:r>
                          <w:rPr>
                            <w:rFonts w:ascii="Times New Roman"/>
                            <w:spacing w:val="10"/>
                            <w:sz w:val="16"/>
                          </w:rPr>
                          <w:t xml:space="preserve"> </w:t>
                        </w:r>
                        <w:r>
                          <w:rPr>
                            <w:rFonts w:ascii="Times New Roman"/>
                            <w:sz w:val="16"/>
                          </w:rPr>
                          <w:t>margin</w:t>
                        </w:r>
                      </w:p>
                      <w:p w:rsidR="003B4169" w:rsidRDefault="003B4169">
                        <w:pPr>
                          <w:numPr>
                            <w:ilvl w:val="2"/>
                            <w:numId w:val="4"/>
                          </w:numPr>
                          <w:tabs>
                            <w:tab w:val="left" w:pos="1758"/>
                          </w:tabs>
                          <w:spacing w:line="180" w:lineRule="exact"/>
                          <w:ind w:left="1757" w:hanging="208"/>
                          <w:rPr>
                            <w:rFonts w:ascii="Times New Roman"/>
                            <w:sz w:val="16"/>
                          </w:rPr>
                        </w:pPr>
                        <w:r>
                          <w:rPr>
                            <w:rFonts w:ascii="Times New Roman"/>
                            <w:sz w:val="16"/>
                          </w:rPr>
                          <w:t>Followed by a double</w:t>
                        </w:r>
                        <w:r>
                          <w:rPr>
                            <w:rFonts w:ascii="Times New Roman"/>
                            <w:spacing w:val="13"/>
                            <w:sz w:val="16"/>
                          </w:rPr>
                          <w:t xml:space="preserve"> </w:t>
                        </w:r>
                        <w:r>
                          <w:rPr>
                            <w:rFonts w:ascii="Times New Roman"/>
                            <w:sz w:val="16"/>
                          </w:rPr>
                          <w:t>space</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Major</w:t>
                        </w:r>
                        <w:r>
                          <w:rPr>
                            <w:rFonts w:ascii="Times New Roman"/>
                            <w:spacing w:val="1"/>
                            <w:sz w:val="16"/>
                          </w:rPr>
                          <w:t xml:space="preserve"> </w:t>
                        </w:r>
                        <w:r>
                          <w:rPr>
                            <w:rFonts w:ascii="Times New Roman"/>
                            <w:sz w:val="16"/>
                          </w:rPr>
                          <w:t>Headings</w:t>
                        </w:r>
                      </w:p>
                      <w:p w:rsidR="003B4169" w:rsidRDefault="003B4169">
                        <w:pPr>
                          <w:numPr>
                            <w:ilvl w:val="2"/>
                            <w:numId w:val="4"/>
                          </w:numPr>
                          <w:tabs>
                            <w:tab w:val="left" w:pos="1749"/>
                          </w:tabs>
                          <w:spacing w:line="180" w:lineRule="exact"/>
                          <w:ind w:left="1748" w:hanging="199"/>
                          <w:rPr>
                            <w:rFonts w:ascii="Times New Roman"/>
                            <w:sz w:val="16"/>
                          </w:rPr>
                        </w:pPr>
                        <w:r>
                          <w:rPr>
                            <w:rFonts w:ascii="Times New Roman"/>
                            <w:sz w:val="16"/>
                          </w:rPr>
                          <w:t>All headings preceded by a double</w:t>
                        </w:r>
                        <w:r>
                          <w:rPr>
                            <w:rFonts w:ascii="Times New Roman"/>
                            <w:spacing w:val="21"/>
                            <w:sz w:val="16"/>
                          </w:rPr>
                          <w:t xml:space="preserve"> </w:t>
                        </w:r>
                        <w:r>
                          <w:rPr>
                            <w:rFonts w:ascii="Times New Roman"/>
                            <w:sz w:val="16"/>
                          </w:rPr>
                          <w:t>space</w:t>
                        </w:r>
                      </w:p>
                      <w:p w:rsidR="003B4169" w:rsidRDefault="003B4169">
                        <w:pPr>
                          <w:numPr>
                            <w:ilvl w:val="3"/>
                            <w:numId w:val="4"/>
                          </w:numPr>
                          <w:tabs>
                            <w:tab w:val="left" w:pos="2019"/>
                          </w:tabs>
                          <w:spacing w:line="180" w:lineRule="exact"/>
                          <w:ind w:hanging="199"/>
                          <w:rPr>
                            <w:rFonts w:ascii="Times New Roman"/>
                            <w:sz w:val="16"/>
                          </w:rPr>
                        </w:pPr>
                        <w:r>
                          <w:rPr>
                            <w:rFonts w:ascii="Times New Roman"/>
                            <w:sz w:val="16"/>
                          </w:rPr>
                          <w:t>Organized</w:t>
                        </w:r>
                        <w:r>
                          <w:rPr>
                            <w:rFonts w:ascii="Times New Roman"/>
                            <w:spacing w:val="2"/>
                            <w:sz w:val="16"/>
                          </w:rPr>
                          <w:t xml:space="preserve"> </w:t>
                        </w:r>
                        <w:r>
                          <w:rPr>
                            <w:rFonts w:ascii="Times New Roman"/>
                            <w:sz w:val="16"/>
                          </w:rPr>
                          <w:t>thoughts</w:t>
                        </w:r>
                      </w:p>
                      <w:p w:rsidR="003B4169" w:rsidRDefault="003B4169">
                        <w:pPr>
                          <w:numPr>
                            <w:ilvl w:val="3"/>
                            <w:numId w:val="4"/>
                          </w:numPr>
                          <w:tabs>
                            <w:tab w:val="left" w:pos="2028"/>
                          </w:tabs>
                          <w:spacing w:line="180" w:lineRule="exact"/>
                          <w:ind w:left="2027" w:hanging="208"/>
                          <w:rPr>
                            <w:rFonts w:ascii="Times New Roman"/>
                            <w:sz w:val="16"/>
                          </w:rPr>
                        </w:pPr>
                        <w:r>
                          <w:rPr>
                            <w:rFonts w:ascii="Times New Roman"/>
                            <w:sz w:val="16"/>
                          </w:rPr>
                          <w:t>Easy to</w:t>
                        </w:r>
                        <w:r>
                          <w:rPr>
                            <w:rFonts w:ascii="Times New Roman"/>
                            <w:spacing w:val="6"/>
                            <w:sz w:val="16"/>
                          </w:rPr>
                          <w:t xml:space="preserve"> </w:t>
                        </w:r>
                        <w:r>
                          <w:rPr>
                            <w:rFonts w:ascii="Times New Roman"/>
                            <w:sz w:val="16"/>
                          </w:rPr>
                          <w:t>read</w:t>
                        </w:r>
                      </w:p>
                      <w:p w:rsidR="003B4169" w:rsidRDefault="003B4169">
                        <w:pPr>
                          <w:numPr>
                            <w:ilvl w:val="3"/>
                            <w:numId w:val="4"/>
                          </w:numPr>
                          <w:tabs>
                            <w:tab w:val="left" w:pos="2019"/>
                          </w:tabs>
                          <w:spacing w:line="180" w:lineRule="exact"/>
                          <w:ind w:hanging="199"/>
                          <w:rPr>
                            <w:rFonts w:ascii="Times New Roman"/>
                            <w:sz w:val="16"/>
                          </w:rPr>
                        </w:pPr>
                        <w:r>
                          <w:rPr>
                            <w:rFonts w:ascii="Times New Roman"/>
                            <w:sz w:val="16"/>
                          </w:rPr>
                          <w:t>Professional</w:t>
                        </w:r>
                        <w:r>
                          <w:rPr>
                            <w:rFonts w:ascii="Times New Roman"/>
                            <w:spacing w:val="1"/>
                            <w:sz w:val="16"/>
                          </w:rPr>
                          <w:t xml:space="preserve"> </w:t>
                        </w:r>
                        <w:r>
                          <w:rPr>
                            <w:rFonts w:ascii="Times New Roman"/>
                            <w:sz w:val="16"/>
                          </w:rPr>
                          <w:t>appearance</w:t>
                        </w:r>
                      </w:p>
                      <w:p w:rsidR="003B4169" w:rsidRDefault="003B4169">
                        <w:pPr>
                          <w:numPr>
                            <w:ilvl w:val="4"/>
                            <w:numId w:val="4"/>
                          </w:numPr>
                          <w:tabs>
                            <w:tab w:val="left" w:pos="2365"/>
                          </w:tabs>
                          <w:spacing w:line="180" w:lineRule="exact"/>
                          <w:rPr>
                            <w:rFonts w:ascii="Times New Roman"/>
                            <w:sz w:val="16"/>
                          </w:rPr>
                        </w:pPr>
                        <w:r>
                          <w:rPr>
                            <w:rFonts w:ascii="Times New Roman"/>
                            <w:sz w:val="16"/>
                          </w:rPr>
                          <w:t>Extra</w:t>
                        </w:r>
                        <w:r>
                          <w:rPr>
                            <w:rFonts w:ascii="Times New Roman"/>
                            <w:spacing w:val="2"/>
                            <w:sz w:val="16"/>
                          </w:rPr>
                          <w:t xml:space="preserve"> </w:t>
                        </w:r>
                        <w:r>
                          <w:rPr>
                            <w:rFonts w:ascii="Times New Roman"/>
                            <w:sz w:val="16"/>
                          </w:rPr>
                          <w:t>credit</w:t>
                        </w:r>
                      </w:p>
                      <w:p w:rsidR="003B4169" w:rsidRDefault="003B4169">
                        <w:pPr>
                          <w:numPr>
                            <w:ilvl w:val="4"/>
                            <w:numId w:val="4"/>
                          </w:numPr>
                          <w:tabs>
                            <w:tab w:val="left" w:pos="2365"/>
                          </w:tabs>
                          <w:spacing w:line="180" w:lineRule="exact"/>
                          <w:rPr>
                            <w:rFonts w:ascii="Times New Roman"/>
                            <w:sz w:val="16"/>
                          </w:rPr>
                        </w:pPr>
                        <w:r>
                          <w:rPr>
                            <w:rFonts w:ascii="Times New Roman"/>
                            <w:sz w:val="16"/>
                          </w:rPr>
                          <w:t>Five points</w:t>
                        </w:r>
                      </w:p>
                      <w:p w:rsidR="003B4169" w:rsidRDefault="003B4169">
                        <w:pPr>
                          <w:numPr>
                            <w:ilvl w:val="2"/>
                            <w:numId w:val="4"/>
                          </w:numPr>
                          <w:tabs>
                            <w:tab w:val="left" w:pos="1839"/>
                          </w:tabs>
                          <w:spacing w:line="180" w:lineRule="exact"/>
                          <w:ind w:left="1838" w:hanging="199"/>
                          <w:rPr>
                            <w:rFonts w:ascii="Times New Roman"/>
                            <w:sz w:val="16"/>
                          </w:rPr>
                        </w:pPr>
                        <w:r>
                          <w:rPr>
                            <w:rFonts w:ascii="Times New Roman"/>
                            <w:sz w:val="16"/>
                          </w:rPr>
                          <w:t>All major headings following by a double</w:t>
                        </w:r>
                        <w:r>
                          <w:rPr>
                            <w:rFonts w:ascii="Times New Roman"/>
                            <w:spacing w:val="23"/>
                            <w:sz w:val="16"/>
                          </w:rPr>
                          <w:t xml:space="preserve"> </w:t>
                        </w:r>
                        <w:r>
                          <w:rPr>
                            <w:rFonts w:ascii="Times New Roman"/>
                            <w:sz w:val="16"/>
                          </w:rPr>
                          <w:t>space</w:t>
                        </w:r>
                      </w:p>
                      <w:p w:rsidR="003B4169" w:rsidRDefault="003B4169">
                        <w:pPr>
                          <w:numPr>
                            <w:ilvl w:val="2"/>
                            <w:numId w:val="4"/>
                          </w:numPr>
                          <w:tabs>
                            <w:tab w:val="left" w:pos="1839"/>
                          </w:tabs>
                          <w:spacing w:line="180" w:lineRule="exact"/>
                          <w:ind w:left="1838" w:hanging="199"/>
                          <w:rPr>
                            <w:rFonts w:ascii="Times New Roman"/>
                            <w:sz w:val="16"/>
                          </w:rPr>
                        </w:pPr>
                        <w:r>
                          <w:rPr>
                            <w:rFonts w:ascii="Times New Roman"/>
                            <w:sz w:val="16"/>
                          </w:rPr>
                          <w:t>All subheadings single</w:t>
                        </w:r>
                        <w:r>
                          <w:rPr>
                            <w:rFonts w:ascii="Times New Roman"/>
                            <w:spacing w:val="7"/>
                            <w:sz w:val="16"/>
                          </w:rPr>
                          <w:t xml:space="preserve"> </w:t>
                        </w:r>
                        <w:r>
                          <w:rPr>
                            <w:rFonts w:ascii="Times New Roman"/>
                            <w:sz w:val="16"/>
                          </w:rPr>
                          <w:t>spaced</w:t>
                        </w:r>
                      </w:p>
                      <w:p w:rsidR="003B4169" w:rsidRDefault="003B4169">
                        <w:pPr>
                          <w:spacing w:line="180" w:lineRule="exact"/>
                          <w:ind w:left="739"/>
                          <w:rPr>
                            <w:rFonts w:ascii="Times New Roman"/>
                            <w:sz w:val="16"/>
                          </w:rPr>
                        </w:pPr>
                        <w:r>
                          <w:rPr>
                            <w:rFonts w:ascii="Times New Roman"/>
                            <w:sz w:val="16"/>
                          </w:rPr>
                          <w:t>(DS)</w:t>
                        </w:r>
                      </w:p>
                      <w:p w:rsidR="003B4169" w:rsidRDefault="003B4169">
                        <w:pPr>
                          <w:numPr>
                            <w:ilvl w:val="0"/>
                            <w:numId w:val="4"/>
                          </w:numPr>
                          <w:tabs>
                            <w:tab w:val="left" w:pos="1099"/>
                            <w:tab w:val="left" w:pos="1100"/>
                          </w:tabs>
                          <w:spacing w:before="1" w:line="235" w:lineRule="auto"/>
                          <w:ind w:left="739" w:right="4889" w:firstLine="0"/>
                          <w:rPr>
                            <w:rFonts w:ascii="Times New Roman"/>
                            <w:sz w:val="16"/>
                          </w:rPr>
                        </w:pPr>
                        <w:r>
                          <w:rPr>
                            <w:rFonts w:ascii="Times New Roman"/>
                            <w:spacing w:val="-3"/>
                            <w:sz w:val="16"/>
                          </w:rPr>
                          <w:t xml:space="preserve">HORIZONTAL SPACING </w:t>
                        </w:r>
                        <w:r>
                          <w:rPr>
                            <w:rFonts w:ascii="Times New Roman"/>
                            <w:sz w:val="16"/>
                          </w:rPr>
                          <w:t>(DS)</w:t>
                        </w:r>
                      </w:p>
                      <w:p w:rsidR="003B4169" w:rsidRDefault="003B4169">
                        <w:pPr>
                          <w:numPr>
                            <w:ilvl w:val="1"/>
                            <w:numId w:val="4"/>
                          </w:numPr>
                          <w:tabs>
                            <w:tab w:val="left" w:pos="1500"/>
                            <w:tab w:val="left" w:pos="1501"/>
                          </w:tabs>
                          <w:spacing w:line="178" w:lineRule="exact"/>
                          <w:ind w:left="1500" w:hanging="401"/>
                          <w:rPr>
                            <w:rFonts w:ascii="Times New Roman"/>
                            <w:sz w:val="16"/>
                          </w:rPr>
                        </w:pPr>
                        <w:r>
                          <w:rPr>
                            <w:rFonts w:ascii="Times New Roman"/>
                            <w:sz w:val="16"/>
                          </w:rPr>
                          <w:t>Title of Outline Centered Over Line of</w:t>
                        </w:r>
                        <w:r>
                          <w:rPr>
                            <w:rFonts w:ascii="Times New Roman"/>
                            <w:spacing w:val="17"/>
                            <w:sz w:val="16"/>
                          </w:rPr>
                          <w:t xml:space="preserve"> </w:t>
                        </w:r>
                        <w:r>
                          <w:rPr>
                            <w:rFonts w:ascii="Times New Roman"/>
                            <w:sz w:val="16"/>
                          </w:rPr>
                          <w:t>Writing</w:t>
                        </w:r>
                      </w:p>
                      <w:p w:rsidR="003B4169" w:rsidRDefault="003B4169">
                        <w:pPr>
                          <w:numPr>
                            <w:ilvl w:val="1"/>
                            <w:numId w:val="4"/>
                          </w:numPr>
                          <w:tabs>
                            <w:tab w:val="left" w:pos="1503"/>
                            <w:tab w:val="left" w:pos="1504"/>
                          </w:tabs>
                          <w:spacing w:line="180" w:lineRule="exact"/>
                          <w:ind w:left="1503" w:hanging="404"/>
                          <w:rPr>
                            <w:rFonts w:ascii="Times New Roman"/>
                            <w:sz w:val="16"/>
                          </w:rPr>
                        </w:pPr>
                        <w:r>
                          <w:rPr>
                            <w:rFonts w:ascii="Times New Roman"/>
                            <w:sz w:val="16"/>
                          </w:rPr>
                          <w:t>Major Headings and</w:t>
                        </w:r>
                        <w:r>
                          <w:rPr>
                            <w:rFonts w:ascii="Times New Roman"/>
                            <w:spacing w:val="8"/>
                            <w:sz w:val="16"/>
                          </w:rPr>
                          <w:t xml:space="preserve"> </w:t>
                        </w:r>
                        <w:r>
                          <w:rPr>
                            <w:rFonts w:ascii="Times New Roman"/>
                            <w:sz w:val="16"/>
                          </w:rPr>
                          <w:t>Subheadings</w:t>
                        </w:r>
                      </w:p>
                      <w:p w:rsidR="003B4169" w:rsidRDefault="003B4169">
                        <w:pPr>
                          <w:numPr>
                            <w:ilvl w:val="2"/>
                            <w:numId w:val="4"/>
                          </w:numPr>
                          <w:tabs>
                            <w:tab w:val="left" w:pos="1848"/>
                          </w:tabs>
                          <w:spacing w:before="1" w:line="235" w:lineRule="auto"/>
                          <w:ind w:left="1859" w:right="1066" w:hanging="220"/>
                          <w:rPr>
                            <w:rFonts w:ascii="Times New Roman"/>
                            <w:sz w:val="16"/>
                          </w:rPr>
                        </w:pPr>
                        <w:r>
                          <w:rPr>
                            <w:rFonts w:ascii="Times New Roman"/>
                            <w:sz w:val="16"/>
                          </w:rPr>
                          <w:t>Identifying lowercase roman numerals aligned at left margin or aligned on periods</w:t>
                        </w:r>
                      </w:p>
                      <w:p w:rsidR="003B4169" w:rsidRDefault="003B4169">
                        <w:pPr>
                          <w:numPr>
                            <w:ilvl w:val="2"/>
                            <w:numId w:val="4"/>
                          </w:numPr>
                          <w:tabs>
                            <w:tab w:val="left" w:pos="1848"/>
                          </w:tabs>
                          <w:spacing w:line="178" w:lineRule="exact"/>
                          <w:ind w:left="1859" w:hanging="220"/>
                          <w:rPr>
                            <w:rFonts w:ascii="Times New Roman"/>
                            <w:sz w:val="16"/>
                          </w:rPr>
                        </w:pPr>
                        <w:r>
                          <w:rPr>
                            <w:rFonts w:ascii="Times New Roman"/>
                            <w:sz w:val="16"/>
                          </w:rPr>
                          <w:t>Identifying letters and numbers for each subsequent level of</w:t>
                        </w:r>
                        <w:r>
                          <w:rPr>
                            <w:rFonts w:ascii="Times New Roman"/>
                            <w:spacing w:val="25"/>
                            <w:sz w:val="16"/>
                          </w:rPr>
                          <w:t xml:space="preserve"> </w:t>
                        </w:r>
                        <w:r>
                          <w:rPr>
                            <w:rFonts w:ascii="Times New Roman"/>
                            <w:sz w:val="16"/>
                          </w:rPr>
                          <w:t>subheading</w:t>
                        </w:r>
                      </w:p>
                      <w:p w:rsidR="003B4169" w:rsidRDefault="003B4169">
                        <w:pPr>
                          <w:spacing w:line="180" w:lineRule="exact"/>
                          <w:ind w:left="1859"/>
                          <w:rPr>
                            <w:rFonts w:ascii="Times New Roman"/>
                            <w:sz w:val="16"/>
                          </w:rPr>
                        </w:pPr>
                        <w:r>
                          <w:rPr>
                            <w:rFonts w:ascii="Times New Roman"/>
                            <w:sz w:val="16"/>
                          </w:rPr>
                          <w:t>aligned below the first word of the preceding heading</w:t>
                        </w:r>
                      </w:p>
                      <w:p w:rsidR="003B4169" w:rsidRDefault="003B4169">
                        <w:pPr>
                          <w:spacing w:line="180" w:lineRule="exact"/>
                          <w:ind w:left="739"/>
                          <w:rPr>
                            <w:rFonts w:ascii="Times New Roman"/>
                            <w:sz w:val="16"/>
                          </w:rPr>
                        </w:pPr>
                        <w:r>
                          <w:rPr>
                            <w:rFonts w:ascii="Times New Roman"/>
                            <w:sz w:val="16"/>
                          </w:rPr>
                          <w:t>(DS)</w:t>
                        </w:r>
                      </w:p>
                      <w:p w:rsidR="003B4169" w:rsidRDefault="003B4169">
                        <w:pPr>
                          <w:numPr>
                            <w:ilvl w:val="0"/>
                            <w:numId w:val="4"/>
                          </w:numPr>
                          <w:tabs>
                            <w:tab w:val="left" w:pos="1100"/>
                          </w:tabs>
                          <w:spacing w:before="1" w:line="235" w:lineRule="auto"/>
                          <w:ind w:left="739" w:right="5321" w:firstLine="0"/>
                          <w:rPr>
                            <w:rFonts w:ascii="Times New Roman"/>
                            <w:sz w:val="16"/>
                          </w:rPr>
                        </w:pPr>
                        <w:r>
                          <w:rPr>
                            <w:rFonts w:ascii="Times New Roman"/>
                            <w:spacing w:val="-3"/>
                            <w:sz w:val="16"/>
                          </w:rPr>
                          <w:t xml:space="preserve">CAPITALIZATION </w:t>
                        </w:r>
                        <w:r>
                          <w:rPr>
                            <w:rFonts w:ascii="Times New Roman"/>
                            <w:sz w:val="16"/>
                          </w:rPr>
                          <w:t>(DS)</w:t>
                        </w:r>
                      </w:p>
                      <w:p w:rsidR="003B4169" w:rsidRDefault="003B4169">
                        <w:pPr>
                          <w:numPr>
                            <w:ilvl w:val="1"/>
                            <w:numId w:val="4"/>
                          </w:numPr>
                          <w:tabs>
                            <w:tab w:val="left" w:pos="1459"/>
                            <w:tab w:val="left" w:pos="1460"/>
                          </w:tabs>
                          <w:spacing w:line="178" w:lineRule="exact"/>
                          <w:rPr>
                            <w:rFonts w:ascii="Times New Roman"/>
                            <w:sz w:val="16"/>
                          </w:rPr>
                        </w:pPr>
                        <w:r>
                          <w:rPr>
                            <w:rFonts w:ascii="Times New Roman"/>
                            <w:sz w:val="16"/>
                          </w:rPr>
                          <w:t>Title of Outline Keyed in ALL</w:t>
                        </w:r>
                        <w:r>
                          <w:rPr>
                            <w:rFonts w:ascii="Times New Roman"/>
                            <w:spacing w:val="-12"/>
                            <w:sz w:val="16"/>
                          </w:rPr>
                          <w:t xml:space="preserve"> </w:t>
                        </w:r>
                        <w:r>
                          <w:rPr>
                            <w:rFonts w:ascii="Times New Roman"/>
                            <w:sz w:val="16"/>
                          </w:rPr>
                          <w:t>CAPS</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Major Headings Keyed in ALL</w:t>
                        </w:r>
                        <w:r>
                          <w:rPr>
                            <w:rFonts w:ascii="Times New Roman"/>
                            <w:spacing w:val="-15"/>
                            <w:sz w:val="16"/>
                          </w:rPr>
                          <w:t xml:space="preserve"> </w:t>
                        </w:r>
                        <w:r>
                          <w:rPr>
                            <w:rFonts w:ascii="Times New Roman"/>
                            <w:sz w:val="16"/>
                          </w:rPr>
                          <w:t>CAPS</w:t>
                        </w:r>
                      </w:p>
                      <w:p w:rsidR="003B4169" w:rsidRDefault="003B4169">
                        <w:pPr>
                          <w:numPr>
                            <w:ilvl w:val="1"/>
                            <w:numId w:val="4"/>
                          </w:numPr>
                          <w:tabs>
                            <w:tab w:val="left" w:pos="1459"/>
                            <w:tab w:val="left" w:pos="1460"/>
                          </w:tabs>
                          <w:spacing w:line="180" w:lineRule="exact"/>
                          <w:rPr>
                            <w:rFonts w:ascii="Times New Roman"/>
                            <w:sz w:val="16"/>
                          </w:rPr>
                        </w:pPr>
                        <w:r>
                          <w:rPr>
                            <w:rFonts w:ascii="Times New Roman"/>
                            <w:sz w:val="16"/>
                          </w:rPr>
                          <w:t xml:space="preserve">First-order Subheadings Keyed with All Major </w:t>
                        </w:r>
                        <w:r>
                          <w:rPr>
                            <w:rFonts w:ascii="Times New Roman"/>
                            <w:spacing w:val="-3"/>
                            <w:sz w:val="16"/>
                          </w:rPr>
                          <w:t xml:space="preserve">Words </w:t>
                        </w:r>
                        <w:r>
                          <w:rPr>
                            <w:rFonts w:ascii="Times New Roman"/>
                            <w:sz w:val="16"/>
                          </w:rPr>
                          <w:t>Beginning with Initial</w:t>
                        </w:r>
                        <w:r>
                          <w:rPr>
                            <w:rFonts w:ascii="Times New Roman"/>
                            <w:spacing w:val="11"/>
                            <w:sz w:val="16"/>
                          </w:rPr>
                          <w:t xml:space="preserve"> </w:t>
                        </w:r>
                        <w:r>
                          <w:rPr>
                            <w:rFonts w:ascii="Times New Roman"/>
                            <w:sz w:val="16"/>
                          </w:rPr>
                          <w:t>Caps</w:t>
                        </w:r>
                      </w:p>
                      <w:p w:rsidR="003B4169" w:rsidRDefault="003B4169">
                        <w:pPr>
                          <w:numPr>
                            <w:ilvl w:val="1"/>
                            <w:numId w:val="4"/>
                          </w:numPr>
                          <w:tabs>
                            <w:tab w:val="left" w:pos="1459"/>
                            <w:tab w:val="left" w:pos="1460"/>
                          </w:tabs>
                          <w:spacing w:line="182" w:lineRule="exact"/>
                          <w:rPr>
                            <w:rFonts w:ascii="Times New Roman"/>
                            <w:sz w:val="16"/>
                          </w:rPr>
                        </w:pPr>
                        <w:r>
                          <w:rPr>
                            <w:rFonts w:ascii="Times New Roman"/>
                            <w:sz w:val="16"/>
                          </w:rPr>
                          <w:t xml:space="preserve">Second-order Subheadings Keyed with First </w:t>
                        </w:r>
                        <w:r>
                          <w:rPr>
                            <w:rFonts w:ascii="Times New Roman"/>
                            <w:spacing w:val="-4"/>
                            <w:sz w:val="16"/>
                          </w:rPr>
                          <w:t xml:space="preserve">Word </w:t>
                        </w:r>
                        <w:r>
                          <w:rPr>
                            <w:rFonts w:ascii="Times New Roman"/>
                            <w:sz w:val="16"/>
                          </w:rPr>
                          <w:t>Only Using Initial</w:t>
                        </w:r>
                        <w:r>
                          <w:rPr>
                            <w:rFonts w:ascii="Times New Roman"/>
                            <w:spacing w:val="20"/>
                            <w:sz w:val="16"/>
                          </w:rPr>
                          <w:t xml:space="preserve"> </w:t>
                        </w:r>
                        <w:r>
                          <w:rPr>
                            <w:rFonts w:ascii="Times New Roman"/>
                            <w:sz w:val="16"/>
                          </w:rPr>
                          <w:t>Cap</w:t>
                        </w:r>
                      </w:p>
                    </w:txbxContent>
                  </v:textbox>
                </v:shape>
                <v:shape id="Text Box 61" o:spid="_x0000_s1142" type="#_x0000_t202" style="position:absolute;left:2451;top:387;width:358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JcUA&#10;AADcAAAADwAAAGRycy9kb3ducmV2LnhtbESP0WrCQBRE3wv+w3KFvunGiCIxG2lLC0oFrfUDLtlr&#10;Epq9G3a3Mf69WxD6OMzMGSbfDKYVPTnfWFYwmyYgiEurG64UnL8/JisQPiBrbC2Tght52BSjpxwz&#10;ba/8Rf0pVCJC2GeooA6hy6T0ZU0G/dR2xNG7WGcwROkqqR1eI9y0Mk2SpTTYcFyosaO3msqf069R&#10;8O63t5TOi9dlf9y7A34u9rNhp9TzeHhZgwg0hP/wo73VCubpH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r8lxQAAANwAAAAPAAAAAAAAAAAAAAAAAJgCAABkcnMv&#10;ZG93bnJldi54bWxQSwUGAAAAAAQABAD1AAAAigMAAAAA&#10;" filled="f" strokeweight="1pt">
                  <v:textbox inset="0,0,0,0">
                    <w:txbxContent>
                      <w:p w:rsidR="003B4169" w:rsidRDefault="003B4169">
                        <w:pPr>
                          <w:tabs>
                            <w:tab w:val="left" w:pos="2640"/>
                          </w:tabs>
                          <w:spacing w:before="63"/>
                          <w:ind w:left="111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2639"/>
                          </w:tabs>
                          <w:spacing w:line="280" w:lineRule="atLeast"/>
                          <w:ind w:left="642" w:right="680"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SS</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4"/>
        <w:rPr>
          <w:rFonts w:ascii="Calibri"/>
          <w:b/>
          <w:sz w:val="19"/>
        </w:rPr>
      </w:pPr>
    </w:p>
    <w:p w:rsidR="00F52A06" w:rsidRDefault="002D0011">
      <w:pPr>
        <w:spacing w:before="96"/>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151</w:t>
      </w:r>
    </w:p>
    <w:p w:rsidR="00F52A06" w:rsidRDefault="00F52A06">
      <w:pPr>
        <w:rPr>
          <w:rFonts w:ascii="Century Gothic"/>
          <w:sz w:val="20"/>
        </w:rPr>
        <w:sectPr w:rsidR="00F52A06">
          <w:headerReference w:type="default" r:id="rId201"/>
          <w:footerReference w:type="default" r:id="rId202"/>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66" w:name="_bookmark12"/>
      <w:bookmarkEnd w:id="66"/>
      <w:r>
        <w:rPr>
          <w:rFonts w:ascii="Calibri"/>
          <w:color w:val="25408F"/>
          <w:w w:val="105"/>
        </w:rPr>
        <w:lastRenderedPageBreak/>
        <w:t>REPORT</w:t>
      </w:r>
    </w:p>
    <w:p w:rsidR="00F52A06" w:rsidRDefault="00F52A06">
      <w:pPr>
        <w:pStyle w:val="BodyText"/>
        <w:rPr>
          <w:rFonts w:ascii="Calibri"/>
          <w:b/>
          <w:sz w:val="20"/>
        </w:rPr>
      </w:pPr>
    </w:p>
    <w:p w:rsidR="00F52A06" w:rsidRDefault="00F52A06">
      <w:pPr>
        <w:pStyle w:val="BodyText"/>
        <w:rPr>
          <w:rFonts w:ascii="Calibri"/>
          <w:b/>
          <w:sz w:val="23"/>
        </w:rPr>
      </w:pPr>
    </w:p>
    <w:p w:rsidR="00F52A06" w:rsidRDefault="00C83914">
      <w:pPr>
        <w:tabs>
          <w:tab w:val="left" w:pos="4722"/>
        </w:tabs>
        <w:spacing w:before="96"/>
        <w:ind w:left="3192"/>
        <w:rPr>
          <w:rFonts w:ascii="Century Gothic"/>
          <w:b/>
        </w:rPr>
      </w:pPr>
      <w:r>
        <w:rPr>
          <w:noProof/>
        </w:rPr>
        <mc:AlternateContent>
          <mc:Choice Requires="wpg">
            <w:drawing>
              <wp:anchor distT="0" distB="0" distL="114300" distR="114300" simplePos="0" relativeHeight="502170800" behindDoc="1" locked="0" layoutInCell="1" allowOverlap="1">
                <wp:simplePos x="0" y="0"/>
                <wp:positionH relativeFrom="page">
                  <wp:posOffset>1436370</wp:posOffset>
                </wp:positionH>
                <wp:positionV relativeFrom="paragraph">
                  <wp:posOffset>7620</wp:posOffset>
                </wp:positionV>
                <wp:extent cx="4899660" cy="7236460"/>
                <wp:effectExtent l="7620" t="8890" r="0" b="3175"/>
                <wp:wrapNone/>
                <wp:docPr id="3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9660" cy="7236460"/>
                          <a:chOff x="2262" y="12"/>
                          <a:chExt cx="7716" cy="11396"/>
                        </a:xfrm>
                      </wpg:grpSpPr>
                      <wps:wsp>
                        <wps:cNvPr id="309" name="Rectangle 59"/>
                        <wps:cNvSpPr>
                          <a:spLocks noChangeArrowheads="1"/>
                        </wps:cNvSpPr>
                        <wps:spPr bwMode="auto">
                          <a:xfrm>
                            <a:off x="2442" y="987"/>
                            <a:ext cx="7536" cy="1042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58"/>
                        <wps:cNvSpPr>
                          <a:spLocks noChangeArrowheads="1"/>
                        </wps:cNvSpPr>
                        <wps:spPr bwMode="auto">
                          <a:xfrm>
                            <a:off x="2272" y="742"/>
                            <a:ext cx="7540" cy="104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Rectangle 57"/>
                        <wps:cNvSpPr>
                          <a:spLocks noChangeArrowheads="1"/>
                        </wps:cNvSpPr>
                        <wps:spPr bwMode="auto">
                          <a:xfrm>
                            <a:off x="2272" y="742"/>
                            <a:ext cx="7540" cy="1049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56"/>
                        <wps:cNvSpPr>
                          <a:spLocks noChangeArrowheads="1"/>
                        </wps:cNvSpPr>
                        <wps:spPr bwMode="auto">
                          <a:xfrm>
                            <a:off x="2532" y="117"/>
                            <a:ext cx="3635"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55"/>
                        <wps:cNvSpPr>
                          <a:spLocks noChangeArrowheads="1"/>
                        </wps:cNvSpPr>
                        <wps:spPr bwMode="auto">
                          <a:xfrm>
                            <a:off x="2452" y="22"/>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54"/>
                        <wps:cNvSpPr>
                          <a:spLocks noChangeArrowheads="1"/>
                        </wps:cNvSpPr>
                        <wps:spPr bwMode="auto">
                          <a:xfrm>
                            <a:off x="2452" y="22"/>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7C692" id="Group 53" o:spid="_x0000_s1026" style="position:absolute;margin-left:113.1pt;margin-top:.6pt;width:385.8pt;height:569.8pt;z-index:-1145680;mso-position-horizontal-relative:page" coordorigin="2262,12" coordsize="7716,1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5UKwQAALgXAAAOAAAAZHJzL2Uyb0RvYy54bWzsWFtzozYUfu9M/wPDuwMCcZ2QnayxM51J&#10;251u+wNkEJcpICqRkLTT/94jCRzbsdtutvFDx37ACAnp3L7zHc71h6e2MR4pFzXrEhNd2aZBu4zl&#10;dVcm5i8/rxehaYiBdDlpWEcT85kK88PNt99cj31MHVaxJqfcgE06EY99YlbD0MeWJbKKtkRcsZ52&#10;MFkw3pIBhry0ck5G2L1tLMe2fWtkPO85y6gQ8DTVk+aN2r8oaDb8WBSCDkaTmCDboK5cXTfyat1c&#10;k7jkpK/qbBKDvEGKltQdHLrdKiUDMR54/Wqrts44E6wYrjLWWqwo6owqHUAbZB9oc8fZQ690KeOx&#10;7LdmAtMe2OnN22Y/PH7iRp0npmuDqzrSgpPUuYbnSuuMfRnDojvef+4/ca0i3N6z7FcB09bhvByX&#10;erGxGb9nOexHHgamrPNU8FZuAXobT8oJz1sn0KfByOAhDqPI98FXGcwFjutjGCg3ZRX4Ur7nOL5j&#10;GjCNnHlmNb0dBMjXryLkRr6ctkisz1WyTrJJxSDixItRxdcZ9XNFeqp8JaS9tkaNZqP+BLFIurKh&#10;hhdpw6qFs1WFNqnRsWUFy+gt52ysKMlBLqTUkALDzvoFORDgkH+0sYOxtlUUBtpYs6EDz51NZWNH&#10;nzGbisQ9F8MdZa0hbxKTg/TKheTxXgzaqvMS6VHBmjpf102jBrzcLBtuPBJAXYpSN8WTI/aWNZ1c&#10;3DH5mt5RPwEB4Qw5J0VVKPojQg62PzrRYu2HwQKvsbeIAjtc2Cj6GPk2jnC6/lMKiHBc1XlOu/u6&#10;ozOiEf53zp1yi8aiwrQxJmbkOZ7SfU96saukrX7HlGzrARJcU7eJGW4XkVh6dtXlKq4HUjf63toX&#10;X8Uu2GD+V1aBKNau1yG8YfkzhAFn4CQADaRiuKkY/900RkhriSl+eyCcmkbzXQehFCGMZR5UA+wF&#10;Dgz47sxmd4Z0GWyVmINp6NvloHPnQ8/rsoKTkDJMx24B4kWtAkPKp6VS6UGh7FxwQ6COzmE7cAul&#10;X/bQA/H6XnBzAg23AGCnvPsCN2l4mdQQhKtKAdvM9B/Cba1+xyLxArcL3HZKqy8qGU6wG0JH4KZo&#10;5v8Fty1HkbjpJCUgJ7DtN3OCJM6UiEoTpGIVnSu+kCxAmIklX/OlHa3CVYgX2PFXC2yn6eJ2vcQL&#10;f40CDwh5uUzRPl9KFv56vpTynKbJU8lph/d0DQGZ8cJ7xz4JTgERSOcV76nq91xA9NypJEcHZabr&#10;u97Me6Gq5N+D9i5V5qXK7M9WZbpH0Oads8rEnkabc1Bkuh5AbCoy9Wfze4DtVBqX7CgJYEuXcPjf&#10;UNTlk2760L180sne3Slqw0fApvoJ56K2c4BtC5lLhbnXGn3dkblUmNDv2e2sqLYmtIdVl2hqZcv+&#10;8+5YrX9puN/8BQAA//8DAFBLAwQUAAYACAAAACEAH9h2oN8AAAAKAQAADwAAAGRycy9kb3ducmV2&#10;LnhtbEyPQUvDQBCF74L/YRnBm90kam1jNqUU9VQEW0G8TZNpEpqdDdltkv57x5Oehsf3ePNetpps&#10;qwbqfePYQDyLQBEXrmy4MvC5f71bgPIBucTWMRm4kIdVfn2VYVq6kT9o2IVKSQj7FA3UIXSp1r6o&#10;yaKfuY5Y2NH1FoPIvtJlj6OE21YnUTTXFhuWDzV2tKmpOO3O1sDbiOP6Pn4Ztqfj5vK9f3z/2sZk&#10;zO3NtH4GFWgKf2b4rS/VIZdOB3fm0qvWQJLME7EKkCN8uXySKQfR8UO0AJ1n+v+E/AcAAP//AwBQ&#10;SwECLQAUAAYACAAAACEAtoM4kv4AAADhAQAAEwAAAAAAAAAAAAAAAAAAAAAAW0NvbnRlbnRfVHlw&#10;ZXNdLnhtbFBLAQItABQABgAIAAAAIQA4/SH/1gAAAJQBAAALAAAAAAAAAAAAAAAAAC8BAABfcmVs&#10;cy8ucmVsc1BLAQItABQABgAIAAAAIQA9fp5UKwQAALgXAAAOAAAAAAAAAAAAAAAAAC4CAABkcnMv&#10;ZTJvRG9jLnhtbFBLAQItABQABgAIAAAAIQAf2Hag3wAAAAoBAAAPAAAAAAAAAAAAAAAAAIUGAABk&#10;cnMvZG93bnJldi54bWxQSwUGAAAAAAQABADzAAAAkQcAAAAA&#10;">
                <v:rect id="Rectangle 59" o:spid="_x0000_s1027" style="position:absolute;left:2442;top:987;width:7536;height:10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jYcQA&#10;AADcAAAADwAAAGRycy9kb3ducmV2LnhtbESPQWvCQBSE7wX/w/IEb3XXNg02dQ1SKuixVjw/sq9J&#10;aPZtzG405te7hUKPw8x8w6zywTbiQp2vHWtYzBUI4sKZmksNx6/t4xKED8gGG8ek4UYe8vXkYYWZ&#10;cVf+pMshlCJC2GeooQqhzaT0RUUW/dy1xNH7dp3FEGVXStPhNcJtI5+USqXFmuNChS29V1T8HHqr&#10;IVXs+1Mali9m6z+SxX48J/tR69l02LyBCDSE//Bfe2c0PKtX+D0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Y2HEAAAA3AAAAA8AAAAAAAAAAAAAAAAAmAIAAGRycy9k&#10;b3ducmV2LnhtbFBLBQYAAAAABAAEAPUAAACJAwAAAAA=&#10;" fillcolor="#d1d3d4" stroked="f"/>
                <v:rect id="Rectangle 58" o:spid="_x0000_s1028" style="position:absolute;left:2272;top:742;width:7540;height:10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YDMIA&#10;AADcAAAADwAAAGRycy9kb3ducmV2LnhtbERPz2vCMBS+C/sfwht406Rzlq0zlSEUhM2DVdj10Tzb&#10;suala1Kt//1yGOz48f3ebCfbiSsNvnWsIVkqEMSVMy3XGs6nYvECwgdkg51j0nAnD9v8YbbBzLgb&#10;H+lahlrEEPYZamhC6DMpfdWQRb90PXHkLm6wGCIcamkGvMVw28knpVJpseXY0GBPu4aq73K0GjB9&#10;Nj+Hy+rz9DGm+FpPqlh/Ka3nj9P7G4hAU/gX/7n3RsMqi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VgMwgAAANwAAAAPAAAAAAAAAAAAAAAAAJgCAABkcnMvZG93&#10;bnJldi54bWxQSwUGAAAAAAQABAD1AAAAhwMAAAAA&#10;" stroked="f"/>
                <v:rect id="Rectangle 57" o:spid="_x0000_s1029" style="position:absolute;left:2272;top:742;width:7540;height:10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uxMYA&#10;AADcAAAADwAAAGRycy9kb3ducmV2LnhtbESPQWvCQBSE7wX/w/KEXkrdRKvY6CoiFIqHgolIj4/s&#10;axLMvg27m5j++26h0OMwM98w2/1oWjGQ841lBeksAUFcWt1wpeBSvD2vQfiArLG1TAq+ycN+N3nY&#10;Yqbtnc805KESEcI+QwV1CF0mpS9rMuhntiOO3pd1BkOUrpLa4T3CTSvnSbKSBhuOCzV2dKypvOW9&#10;UXB6WSaf4ZraYn1bvH649um6OvVKPU7HwwZEoDH8h//a71rBIk3h90w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uxMYAAADcAAAADwAAAAAAAAAAAAAAAACYAgAAZHJz&#10;L2Rvd25yZXYueG1sUEsFBgAAAAAEAAQA9QAAAIsDAAAAAA==&#10;" filled="f" strokeweight="1pt"/>
                <v:rect id="Rectangle 56" o:spid="_x0000_s1030" style="position:absolute;left:2532;top:117;width:363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nzcQA&#10;AADcAAAADwAAAGRycy9kb3ducmV2LnhtbESPQWuDQBSE74X+h+UVequrNhGxriGUBpJj09Lzw31V&#10;qfvWuGti8uuzgUKOw8x8w5Sr2fTiSKPrLCtIohgEcW11x42C76/NSw7CeWSNvWVScCYHq+rxocRC&#10;2xN/0nHvGxEg7ApU0Ho/FFK6uiWDLrIDcfB+7WjQBzk2Uo94CnDTyzSOM2mw47DQ4kDvLdV/+8ko&#10;yGJ200/m86XeuI9FsrscFruLUs9P8/oNhKfZ38P/7a1W8JqkcDsTjoCs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Z83EAAAA3AAAAA8AAAAAAAAAAAAAAAAAmAIAAGRycy9k&#10;b3ducmV2LnhtbFBLBQYAAAAABAAEAPUAAACJAwAAAAA=&#10;" fillcolor="#d1d3d4" stroked="f"/>
                <v:rect id="Rectangle 55" o:spid="_x0000_s1031" style="position:absolute;left:2452;top:2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Ge8UA&#10;AADcAAAADwAAAGRycy9kb3ducmV2LnhtbESPW2sCMRSE3wv+h3AE32pit13a7UYpgiDUPniBvh42&#10;Zy+4OVk3Udd/bwoFH4eZ+YbJF4NtxYV63zjWMJsqEMSFMw1XGg771fM7CB+QDbaOScONPCzmo6cc&#10;M+OuvKXLLlQiQthnqKEOocuk9EVNFv3UdcTRK11vMUTZV9L0eI1w28oXpVJpseG4UGNHy5qK4+5s&#10;NWD6ak4/ZbLZf59T/KgGtXr7VVpPxsPXJ4hAQ3iE/9troyGZJf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8Z7xQAAANwAAAAPAAAAAAAAAAAAAAAAAJgCAABkcnMv&#10;ZG93bnJldi54bWxQSwUGAAAAAAQABAD1AAAAigMAAAAA&#10;" stroked="f"/>
                <v:rect id="Rectangle 54" o:spid="_x0000_s1032" style="position:absolute;left:2452;top:2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NXMUA&#10;AADcAAAADwAAAGRycy9kb3ducmV2LnhtbESPW4vCMBSE3wX/QziCL4um9YbbNYoIwuLDghdkHw/N&#10;2bbYnJQkav33G0HwcZiZb5jFqjW1uJHzlWUF6TABQZxbXXGh4HTcDuYgfEDWWFsmBQ/ysFp2OwvM&#10;tL3znm6HUIgIYZ+hgjKEJpPS5yUZ9EPbEEfvzzqDIUpXSO3wHuGmlqMkmUmDFceFEhvalJRfDlej&#10;YDeZJr/hnNrj/DL+/HH1x3m2uyrV77XrLxCB2vAOv9rfWsE4ncDz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Y1cxQAAANwAAAAPAAAAAAAAAAAAAAAAAJgCAABkcnMv&#10;ZG93bnJldi54bWxQSwUGAAAAAAQABAD1AAAAigMAAAAA&#10;" filled="f" strokeweight="1pt"/>
                <w10:wrap anchorx="page"/>
              </v:group>
            </w:pict>
          </mc:Fallback>
        </mc:AlternateContent>
      </w:r>
      <w:r w:rsidR="002D0011">
        <w:rPr>
          <w:rFonts w:ascii="Century Gothic"/>
          <w:b/>
          <w:spacing w:val="-6"/>
        </w:rPr>
        <w:t>Top</w:t>
      </w:r>
      <w:r w:rsidR="002D0011">
        <w:rPr>
          <w:rFonts w:ascii="Century Gothic"/>
          <w:b/>
          <w:spacing w:val="-26"/>
        </w:rPr>
        <w:t xml:space="preserve"> </w:t>
      </w:r>
      <w:r w:rsidR="002D0011">
        <w:rPr>
          <w:rFonts w:ascii="Century Gothic"/>
          <w:b/>
        </w:rPr>
        <w:t>Margin:</w:t>
      </w:r>
      <w:r w:rsidR="002D0011">
        <w:rPr>
          <w:rFonts w:ascii="Century Gothic"/>
          <w:b/>
        </w:rPr>
        <w:tab/>
        <w:t>2"</w:t>
      </w:r>
    </w:p>
    <w:p w:rsidR="00F52A06" w:rsidRDefault="002D0011">
      <w:pPr>
        <w:tabs>
          <w:tab w:val="left" w:pos="4721"/>
        </w:tabs>
        <w:spacing w:before="10" w:line="249" w:lineRule="auto"/>
        <w:ind w:left="2724" w:right="6484"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DS</w:t>
      </w:r>
    </w:p>
    <w:p w:rsidR="00F52A06" w:rsidRDefault="00F52A06">
      <w:pPr>
        <w:pStyle w:val="BodyText"/>
        <w:rPr>
          <w:rFonts w:ascii="Century Gothic"/>
          <w:b/>
          <w:sz w:val="20"/>
        </w:rPr>
      </w:pPr>
    </w:p>
    <w:p w:rsidR="00F52A06" w:rsidRDefault="00F52A06">
      <w:pPr>
        <w:pStyle w:val="BodyText"/>
        <w:rPr>
          <w:rFonts w:ascii="Century Gothic"/>
          <w:b/>
          <w:sz w:val="20"/>
        </w:rPr>
      </w:pPr>
    </w:p>
    <w:p w:rsidR="00F52A06" w:rsidRDefault="00F52A06">
      <w:pPr>
        <w:pStyle w:val="BodyText"/>
        <w:rPr>
          <w:rFonts w:ascii="Century Gothic"/>
          <w:b/>
          <w:sz w:val="20"/>
        </w:rPr>
      </w:pPr>
    </w:p>
    <w:p w:rsidR="00F52A06" w:rsidRDefault="00F52A06">
      <w:pPr>
        <w:pStyle w:val="BodyText"/>
        <w:rPr>
          <w:rFonts w:ascii="Century Gothic"/>
          <w:b/>
          <w:sz w:val="17"/>
        </w:rPr>
      </w:pPr>
    </w:p>
    <w:p w:rsidR="00F52A06" w:rsidRDefault="00F52A06">
      <w:pPr>
        <w:rPr>
          <w:rFonts w:ascii="Century Gothic"/>
          <w:sz w:val="17"/>
        </w:rPr>
        <w:sectPr w:rsidR="00F52A06">
          <w:headerReference w:type="default" r:id="rId203"/>
          <w:footerReference w:type="default" r:id="rId204"/>
          <w:pgSz w:w="12240" w:h="15840"/>
          <w:pgMar w:top="1200" w:right="380" w:bottom="280" w:left="380" w:header="0" w:footer="0" w:gutter="0"/>
          <w:cols w:space="720"/>
        </w:sectPr>
      </w:pPr>
    </w:p>
    <w:p w:rsidR="00F52A06" w:rsidRDefault="00F52A06">
      <w:pPr>
        <w:pStyle w:val="BodyText"/>
        <w:rPr>
          <w:rFonts w:ascii="Century Gothic"/>
          <w:b/>
          <w:sz w:val="18"/>
        </w:rPr>
      </w:pPr>
    </w:p>
    <w:p w:rsidR="00F52A06" w:rsidRDefault="00F52A06">
      <w:pPr>
        <w:pStyle w:val="BodyText"/>
        <w:spacing w:before="6"/>
        <w:rPr>
          <w:rFonts w:ascii="Century Gothic"/>
          <w:b/>
          <w:sz w:val="25"/>
        </w:rPr>
      </w:pPr>
    </w:p>
    <w:p w:rsidR="00F52A06" w:rsidRDefault="002D0011">
      <w:pPr>
        <w:ind w:right="948"/>
        <w:jc w:val="right"/>
        <w:rPr>
          <w:rFonts w:ascii="Times New Roman"/>
          <w:b/>
          <w:sz w:val="16"/>
        </w:rPr>
      </w:pPr>
      <w:r>
        <w:rPr>
          <w:rFonts w:ascii="Times New Roman"/>
          <w:b/>
          <w:sz w:val="16"/>
        </w:rPr>
        <w:t>(DS)</w:t>
      </w:r>
    </w:p>
    <w:p w:rsidR="00F52A06" w:rsidRDefault="002D0011">
      <w:pPr>
        <w:spacing w:before="76"/>
        <w:jc w:val="right"/>
        <w:rPr>
          <w:rFonts w:ascii="Times New Roman"/>
          <w:b/>
          <w:sz w:val="16"/>
        </w:rPr>
      </w:pPr>
      <w:r>
        <w:rPr>
          <w:rFonts w:ascii="Times New Roman"/>
          <w:b/>
          <w:sz w:val="16"/>
        </w:rPr>
        <w:t>Standard Margins</w:t>
      </w:r>
    </w:p>
    <w:p w:rsidR="00F52A06" w:rsidRDefault="002D0011">
      <w:pPr>
        <w:spacing w:before="96" w:line="235" w:lineRule="auto"/>
        <w:ind w:left="1582" w:right="4606" w:hanging="750"/>
        <w:rPr>
          <w:rFonts w:ascii="Times New Roman"/>
          <w:b/>
          <w:sz w:val="16"/>
        </w:rPr>
      </w:pPr>
      <w:r>
        <w:br w:type="column"/>
      </w:r>
      <w:r>
        <w:rPr>
          <w:rFonts w:ascii="Times New Roman"/>
          <w:b/>
          <w:sz w:val="16"/>
        </w:rPr>
        <w:t>REPORT FORMATTING (DS)</w:t>
      </w:r>
    </w:p>
    <w:p w:rsidR="00F52A06" w:rsidRDefault="00F52A06">
      <w:pPr>
        <w:spacing w:line="235" w:lineRule="auto"/>
        <w:rPr>
          <w:rFonts w:ascii="Times New Roman"/>
          <w:sz w:val="16"/>
        </w:rPr>
        <w:sectPr w:rsidR="00F52A06">
          <w:type w:val="continuous"/>
          <w:pgSz w:w="12240" w:h="15840"/>
          <w:pgMar w:top="1500" w:right="380" w:bottom="280" w:left="380" w:header="720" w:footer="720" w:gutter="0"/>
          <w:cols w:num="2" w:space="720" w:equalWidth="0">
            <w:col w:w="3884" w:space="40"/>
            <w:col w:w="7556"/>
          </w:cols>
        </w:sectPr>
      </w:pPr>
    </w:p>
    <w:p w:rsidR="00F52A06" w:rsidRDefault="002D0011">
      <w:pPr>
        <w:spacing w:before="76" w:line="338" w:lineRule="auto"/>
        <w:ind w:left="2621" w:right="2847" w:firstLine="224"/>
        <w:rPr>
          <w:rFonts w:ascii="Times New Roman"/>
          <w:sz w:val="16"/>
        </w:rPr>
      </w:pPr>
      <w:r>
        <w:rPr>
          <w:rFonts w:ascii="Times New Roman"/>
          <w:sz w:val="16"/>
        </w:rPr>
        <w:t>With the exception of the left margin, all margin settings are the same for the unbound and leftbound reports. The right margin is one inch. A top margin of two inches and a bottom margin of one inch are used on the first page of reports. All remaining pages are keyed with one inch top and bottom</w:t>
      </w:r>
      <w:r>
        <w:rPr>
          <w:rFonts w:ascii="Times New Roman"/>
          <w:spacing w:val="18"/>
          <w:sz w:val="16"/>
        </w:rPr>
        <w:t xml:space="preserve"> </w:t>
      </w:r>
      <w:r>
        <w:rPr>
          <w:rFonts w:ascii="Times New Roman"/>
          <w:sz w:val="16"/>
        </w:rPr>
        <w:t>margins.</w:t>
      </w:r>
    </w:p>
    <w:p w:rsidR="00F52A06" w:rsidRDefault="002D0011">
      <w:pPr>
        <w:spacing w:before="2"/>
        <w:ind w:left="2622"/>
        <w:rPr>
          <w:rFonts w:ascii="Times New Roman"/>
          <w:b/>
          <w:sz w:val="16"/>
        </w:rPr>
      </w:pPr>
      <w:r>
        <w:rPr>
          <w:rFonts w:ascii="Times New Roman"/>
          <w:b/>
          <w:sz w:val="16"/>
        </w:rPr>
        <w:t>Page Numbering</w:t>
      </w:r>
    </w:p>
    <w:p w:rsidR="00F52A06" w:rsidRDefault="002D0011">
      <w:pPr>
        <w:spacing w:before="76" w:line="338" w:lineRule="auto"/>
        <w:ind w:left="2622" w:right="2835" w:firstLine="224"/>
        <w:jc w:val="both"/>
        <w:rPr>
          <w:rFonts w:ascii="Times New Roman"/>
          <w:sz w:val="16"/>
        </w:rPr>
      </w:pPr>
      <w:r>
        <w:rPr>
          <w:rFonts w:ascii="Times New Roman"/>
          <w:sz w:val="16"/>
        </w:rPr>
        <w:t>The first page of a report is not numbered. On the second and subsequent pages, place the page number in the upper right side of the page header. Reference pages should also be num- bered.</w:t>
      </w:r>
    </w:p>
    <w:p w:rsidR="00F52A06" w:rsidRDefault="002D0011">
      <w:pPr>
        <w:spacing w:before="2"/>
        <w:ind w:left="2622"/>
        <w:rPr>
          <w:rFonts w:ascii="Times New Roman"/>
          <w:b/>
          <w:sz w:val="16"/>
        </w:rPr>
      </w:pPr>
      <w:r>
        <w:rPr>
          <w:rFonts w:ascii="Times New Roman"/>
          <w:b/>
          <w:sz w:val="16"/>
        </w:rPr>
        <w:t>Long Quotes</w:t>
      </w:r>
    </w:p>
    <w:p w:rsidR="00F52A06" w:rsidRDefault="002D0011">
      <w:pPr>
        <w:spacing w:before="76" w:line="338" w:lineRule="auto"/>
        <w:ind w:left="2622" w:right="2813" w:firstLine="224"/>
        <w:rPr>
          <w:rFonts w:ascii="Times New Roman"/>
          <w:sz w:val="16"/>
        </w:rPr>
      </w:pPr>
      <w:r>
        <w:rPr>
          <w:rFonts w:ascii="Times New Roman"/>
          <w:sz w:val="16"/>
        </w:rPr>
        <w:t>Quoted material of four or more lines should be single spaced, indented 0.5 inches from both the left and right margins, and double space above and below the quoted materials.</w:t>
      </w:r>
    </w:p>
    <w:p w:rsidR="00F52A06" w:rsidRDefault="002D0011">
      <w:pPr>
        <w:spacing w:before="1"/>
        <w:ind w:left="2622"/>
        <w:rPr>
          <w:rFonts w:ascii="Times New Roman"/>
          <w:b/>
          <w:sz w:val="16"/>
        </w:rPr>
      </w:pPr>
      <w:r>
        <w:rPr>
          <w:rFonts w:ascii="Times New Roman"/>
          <w:b/>
          <w:sz w:val="16"/>
        </w:rPr>
        <w:t>Enumerated or Bulleted Items</w:t>
      </w:r>
    </w:p>
    <w:p w:rsidR="00F52A06" w:rsidRDefault="002D0011">
      <w:pPr>
        <w:spacing w:before="76" w:line="338" w:lineRule="auto"/>
        <w:ind w:left="2622" w:right="2813" w:firstLine="224"/>
        <w:rPr>
          <w:rFonts w:ascii="Times New Roman"/>
          <w:sz w:val="16"/>
        </w:rPr>
      </w:pPr>
      <w:r>
        <w:rPr>
          <w:rFonts w:ascii="Times New Roman"/>
          <w:sz w:val="16"/>
        </w:rPr>
        <w:t>Indent enumerated or bulleted items 0.5 inches from the left margin; block the lines at the beginning of the first word of the item. The right margin for enumerated and bulleted items remains at one inch. Single space individual items; double space between items as well as above and below a series of items.</w:t>
      </w:r>
    </w:p>
    <w:p w:rsidR="00F52A06" w:rsidRDefault="002D0011">
      <w:pPr>
        <w:spacing w:before="3"/>
        <w:ind w:left="2622"/>
        <w:rPr>
          <w:rFonts w:ascii="Times New Roman"/>
          <w:b/>
          <w:sz w:val="16"/>
        </w:rPr>
      </w:pPr>
      <w:r>
        <w:rPr>
          <w:rFonts w:ascii="Times New Roman"/>
          <w:b/>
          <w:sz w:val="16"/>
        </w:rPr>
        <w:t>Headings and Subheadings</w:t>
      </w:r>
    </w:p>
    <w:p w:rsidR="00F52A06" w:rsidRDefault="002D0011">
      <w:pPr>
        <w:spacing w:before="76"/>
        <w:ind w:left="2847"/>
        <w:rPr>
          <w:rFonts w:ascii="Times New Roman"/>
          <w:sz w:val="16"/>
        </w:rPr>
      </w:pPr>
      <w:r>
        <w:rPr>
          <w:rFonts w:ascii="Times New Roman"/>
          <w:sz w:val="16"/>
        </w:rPr>
        <w:t>Main heading. Center the main heading in ALL CAPS and bold over the body.</w:t>
      </w:r>
    </w:p>
    <w:p w:rsidR="00F52A06" w:rsidRDefault="002D0011">
      <w:pPr>
        <w:spacing w:before="76" w:line="338" w:lineRule="auto"/>
        <w:ind w:left="2623" w:right="2813" w:hanging="1"/>
        <w:rPr>
          <w:rFonts w:ascii="Times New Roman"/>
          <w:sz w:val="9"/>
        </w:rPr>
      </w:pPr>
      <w:r>
        <w:rPr>
          <w:rFonts w:ascii="Times New Roman"/>
          <w:sz w:val="16"/>
        </w:rPr>
        <w:t>Side headings. Begin side headings at the left margin. Capitalize the first letter of the first word and all other main words in each heading. Bold side headings. Paragraph headings. Indent paragraph headings 0.5 inches from the left margin. Capitalize first letter of the first word only. Underline the heading and follow it with a period.</w:t>
      </w:r>
      <w:r>
        <w:rPr>
          <w:rFonts w:ascii="Times New Roman"/>
          <w:position w:val="5"/>
          <w:sz w:val="9"/>
        </w:rPr>
        <w:t>1</w:t>
      </w:r>
    </w:p>
    <w:p w:rsidR="00F52A06" w:rsidRDefault="002D0011">
      <w:pPr>
        <w:spacing w:before="102"/>
        <w:ind w:left="2622"/>
        <w:rPr>
          <w:rFonts w:ascii="Times New Roman"/>
          <w:b/>
          <w:sz w:val="16"/>
        </w:rPr>
      </w:pPr>
      <w:r>
        <w:rPr>
          <w:rFonts w:ascii="Times New Roman"/>
          <w:b/>
          <w:sz w:val="16"/>
        </w:rPr>
        <w:t>Citations</w:t>
      </w:r>
    </w:p>
    <w:p w:rsidR="00F52A06" w:rsidRDefault="002D0011">
      <w:pPr>
        <w:spacing w:before="76" w:line="338" w:lineRule="auto"/>
        <w:ind w:left="2622" w:right="2905" w:firstLine="224"/>
        <w:jc w:val="both"/>
        <w:rPr>
          <w:rFonts w:ascii="Times New Roman"/>
          <w:sz w:val="16"/>
        </w:rPr>
      </w:pPr>
      <w:r>
        <w:rPr>
          <w:rFonts w:ascii="Times New Roman"/>
          <w:sz w:val="16"/>
        </w:rPr>
        <w:t>A parenthetical citation places relevant source information in parenthesis after a quote or paraphrase. A citation includes the last name of the author and a page number where the in- formation can be found (Mays 4).</w:t>
      </w: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7"/>
        </w:rPr>
      </w:pPr>
    </w:p>
    <w:p w:rsidR="00F52A06" w:rsidRDefault="002D0011">
      <w:pPr>
        <w:spacing w:before="97"/>
        <w:ind w:left="340"/>
        <w:rPr>
          <w:rFonts w:ascii="Calibri"/>
          <w:sz w:val="20"/>
        </w:rPr>
      </w:pPr>
      <w:r>
        <w:rPr>
          <w:rFonts w:ascii="Century Gothic"/>
          <w:b/>
          <w:w w:val="95"/>
          <w:sz w:val="20"/>
        </w:rPr>
        <w:lastRenderedPageBreak/>
        <w:t xml:space="preserve">152 </w:t>
      </w:r>
      <w:r>
        <w:rPr>
          <w:rFonts w:ascii="Century Gothic"/>
          <w:b/>
          <w:w w:val="85"/>
          <w:sz w:val="20"/>
        </w:rPr>
        <w:t xml:space="preserve">| </w:t>
      </w:r>
      <w:hyperlink r:id="rId205">
        <w:r>
          <w:rPr>
            <w:rFonts w:ascii="Calibri"/>
            <w:w w:val="95"/>
            <w:sz w:val="20"/>
          </w:rPr>
          <w:t>FBLA-PBL.ORG</w:t>
        </w:r>
      </w:hyperlink>
    </w:p>
    <w:p w:rsidR="00F52A06" w:rsidRDefault="00F52A06">
      <w:pPr>
        <w:rPr>
          <w:rFonts w:ascii="Calibri"/>
          <w:sz w:val="20"/>
        </w:rPr>
        <w:sectPr w:rsidR="00F52A06">
          <w:type w:val="continuous"/>
          <w:pgSz w:w="12240" w:h="15840"/>
          <w:pgMar w:top="1500" w:right="380" w:bottom="280" w:left="380" w:header="720" w:footer="720" w:gutter="0"/>
          <w:cols w:space="720"/>
        </w:sectPr>
      </w:pPr>
    </w:p>
    <w:p w:rsidR="00F52A06" w:rsidRDefault="002D0011">
      <w:pPr>
        <w:pStyle w:val="Heading5"/>
        <w:spacing w:before="189"/>
        <w:ind w:left="432"/>
        <w:rPr>
          <w:rFonts w:ascii="Calibri"/>
        </w:rPr>
      </w:pPr>
      <w:bookmarkStart w:id="67" w:name="_bookmark13"/>
      <w:bookmarkEnd w:id="67"/>
      <w:r>
        <w:rPr>
          <w:rFonts w:ascii="Calibri"/>
          <w:color w:val="25408F"/>
          <w:w w:val="105"/>
        </w:rPr>
        <w:lastRenderedPageBreak/>
        <w:t>REPORT CONTINUED</w:t>
      </w:r>
    </w:p>
    <w:p w:rsidR="00F52A06" w:rsidRDefault="00C83914">
      <w:pPr>
        <w:pStyle w:val="BodyText"/>
        <w:rPr>
          <w:rFonts w:ascii="Calibri"/>
          <w:b/>
          <w:sz w:val="18"/>
        </w:rPr>
      </w:pPr>
      <w:r>
        <w:rPr>
          <w:noProof/>
        </w:rPr>
        <mc:AlternateContent>
          <mc:Choice Requires="wpg">
            <w:drawing>
              <wp:anchor distT="0" distB="0" distL="0" distR="0" simplePos="0" relativeHeight="26272" behindDoc="0" locked="0" layoutInCell="1" allowOverlap="1">
                <wp:simplePos x="0" y="0"/>
                <wp:positionH relativeFrom="page">
                  <wp:posOffset>1364615</wp:posOffset>
                </wp:positionH>
                <wp:positionV relativeFrom="paragraph">
                  <wp:posOffset>165100</wp:posOffset>
                </wp:positionV>
                <wp:extent cx="4891405" cy="4540885"/>
                <wp:effectExtent l="2540" t="4445" r="1905" b="0"/>
                <wp:wrapTopAndBottom/>
                <wp:docPr id="29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405" cy="4540885"/>
                          <a:chOff x="2149" y="260"/>
                          <a:chExt cx="7703" cy="7151"/>
                        </a:xfrm>
                      </wpg:grpSpPr>
                      <wps:wsp>
                        <wps:cNvPr id="299" name="Rectangle 52"/>
                        <wps:cNvSpPr>
                          <a:spLocks noChangeArrowheads="1"/>
                        </wps:cNvSpPr>
                        <wps:spPr bwMode="auto">
                          <a:xfrm>
                            <a:off x="2328" y="1420"/>
                            <a:ext cx="7523" cy="599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51"/>
                        <wps:cNvSpPr>
                          <a:spLocks noChangeArrowheads="1"/>
                        </wps:cNvSpPr>
                        <wps:spPr bwMode="auto">
                          <a:xfrm>
                            <a:off x="2158" y="1189"/>
                            <a:ext cx="7540" cy="60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50"/>
                        <wps:cNvSpPr>
                          <a:spLocks noChangeArrowheads="1"/>
                        </wps:cNvSpPr>
                        <wps:spPr bwMode="auto">
                          <a:xfrm>
                            <a:off x="2158" y="1189"/>
                            <a:ext cx="7540" cy="603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49"/>
                        <wps:cNvSpPr>
                          <a:spLocks noChangeArrowheads="1"/>
                        </wps:cNvSpPr>
                        <wps:spPr bwMode="auto">
                          <a:xfrm>
                            <a:off x="2432" y="350"/>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48"/>
                        <wps:cNvSpPr>
                          <a:spLocks noChangeArrowheads="1"/>
                        </wps:cNvSpPr>
                        <wps:spPr bwMode="auto">
                          <a:xfrm>
                            <a:off x="2338" y="269"/>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47"/>
                        <wps:cNvSpPr>
                          <a:spLocks noChangeArrowheads="1"/>
                        </wps:cNvSpPr>
                        <wps:spPr bwMode="auto">
                          <a:xfrm>
                            <a:off x="2338" y="269"/>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46"/>
                        <wps:cNvSpPr txBox="1">
                          <a:spLocks noChangeArrowheads="1"/>
                        </wps:cNvSpPr>
                        <wps:spPr bwMode="auto">
                          <a:xfrm>
                            <a:off x="2888" y="2507"/>
                            <a:ext cx="603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b/>
                                  <w:sz w:val="16"/>
                                </w:rPr>
                              </w:pPr>
                              <w:r>
                                <w:rPr>
                                  <w:rFonts w:ascii="Times New Roman"/>
                                  <w:b/>
                                  <w:sz w:val="16"/>
                                </w:rPr>
                                <w:t>Endnotes</w:t>
                              </w:r>
                            </w:p>
                            <w:p w:rsidR="003B4169" w:rsidRDefault="003B4169">
                              <w:pPr>
                                <w:spacing w:before="76" w:line="338" w:lineRule="auto"/>
                                <w:ind w:firstLine="224"/>
                                <w:rPr>
                                  <w:rFonts w:ascii="Times New Roman"/>
                                  <w:sz w:val="9"/>
                                </w:rPr>
                              </w:pPr>
                              <w:r>
                                <w:rPr>
                                  <w:rFonts w:ascii="Times New Roman"/>
                                  <w:sz w:val="16"/>
                                </w:rPr>
                                <w:t>Endnotes are placed at the end of the report, and the endnote is cited by a superscript number. The endnotes page has the same top and side margins as the first page of the report and is numbered. Each endnote is single spaced with a double space between endnotes. The first line of each endnote is indented 0.5 inches from the left margin; all other lines begin at the left margin.</w:t>
                              </w:r>
                              <w:r>
                                <w:rPr>
                                  <w:rFonts w:ascii="Times New Roman"/>
                                  <w:position w:val="5"/>
                                  <w:sz w:val="9"/>
                                </w:rPr>
                                <w:t>2</w:t>
                              </w:r>
                            </w:p>
                            <w:p w:rsidR="003B4169" w:rsidRDefault="003B4169">
                              <w:pPr>
                                <w:spacing w:before="3"/>
                                <w:rPr>
                                  <w:rFonts w:ascii="Times New Roman"/>
                                  <w:b/>
                                  <w:sz w:val="16"/>
                                </w:rPr>
                              </w:pPr>
                              <w:r>
                                <w:rPr>
                                  <w:rFonts w:ascii="Times New Roman"/>
                                  <w:b/>
                                  <w:sz w:val="16"/>
                                </w:rPr>
                                <w:t>References/Works Cited</w:t>
                              </w:r>
                            </w:p>
                            <w:p w:rsidR="003B4169" w:rsidRDefault="003B4169">
                              <w:pPr>
                                <w:spacing w:before="76" w:line="338" w:lineRule="auto"/>
                                <w:ind w:right="29" w:firstLine="224"/>
                                <w:rPr>
                                  <w:rFonts w:ascii="Times New Roman"/>
                                  <w:sz w:val="9"/>
                                </w:rPr>
                              </w:pPr>
                              <w:r>
                                <w:rPr>
                                  <w:rFonts w:ascii="Times New Roman"/>
                                  <w:sz w:val="16"/>
                                </w:rPr>
                                <w:t>All references cited will be listed alphabetically under the heading REFERENCES or WORKS CITED. The page has the same top and side margins as the first page of the report and is numbered. Each reference is single spaced with a double space between references. The first line of each reference begins at the left margin; all other lines are indented 0.5 inch- es from the left</w:t>
                              </w:r>
                              <w:r>
                                <w:rPr>
                                  <w:rFonts w:ascii="Times New Roman"/>
                                  <w:spacing w:val="12"/>
                                  <w:sz w:val="16"/>
                                </w:rPr>
                                <w:t xml:space="preserve"> </w:t>
                              </w:r>
                              <w:r>
                                <w:rPr>
                                  <w:rFonts w:ascii="Times New Roman"/>
                                  <w:sz w:val="16"/>
                                </w:rPr>
                                <w:t>margin.</w:t>
                              </w:r>
                              <w:r>
                                <w:rPr>
                                  <w:rFonts w:ascii="Times New Roman"/>
                                  <w:position w:val="5"/>
                                  <w:sz w:val="9"/>
                                </w:rPr>
                                <w:t>3</w:t>
                              </w:r>
                            </w:p>
                            <w:p w:rsidR="003B4169" w:rsidRDefault="003B4169">
                              <w:pPr>
                                <w:spacing w:before="3"/>
                                <w:ind w:left="224"/>
                                <w:rPr>
                                  <w:rFonts w:ascii="Times New Roman"/>
                                  <w:sz w:val="16"/>
                                </w:rPr>
                              </w:pPr>
                              <w:r>
                                <w:rPr>
                                  <w:rFonts w:ascii="Times New Roman"/>
                                  <w:sz w:val="16"/>
                                </w:rPr>
                                <w:t xml:space="preserve">The </w:t>
                              </w:r>
                              <w:r>
                                <w:rPr>
                                  <w:rFonts w:ascii="Times New Roman"/>
                                  <w:i/>
                                  <w:sz w:val="16"/>
                                </w:rPr>
                                <w:t xml:space="preserve">MLA Style Manual </w:t>
                              </w:r>
                              <w:r>
                                <w:rPr>
                                  <w:rFonts w:ascii="Times New Roman"/>
                                  <w:sz w:val="16"/>
                                </w:rPr>
                                <w:t>will be used for References/Works Cited.</w:t>
                              </w:r>
                            </w:p>
                          </w:txbxContent>
                        </wps:txbx>
                        <wps:bodyPr rot="0" vert="horz" wrap="square" lIns="0" tIns="0" rIns="0" bIns="0" anchor="t" anchorCtr="0" upright="1">
                          <a:noAutofit/>
                        </wps:bodyPr>
                      </wps:wsp>
                      <wps:wsp>
                        <wps:cNvPr id="306" name="Text Box 45"/>
                        <wps:cNvSpPr txBox="1">
                          <a:spLocks noChangeArrowheads="1"/>
                        </wps:cNvSpPr>
                        <wps:spPr bwMode="auto">
                          <a:xfrm>
                            <a:off x="8883" y="2067"/>
                            <a:ext cx="10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sz w:val="16"/>
                                </w:rPr>
                              </w:pPr>
                              <w:r>
                                <w:rPr>
                                  <w:rFonts w:ascii="Times New Roman"/>
                                  <w:sz w:val="16"/>
                                </w:rPr>
                                <w:t>2</w:t>
                              </w:r>
                            </w:p>
                          </w:txbxContent>
                        </wps:txbx>
                        <wps:bodyPr rot="0" vert="horz" wrap="square" lIns="0" tIns="0" rIns="0" bIns="0" anchor="t" anchorCtr="0" upright="1">
                          <a:noAutofit/>
                        </wps:bodyPr>
                      </wps:wsp>
                      <wps:wsp>
                        <wps:cNvPr id="307" name="Text Box 44"/>
                        <wps:cNvSpPr txBox="1">
                          <a:spLocks noChangeArrowheads="1"/>
                        </wps:cNvSpPr>
                        <wps:spPr bwMode="auto">
                          <a:xfrm>
                            <a:off x="2338" y="269"/>
                            <a:ext cx="3580" cy="9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640"/>
                                </w:tabs>
                                <w:spacing w:before="63"/>
                                <w:ind w:left="111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1"</w:t>
                              </w:r>
                            </w:p>
                            <w:p w:rsidR="003B4169" w:rsidRDefault="003B4169">
                              <w:pPr>
                                <w:tabs>
                                  <w:tab w:val="left" w:pos="2639"/>
                                </w:tabs>
                                <w:spacing w:before="11" w:line="249" w:lineRule="auto"/>
                                <w:ind w:left="642" w:right="646"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143" style="position:absolute;margin-left:107.45pt;margin-top:13pt;width:385.15pt;height:357.55pt;z-index:26272;mso-wrap-distance-left:0;mso-wrap-distance-right:0;mso-position-horizontal-relative:page" coordorigin="2149,260" coordsize="7703,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jld8QQAAJUjAAAOAAAAZHJzL2Uyb0RvYy54bWzsWttu4zYQfS/QfyD07liUqCuiLBI7Dgqk&#10;7aK7/QBaoi2hkqiSSuy06L93SMrydbtJFsk2gfLgUCJFDWd4zlyo8w/rqkT3TMiC14mFz2wLsTrl&#10;WVEvE+v3z7NRaCHZ0jqjJa9ZYj0waX24+PGH81UTM4fnvMyYQDBJLeNVk1h52zbxeCzTnFVUnvGG&#10;1dC54KKiLVyK5TgTdAWzV+XYsW1/vOIiawRPmZRwd2o6rQs9/2LB0vbXxUKyFpWJBbK1+lfo37n6&#10;HV+c03gpaJMXaScGfYYUFS1qeGk/1ZS2FN2J4miqqkgFl3zRnqW8GvPFokiZXgOsBtsHq7kR/K7R&#10;a1nGq2XTqwlUe6CnZ0+b/nL/UaAiSywnAlPVtAIj6fci4irtrJplDINuRPOp+SjMEqF5y9M/JHSP&#10;D/vV9dIMRvPVzzyD+ehdy7V21gtRqSlg3WitjfDQG4GtW5TCTRJGmNiehVLoIx6xw9AzZkpzsKV6&#10;zsEkshB0O35nwTS/7h4PAts1zwbYw+rBMY3Ne7WsnWxqYbDj5Fap8tuU+imnDdO2kkpfvVJBUKPU&#10;32Av0npZMuQ5RrF64Ear0qgU1XySwzB2KQRf5YxmIJdZhhIYZjYPqAsJBvmqjh3XAbuCrjBxOmVt&#10;NB14TqcqL4p0X68qGjdCtjeMV0g1EkuA9NqE9P5WtkarmyHKopKXRTYrylJfiOV8Ugp0TwF1Uzx1&#10;p6QzxN6wslaDa64eMzOaOyAfvEP1KUk1iv6OsEPsKycazfwwGJEZ8UZRYIcjG0dXkW+TiExn/ygB&#10;MYnzIstYfVvUbINoTB5n3I5bDBY1ptEqsSLP8fTa96SXu4u09d+pRVZFCwRXFlVihf0gGivLXtcZ&#10;LJvGLS1K0x7vi6/3Luhg819rBXaxMb3ZwnOePcA2EByMBAQHVAyNnIu/LLQCWkss+ecdFcxC5U81&#10;bCXAFlE8qC+IF8CeQGK3Z77bQ+sUpkqs1kKmOWkNd941oljm8CasFVPzS4D4otAbQ8lnpNL0oFH2&#10;SnBzbVjOEdw0fJRUPXpgv74U3LDXwQ2HkdoPZhMrYguAywwz+bar+14CbjP9d2onDnAb4LYTWj0p&#10;ZDjt3Vwbn4Cb9iTvC269j6JxWSuXgJ0AqEah+zk+QTnOKZW5cZB6BkMVT3QWIExHMMf+0o6uw+uQ&#10;jIjjX4+IPZ2OLmcTMvJnOPDAIU8mU7zvL5UX/nZ/+d8q+RI57fg9E0MAMw5+71RK8CUgOsdAhBgZ&#10;/M9rAZG4IAKEma53EGW6vnLKKpjHdjhEmZDuDVEmeuNRJqRNh1EmCV8Tba5rokzHPwgyXQ8w1qHN&#10;JMdDkKnrRUNO12V7by+nIyfQFrw7tA0x5tnJlOTYWw4xJlR8vkNtBWqyxut9VnW5K75GxD+AIWrX&#10;cH9TFnqxIksYdu7PszURbIssUFqBnFRFm64qaJuy4qbsvClYPrKmuYdIten6G+BT333qNVRf1cnB&#10;V7LQdj1f69MTc9SwLX0+uiAL0ZopxkLDFGKhYcJjaLw9Z+0fk4Q+vtnJQ1+HJIAjIEwHInBs/4Ak&#10;cJ+RBgNFbE9qnlydGSjiSRTRH/s98czmvVFEcEwR+nzw1SnCeUQaHZlT0+dn0X3QMNSO9z56+I5x&#10;/dZrd584bA4s/39eW3+zAN9+6CPg7jsV9XHJ7rVOBbZf01z8CwAA//8DAFBLAwQUAAYACAAAACEA&#10;YweEXuEAAAAKAQAADwAAAGRycy9kb3ducmV2LnhtbEyPwU7CQBCG7ya+w2ZMvMl2KyCUbgkh6omY&#10;CCaG29AObUN3t+kubXl7x5PeZjJf/vn+dD2aRvTU+dpZDWoSgSCbu6K2pYavw9vTAoQPaAtsnCUN&#10;N/Kwzu7vUkwKN9hP6vehFBxifYIaqhDaREqfV2TQT1xLlm9n1xkMvHalLDocONw0Mo6iuTRYW/5Q&#10;YUvbivLL/mo0vA84bJ7Va7+7nLe342H28b1TpPXjw7hZgQg0hj8YfvVZHTJ2OrmrLbxoNMRqumSU&#10;hzl3YmC5mMUgThpepkqBzFL5v0L2AwAA//8DAFBLAQItABQABgAIAAAAIQC2gziS/gAAAOEBAAAT&#10;AAAAAAAAAAAAAAAAAAAAAABbQ29udGVudF9UeXBlc10ueG1sUEsBAi0AFAAGAAgAAAAhADj9If/W&#10;AAAAlAEAAAsAAAAAAAAAAAAAAAAALwEAAF9yZWxzLy5yZWxzUEsBAi0AFAAGAAgAAAAhAMMGOV3x&#10;BAAAlSMAAA4AAAAAAAAAAAAAAAAALgIAAGRycy9lMm9Eb2MueG1sUEsBAi0AFAAGAAgAAAAhAGMH&#10;hF7hAAAACgEAAA8AAAAAAAAAAAAAAAAASwcAAGRycy9kb3ducmV2LnhtbFBLBQYAAAAABAAEAPMA&#10;AABZCAAAAAA=&#10;">
                <v:rect id="Rectangle 52" o:spid="_x0000_s1144" style="position:absolute;left:2328;top:1420;width:7523;height:5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5e8IA&#10;AADcAAAADwAAAGRycy9kb3ducmV2LnhtbESPT4vCMBTE74LfIbwFb5oqbtGuaRFR0KN/8Pxo3rZl&#10;m5faRK1++o0geBxm5jfMIutMLW7UusqygvEoAkGcW11xoeB03AxnIJxH1lhbJgUPcpCl/d4CE23v&#10;vKfbwRciQNglqKD0vkmkdHlJBt3INsTB+7WtQR9kW0jd4j3ATS0nURRLgxWHhRIbWpWU/x2uRkEc&#10;sbueYz/71hu3no53z8t091Rq8NUtf0B46vwn/G5vtYLJfA6vM+EI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fl7wgAAANwAAAAPAAAAAAAAAAAAAAAAAJgCAABkcnMvZG93&#10;bnJldi54bWxQSwUGAAAAAAQABAD1AAAAhwMAAAAA&#10;" fillcolor="#d1d3d4" stroked="f"/>
                <v:rect id="Rectangle 51" o:spid="_x0000_s1145" style="position:absolute;left:2158;top:1189;width:754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rect id="Rectangle 50" o:spid="_x0000_s1146" style="position:absolute;left:2158;top:1189;width:7540;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GcYA&#10;AADcAAAADwAAAGRycy9kb3ducmV2LnhtbESPT2sCMRTE7wW/Q3hCL6Umq1XsahQRCuJB8A/S42Pz&#10;uru4eVmSqOu3bwpCj8PM/IaZLzvbiBv5UDvWkA0UCOLCmZpLDafj1/sURIjIBhvHpOFBAZaL3ssc&#10;c+PuvKfbIZYiQTjkqKGKsc2lDEVFFsPAtcTJ+3HeYkzSl9J4vCe4beRQqYm0WHNaqLCldUXF5XC1&#10;GrYfY/Udz5k7Ti+jz51v3s6T7VXr1363moGI1MX/8LO9MRpGKoO/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4GcYAAADcAAAADwAAAAAAAAAAAAAAAACYAgAAZHJz&#10;L2Rvd25yZXYueG1sUEsFBgAAAAAEAAQA9QAAAIsDAAAAAA==&#10;" filled="f" strokeweight="1pt"/>
                <v:rect id="Rectangle 49" o:spid="_x0000_s1147" style="position:absolute;left:2432;top:350;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xEMMA&#10;AADcAAAADwAAAGRycy9kb3ducmV2LnhtbESPW4vCMBSE34X9D+Es+KaJt1K6RllEQR+9sM+H5mxb&#10;tjnpNlGrv94Igo/DzHzDzJedrcWFWl851jAaKhDEuTMVFxpOx80gBeEDssHaMWm4kYfl4qM3x8y4&#10;K+/pcgiFiBD2GWooQ2gyKX1ekkU/dA1x9H5dazFE2RbStHiNcFvLsVKJtFhxXCixoVVJ+d/hbDUk&#10;iv35JwnpzGz8ejra3f+nu7vW/c/u+wtEoC68w6/21miYqDE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xEMMAAADcAAAADwAAAAAAAAAAAAAAAACYAgAAZHJzL2Rv&#10;d25yZXYueG1sUEsFBgAAAAAEAAQA9QAAAIgDAAAAAA==&#10;" fillcolor="#d1d3d4" stroked="f"/>
                <v:rect id="Rectangle 48" o:spid="_x0000_s1148" style="position:absolute;left:2338;top:269;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47" o:spid="_x0000_s1149" style="position:absolute;left:2338;top:269;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bgcUA&#10;AADcAAAADwAAAGRycy9kb3ducmV2LnhtbESPQWsCMRSE7wX/Q3hCL0UTqxVdjSKCUDwUqiIeH5vn&#10;7uLmZUmirv++EYQeh5n5hpkvW1uLG/lQOdYw6CsQxLkzFRcaDvtNbwIiRGSDtWPS8KAAy0XnbY6Z&#10;cXf+pdsuFiJBOGSooYyxyaQMeUkWQ981xMk7O28xJukLaTzeE9zW8lOpsbRYcVoosaF1Sflld7Ua&#10;tqMvdYrHgdtPLsPpj68/juPtVev3bruagYjUxv/wq/1tNAzVC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BuBxQAAANwAAAAPAAAAAAAAAAAAAAAAAJgCAABkcnMv&#10;ZG93bnJldi54bWxQSwUGAAAAAAQABAD1AAAAigMAAAAA&#10;" filled="f" strokeweight="1pt"/>
                <v:shape id="Text Box 46" o:spid="_x0000_s1150" type="#_x0000_t202" style="position:absolute;left:2888;top:2507;width:6031;height:3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3B4169" w:rsidRDefault="003B4169">
                        <w:pPr>
                          <w:spacing w:line="177" w:lineRule="exact"/>
                          <w:rPr>
                            <w:rFonts w:ascii="Times New Roman"/>
                            <w:b/>
                            <w:sz w:val="16"/>
                          </w:rPr>
                        </w:pPr>
                        <w:r>
                          <w:rPr>
                            <w:rFonts w:ascii="Times New Roman"/>
                            <w:b/>
                            <w:sz w:val="16"/>
                          </w:rPr>
                          <w:t>Endnotes</w:t>
                        </w:r>
                      </w:p>
                      <w:p w:rsidR="003B4169" w:rsidRDefault="003B4169">
                        <w:pPr>
                          <w:spacing w:before="76" w:line="338" w:lineRule="auto"/>
                          <w:ind w:firstLine="224"/>
                          <w:rPr>
                            <w:rFonts w:ascii="Times New Roman"/>
                            <w:sz w:val="9"/>
                          </w:rPr>
                        </w:pPr>
                        <w:r>
                          <w:rPr>
                            <w:rFonts w:ascii="Times New Roman"/>
                            <w:sz w:val="16"/>
                          </w:rPr>
                          <w:t>Endnotes are placed at the end of the report, and the endnote is cited by a superscript number. The endnotes page has the same top and side margins as the first page of the report and is numbered. Each endnote is single spaced with a double space between endnotes. The first line of each endnote is indented 0.5 inches from the left margin; all other lines begin at the left margin.</w:t>
                        </w:r>
                        <w:r>
                          <w:rPr>
                            <w:rFonts w:ascii="Times New Roman"/>
                            <w:position w:val="5"/>
                            <w:sz w:val="9"/>
                          </w:rPr>
                          <w:t>2</w:t>
                        </w:r>
                      </w:p>
                      <w:p w:rsidR="003B4169" w:rsidRDefault="003B4169">
                        <w:pPr>
                          <w:spacing w:before="3"/>
                          <w:rPr>
                            <w:rFonts w:ascii="Times New Roman"/>
                            <w:b/>
                            <w:sz w:val="16"/>
                          </w:rPr>
                        </w:pPr>
                        <w:r>
                          <w:rPr>
                            <w:rFonts w:ascii="Times New Roman"/>
                            <w:b/>
                            <w:sz w:val="16"/>
                          </w:rPr>
                          <w:t>References/Works Cited</w:t>
                        </w:r>
                      </w:p>
                      <w:p w:rsidR="003B4169" w:rsidRDefault="003B4169">
                        <w:pPr>
                          <w:spacing w:before="76" w:line="338" w:lineRule="auto"/>
                          <w:ind w:right="29" w:firstLine="224"/>
                          <w:rPr>
                            <w:rFonts w:ascii="Times New Roman"/>
                            <w:sz w:val="9"/>
                          </w:rPr>
                        </w:pPr>
                        <w:r>
                          <w:rPr>
                            <w:rFonts w:ascii="Times New Roman"/>
                            <w:sz w:val="16"/>
                          </w:rPr>
                          <w:t>All references cited will be listed alphabetically under the heading REFERENCES or WORKS CITED. The page has the same top and side margins as the first page of the report and is numbered. Each reference is single spaced with a double space between references. The first line of each reference begins at the left margin; all other lines are indented 0.5 inch- es from the left</w:t>
                        </w:r>
                        <w:r>
                          <w:rPr>
                            <w:rFonts w:ascii="Times New Roman"/>
                            <w:spacing w:val="12"/>
                            <w:sz w:val="16"/>
                          </w:rPr>
                          <w:t xml:space="preserve"> </w:t>
                        </w:r>
                        <w:r>
                          <w:rPr>
                            <w:rFonts w:ascii="Times New Roman"/>
                            <w:sz w:val="16"/>
                          </w:rPr>
                          <w:t>margin.</w:t>
                        </w:r>
                        <w:r>
                          <w:rPr>
                            <w:rFonts w:ascii="Times New Roman"/>
                            <w:position w:val="5"/>
                            <w:sz w:val="9"/>
                          </w:rPr>
                          <w:t>3</w:t>
                        </w:r>
                      </w:p>
                      <w:p w:rsidR="003B4169" w:rsidRDefault="003B4169">
                        <w:pPr>
                          <w:spacing w:before="3"/>
                          <w:ind w:left="224"/>
                          <w:rPr>
                            <w:rFonts w:ascii="Times New Roman"/>
                            <w:sz w:val="16"/>
                          </w:rPr>
                        </w:pPr>
                        <w:r>
                          <w:rPr>
                            <w:rFonts w:ascii="Times New Roman"/>
                            <w:sz w:val="16"/>
                          </w:rPr>
                          <w:t xml:space="preserve">The </w:t>
                        </w:r>
                        <w:r>
                          <w:rPr>
                            <w:rFonts w:ascii="Times New Roman"/>
                            <w:i/>
                            <w:sz w:val="16"/>
                          </w:rPr>
                          <w:t xml:space="preserve">MLA Style Manual </w:t>
                        </w:r>
                        <w:r>
                          <w:rPr>
                            <w:rFonts w:ascii="Times New Roman"/>
                            <w:sz w:val="16"/>
                          </w:rPr>
                          <w:t>will be used for References/Works Cited.</w:t>
                        </w:r>
                      </w:p>
                    </w:txbxContent>
                  </v:textbox>
                </v:shape>
                <v:shape id="Text Box 45" o:spid="_x0000_s1151" type="#_x0000_t202" style="position:absolute;left:8883;top:2067;width:10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3B4169" w:rsidRDefault="003B4169">
                        <w:pPr>
                          <w:spacing w:line="177" w:lineRule="exact"/>
                          <w:rPr>
                            <w:rFonts w:ascii="Times New Roman"/>
                            <w:sz w:val="16"/>
                          </w:rPr>
                        </w:pPr>
                        <w:r>
                          <w:rPr>
                            <w:rFonts w:ascii="Times New Roman"/>
                            <w:sz w:val="16"/>
                          </w:rPr>
                          <w:t>2</w:t>
                        </w:r>
                      </w:p>
                    </w:txbxContent>
                  </v:textbox>
                </v:shape>
                <v:shape id="Text Box 44" o:spid="_x0000_s1152" type="#_x0000_t202" style="position:absolute;left:2338;top:269;width:358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lRsUA&#10;AADcAAAADwAAAGRycy9kb3ducmV2LnhtbESP0WrCQBRE34X+w3ILfTMbLVqJ2UhbKlgU2qofcMle&#10;k9Ds3bC7jfHv3YLg4zAzZ5h8NZhW9OR8Y1nBJElBEJdWN1wpOB7W4wUIH5A1tpZJwYU8rIqHUY6Z&#10;tmf+oX4fKhEh7DNUUIfQZVL6siaDPrEdcfRO1hkMUbpKaofnCDetnKbpXBpsOC7U2NF7TeXv/s8o&#10;+PCby5SOs7d5/71zX7id7SbDp1JPj8PrEkSgIdzDt/ZGK3hOX+D/TDw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0OVGxQAAANwAAAAPAAAAAAAAAAAAAAAAAJgCAABkcnMv&#10;ZG93bnJldi54bWxQSwUGAAAAAAQABAD1AAAAigMAAAAA&#10;" filled="f" strokeweight="1pt">
                  <v:textbox inset="0,0,0,0">
                    <w:txbxContent>
                      <w:p w:rsidR="003B4169" w:rsidRDefault="003B4169">
                        <w:pPr>
                          <w:tabs>
                            <w:tab w:val="left" w:pos="2640"/>
                          </w:tabs>
                          <w:spacing w:before="63"/>
                          <w:ind w:left="1110"/>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1"</w:t>
                        </w:r>
                      </w:p>
                      <w:p w:rsidR="003B4169" w:rsidRDefault="003B4169">
                        <w:pPr>
                          <w:tabs>
                            <w:tab w:val="left" w:pos="2639"/>
                          </w:tabs>
                          <w:spacing w:before="11" w:line="249" w:lineRule="auto"/>
                          <w:ind w:left="642" w:right="646"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DS</w:t>
                        </w:r>
                      </w:p>
                    </w:txbxContent>
                  </v:textbox>
                </v:shape>
                <w10:wrap type="topAndBottom" anchorx="page"/>
              </v:group>
            </w:pict>
          </mc:Fallback>
        </mc:AlternateContent>
      </w:r>
    </w:p>
    <w:p w:rsidR="00F52A06" w:rsidRDefault="00F52A06">
      <w:pPr>
        <w:pStyle w:val="BodyText"/>
        <w:spacing w:before="7"/>
        <w:rPr>
          <w:rFonts w:ascii="Calibri"/>
          <w:b/>
          <w:sz w:val="18"/>
        </w:rPr>
      </w:pPr>
    </w:p>
    <w:p w:rsidR="00F52A06" w:rsidRDefault="002D0011">
      <w:pPr>
        <w:spacing w:before="105"/>
        <w:ind w:left="432"/>
        <w:rPr>
          <w:rFonts w:ascii="Calibri"/>
          <w:b/>
          <w:sz w:val="24"/>
        </w:rPr>
      </w:pPr>
      <w:r>
        <w:rPr>
          <w:rFonts w:ascii="Calibri"/>
          <w:b/>
          <w:color w:val="25408F"/>
          <w:w w:val="105"/>
          <w:sz w:val="24"/>
        </w:rPr>
        <w:t>ENDNOTE PAGE</w:t>
      </w:r>
    </w:p>
    <w:p w:rsidR="00F52A06" w:rsidRDefault="00C83914">
      <w:pPr>
        <w:pStyle w:val="BodyText"/>
        <w:spacing w:before="3"/>
        <w:rPr>
          <w:rFonts w:ascii="Calibri"/>
          <w:b/>
        </w:rPr>
      </w:pPr>
      <w:r>
        <w:rPr>
          <w:noProof/>
        </w:rPr>
        <mc:AlternateContent>
          <mc:Choice Requires="wpg">
            <w:drawing>
              <wp:anchor distT="0" distB="0" distL="0" distR="0" simplePos="0" relativeHeight="26368" behindDoc="0" locked="0" layoutInCell="1" allowOverlap="1">
                <wp:simplePos x="0" y="0"/>
                <wp:positionH relativeFrom="page">
                  <wp:posOffset>1478915</wp:posOffset>
                </wp:positionH>
                <wp:positionV relativeFrom="paragraph">
                  <wp:posOffset>213360</wp:posOffset>
                </wp:positionV>
                <wp:extent cx="4884420" cy="2670810"/>
                <wp:effectExtent l="2540" t="2540" r="0" b="3175"/>
                <wp:wrapTopAndBottom/>
                <wp:docPr id="28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4420" cy="2670810"/>
                          <a:chOff x="2329" y="336"/>
                          <a:chExt cx="7692" cy="4206"/>
                        </a:xfrm>
                      </wpg:grpSpPr>
                      <wps:wsp>
                        <wps:cNvPr id="289" name="Rectangle 42"/>
                        <wps:cNvSpPr>
                          <a:spLocks noChangeArrowheads="1"/>
                        </wps:cNvSpPr>
                        <wps:spPr bwMode="auto">
                          <a:xfrm>
                            <a:off x="2508" y="1244"/>
                            <a:ext cx="7512" cy="3297"/>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41"/>
                        <wps:cNvSpPr>
                          <a:spLocks noChangeArrowheads="1"/>
                        </wps:cNvSpPr>
                        <wps:spPr bwMode="auto">
                          <a:xfrm>
                            <a:off x="2338" y="1065"/>
                            <a:ext cx="7540" cy="3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40"/>
                        <wps:cNvSpPr>
                          <a:spLocks noChangeArrowheads="1"/>
                        </wps:cNvSpPr>
                        <wps:spPr bwMode="auto">
                          <a:xfrm>
                            <a:off x="2338" y="1065"/>
                            <a:ext cx="7540" cy="330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39"/>
                        <wps:cNvSpPr>
                          <a:spLocks noChangeArrowheads="1"/>
                        </wps:cNvSpPr>
                        <wps:spPr bwMode="auto">
                          <a:xfrm>
                            <a:off x="2640" y="463"/>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38"/>
                        <wps:cNvSpPr>
                          <a:spLocks noChangeArrowheads="1"/>
                        </wps:cNvSpPr>
                        <wps:spPr bwMode="auto">
                          <a:xfrm>
                            <a:off x="2518" y="345"/>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37"/>
                        <wps:cNvSpPr>
                          <a:spLocks noChangeArrowheads="1"/>
                        </wps:cNvSpPr>
                        <wps:spPr bwMode="auto">
                          <a:xfrm>
                            <a:off x="2518" y="345"/>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Text Box 36"/>
                        <wps:cNvSpPr txBox="1">
                          <a:spLocks noChangeArrowheads="1"/>
                        </wps:cNvSpPr>
                        <wps:spPr bwMode="auto">
                          <a:xfrm>
                            <a:off x="2508" y="1543"/>
                            <a:ext cx="7512"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9"/>
                                <w:rPr>
                                  <w:rFonts w:ascii="Calibri"/>
                                  <w:b/>
                                  <w:sz w:val="17"/>
                                </w:rPr>
                              </w:pPr>
                            </w:p>
                            <w:p w:rsidR="003B4169" w:rsidRDefault="003B4169">
                              <w:pPr>
                                <w:spacing w:line="235" w:lineRule="auto"/>
                                <w:ind w:left="3159" w:right="3469"/>
                                <w:jc w:val="center"/>
                                <w:rPr>
                                  <w:rFonts w:ascii="Times New Roman"/>
                                  <w:b/>
                                  <w:sz w:val="16"/>
                                </w:rPr>
                              </w:pPr>
                              <w:r>
                                <w:rPr>
                                  <w:rFonts w:ascii="Times New Roman"/>
                                  <w:b/>
                                  <w:sz w:val="16"/>
                                </w:rPr>
                                <w:t>ENDNOTES (DS)</w:t>
                              </w:r>
                            </w:p>
                            <w:p w:rsidR="003B4169" w:rsidRDefault="003B4169">
                              <w:pPr>
                                <w:spacing w:line="235" w:lineRule="auto"/>
                                <w:ind w:left="559" w:right="1206" w:firstLine="180"/>
                                <w:rPr>
                                  <w:rFonts w:ascii="Times New Roman" w:hAnsi="Times New Roman"/>
                                  <w:sz w:val="16"/>
                                </w:rPr>
                              </w:pPr>
                              <w:r>
                                <w:rPr>
                                  <w:rFonts w:ascii="Times New Roman" w:hAnsi="Times New Roman"/>
                                  <w:position w:val="5"/>
                                  <w:sz w:val="9"/>
                                </w:rPr>
                                <w:t>1</w:t>
                              </w:r>
                              <w:r>
                                <w:rPr>
                                  <w:rFonts w:ascii="Times New Roman" w:hAnsi="Times New Roman"/>
                                  <w:sz w:val="16"/>
                                </w:rPr>
                                <w:t xml:space="preserve">D. F. Dansereau, “Learning Strategy Research,” </w:t>
                              </w:r>
                              <w:r>
                                <w:rPr>
                                  <w:rFonts w:ascii="Times New Roman" w:hAnsi="Times New Roman"/>
                                  <w:i/>
                                  <w:sz w:val="16"/>
                                </w:rPr>
                                <w:t xml:space="preserve">Thinking and Learning Skills, </w:t>
                              </w:r>
                              <w:r>
                                <w:rPr>
                                  <w:rFonts w:ascii="Times New Roman" w:hAnsi="Times New Roman"/>
                                  <w:sz w:val="16"/>
                                </w:rPr>
                                <w:t>Vol. 1, Hillsdale, NJ: Lawrence Erlbaum, 1999, p. 111.</w:t>
                              </w:r>
                            </w:p>
                            <w:p w:rsidR="003B4169" w:rsidRDefault="003B4169">
                              <w:pPr>
                                <w:spacing w:line="178" w:lineRule="exact"/>
                                <w:ind w:left="559"/>
                                <w:rPr>
                                  <w:rFonts w:ascii="Times New Roman"/>
                                  <w:b/>
                                  <w:sz w:val="16"/>
                                </w:rPr>
                              </w:pPr>
                              <w:r>
                                <w:rPr>
                                  <w:rFonts w:ascii="Times New Roman"/>
                                  <w:b/>
                                  <w:sz w:val="16"/>
                                </w:rPr>
                                <w:t>(DS)</w:t>
                              </w:r>
                            </w:p>
                            <w:p w:rsidR="003B4169" w:rsidRDefault="003B4169">
                              <w:pPr>
                                <w:spacing w:line="235" w:lineRule="auto"/>
                                <w:ind w:left="559" w:right="886" w:firstLine="180"/>
                                <w:rPr>
                                  <w:rFonts w:ascii="Times New Roman" w:hAnsi="Times New Roman"/>
                                  <w:sz w:val="16"/>
                                </w:rPr>
                              </w:pPr>
                              <w:r>
                                <w:rPr>
                                  <w:rFonts w:ascii="Times New Roman" w:hAnsi="Times New Roman"/>
                                  <w:position w:val="5"/>
                                  <w:sz w:val="9"/>
                                </w:rPr>
                                <w:t>2</w:t>
                              </w:r>
                              <w:r>
                                <w:rPr>
                                  <w:rFonts w:ascii="Times New Roman" w:hAnsi="Times New Roman"/>
                                  <w:sz w:val="16"/>
                                </w:rPr>
                                <w:t xml:space="preserve">Rose Huber, “Teaching Students How to Study,” </w:t>
                              </w:r>
                              <w:r>
                                <w:rPr>
                                  <w:rFonts w:ascii="Times New Roman" w:hAnsi="Times New Roman"/>
                                  <w:i/>
                                  <w:sz w:val="16"/>
                                </w:rPr>
                                <w:t xml:space="preserve">Eastside Weekend, </w:t>
                              </w:r>
                              <w:r>
                                <w:rPr>
                                  <w:rFonts w:ascii="Times New Roman" w:hAnsi="Times New Roman"/>
                                  <w:sz w:val="16"/>
                                </w:rPr>
                                <w:t>September 1–7, 1998, p. 18.</w:t>
                              </w:r>
                            </w:p>
                            <w:p w:rsidR="003B4169" w:rsidRDefault="003B4169">
                              <w:pPr>
                                <w:spacing w:line="178" w:lineRule="exact"/>
                                <w:ind w:left="559"/>
                                <w:rPr>
                                  <w:rFonts w:ascii="Times New Roman"/>
                                  <w:b/>
                                  <w:sz w:val="16"/>
                                </w:rPr>
                              </w:pPr>
                              <w:r>
                                <w:rPr>
                                  <w:rFonts w:ascii="Times New Roman"/>
                                  <w:b/>
                                  <w:sz w:val="16"/>
                                </w:rPr>
                                <w:t>(DS)</w:t>
                              </w:r>
                            </w:p>
                            <w:p w:rsidR="003B4169" w:rsidRDefault="003B4169">
                              <w:pPr>
                                <w:spacing w:line="182" w:lineRule="exact"/>
                                <w:ind w:left="740"/>
                                <w:rPr>
                                  <w:rFonts w:ascii="Times New Roman"/>
                                  <w:sz w:val="16"/>
                                </w:rPr>
                              </w:pPr>
                              <w:r>
                                <w:rPr>
                                  <w:rFonts w:ascii="Times New Roman"/>
                                  <w:position w:val="5"/>
                                  <w:sz w:val="9"/>
                                </w:rPr>
                                <w:t>3</w:t>
                              </w:r>
                              <w:r>
                                <w:rPr>
                                  <w:rFonts w:ascii="Times New Roman"/>
                                  <w:sz w:val="16"/>
                                </w:rPr>
                                <w:t xml:space="preserve">Theodore Silver, </w:t>
                              </w:r>
                              <w:r>
                                <w:rPr>
                                  <w:rFonts w:ascii="Times New Roman"/>
                                  <w:i/>
                                  <w:sz w:val="16"/>
                                </w:rPr>
                                <w:t xml:space="preserve">Study Smart, </w:t>
                              </w:r>
                              <w:r>
                                <w:rPr>
                                  <w:rFonts w:ascii="Times New Roman"/>
                                  <w:sz w:val="16"/>
                                </w:rPr>
                                <w:t>New York: Villard Books, 2000, p. 99.</w:t>
                              </w:r>
                            </w:p>
                          </w:txbxContent>
                        </wps:txbx>
                        <wps:bodyPr rot="0" vert="horz" wrap="square" lIns="0" tIns="0" rIns="0" bIns="0" anchor="t" anchorCtr="0" upright="1">
                          <a:noAutofit/>
                        </wps:bodyPr>
                      </wps:wsp>
                      <wps:wsp>
                        <wps:cNvPr id="296" name="Text Box 35"/>
                        <wps:cNvSpPr txBox="1">
                          <a:spLocks noChangeArrowheads="1"/>
                        </wps:cNvSpPr>
                        <wps:spPr bwMode="auto">
                          <a:xfrm>
                            <a:off x="2640" y="463"/>
                            <a:ext cx="3600"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tabs>
                                  <w:tab w:val="left" w:pos="1665"/>
                                </w:tabs>
                                <w:spacing w:line="225" w:lineRule="exact"/>
                                <w:ind w:left="135"/>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23"/>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s:wsp>
                        <wps:cNvPr id="297" name="Text Box 34"/>
                        <wps:cNvSpPr txBox="1">
                          <a:spLocks noChangeArrowheads="1"/>
                        </wps:cNvSpPr>
                        <wps:spPr bwMode="auto">
                          <a:xfrm>
                            <a:off x="2518" y="1065"/>
                            <a:ext cx="3580" cy="34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4169" w:rsidRDefault="003B4169">
                              <w:pPr>
                                <w:tabs>
                                  <w:tab w:val="left" w:pos="2639"/>
                                </w:tabs>
                                <w:spacing w:line="174" w:lineRule="exact"/>
                                <w:ind w:left="642"/>
                                <w:rPr>
                                  <w:rFonts w:ascii="Century Gothic"/>
                                  <w:b/>
                                </w:rPr>
                              </w:pPr>
                              <w:r>
                                <w:rPr>
                                  <w:rFonts w:ascii="Century Gothic"/>
                                  <w:b/>
                                </w:rPr>
                                <w:t>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53" style="position:absolute;margin-left:116.45pt;margin-top:16.8pt;width:384.6pt;height:210.3pt;z-index:26368;mso-wrap-distance-left:0;mso-wrap-distance-right:0;mso-position-horizontal-relative:page" coordorigin="2329,336" coordsize="7692,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pq9AQAAJYjAAAOAAAAZHJzL2Uyb0RvYy54bWzsWm1zozYQ/t6Z/gcN3x3zIjAwITeJHWc6&#10;c21vetcfIAM2TAFRicTOdfrfu1phbOykl5fG117JB0cgIa129eyzWun83aYsyF0qZM6ryLDOTIOk&#10;VcyTvFpFxq+f5iPfILJhVcIKXqWRcZ9K493F99+dr+swtXnGiyQVBDqpZLiuIyNrmjocj2WcpSWT&#10;Z7xOK6hcclGyBh7FapwItobey2Jsm6Y3XnOR1ILHqZTwdqYrjQvsf7lM4+bn5VKmDSkiA2Rr8Ffg&#10;70L9ji/OWbgSrM7yuBWDvUCKkuUVDNp1NWMNI7ciP+qqzGPBJV82ZzEvx3y5zOMU5wCzscyD2dwI&#10;flvjXFbhelV3agLVHujpxd3GP919ECRPIsP2wVQVK8FIOC5xHKWddb0KodGNqD/WH4SeIhTf8/g3&#10;CdXjw3r1vNKNyWL9I0+gP3bbcNTOZilK1QXMm2zQCPedEdJNQ2J4SX2fUhtsFUOd7U1M32rNFGdg&#10;S/Wd7diBQaDacTxtwTi7bj+feIGtv4VOsHbMQj0uytrKpiYGK07ulCpfp9SPGatTtJVU+uqUCoJq&#10;pf4Ca5FVqyIl1NaKxYZbrUqtUlLxaQbN0ksh+DpLWQJyWao9SL/3gXqQYJAv6th2TbAr6MqyKdXK&#10;2mp64lqtqkCfExxjqyoW1kI2NykviSpEhgDp0YTs7r1slDi7Jsqikhd5Ms+LAh/EajEtBLljgLqZ&#10;NXNmODJ80mtWVKpxxdVnukf9BuSDMVSdkhRR9EcA4ptXdjCae/5kROfUHQWwNEamFVwFnkkDOpv/&#10;qQS0aJjlSZJW7/Mq3SLaok8zbutbNBYR02QdGYFruzj3nvRyf5Im/rUq7DUr8wYcXJGXkeF3jVio&#10;LHtdJTBtFjYsL3R53BcftQw62P5HreA6UKbXS3jBk3tYBoKDkQA04IqhkHHx2SBrcGuRIX+/ZSI1&#10;SPFDBUspsChVfhAfqDtRQBP7NYv9GlbF0FVkNAbRxWmjfedtLfJVBiNZqJiKXwLElzkuDLU0tVTt&#10;ogWUnQpuAUznCG4Inx56YCG+Fdwcp4Wb6bmHcFOaV17NcQ480w5Lr4bbHP8eWokD3Aa47YVWzwoZ&#10;HmG3wHoAbsjW3xbcOo5iYVEpSrDsiWm+mBMUpc6YzDRBIl1oV/FMsgBhWpY85kszuPavfTqitnc9&#10;ouZsNrqcT+nIm1sTFwh5Op1Zfb5ULPx6vlTy9PivR5OPOac93tMxBIQKA+89tCV4DIgQyB3ynhOo&#10;RXUqIHqK3IDbqIfbBh27qXje8QApSHuW6aNv6ALyf5D2hihziDJPF2U6D6DNPyXaXEtHmQ49CDId&#10;FzDWos17M7Q95scVPSoG6PgSoP43HDXs6dqd7rCnU8m7x7iNPoA2TFecittOgrYOM0OM2UuOHudk&#10;hhgTMj5fIbfibnH4SeXlrviG6PTrHgxJs4H327TQmyVZupymSw+izV1O0w4CpOSXR5s9RD6D1r6N&#10;rdeQfVU57i/sQpvNYoOnJy5muBUSnpmQhWhNJ2OhoBOxUNBJWCj89xKw3rGTwBD19E7iCTvSia+P&#10;Vl587DG4iOGA5skuosPB/9xFTI5dROc94ehUnYieKo5ot9HW0WHNbh/tQGJLn05uT6+feTTa8xFD&#10;8ri79fAVA/sdbeMNgX8zbeOlBbj8gWfA7UUVdbtk/xn3ArvrNBd/AQAA//8DAFBLAwQUAAYACAAA&#10;ACEA6nqyhuIAAAALAQAADwAAAGRycy9kb3ducmV2LnhtbEyPwWrDMBBE74X+g9hCb41kOQmtazmE&#10;0PYUCk0KpbeNtbFNLMlYiu38fZVTc1zmMfM2X02mZQP1vnFWQTITwMiWTje2UvC9f396BuYDWo2t&#10;s6TgQh5Wxf1djpl2o/2iYRcqFkusz1BBHUKXce7Lmgz6mevIxuzoeoMhnn3FdY9jLDctl0IsucHG&#10;xoUaO9rUVJ52Z6PgY8RxnSZvw/Z03Fx+94vPn21CSj0+TOtXYIGm8A/DVT+qQxGdDu5stWetApnK&#10;l4gqSNMlsCsghEyAHRTMF3MJvMj57Q/FHwAAAP//AwBQSwECLQAUAAYACAAAACEAtoM4kv4AAADh&#10;AQAAEwAAAAAAAAAAAAAAAAAAAAAAW0NvbnRlbnRfVHlwZXNdLnhtbFBLAQItABQABgAIAAAAIQA4&#10;/SH/1gAAAJQBAAALAAAAAAAAAAAAAAAAAC8BAABfcmVscy8ucmVsc1BLAQItABQABgAIAAAAIQC4&#10;dapq9AQAAJYjAAAOAAAAAAAAAAAAAAAAAC4CAABkcnMvZTJvRG9jLnhtbFBLAQItABQABgAIAAAA&#10;IQDqerKG4gAAAAsBAAAPAAAAAAAAAAAAAAAAAE4HAABkcnMvZG93bnJldi54bWxQSwUGAAAAAAQA&#10;BADzAAAAXQgAAAAA&#10;">
                <v:rect id="Rectangle 42" o:spid="_x0000_s1154" style="position:absolute;left:2508;top:1244;width:7512;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vpsQA&#10;AADcAAAADwAAAGRycy9kb3ducmV2LnhtbESPQWuDQBSE74X8h+UVcmtWxYq1rlJKAskxaen54b6q&#10;1H1r3E1i8uu7gUKPw8x8w5T1bAZxpsn1lhXEqwgEcWN1z62Cz4/NUw7CeWSNg2VScCUHdbV4KLHQ&#10;9sJ7Oh98KwKEXYEKOu/HQkrXdGTQrexIHLxvOxn0QU6t1BNeAtwMMomiTBrsOSx0ONJ7R83P4WQU&#10;ZBG701fm82e9ces03t2O6e6m1PJxfnsF4Wn2/+G/9lYrSPIXuJ8JR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b6bEAAAA3AAAAA8AAAAAAAAAAAAAAAAAmAIAAGRycy9k&#10;b3ducmV2LnhtbFBLBQYAAAAABAAEAPUAAACJAwAAAAA=&#10;" fillcolor="#d1d3d4" stroked="f"/>
                <v:rect id="Rectangle 41" o:spid="_x0000_s1155" style="position:absolute;left:2338;top:1065;width:7540;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Uy8AA&#10;AADcAAAADwAAAGRycy9kb3ducmV2LnhtbERPTYvCMBC9C/6HMII3TdS1aDWKCMLC6mF1wevQjG2x&#10;mdQmavffm4Pg8fG+l+vWVuJBjS8daxgNFQjizJmScw1/p91gBsIHZIOVY9LwTx7Wq25nialxT/6l&#10;xzHkIoawT1FDEUKdSumzgiz6oauJI3dxjcUQYZNL0+AzhttKjpVKpMWSY0OBNW0Lyq7Hu9WAyZe5&#10;HS6T/ennnuA8b9VuelZa93vtZgEiUBs+4rf722gYz+P8eC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dUy8AAAADcAAAADwAAAAAAAAAAAAAAAACYAgAAZHJzL2Rvd25y&#10;ZXYueG1sUEsFBgAAAAAEAAQA9QAAAIUDAAAAAA==&#10;" stroked="f"/>
                <v:rect id="Rectangle 40" o:spid="_x0000_s1156" style="position:absolute;left:2338;top:1065;width:7540;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AiA8UA&#10;AADcAAAADwAAAGRycy9kb3ducmV2LnhtbESPQYvCMBSE78L+h/AEL4um1V3RapRFWBAPwqqIx0fz&#10;bIvNS0midv+9EQSPw8x8w8yXranFjZyvLCtIBwkI4tzqigsFh/1vfwLCB2SNtWVS8E8elouPzhwz&#10;be/8R7ddKESEsM9QQRlCk0np85IM+oFtiKN3ts5giNIVUju8R7ip5TBJxtJgxXGhxIZWJeWX3dUo&#10;2Hx9J6dwTO1+chlNt67+PI43V6V63fZnBiJQG97hV3utFQynK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CIDxQAAANwAAAAPAAAAAAAAAAAAAAAAAJgCAABkcnMv&#10;ZG93bnJldi54bWxQSwUGAAAAAAQABAD1AAAAigMAAAAA&#10;" filled="f" strokeweight="1pt"/>
                <v:rect id="Rectangle 39" o:spid="_x0000_s1157" style="position:absolute;left:2640;top:463;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rCsIA&#10;AADcAAAADwAAAGRycy9kb3ducmV2LnhtbESPQYvCMBSE7wv+h/AEb2tqcYtW07IsCnrUXTw/mmdb&#10;bF5qE7X66zeC4HGYmW+YZd6bRlypc7VlBZNxBIK4sLrmUsHf7/pzBsJ5ZI2NZVJwJwd5NvhYYqrt&#10;jXd03ftSBAi7FBVU3replK6oyKAb25Y4eEfbGfRBdqXUHd4C3DQyjqJEGqw5LFTY0k9FxWl/MQqS&#10;iN3lkPjZl1671XSyfZyn24dSo2H/vQDhqffv8Ku90QrieQzP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WsKwgAAANwAAAAPAAAAAAAAAAAAAAAAAJgCAABkcnMvZG93&#10;bnJldi54bWxQSwUGAAAAAAQABAD1AAAAhwMAAAAA&#10;" fillcolor="#d1d3d4" stroked="f"/>
                <v:rect id="Rectangle 38" o:spid="_x0000_s1158" style="position:absolute;left:2518;top:345;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KvMQA&#10;AADcAAAADwAAAGRycy9kb3ducmV2LnhtbESPT4vCMBTE7wt+h/AEb2viny1ajSKCILh7WBW8Pppn&#10;W2xeahO1fvuNIOxxmJnfMPNlaytxp8aXjjUM+goEceZMybmG42HzOQHhA7LByjFpeJKH5aLzMcfU&#10;uAf/0n0fchEh7FPUUIRQp1L6rCCLvu9q4uidXWMxRNnk0jT4iHBbyaFSibRYclwosKZ1Qdllf7Ma&#10;MBmb68959H3Y3RKc5q3afJ2U1r1uu5qBCNSG//C7vTUahtMR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yrzEAAAA3AAAAA8AAAAAAAAAAAAAAAAAmAIAAGRycy9k&#10;b3ducmV2LnhtbFBLBQYAAAAABAAEAPUAAACJAwAAAAA=&#10;" stroked="f"/>
                <v:rect id="Rectangle 37" o:spid="_x0000_s1159" style="position:absolute;left:2518;top:345;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Bm8cA&#10;AADcAAAADwAAAGRycy9kb3ducmV2LnhtbESPS2vDMBCE74X8B7GBXkoj23mQuFFCCBRKDoU8CD0u&#10;1tY2sVZGkh3330eFQo/DzHzDrLeDaURPzteWFaSTBARxYXXNpYLL+f11CcIHZI2NZVLwQx62m9HT&#10;GnNt73yk/hRKESHsc1RQhdDmUvqiIoN+Ylvi6H1bZzBE6UqpHd4j3DQyS5KFNFhzXKiwpX1Fxe3U&#10;GQWH2Tz5CtfUnpe36erTNS/XxaFT6nk87N5ABBrCf/iv/aEVZKsZ/J6JR0B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XgZvHAAAA3AAAAA8AAAAAAAAAAAAAAAAAmAIAAGRy&#10;cy9kb3ducmV2LnhtbFBLBQYAAAAABAAEAPUAAACMAwAAAAA=&#10;" filled="f" strokeweight="1pt"/>
                <v:shape id="Text Box 36" o:spid="_x0000_s1160" type="#_x0000_t202" style="position:absolute;left:2508;top:1543;width:7512;height:2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3B4169" w:rsidRDefault="003B4169">
                        <w:pPr>
                          <w:spacing w:before="9"/>
                          <w:rPr>
                            <w:rFonts w:ascii="Calibri"/>
                            <w:b/>
                            <w:sz w:val="17"/>
                          </w:rPr>
                        </w:pPr>
                      </w:p>
                      <w:p w:rsidR="003B4169" w:rsidRDefault="003B4169">
                        <w:pPr>
                          <w:spacing w:line="235" w:lineRule="auto"/>
                          <w:ind w:left="3159" w:right="3469"/>
                          <w:jc w:val="center"/>
                          <w:rPr>
                            <w:rFonts w:ascii="Times New Roman"/>
                            <w:b/>
                            <w:sz w:val="16"/>
                          </w:rPr>
                        </w:pPr>
                        <w:r>
                          <w:rPr>
                            <w:rFonts w:ascii="Times New Roman"/>
                            <w:b/>
                            <w:sz w:val="16"/>
                          </w:rPr>
                          <w:t>ENDNOTES (DS)</w:t>
                        </w:r>
                      </w:p>
                      <w:p w:rsidR="003B4169" w:rsidRDefault="003B4169">
                        <w:pPr>
                          <w:spacing w:line="235" w:lineRule="auto"/>
                          <w:ind w:left="559" w:right="1206" w:firstLine="180"/>
                          <w:rPr>
                            <w:rFonts w:ascii="Times New Roman" w:hAnsi="Times New Roman"/>
                            <w:sz w:val="16"/>
                          </w:rPr>
                        </w:pPr>
                        <w:r>
                          <w:rPr>
                            <w:rFonts w:ascii="Times New Roman" w:hAnsi="Times New Roman"/>
                            <w:position w:val="5"/>
                            <w:sz w:val="9"/>
                          </w:rPr>
                          <w:t>1</w:t>
                        </w:r>
                        <w:r>
                          <w:rPr>
                            <w:rFonts w:ascii="Times New Roman" w:hAnsi="Times New Roman"/>
                            <w:sz w:val="16"/>
                          </w:rPr>
                          <w:t xml:space="preserve">D. F. Dansereau, “Learning Strategy Research,” </w:t>
                        </w:r>
                        <w:r>
                          <w:rPr>
                            <w:rFonts w:ascii="Times New Roman" w:hAnsi="Times New Roman"/>
                            <w:i/>
                            <w:sz w:val="16"/>
                          </w:rPr>
                          <w:t xml:space="preserve">Thinking and Learning Skills, </w:t>
                        </w:r>
                        <w:r>
                          <w:rPr>
                            <w:rFonts w:ascii="Times New Roman" w:hAnsi="Times New Roman"/>
                            <w:sz w:val="16"/>
                          </w:rPr>
                          <w:t>Vol. 1, Hillsdale, NJ: Lawrence Erlbaum, 1999, p. 111.</w:t>
                        </w:r>
                      </w:p>
                      <w:p w:rsidR="003B4169" w:rsidRDefault="003B4169">
                        <w:pPr>
                          <w:spacing w:line="178" w:lineRule="exact"/>
                          <w:ind w:left="559"/>
                          <w:rPr>
                            <w:rFonts w:ascii="Times New Roman"/>
                            <w:b/>
                            <w:sz w:val="16"/>
                          </w:rPr>
                        </w:pPr>
                        <w:r>
                          <w:rPr>
                            <w:rFonts w:ascii="Times New Roman"/>
                            <w:b/>
                            <w:sz w:val="16"/>
                          </w:rPr>
                          <w:t>(DS)</w:t>
                        </w:r>
                      </w:p>
                      <w:p w:rsidR="003B4169" w:rsidRDefault="003B4169">
                        <w:pPr>
                          <w:spacing w:line="235" w:lineRule="auto"/>
                          <w:ind w:left="559" w:right="886" w:firstLine="180"/>
                          <w:rPr>
                            <w:rFonts w:ascii="Times New Roman" w:hAnsi="Times New Roman"/>
                            <w:sz w:val="16"/>
                          </w:rPr>
                        </w:pPr>
                        <w:r>
                          <w:rPr>
                            <w:rFonts w:ascii="Times New Roman" w:hAnsi="Times New Roman"/>
                            <w:position w:val="5"/>
                            <w:sz w:val="9"/>
                          </w:rPr>
                          <w:t>2</w:t>
                        </w:r>
                        <w:r>
                          <w:rPr>
                            <w:rFonts w:ascii="Times New Roman" w:hAnsi="Times New Roman"/>
                            <w:sz w:val="16"/>
                          </w:rPr>
                          <w:t xml:space="preserve">Rose Huber, “Teaching Students How to Study,” </w:t>
                        </w:r>
                        <w:r>
                          <w:rPr>
                            <w:rFonts w:ascii="Times New Roman" w:hAnsi="Times New Roman"/>
                            <w:i/>
                            <w:sz w:val="16"/>
                          </w:rPr>
                          <w:t xml:space="preserve">Eastside Weekend, </w:t>
                        </w:r>
                        <w:r>
                          <w:rPr>
                            <w:rFonts w:ascii="Times New Roman" w:hAnsi="Times New Roman"/>
                            <w:sz w:val="16"/>
                          </w:rPr>
                          <w:t>September 1–7, 1998, p. 18.</w:t>
                        </w:r>
                      </w:p>
                      <w:p w:rsidR="003B4169" w:rsidRDefault="003B4169">
                        <w:pPr>
                          <w:spacing w:line="178" w:lineRule="exact"/>
                          <w:ind w:left="559"/>
                          <w:rPr>
                            <w:rFonts w:ascii="Times New Roman"/>
                            <w:b/>
                            <w:sz w:val="16"/>
                          </w:rPr>
                        </w:pPr>
                        <w:r>
                          <w:rPr>
                            <w:rFonts w:ascii="Times New Roman"/>
                            <w:b/>
                            <w:sz w:val="16"/>
                          </w:rPr>
                          <w:t>(DS)</w:t>
                        </w:r>
                      </w:p>
                      <w:p w:rsidR="003B4169" w:rsidRDefault="003B4169">
                        <w:pPr>
                          <w:spacing w:line="182" w:lineRule="exact"/>
                          <w:ind w:left="740"/>
                          <w:rPr>
                            <w:rFonts w:ascii="Times New Roman"/>
                            <w:sz w:val="16"/>
                          </w:rPr>
                        </w:pPr>
                        <w:r>
                          <w:rPr>
                            <w:rFonts w:ascii="Times New Roman"/>
                            <w:position w:val="5"/>
                            <w:sz w:val="9"/>
                          </w:rPr>
                          <w:t>3</w:t>
                        </w:r>
                        <w:r>
                          <w:rPr>
                            <w:rFonts w:ascii="Times New Roman"/>
                            <w:sz w:val="16"/>
                          </w:rPr>
                          <w:t xml:space="preserve">Theodore Silver, </w:t>
                        </w:r>
                        <w:r>
                          <w:rPr>
                            <w:rFonts w:ascii="Times New Roman"/>
                            <w:i/>
                            <w:sz w:val="16"/>
                          </w:rPr>
                          <w:t xml:space="preserve">Study Smart, </w:t>
                        </w:r>
                        <w:r>
                          <w:rPr>
                            <w:rFonts w:ascii="Times New Roman"/>
                            <w:sz w:val="16"/>
                          </w:rPr>
                          <w:t>New York: Villard Books, 2000, p. 99.</w:t>
                        </w:r>
                      </w:p>
                    </w:txbxContent>
                  </v:textbox>
                </v:shape>
                <v:shape id="Text Box 35" o:spid="_x0000_s1161" type="#_x0000_t202" style="position:absolute;left:2640;top:463;width:360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3B4169" w:rsidRDefault="003B4169">
                        <w:pPr>
                          <w:tabs>
                            <w:tab w:val="left" w:pos="1665"/>
                          </w:tabs>
                          <w:spacing w:line="225" w:lineRule="exact"/>
                          <w:ind w:left="135"/>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23"/>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v:shape id="Text Box 34" o:spid="_x0000_s1162" type="#_x0000_t202" style="position:absolute;left:2518;top:1065;width:35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XMQA&#10;AADcAAAADwAAAGRycy9kb3ducmV2LnhtbESP3WrCQBSE7wu+w3IK3tWNAf9SV1GxoFSwVR/gkD1N&#10;QrNnw+42xrd3C4KXw8x8w8yXnalFS85XlhUMBwkI4tzqigsFl/PH2xSED8gaa8uk4EYeloveyxwz&#10;ba/8Te0pFCJC2GeooAyhyaT0eUkG/cA2xNH7sc5giNIVUju8RripZZokY2mw4rhQYkObkvLf059R&#10;sPW7W0qX0Xrcfh3cET9Hh2G3V6r/2q3eQQTqwjP8aO+0gnQ2gf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7f1zEAAAA3AAAAA8AAAAAAAAAAAAAAAAAmAIAAGRycy9k&#10;b3ducmV2LnhtbFBLBQYAAAAABAAEAPUAAACJAwAAAAA=&#10;" filled="f" strokeweight="1pt">
                  <v:textbox inset="0,0,0,0">
                    <w:txbxContent>
                      <w:p w:rsidR="003B4169" w:rsidRDefault="003B4169">
                        <w:pPr>
                          <w:tabs>
                            <w:tab w:val="left" w:pos="2639"/>
                          </w:tabs>
                          <w:spacing w:line="174" w:lineRule="exact"/>
                          <w:ind w:left="642"/>
                          <w:rPr>
                            <w:rFonts w:ascii="Century Gothic"/>
                            <w:b/>
                          </w:rPr>
                        </w:pPr>
                        <w:r>
                          <w:rPr>
                            <w:rFonts w:ascii="Century Gothic"/>
                            <w:b/>
                          </w:rPr>
                          <w:t>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SS</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9"/>
        <w:rPr>
          <w:rFonts w:ascii="Calibri"/>
          <w:b/>
          <w:sz w:val="21"/>
        </w:rPr>
      </w:pPr>
    </w:p>
    <w:p w:rsidR="00F52A06" w:rsidRDefault="002D0011">
      <w:pPr>
        <w:spacing w:before="97"/>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153</w:t>
      </w:r>
    </w:p>
    <w:p w:rsidR="00F52A06" w:rsidRDefault="00F52A06">
      <w:pPr>
        <w:rPr>
          <w:rFonts w:ascii="Century Gothic"/>
          <w:sz w:val="20"/>
        </w:rPr>
        <w:sectPr w:rsidR="00F52A06">
          <w:headerReference w:type="default" r:id="rId206"/>
          <w:footerReference w:type="default" r:id="rId207"/>
          <w:pgSz w:w="12240" w:h="15840"/>
          <w:pgMar w:top="1200" w:right="380" w:bottom="280" w:left="380" w:header="0" w:footer="0" w:gutter="0"/>
          <w:cols w:space="720"/>
        </w:sectPr>
      </w:pPr>
    </w:p>
    <w:p w:rsidR="00F52A06" w:rsidRDefault="00C83914">
      <w:pPr>
        <w:pStyle w:val="Heading5"/>
        <w:spacing w:before="189"/>
        <w:ind w:left="432"/>
        <w:rPr>
          <w:rFonts w:ascii="Calibri"/>
        </w:rPr>
      </w:pPr>
      <w:r>
        <w:rPr>
          <w:noProof/>
        </w:rPr>
        <w:lastRenderedPageBreak/>
        <mc:AlternateContent>
          <mc:Choice Requires="wps">
            <w:drawing>
              <wp:anchor distT="0" distB="0" distL="114300" distR="114300" simplePos="0" relativeHeight="502171016" behindDoc="1" locked="0" layoutInCell="1" allowOverlap="1">
                <wp:simplePos x="0" y="0"/>
                <wp:positionH relativeFrom="page">
                  <wp:posOffset>1568450</wp:posOffset>
                </wp:positionH>
                <wp:positionV relativeFrom="paragraph">
                  <wp:posOffset>983615</wp:posOffset>
                </wp:positionV>
                <wp:extent cx="4787900" cy="5154930"/>
                <wp:effectExtent l="0" t="2540" r="0" b="0"/>
                <wp:wrapNone/>
                <wp:docPr id="28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515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BE82B" id="Rectangle 32" o:spid="_x0000_s1026" style="position:absolute;margin-left:123.5pt;margin-top:77.45pt;width:377pt;height:405.9pt;z-index:-1145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OrgAIAAP8EAAAOAAAAZHJzL2Uyb0RvYy54bWysVNuO0zAQfUfiHyy/t7lsekm06Wq3pQhp&#10;gRULH+DaTmPh2MZ2my6If2fstKULPCBEHhyPPR6fM3PG1zeHTqI9t05oVeNsnGLEFdVMqG2NP31c&#10;j+YYOU8UI1IrXuMn7vDN4uWL695UPNetloxbBEGUq3pT49Z7UyWJoy3viBtrwxVsNtp2xINptwmz&#10;pIfonUzyNJ0mvbbMWE25c7C6GjbxIsZvGk79+6Zx3CNZY8Dm42jjuAljsrgm1dYS0wp6hEH+AUVH&#10;hIJLz6FWxBO0s+K3UJ2gVjvd+DHVXaKbRlAeOQCbLP2FzWNLDI9cIDnOnNPk/l9Y+m7/YJFgNc7n&#10;M4wU6aBIHyBtRG0lR1d5yFBvXAWOj+bBBo7O3Gv62SGlly248Vtrdd9ywgBXFvyTZweC4eAo2vRv&#10;NYPwZOd1TNahsV0ICGlAh1iTp3NN+MEjCovFbD4rUygdhb1JNinKq1i1hFSn48Y6/5rrDoVJjS2g&#10;j+HJ/t75AIdUJ5cIX0vB1kLKaNjtZikt2hMQyDp+kQGwvHSTKjgrHY4NEYcVQAl3hL2ANxb8W5nl&#10;RXqXl6P1dD4bFetiMipn6XyUZuVdOU2LslitvweAWVG1gjGu7oXiJ/Flxd8V99gGg2yi/FBf43KS&#10;TyL3Z+jdJck0fn8i2QkPvShFV+P52YlUobKvFAPapPJEyGGePIcfsww5OP1jVqIOQukHCW00ewIZ&#10;WA1FgoLCqwGTVtuvGPXQgTV2X3bEcozkGwVSKrOiCC0bjWIyy8Gwlzubyx2iKISqscdomC790OY7&#10;Y8W2hZuymBilb0F+jYjCCNIcUB1FC10WGRxfhNDGl3b0+vluLX4AAAD//wMAUEsDBBQABgAIAAAA&#10;IQAKCaXq4AAAAAwBAAAPAAAAZHJzL2Rvd25yZXYueG1sTI/BTsMwEETvSPyDtUjcqN2Spk0ap0JI&#10;PQEHWiSu29hNIuJ1iJ02/D3bExx3ZjT7pthOrhNnO4TWk4b5TIGwVHnTUq3h47B7WIMIEclg58lq&#10;+LEBtuXtTYG58Rd6t+d9rAWXUMhRQxNjn0sZqsY6DDPfW2Lv5AeHkc+hlmbAC5e7Ti6USqXDlvhD&#10;g719bmz1tR+dBkwT8/12enw9vIwpZvWkdstPpfX93fS0ARHtFP/CcMVndCiZ6ehHMkF0GhbJirdE&#10;NpZJBuKaUGrO0lFDlqYrkGUh/48ofwEAAP//AwBQSwECLQAUAAYACAAAACEAtoM4kv4AAADhAQAA&#10;EwAAAAAAAAAAAAAAAAAAAAAAW0NvbnRlbnRfVHlwZXNdLnhtbFBLAQItABQABgAIAAAAIQA4/SH/&#10;1gAAAJQBAAALAAAAAAAAAAAAAAAAAC8BAABfcmVscy8ucmVsc1BLAQItABQABgAIAAAAIQDWIGOr&#10;gAIAAP8EAAAOAAAAAAAAAAAAAAAAAC4CAABkcnMvZTJvRG9jLnhtbFBLAQItABQABgAIAAAAIQAK&#10;CaXq4AAAAAwBAAAPAAAAAAAAAAAAAAAAANoEAABkcnMvZG93bnJldi54bWxQSwUGAAAAAAQABADz&#10;AAAA5wUAAAAA&#10;" stroked="f">
                <w10:wrap anchorx="page"/>
              </v:rect>
            </w:pict>
          </mc:Fallback>
        </mc:AlternateContent>
      </w:r>
      <w:bookmarkStart w:id="68" w:name="_bookmark14"/>
      <w:bookmarkEnd w:id="68"/>
      <w:r w:rsidR="002D0011">
        <w:rPr>
          <w:rFonts w:ascii="Calibri"/>
          <w:color w:val="25408F"/>
          <w:w w:val="105"/>
        </w:rPr>
        <w:t>CITATIONS</w:t>
      </w:r>
    </w:p>
    <w:p w:rsidR="00F52A06" w:rsidRDefault="00F52A06">
      <w:pPr>
        <w:pStyle w:val="BodyText"/>
        <w:rPr>
          <w:rFonts w:ascii="Calibri"/>
          <w:b/>
          <w:sz w:val="20"/>
        </w:rPr>
      </w:pPr>
    </w:p>
    <w:p w:rsidR="00F52A06" w:rsidRDefault="00F52A06">
      <w:pPr>
        <w:pStyle w:val="BodyText"/>
        <w:spacing w:before="8"/>
        <w:rPr>
          <w:rFonts w:ascii="Calibri"/>
          <w:b/>
          <w:sz w:val="10"/>
        </w:rPr>
      </w:pPr>
    </w:p>
    <w:tbl>
      <w:tblPr>
        <w:tblW w:w="0" w:type="auto"/>
        <w:tblInd w:w="2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8"/>
        <w:gridCol w:w="3580"/>
        <w:gridCol w:w="3722"/>
      </w:tblGrid>
      <w:tr w:rsidR="00F52A06">
        <w:trPr>
          <w:trHeight w:val="662"/>
        </w:trPr>
        <w:tc>
          <w:tcPr>
            <w:tcW w:w="238" w:type="dxa"/>
            <w:tcBorders>
              <w:top w:val="nil"/>
              <w:left w:val="nil"/>
            </w:tcBorders>
          </w:tcPr>
          <w:p w:rsidR="00F52A06" w:rsidRDefault="00F52A06">
            <w:pPr>
              <w:pStyle w:val="TableParagraph"/>
              <w:rPr>
                <w:rFonts w:ascii="Times New Roman"/>
                <w:sz w:val="16"/>
              </w:rPr>
            </w:pPr>
          </w:p>
        </w:tc>
        <w:tc>
          <w:tcPr>
            <w:tcW w:w="3580" w:type="dxa"/>
          </w:tcPr>
          <w:p w:rsidR="00F52A06" w:rsidRDefault="002D0011">
            <w:pPr>
              <w:pStyle w:val="TableParagraph"/>
              <w:spacing w:before="63" w:line="249" w:lineRule="auto"/>
              <w:ind w:left="609" w:right="573" w:firstLine="194"/>
              <w:rPr>
                <w:rFonts w:ascii="Century Gothic"/>
                <w:b/>
              </w:rPr>
            </w:pPr>
            <w:r>
              <w:rPr>
                <w:rFonts w:ascii="Century Gothic"/>
                <w:b/>
              </w:rPr>
              <w:t>In-text Citation Within the Report</w:t>
            </w:r>
          </w:p>
        </w:tc>
        <w:tc>
          <w:tcPr>
            <w:tcW w:w="3722" w:type="dxa"/>
            <w:tcBorders>
              <w:top w:val="nil"/>
              <w:right w:val="nil"/>
            </w:tcBorders>
          </w:tcPr>
          <w:p w:rsidR="00F52A06" w:rsidRDefault="00F52A06">
            <w:pPr>
              <w:pStyle w:val="TableParagraph"/>
              <w:rPr>
                <w:rFonts w:ascii="Times New Roman"/>
                <w:sz w:val="16"/>
              </w:rPr>
            </w:pPr>
          </w:p>
        </w:tc>
      </w:tr>
      <w:tr w:rsidR="00F52A06">
        <w:trPr>
          <w:trHeight w:val="367"/>
        </w:trPr>
        <w:tc>
          <w:tcPr>
            <w:tcW w:w="238" w:type="dxa"/>
            <w:tcBorders>
              <w:bottom w:val="nil"/>
            </w:tcBorders>
          </w:tcPr>
          <w:p w:rsidR="00F52A06" w:rsidRDefault="00F52A06">
            <w:pPr>
              <w:pStyle w:val="TableParagraph"/>
              <w:rPr>
                <w:rFonts w:ascii="Times New Roman"/>
                <w:sz w:val="16"/>
              </w:rPr>
            </w:pPr>
          </w:p>
        </w:tc>
        <w:tc>
          <w:tcPr>
            <w:tcW w:w="3580" w:type="dxa"/>
            <w:tcBorders>
              <w:bottom w:val="nil"/>
            </w:tcBorders>
          </w:tcPr>
          <w:p w:rsidR="00F52A06" w:rsidRDefault="00F52A06">
            <w:pPr>
              <w:pStyle w:val="TableParagraph"/>
              <w:rPr>
                <w:rFonts w:ascii="Times New Roman"/>
                <w:sz w:val="16"/>
              </w:rPr>
            </w:pPr>
          </w:p>
        </w:tc>
        <w:tc>
          <w:tcPr>
            <w:tcW w:w="3722" w:type="dxa"/>
            <w:tcBorders>
              <w:bottom w:val="nil"/>
            </w:tcBorders>
          </w:tcPr>
          <w:p w:rsidR="00F52A06" w:rsidRDefault="00F52A06">
            <w:pPr>
              <w:pStyle w:val="TableParagraph"/>
              <w:rPr>
                <w:rFonts w:ascii="Times New Roman"/>
                <w:sz w:val="16"/>
              </w:rPr>
            </w:pPr>
          </w:p>
        </w:tc>
      </w:tr>
      <w:tr w:rsidR="00F52A06">
        <w:trPr>
          <w:trHeight w:val="7730"/>
        </w:trPr>
        <w:tc>
          <w:tcPr>
            <w:tcW w:w="7540" w:type="dxa"/>
            <w:gridSpan w:val="3"/>
            <w:tcBorders>
              <w:top w:val="nil"/>
            </w:tcBorders>
          </w:tcPr>
          <w:p w:rsidR="00F52A06" w:rsidRDefault="00F52A06">
            <w:pPr>
              <w:pStyle w:val="TableParagraph"/>
              <w:rPr>
                <w:rFonts w:ascii="Calibri"/>
                <w:b/>
                <w:sz w:val="18"/>
              </w:rPr>
            </w:pPr>
          </w:p>
          <w:p w:rsidR="00F52A06" w:rsidRDefault="00F52A06">
            <w:pPr>
              <w:pStyle w:val="TableParagraph"/>
              <w:rPr>
                <w:rFonts w:ascii="Calibri"/>
                <w:b/>
                <w:sz w:val="18"/>
              </w:rPr>
            </w:pPr>
          </w:p>
          <w:p w:rsidR="00F52A06" w:rsidRDefault="00F52A06">
            <w:pPr>
              <w:pStyle w:val="TableParagraph"/>
              <w:spacing w:before="2"/>
              <w:rPr>
                <w:rFonts w:ascii="Calibri"/>
                <w:b/>
                <w:sz w:val="19"/>
              </w:rPr>
            </w:pPr>
          </w:p>
          <w:p w:rsidR="00F52A06" w:rsidRDefault="002D0011">
            <w:pPr>
              <w:pStyle w:val="TableParagraph"/>
              <w:spacing w:line="182" w:lineRule="exact"/>
              <w:ind w:left="3300" w:right="3280"/>
              <w:jc w:val="center"/>
              <w:rPr>
                <w:rFonts w:ascii="Times New Roman"/>
                <w:b/>
                <w:sz w:val="16"/>
              </w:rPr>
            </w:pPr>
            <w:r>
              <w:rPr>
                <w:rFonts w:ascii="Times New Roman"/>
                <w:b/>
                <w:sz w:val="16"/>
              </w:rPr>
              <w:t>CITATIONS</w:t>
            </w:r>
          </w:p>
          <w:p w:rsidR="00F52A06" w:rsidRDefault="002D0011">
            <w:pPr>
              <w:pStyle w:val="TableParagraph"/>
              <w:spacing w:line="180" w:lineRule="exact"/>
              <w:ind w:left="3300" w:right="3280"/>
              <w:jc w:val="center"/>
              <w:rPr>
                <w:rFonts w:ascii="Times New Roman"/>
                <w:sz w:val="16"/>
              </w:rPr>
            </w:pPr>
            <w:r>
              <w:rPr>
                <w:rFonts w:ascii="Times New Roman"/>
                <w:sz w:val="16"/>
              </w:rPr>
              <w:t>(DS)</w:t>
            </w:r>
          </w:p>
          <w:p w:rsidR="00F52A06" w:rsidRDefault="002D0011">
            <w:pPr>
              <w:pStyle w:val="TableParagraph"/>
              <w:spacing w:line="182" w:lineRule="exact"/>
              <w:ind w:left="730"/>
              <w:rPr>
                <w:rFonts w:ascii="Times New Roman"/>
                <w:b/>
                <w:sz w:val="16"/>
              </w:rPr>
            </w:pPr>
            <w:r>
              <w:rPr>
                <w:rFonts w:ascii="Times New Roman"/>
                <w:b/>
                <w:sz w:val="16"/>
              </w:rPr>
              <w:t>Paraphrasing:</w:t>
            </w:r>
          </w:p>
          <w:p w:rsidR="00F52A06" w:rsidRDefault="00F52A06">
            <w:pPr>
              <w:pStyle w:val="TableParagraph"/>
              <w:spacing w:before="8"/>
              <w:rPr>
                <w:rFonts w:ascii="Calibri"/>
                <w:b/>
                <w:sz w:val="14"/>
              </w:rPr>
            </w:pPr>
          </w:p>
          <w:p w:rsidR="00F52A06" w:rsidRDefault="002D0011">
            <w:pPr>
              <w:pStyle w:val="TableParagraph"/>
              <w:spacing w:line="235" w:lineRule="auto"/>
              <w:ind w:left="730" w:right="813"/>
              <w:rPr>
                <w:rFonts w:ascii="Times New Roman"/>
                <w:sz w:val="16"/>
              </w:rPr>
            </w:pPr>
            <w:r>
              <w:rPr>
                <w:rFonts w:ascii="Times New Roman"/>
                <w:sz w:val="16"/>
              </w:rPr>
              <w:t>He was ready to move forward with the plan and encouraged his friends to work quickly (Woodsworth 283).</w:t>
            </w:r>
          </w:p>
          <w:p w:rsidR="00F52A06" w:rsidRDefault="00F52A06">
            <w:pPr>
              <w:pStyle w:val="TableParagraph"/>
              <w:spacing w:before="5"/>
              <w:rPr>
                <w:rFonts w:ascii="Calibri"/>
                <w:b/>
                <w:sz w:val="14"/>
              </w:rPr>
            </w:pPr>
          </w:p>
          <w:p w:rsidR="00F52A06" w:rsidRDefault="002D0011">
            <w:pPr>
              <w:pStyle w:val="TableParagraph"/>
              <w:ind w:left="730"/>
              <w:rPr>
                <w:rFonts w:ascii="Times New Roman"/>
                <w:b/>
                <w:sz w:val="16"/>
              </w:rPr>
            </w:pPr>
            <w:r>
              <w:rPr>
                <w:rFonts w:ascii="Times New Roman"/>
                <w:b/>
                <w:sz w:val="16"/>
              </w:rPr>
              <w:t>Quotation:</w:t>
            </w:r>
          </w:p>
          <w:p w:rsidR="00F52A06" w:rsidRDefault="00F52A06">
            <w:pPr>
              <w:pStyle w:val="TableParagraph"/>
              <w:spacing w:before="5"/>
              <w:rPr>
                <w:rFonts w:ascii="Calibri"/>
                <w:b/>
                <w:sz w:val="14"/>
              </w:rPr>
            </w:pPr>
          </w:p>
          <w:p w:rsidR="00F52A06" w:rsidRDefault="002D0011">
            <w:pPr>
              <w:pStyle w:val="TableParagraph"/>
              <w:spacing w:before="1"/>
              <w:ind w:left="730"/>
              <w:rPr>
                <w:rFonts w:ascii="Times New Roman" w:hAnsi="Times New Roman"/>
                <w:sz w:val="16"/>
              </w:rPr>
            </w:pPr>
            <w:r>
              <w:rPr>
                <w:rFonts w:ascii="Times New Roman" w:hAnsi="Times New Roman"/>
                <w:sz w:val="16"/>
              </w:rPr>
              <w:t>Woodsworth stated, “It’s time to get the ball rolling” (Woodsworth 283).</w:t>
            </w:r>
          </w:p>
          <w:p w:rsidR="00F52A06" w:rsidRDefault="00F52A06">
            <w:pPr>
              <w:pStyle w:val="TableParagraph"/>
              <w:spacing w:before="5"/>
              <w:rPr>
                <w:rFonts w:ascii="Calibri"/>
                <w:b/>
                <w:sz w:val="14"/>
              </w:rPr>
            </w:pPr>
          </w:p>
          <w:p w:rsidR="00F52A06" w:rsidRDefault="002D0011">
            <w:pPr>
              <w:pStyle w:val="TableParagraph"/>
              <w:ind w:left="730"/>
              <w:rPr>
                <w:rFonts w:ascii="Times New Roman"/>
                <w:b/>
                <w:sz w:val="16"/>
              </w:rPr>
            </w:pPr>
            <w:r>
              <w:rPr>
                <w:rFonts w:ascii="Times New Roman"/>
                <w:b/>
                <w:sz w:val="16"/>
              </w:rPr>
              <w:t>Work with multiple authors:</w:t>
            </w:r>
          </w:p>
          <w:p w:rsidR="00F52A06" w:rsidRDefault="00F52A06">
            <w:pPr>
              <w:pStyle w:val="TableParagraph"/>
              <w:spacing w:before="8"/>
              <w:rPr>
                <w:rFonts w:ascii="Calibri"/>
                <w:b/>
                <w:sz w:val="14"/>
              </w:rPr>
            </w:pPr>
          </w:p>
          <w:p w:rsidR="00F52A06" w:rsidRDefault="002D0011">
            <w:pPr>
              <w:pStyle w:val="TableParagraph"/>
              <w:spacing w:line="235" w:lineRule="auto"/>
              <w:ind w:left="730" w:right="813"/>
              <w:rPr>
                <w:rFonts w:ascii="Times New Roman"/>
                <w:sz w:val="16"/>
              </w:rPr>
            </w:pPr>
            <w:r>
              <w:rPr>
                <w:rFonts w:ascii="Times New Roman"/>
                <w:sz w:val="16"/>
              </w:rPr>
              <w:t>Woodsworth received a Nobel Prize for the work on this project (Jones, Smith, and Moore 79).</w:t>
            </w:r>
          </w:p>
          <w:p w:rsidR="00F52A06" w:rsidRDefault="00F52A06">
            <w:pPr>
              <w:pStyle w:val="TableParagraph"/>
              <w:spacing w:before="8"/>
              <w:rPr>
                <w:rFonts w:ascii="Calibri"/>
                <w:b/>
                <w:sz w:val="14"/>
              </w:rPr>
            </w:pPr>
          </w:p>
          <w:p w:rsidR="00F52A06" w:rsidRDefault="002D0011">
            <w:pPr>
              <w:pStyle w:val="TableParagraph"/>
              <w:spacing w:line="235" w:lineRule="auto"/>
              <w:ind w:left="730" w:right="550"/>
              <w:rPr>
                <w:rFonts w:ascii="Times New Roman" w:hAnsi="Times New Roman"/>
                <w:sz w:val="16"/>
              </w:rPr>
            </w:pPr>
            <w:r>
              <w:rPr>
                <w:rFonts w:ascii="Times New Roman" w:hAnsi="Times New Roman"/>
                <w:sz w:val="16"/>
              </w:rPr>
              <w:t>“What a success!” Stewart shouted (Jones et al. 99). *use this format repeatedly once the cita- tion that includes all author last names has been used</w:t>
            </w:r>
          </w:p>
          <w:p w:rsidR="00F52A06" w:rsidRDefault="00F52A06">
            <w:pPr>
              <w:pStyle w:val="TableParagraph"/>
              <w:rPr>
                <w:rFonts w:ascii="Calibri"/>
                <w:b/>
                <w:sz w:val="18"/>
              </w:rPr>
            </w:pPr>
          </w:p>
          <w:p w:rsidR="00F52A06" w:rsidRDefault="002D0011">
            <w:pPr>
              <w:pStyle w:val="TableParagraph"/>
              <w:spacing w:before="137"/>
              <w:ind w:left="730"/>
              <w:rPr>
                <w:rFonts w:ascii="Times New Roman"/>
                <w:b/>
                <w:sz w:val="16"/>
              </w:rPr>
            </w:pPr>
            <w:r>
              <w:rPr>
                <w:rFonts w:ascii="Times New Roman"/>
                <w:b/>
                <w:sz w:val="16"/>
              </w:rPr>
              <w:t>Print sources with no author:</w:t>
            </w:r>
          </w:p>
          <w:p w:rsidR="00F52A06" w:rsidRDefault="00F52A06">
            <w:pPr>
              <w:pStyle w:val="TableParagraph"/>
              <w:spacing w:before="8"/>
              <w:rPr>
                <w:rFonts w:ascii="Calibri"/>
                <w:b/>
                <w:sz w:val="17"/>
              </w:rPr>
            </w:pPr>
          </w:p>
          <w:p w:rsidR="00F52A06" w:rsidRDefault="002D0011">
            <w:pPr>
              <w:pStyle w:val="TableParagraph"/>
              <w:spacing w:line="288" w:lineRule="auto"/>
              <w:ind w:left="730" w:right="813"/>
              <w:rPr>
                <w:rFonts w:ascii="Times New Roman" w:hAnsi="Times New Roman"/>
                <w:sz w:val="16"/>
              </w:rPr>
            </w:pPr>
            <w:r>
              <w:rPr>
                <w:rFonts w:ascii="Times New Roman" w:hAnsi="Times New Roman"/>
                <w:sz w:val="16"/>
              </w:rPr>
              <w:t>The average surface temparature of earth has increased more than one degree Fahrenheit since 1900 (“Impact of Global Warming” 7).</w:t>
            </w:r>
          </w:p>
          <w:p w:rsidR="00F52A06" w:rsidRDefault="00F52A06">
            <w:pPr>
              <w:pStyle w:val="TableParagraph"/>
              <w:spacing w:before="6"/>
              <w:rPr>
                <w:rFonts w:ascii="Calibri"/>
                <w:b/>
                <w:sz w:val="24"/>
              </w:rPr>
            </w:pPr>
          </w:p>
          <w:p w:rsidR="00F52A06" w:rsidRDefault="002D0011">
            <w:pPr>
              <w:pStyle w:val="TableParagraph"/>
              <w:ind w:left="730"/>
              <w:rPr>
                <w:rFonts w:ascii="Times New Roman"/>
                <w:b/>
                <w:sz w:val="16"/>
              </w:rPr>
            </w:pPr>
            <w:r>
              <w:rPr>
                <w:rFonts w:ascii="Times New Roman"/>
                <w:b/>
                <w:sz w:val="16"/>
              </w:rPr>
              <w:t>Internet:</w:t>
            </w:r>
          </w:p>
          <w:p w:rsidR="00F52A06" w:rsidRDefault="00F52A06">
            <w:pPr>
              <w:pStyle w:val="TableParagraph"/>
              <w:spacing w:before="8"/>
              <w:rPr>
                <w:rFonts w:ascii="Calibri"/>
                <w:b/>
                <w:sz w:val="17"/>
              </w:rPr>
            </w:pPr>
          </w:p>
          <w:p w:rsidR="00F52A06" w:rsidRDefault="002D0011">
            <w:pPr>
              <w:pStyle w:val="TableParagraph"/>
              <w:spacing w:line="288" w:lineRule="auto"/>
              <w:ind w:left="730" w:right="550"/>
              <w:rPr>
                <w:rFonts w:ascii="Times New Roman" w:hAnsi="Times New Roman"/>
                <w:sz w:val="16"/>
              </w:rPr>
            </w:pPr>
            <w:r>
              <w:rPr>
                <w:rFonts w:ascii="Times New Roman" w:hAnsi="Times New Roman"/>
                <w:sz w:val="16"/>
              </w:rPr>
              <w:t>A gradual increase in the average temperature of earth’s atmosphere is termed global warming (Allen, News on Global Warming, www.globalwarming.abc).</w:t>
            </w:r>
          </w:p>
        </w:tc>
      </w:tr>
    </w:tbl>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F52A06">
      <w:pPr>
        <w:pStyle w:val="BodyText"/>
        <w:rPr>
          <w:rFonts w:ascii="Calibri"/>
          <w:b/>
          <w:sz w:val="28"/>
        </w:rPr>
      </w:pPr>
    </w:p>
    <w:p w:rsidR="00F52A06" w:rsidRDefault="002D0011">
      <w:pPr>
        <w:spacing w:before="188"/>
        <w:ind w:left="340"/>
        <w:rPr>
          <w:rFonts w:ascii="Calibri"/>
          <w:sz w:val="20"/>
        </w:rPr>
      </w:pPr>
      <w:r>
        <w:rPr>
          <w:rFonts w:ascii="Century Gothic"/>
          <w:b/>
          <w:w w:val="95"/>
          <w:sz w:val="20"/>
        </w:rPr>
        <w:t xml:space="preserve">154 </w:t>
      </w:r>
      <w:r>
        <w:rPr>
          <w:rFonts w:ascii="Century Gothic"/>
          <w:b/>
          <w:w w:val="85"/>
          <w:sz w:val="20"/>
        </w:rPr>
        <w:t xml:space="preserve">| </w:t>
      </w:r>
      <w:hyperlink r:id="rId208">
        <w:r>
          <w:rPr>
            <w:rFonts w:ascii="Calibri"/>
            <w:w w:val="95"/>
            <w:sz w:val="20"/>
          </w:rPr>
          <w:t>FBLA-PBL.ORG</w:t>
        </w:r>
      </w:hyperlink>
    </w:p>
    <w:p w:rsidR="00F52A06" w:rsidRDefault="00F52A06">
      <w:pPr>
        <w:rPr>
          <w:rFonts w:ascii="Calibri"/>
          <w:sz w:val="20"/>
        </w:rPr>
        <w:sectPr w:rsidR="00F52A06">
          <w:headerReference w:type="default" r:id="rId209"/>
          <w:footerReference w:type="default" r:id="rId210"/>
          <w:pgSz w:w="12240" w:h="15840"/>
          <w:pgMar w:top="1200" w:right="380" w:bottom="280" w:left="380" w:header="0" w:footer="0" w:gutter="0"/>
          <w:cols w:space="720"/>
        </w:sectPr>
      </w:pPr>
    </w:p>
    <w:p w:rsidR="00F52A06" w:rsidRDefault="002D0011">
      <w:pPr>
        <w:pStyle w:val="Heading5"/>
        <w:spacing w:before="189"/>
        <w:ind w:left="432"/>
        <w:rPr>
          <w:rFonts w:ascii="Calibri"/>
        </w:rPr>
      </w:pPr>
      <w:bookmarkStart w:id="69" w:name="_bookmark15"/>
      <w:bookmarkEnd w:id="69"/>
      <w:r>
        <w:rPr>
          <w:rFonts w:ascii="Calibri"/>
          <w:color w:val="25408F"/>
          <w:w w:val="105"/>
        </w:rPr>
        <w:lastRenderedPageBreak/>
        <w:t>REFERENCE PAGE</w:t>
      </w:r>
    </w:p>
    <w:p w:rsidR="00F52A06" w:rsidRDefault="00F52A06">
      <w:pPr>
        <w:pStyle w:val="BodyText"/>
        <w:rPr>
          <w:rFonts w:ascii="Calibri"/>
          <w:b/>
          <w:sz w:val="20"/>
        </w:rPr>
      </w:pPr>
    </w:p>
    <w:p w:rsidR="00F52A06" w:rsidRDefault="00F52A06">
      <w:pPr>
        <w:pStyle w:val="BodyText"/>
        <w:spacing w:before="9"/>
        <w:rPr>
          <w:rFonts w:ascii="Calibri"/>
          <w:b/>
        </w:rPr>
      </w:pPr>
    </w:p>
    <w:p w:rsidR="00F52A06" w:rsidRDefault="00C83914">
      <w:pPr>
        <w:tabs>
          <w:tab w:val="left" w:pos="4728"/>
        </w:tabs>
        <w:spacing w:before="96"/>
        <w:ind w:left="3198"/>
        <w:rPr>
          <w:rFonts w:ascii="Century Gothic"/>
          <w:b/>
        </w:rPr>
      </w:pPr>
      <w:r>
        <w:rPr>
          <w:noProof/>
        </w:rPr>
        <mc:AlternateContent>
          <mc:Choice Requires="wpg">
            <w:drawing>
              <wp:anchor distT="0" distB="0" distL="114300" distR="114300" simplePos="0" relativeHeight="502171040" behindDoc="1" locked="0" layoutInCell="1" allowOverlap="1">
                <wp:simplePos x="0" y="0"/>
                <wp:positionH relativeFrom="page">
                  <wp:posOffset>1440180</wp:posOffset>
                </wp:positionH>
                <wp:positionV relativeFrom="paragraph">
                  <wp:posOffset>7620</wp:posOffset>
                </wp:positionV>
                <wp:extent cx="4892040" cy="7209155"/>
                <wp:effectExtent l="1905" t="3175" r="1905" b="0"/>
                <wp:wrapNone/>
                <wp:docPr id="2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2040" cy="7209155"/>
                          <a:chOff x="2268" y="12"/>
                          <a:chExt cx="7704" cy="11353"/>
                        </a:xfrm>
                      </wpg:grpSpPr>
                      <wps:wsp>
                        <wps:cNvPr id="281" name="Rectangle 31"/>
                        <wps:cNvSpPr>
                          <a:spLocks noChangeArrowheads="1"/>
                        </wps:cNvSpPr>
                        <wps:spPr bwMode="auto">
                          <a:xfrm>
                            <a:off x="2448" y="874"/>
                            <a:ext cx="7524" cy="1049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30"/>
                        <wps:cNvSpPr>
                          <a:spLocks noChangeArrowheads="1"/>
                        </wps:cNvSpPr>
                        <wps:spPr bwMode="auto">
                          <a:xfrm>
                            <a:off x="2278" y="742"/>
                            <a:ext cx="7540" cy="10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9"/>
                        <wps:cNvSpPr>
                          <a:spLocks noChangeArrowheads="1"/>
                        </wps:cNvSpPr>
                        <wps:spPr bwMode="auto">
                          <a:xfrm>
                            <a:off x="2278" y="742"/>
                            <a:ext cx="7540" cy="1044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28"/>
                        <wps:cNvSpPr>
                          <a:spLocks noChangeArrowheads="1"/>
                        </wps:cNvSpPr>
                        <wps:spPr bwMode="auto">
                          <a:xfrm>
                            <a:off x="2580" y="140"/>
                            <a:ext cx="3600" cy="1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
                        <wps:cNvSpPr>
                          <a:spLocks noChangeArrowheads="1"/>
                        </wps:cNvSpPr>
                        <wps:spPr bwMode="auto">
                          <a:xfrm>
                            <a:off x="2458" y="22"/>
                            <a:ext cx="3580" cy="1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6"/>
                        <wps:cNvSpPr>
                          <a:spLocks noChangeArrowheads="1"/>
                        </wps:cNvSpPr>
                        <wps:spPr bwMode="auto">
                          <a:xfrm>
                            <a:off x="2458" y="22"/>
                            <a:ext cx="3580" cy="106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00625" id="Group 25" o:spid="_x0000_s1026" style="position:absolute;margin-left:113.4pt;margin-top:.6pt;width:385.2pt;height:567.65pt;z-index:-1145440;mso-position-horizontal-relative:page" coordorigin="2268,12" coordsize="7704,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8uLwQAALgXAAAOAAAAZHJzL2Uyb0RvYy54bWzsWNtu4zYQfS/QfxD07kikqSuiLLKWHRRI&#10;20W3/QBaoi6oJKqkHCUt+u8dkpZjJ/a2m931Q2E/yKJ4G56ZwzPk9bvHtrEemJA17xIbXbm2xbqM&#10;53VXJvZvv65moW3JgXY5bXjHEvuJSfvdzfffXY99zDCveJMzYcEgnYzHPrGrYehjx5FZxVoqr3jP&#10;OqgsuGjpAEVROrmgI4zeNg52Xd8Zuch7wTMmJXxNTaV9o8cvCpYNPxeFZIPVJDbYNuin0M+1ejo3&#10;1zQuBe2rOtuaQd9gRUvrDibdDZXSgVobUb8aqq0zwSUvhquMtw4vijpjeg2wGuS+WM2d4Jter6WM&#10;x7LfwQTQvsDpzcNmPz18EFadJzYOAZ+OtuAkPa+FPYXO2JcxNLoT/cf+gzBLhNd7nv0uodp5Wa/K&#10;pWlsrccfeQ7j0c3ANTqPhWjVELBu61E74WnnBPY4WBl8JGGEXQK2ZFAXYDdCnjaExlkFvlT9MPYh&#10;rKAaYePArFpueweBS0xXhObeXFU7NDbzalu3tqmFQcTJZ1Dll4H6saI9076SCq8dqGgC9ReIRdqV&#10;DbPmyACrG06oSgOp1fFFBc3YrRB8rBjNwS7dHqzf66AKEhzyrxhjQgxWYUAMWBPQgYcnqFwSmTkm&#10;qGjcCzncMd5a6iWxBVivXUgf7uVgUJ2aKI9K3tT5qm4aXRDletEI64EC61KUzlM9NTjioFnTqcYd&#10;V93MiOYLGAhzqDplqmbRXxHCxH2Po9nKD4MZWRFvFgVuOHNR9D7ywX6Srv5WBiISV3Wes+6+7tjE&#10;aET+m3O3e4vhoua0NSZ25AEV9LpOLtLVv220HSyyrQfY4Jq6Texw14jGyrPLLodl03igdWPenUPz&#10;dewCBtO/RkXHgXK9CeE1z58gDAQHJwFpYCuGl4qLP21rhG0tseUfGyqYbTU/dBBKESKKW4MuEA/4&#10;ZVtiv2a9X0O7DIZK7MG2zOtiMHvnphd1WcFMSAPT8VugeFHrwFChaazS24Nm2dnoho/QTe/yB+yB&#10;QPxWdMOBoVtAtnvTM92mTQ25hAQHO9NXpNtK/45F4oVuF7rtpVaflTKcUrf5a7rhSAXf/4tuO42i&#10;cdMpSUA4cN03a4ISzpTKygiklguFGY0/UyzAGNXrqF660TJchmRGsL+cETdNZ7erBZn5KxR4IMiL&#10;RYoO9VKp8Jfr5adl8tTmtKd7JoeAVOGie8eOBKeICJmcyd2f00wcnpOInjo+qJQcVE7H8qR7cx+Y&#10;opN55EIbqNsl5F9R9i5Z5iXL7M+WZXpH2KYzunPJHvFMlolfJJlzTUN1ckau/83IdmobV+qoBGAn&#10;l8D0T0jU5Ui3PehejnTq7u6UtPlHyOafU9rOQbYdZS4Z5sHV6OsbmUuGCfc9+zcr+loTrod1YrW9&#10;ylb3z/tl3f75wv3mHwAAAP//AwBQSwMEFAAGAAgAAAAhADkj8ZLgAAAACgEAAA8AAABkcnMvZG93&#10;bnJldi54bWxMj8FKw0AQhu+C77CM4M1uktJoYzalFPVUBFuh9LbNTpPQ7GzIbpP07R1Pepufb/jn&#10;m3w12VYM2PvGkYJ4FoFAKp1pqFLwvX9/egHhgyajW0eo4IYeVsX9Xa4z40b6wmEXKsEl5DOtoA6h&#10;y6T0ZY1W+5nrkJidXW914NhX0vR65HLbyiSKUml1Q3yh1h1uaiwvu6tV8DHqcT2P34bt5by5HfeL&#10;z8M2RqUeH6b1K4iAU/hbhl99VoeCnU7uSsaLVkGSpKweGCQgmC+XzzycOMfzdAGyyOX/F4ofAAAA&#10;//8DAFBLAQItABQABgAIAAAAIQC2gziS/gAAAOEBAAATAAAAAAAAAAAAAAAAAAAAAABbQ29udGVu&#10;dF9UeXBlc10ueG1sUEsBAi0AFAAGAAgAAAAhADj9If/WAAAAlAEAAAsAAAAAAAAAAAAAAAAALwEA&#10;AF9yZWxzLy5yZWxzUEsBAi0AFAAGAAgAAAAhAMmHXy4vBAAAuBcAAA4AAAAAAAAAAAAAAAAALgIA&#10;AGRycy9lMm9Eb2MueG1sUEsBAi0AFAAGAAgAAAAhADkj8ZLgAAAACgEAAA8AAAAAAAAAAAAAAAAA&#10;iQYAAGRycy9kb3ducmV2LnhtbFBLBQYAAAAABAAEAPMAAACWBwAAAAA=&#10;">
                <v:rect id="Rectangle 31" o:spid="_x0000_s1027" style="position:absolute;left:2448;top:874;width:7524;height:10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joMMA&#10;AADcAAAADwAAAGRycy9kb3ducmV2LnhtbESPQWvCQBSE7wX/w/KE3uomwYYQs4qUBuqxVjw/ss8k&#10;mH0bsxuN/nq3UOhxmJlvmGIzmU5caXCtZQXxIgJBXFndcq3g8FO+ZSCcR9bYWSYFd3KwWc9eCsy1&#10;vfE3Xfe+FgHCLkcFjfd9LqWrGjLoFrYnDt7JDgZ9kEMt9YC3ADedTKIolQZbDgsN9vTRUHXej0ZB&#10;GrEbj6nP3nXpPpfx7nFZ7h5Kvc6n7QqEp8n/h//aX1pBksXwey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pjoMMAAADcAAAADwAAAAAAAAAAAAAAAACYAgAAZHJzL2Rv&#10;d25yZXYueG1sUEsFBgAAAAAEAAQA9QAAAIgDAAAAAA==&#10;" fillcolor="#d1d3d4" stroked="f"/>
                <v:rect id="Rectangle 30" o:spid="_x0000_s1028" style="position:absolute;left:2278;top:742;width:7540;height:1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5+sQA&#10;AADcAAAADwAAAGRycy9kb3ducmV2LnhtbESPQWvCQBSE70L/w/IK3nS3sQ0aXaUUBKH2YBS8PrLP&#10;JJh9m2ZXjf/eLRQ8DjPzDbNY9bYRV+p87VjD21iBIC6cqbnUcNivR1MQPiAbbByThjt5WC1fBgvM&#10;jLvxjq55KEWEsM9QQxVCm0npi4os+rFriaN3cp3FEGVXStPhLcJtIxOlUmmx5rhQYUtfFRXn/GI1&#10;YPpufn9Ok+3++5LirOzV+uOotB6+9p9zEIH68Az/tzdGQzJN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frEAAAA3AAAAA8AAAAAAAAAAAAAAAAAmAIAAGRycy9k&#10;b3ducmV2LnhtbFBLBQYAAAAABAAEAPUAAACJAwAAAAA=&#10;" stroked="f"/>
                <v:rect id="Rectangle 29" o:spid="_x0000_s1029" style="position:absolute;left:2278;top:742;width:7540;height:10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PMsYA&#10;AADcAAAADwAAAGRycy9kb3ducmV2LnhtbESPQWvCQBSE7wX/w/KEXopujK2k0VVEKBQPhSYiPT6y&#10;zySYfRt2N5r++26h0OMwM98wm91oOnEj51vLChbzBARxZXXLtYJT+TbLQPiArLGzTAq+ycNuO3nY&#10;YK7tnT/pVoRaRAj7HBU0IfS5lL5qyKCf2544ehfrDIYoXS21w3uEm06mSbKSBluOCw32dGiouhaD&#10;UXB8fkm+wnlhy+y6fP1w3dN5dRyUepyO+zWIQGP4D/+137WCNFvC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ePMsYAAADcAAAADwAAAAAAAAAAAAAAAACYAgAAZHJz&#10;L2Rvd25yZXYueG1sUEsFBgAAAAAEAAQA9QAAAIsDAAAAAA==&#10;" filled="f" strokeweight="1pt"/>
                <v:rect id="Rectangle 28" o:spid="_x0000_s1030" style="position:absolute;left:2580;top:140;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AOMMA&#10;AADcAAAADwAAAGRycy9kb3ducmV2LnhtbESPT2vCQBTE70K/w/IKvelGiSGkrlLEQD36h54f2Wc2&#10;mH2bZleT+um7hYLHYWZ+w6w2o23FnXrfOFYwnyUgiCunG64VnE/lNAfhA7LG1jEp+CEPm/XLZIWF&#10;dgMf6H4MtYgQ9gUqMCF0hZS+MmTRz1xHHL2L6y2GKPta6h6HCLetXCRJJi02HBcMdrQ1VF2PN6sg&#10;S9jfvrKQL3Xpd+l8//hO9w+l3l7Hj3cQgcbwDP+3P7WCRZ7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3AOMMAAADcAAAADwAAAAAAAAAAAAAAAACYAgAAZHJzL2Rv&#10;d25yZXYueG1sUEsFBgAAAAAEAAQA9QAAAIgDAAAAAA==&#10;" fillcolor="#d1d3d4" stroked="f"/>
                <v:rect id="Rectangle 27" o:spid="_x0000_s1031" style="position:absolute;left:2458;top:2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lhjsQA&#10;AADcAAAADwAAAGRycy9kb3ducmV2LnhtbESPW4vCMBSE34X9D+Es7Jsm3opWoyyCsLD64AV8PTTH&#10;tticdJuo3X9vBMHHYWa+YebL1lbiRo0vHWvo9xQI4syZknMNx8O6OwHhA7LByjFp+CcPy8VHZ46p&#10;cXfe0W0fchEh7FPUUIRQp1L6rCCLvudq4uidXWMxRNnk0jR4j3BbyYFSibRYclwosKZVQdllf7Ua&#10;MBmZv+15uDn8XhOc5q1aj09K66/P9nsGIlAb3uFX+8doGEzG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JYY7EAAAA3AAAAA8AAAAAAAAAAAAAAAAAmAIAAGRycy9k&#10;b3ducmV2LnhtbFBLBQYAAAAABAAEAPUAAACJAwAAAAA=&#10;" stroked="f"/>
                <v:rect id="Rectangle 26" o:spid="_x0000_s1032" style="position:absolute;left:2458;top:22;width:358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sqsYA&#10;AADcAAAADwAAAGRycy9kb3ducmV2LnhtbESPT4vCMBTE7wt+h/CEvSya6q6lVqPIgrB4WPAP4vHR&#10;PNti81KSqPXbG2Fhj8PM/IaZLzvTiBs5X1tWMBomIIgLq2suFRz260EGwgdkjY1lUvAgD8tF722O&#10;ubZ33tJtF0oRIexzVFCF0OZS+qIig35oW+Lona0zGKJ0pdQO7xFuGjlOklQarDkuVNjSd0XFZXc1&#10;CjZfk+QUjiO7zy6f01/XfBzTzVWp9363moEI1IX/8F/7RysYZym8zsQj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sqsYAAADcAAAADwAAAAAAAAAAAAAAAACYAgAAZHJz&#10;L2Rvd25yZXYueG1sUEsFBgAAAAAEAAQA9QAAAIsDAAAAAA==&#10;" filled="f" strokeweight="1pt"/>
                <w10:wrap anchorx="page"/>
              </v:group>
            </w:pict>
          </mc:Fallback>
        </mc:AlternateContent>
      </w:r>
      <w:r w:rsidR="002D0011">
        <w:rPr>
          <w:rFonts w:ascii="Century Gothic"/>
          <w:b/>
          <w:spacing w:val="-6"/>
        </w:rPr>
        <w:t>Top</w:t>
      </w:r>
      <w:r w:rsidR="002D0011">
        <w:rPr>
          <w:rFonts w:ascii="Century Gothic"/>
          <w:b/>
          <w:spacing w:val="-26"/>
        </w:rPr>
        <w:t xml:space="preserve"> </w:t>
      </w:r>
      <w:r w:rsidR="002D0011">
        <w:rPr>
          <w:rFonts w:ascii="Century Gothic"/>
          <w:b/>
        </w:rPr>
        <w:t>Margin:</w:t>
      </w:r>
      <w:r w:rsidR="002D0011">
        <w:rPr>
          <w:rFonts w:ascii="Century Gothic"/>
          <w:b/>
        </w:rPr>
        <w:tab/>
        <w:t>2"</w:t>
      </w:r>
    </w:p>
    <w:p w:rsidR="00F52A06" w:rsidRDefault="002D0011">
      <w:pPr>
        <w:tabs>
          <w:tab w:val="left" w:pos="4727"/>
        </w:tabs>
        <w:spacing w:before="11" w:line="249" w:lineRule="auto"/>
        <w:ind w:left="2730" w:right="6512" w:firstLine="306"/>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 Spacing</w:t>
      </w:r>
      <w:r>
        <w:rPr>
          <w:rFonts w:ascii="Century Gothic"/>
          <w:b/>
          <w:spacing w:val="-40"/>
        </w:rPr>
        <w:t xml:space="preserve"> </w:t>
      </w:r>
      <w:r>
        <w:rPr>
          <w:rFonts w:ascii="Century Gothic"/>
          <w:b/>
        </w:rPr>
        <w:t>in</w:t>
      </w:r>
      <w:r>
        <w:rPr>
          <w:rFonts w:ascii="Century Gothic"/>
          <w:b/>
          <w:spacing w:val="-40"/>
        </w:rPr>
        <w:t xml:space="preserve"> </w:t>
      </w:r>
      <w:r>
        <w:rPr>
          <w:rFonts w:ascii="Century Gothic"/>
          <w:b/>
        </w:rPr>
        <w:t>Body:</w:t>
      </w:r>
      <w:r>
        <w:rPr>
          <w:rFonts w:ascii="Century Gothic"/>
          <w:b/>
        </w:rPr>
        <w:tab/>
        <w:t>SS</w:t>
      </w:r>
    </w:p>
    <w:p w:rsidR="00F52A06" w:rsidRDefault="00F52A06">
      <w:pPr>
        <w:pStyle w:val="BodyText"/>
        <w:spacing w:before="9"/>
        <w:rPr>
          <w:rFonts w:ascii="Century Gothic"/>
          <w:b/>
          <w:sz w:val="23"/>
        </w:rPr>
      </w:pPr>
    </w:p>
    <w:p w:rsidR="00F52A06" w:rsidRDefault="00F52A06">
      <w:pPr>
        <w:rPr>
          <w:rFonts w:ascii="Century Gothic"/>
          <w:sz w:val="23"/>
        </w:rPr>
        <w:sectPr w:rsidR="00F52A06">
          <w:headerReference w:type="default" r:id="rId211"/>
          <w:footerReference w:type="default" r:id="rId212"/>
          <w:pgSz w:w="12240" w:h="15840"/>
          <w:pgMar w:top="1200" w:right="380" w:bottom="280" w:left="380" w:header="0" w:footer="0" w:gutter="0"/>
          <w:cols w:space="720"/>
        </w:sectPr>
      </w:pPr>
    </w:p>
    <w:p w:rsidR="00F52A06" w:rsidRDefault="00F52A06">
      <w:pPr>
        <w:pStyle w:val="BodyText"/>
        <w:rPr>
          <w:rFonts w:ascii="Century Gothic"/>
          <w:b/>
          <w:sz w:val="16"/>
        </w:rPr>
      </w:pPr>
    </w:p>
    <w:p w:rsidR="00F52A06" w:rsidRDefault="00F52A06">
      <w:pPr>
        <w:pStyle w:val="BodyText"/>
        <w:rPr>
          <w:rFonts w:ascii="Century Gothic"/>
          <w:b/>
          <w:sz w:val="16"/>
        </w:rPr>
      </w:pPr>
    </w:p>
    <w:p w:rsidR="00F52A06" w:rsidRDefault="00F52A06">
      <w:pPr>
        <w:pStyle w:val="BodyText"/>
        <w:spacing w:before="9"/>
        <w:rPr>
          <w:rFonts w:ascii="Century Gothic"/>
          <w:b/>
          <w:sz w:val="20"/>
        </w:rPr>
      </w:pPr>
    </w:p>
    <w:p w:rsidR="00F52A06" w:rsidRDefault="002D0011">
      <w:pPr>
        <w:ind w:left="2177"/>
        <w:rPr>
          <w:rFonts w:ascii="Times New Roman"/>
          <w:b/>
          <w:sz w:val="16"/>
        </w:rPr>
      </w:pPr>
      <w:r>
        <w:rPr>
          <w:rFonts w:ascii="Times New Roman"/>
          <w:b/>
          <w:sz w:val="16"/>
        </w:rPr>
        <w:t>Sample Book</w:t>
      </w:r>
      <w:r>
        <w:rPr>
          <w:rFonts w:ascii="Times New Roman"/>
          <w:b/>
          <w:spacing w:val="-12"/>
          <w:sz w:val="16"/>
        </w:rPr>
        <w:t xml:space="preserve"> </w:t>
      </w:r>
      <w:r>
        <w:rPr>
          <w:rFonts w:ascii="Times New Roman"/>
          <w:b/>
          <w:sz w:val="16"/>
        </w:rPr>
        <w:t>Reference:</w:t>
      </w:r>
    </w:p>
    <w:p w:rsidR="00F52A06" w:rsidRDefault="002D0011">
      <w:pPr>
        <w:spacing w:before="71"/>
        <w:ind w:left="1092" w:right="5128"/>
        <w:jc w:val="center"/>
        <w:rPr>
          <w:rFonts w:ascii="Times New Roman"/>
          <w:b/>
          <w:sz w:val="16"/>
        </w:rPr>
      </w:pPr>
      <w:r>
        <w:br w:type="column"/>
      </w:r>
      <w:r>
        <w:rPr>
          <w:rFonts w:ascii="Times New Roman"/>
          <w:b/>
          <w:sz w:val="16"/>
        </w:rPr>
        <w:t>REFERENCES</w:t>
      </w:r>
    </w:p>
    <w:p w:rsidR="00F52A06" w:rsidRDefault="002D0011">
      <w:pPr>
        <w:spacing w:before="8"/>
        <w:ind w:left="1092" w:right="5128"/>
        <w:jc w:val="center"/>
        <w:rPr>
          <w:rFonts w:ascii="Times New Roman"/>
          <w:b/>
          <w:sz w:val="16"/>
        </w:rPr>
      </w:pPr>
      <w:r>
        <w:rPr>
          <w:rFonts w:ascii="Times New Roman"/>
          <w:b/>
          <w:sz w:val="16"/>
        </w:rPr>
        <w:t>MLA Style Manual</w:t>
      </w:r>
    </w:p>
    <w:p w:rsidR="00F52A06" w:rsidRDefault="002D0011">
      <w:pPr>
        <w:spacing w:before="8"/>
        <w:ind w:left="1092" w:right="5128"/>
        <w:jc w:val="center"/>
        <w:rPr>
          <w:rFonts w:ascii="Times New Roman"/>
          <w:sz w:val="16"/>
        </w:rPr>
      </w:pPr>
      <w:r>
        <w:rPr>
          <w:rFonts w:ascii="Times New Roman"/>
          <w:sz w:val="16"/>
        </w:rPr>
        <w:t>(DS)</w:t>
      </w:r>
    </w:p>
    <w:p w:rsidR="00F52A06" w:rsidRDefault="00F52A06">
      <w:pPr>
        <w:jc w:val="center"/>
        <w:rPr>
          <w:rFonts w:ascii="Times New Roman"/>
          <w:sz w:val="16"/>
        </w:rPr>
        <w:sectPr w:rsidR="00F52A06">
          <w:type w:val="continuous"/>
          <w:pgSz w:w="12240" w:h="15840"/>
          <w:pgMar w:top="1500" w:right="380" w:bottom="280" w:left="380" w:header="720" w:footer="720" w:gutter="0"/>
          <w:cols w:num="2" w:space="720" w:equalWidth="0">
            <w:col w:w="3855" w:space="40"/>
            <w:col w:w="7585"/>
          </w:cols>
        </w:sectPr>
      </w:pPr>
    </w:p>
    <w:p w:rsidR="00F52A06" w:rsidRDefault="002D0011">
      <w:pPr>
        <w:spacing w:before="8"/>
        <w:ind w:left="2177"/>
        <w:rPr>
          <w:rFonts w:ascii="Times New Roman"/>
          <w:sz w:val="16"/>
        </w:rPr>
      </w:pPr>
      <w:r>
        <w:rPr>
          <w:rFonts w:ascii="Times New Roman"/>
          <w:sz w:val="16"/>
        </w:rPr>
        <w:t xml:space="preserve">Bohlman, Herbert M., and Mary Jane Dundas. </w:t>
      </w:r>
      <w:r>
        <w:rPr>
          <w:rFonts w:ascii="Times New Roman"/>
          <w:i/>
          <w:sz w:val="16"/>
        </w:rPr>
        <w:t>The Legal, Ethical and International Environment of Business</w:t>
      </w:r>
      <w:r>
        <w:rPr>
          <w:rFonts w:ascii="Times New Roman"/>
          <w:sz w:val="16"/>
        </w:rPr>
        <w:t>.</w:t>
      </w:r>
    </w:p>
    <w:p w:rsidR="00F52A06" w:rsidRDefault="002D0011">
      <w:pPr>
        <w:spacing w:before="8"/>
        <w:ind w:left="2628"/>
        <w:rPr>
          <w:rFonts w:ascii="Times New Roman"/>
          <w:sz w:val="16"/>
        </w:rPr>
      </w:pPr>
      <w:r>
        <w:rPr>
          <w:rFonts w:ascii="Times New Roman"/>
          <w:sz w:val="16"/>
        </w:rPr>
        <w:t>5th ed. Cincinnati, OH: Penguin, 1987. Print.</w:t>
      </w:r>
    </w:p>
    <w:p w:rsidR="00F52A06" w:rsidRDefault="00F52A06">
      <w:pPr>
        <w:pStyle w:val="BodyText"/>
        <w:spacing w:before="4"/>
        <w:rPr>
          <w:rFonts w:ascii="Times New Roman"/>
          <w:sz w:val="17"/>
        </w:rPr>
      </w:pPr>
    </w:p>
    <w:p w:rsidR="00F52A06" w:rsidRDefault="002D0011">
      <w:pPr>
        <w:spacing w:before="1"/>
        <w:ind w:left="2177"/>
        <w:rPr>
          <w:rFonts w:ascii="Times New Roman"/>
          <w:b/>
          <w:sz w:val="16"/>
        </w:rPr>
      </w:pPr>
      <w:r>
        <w:rPr>
          <w:rFonts w:ascii="Times New Roman"/>
          <w:b/>
          <w:sz w:val="16"/>
        </w:rPr>
        <w:t>Sample Book Reference without Author:</w:t>
      </w:r>
    </w:p>
    <w:p w:rsidR="00F52A06" w:rsidRDefault="002D0011">
      <w:pPr>
        <w:spacing w:before="8"/>
        <w:ind w:left="2177"/>
        <w:rPr>
          <w:rFonts w:ascii="Times New Roman"/>
          <w:sz w:val="16"/>
        </w:rPr>
      </w:pPr>
      <w:r>
        <w:rPr>
          <w:rFonts w:ascii="Times New Roman"/>
          <w:i/>
          <w:sz w:val="16"/>
        </w:rPr>
        <w:t>The Economist</w:t>
      </w:r>
      <w:r>
        <w:rPr>
          <w:rFonts w:ascii="Times New Roman"/>
          <w:sz w:val="16"/>
        </w:rPr>
        <w:t>, Princeton Press: Princeton, 1997. Print.</w:t>
      </w:r>
    </w:p>
    <w:p w:rsidR="00F52A06" w:rsidRDefault="00F52A06">
      <w:pPr>
        <w:pStyle w:val="BodyText"/>
        <w:spacing w:before="4"/>
        <w:rPr>
          <w:rFonts w:ascii="Times New Roman"/>
          <w:sz w:val="17"/>
        </w:rPr>
      </w:pPr>
    </w:p>
    <w:p w:rsidR="00F52A06" w:rsidRDefault="002D0011">
      <w:pPr>
        <w:ind w:left="2177"/>
        <w:rPr>
          <w:rFonts w:ascii="Times New Roman"/>
          <w:b/>
          <w:sz w:val="16"/>
        </w:rPr>
      </w:pPr>
      <w:r>
        <w:rPr>
          <w:rFonts w:ascii="Times New Roman"/>
          <w:b/>
          <w:sz w:val="16"/>
        </w:rPr>
        <w:t>Sample Magazine Reference:</w:t>
      </w:r>
    </w:p>
    <w:p w:rsidR="00F52A06" w:rsidRDefault="002D0011">
      <w:pPr>
        <w:spacing w:before="8"/>
        <w:ind w:left="2177"/>
        <w:rPr>
          <w:rFonts w:ascii="Times New Roman" w:hAnsi="Times New Roman"/>
          <w:sz w:val="16"/>
        </w:rPr>
      </w:pPr>
      <w:r>
        <w:rPr>
          <w:rFonts w:ascii="Times New Roman" w:hAnsi="Times New Roman"/>
          <w:sz w:val="16"/>
        </w:rPr>
        <w:t xml:space="preserve">Cohen, Stephen S., and J. Bradford DeLong. “Shaken and Stirred.” </w:t>
      </w:r>
      <w:r>
        <w:rPr>
          <w:rFonts w:ascii="Times New Roman" w:hAnsi="Times New Roman"/>
          <w:i/>
          <w:sz w:val="16"/>
        </w:rPr>
        <w:t xml:space="preserve">Atlantic Monthly </w:t>
      </w:r>
      <w:r>
        <w:rPr>
          <w:rFonts w:ascii="Times New Roman" w:hAnsi="Times New Roman"/>
          <w:sz w:val="16"/>
        </w:rPr>
        <w:t>Jan.–Feb. 2005: 112. Print.</w:t>
      </w:r>
    </w:p>
    <w:p w:rsidR="00F52A06" w:rsidRDefault="00F52A06">
      <w:pPr>
        <w:pStyle w:val="BodyText"/>
        <w:spacing w:before="4"/>
        <w:rPr>
          <w:rFonts w:ascii="Times New Roman"/>
          <w:sz w:val="17"/>
        </w:rPr>
      </w:pPr>
    </w:p>
    <w:p w:rsidR="00F52A06" w:rsidRDefault="002D0011">
      <w:pPr>
        <w:spacing w:before="1"/>
        <w:ind w:left="2177"/>
        <w:rPr>
          <w:rFonts w:ascii="Times New Roman"/>
          <w:b/>
          <w:sz w:val="16"/>
        </w:rPr>
      </w:pPr>
      <w:r>
        <w:rPr>
          <w:rFonts w:ascii="Times New Roman"/>
          <w:b/>
          <w:sz w:val="16"/>
        </w:rPr>
        <w:t>Sample Magazine Reference without Author:</w:t>
      </w:r>
    </w:p>
    <w:p w:rsidR="00F52A06" w:rsidRDefault="002D0011">
      <w:pPr>
        <w:spacing w:before="8"/>
        <w:ind w:left="2177"/>
        <w:rPr>
          <w:rFonts w:ascii="Times New Roman" w:hAnsi="Times New Roman"/>
          <w:sz w:val="16"/>
        </w:rPr>
      </w:pPr>
      <w:r>
        <w:rPr>
          <w:rFonts w:ascii="Times New Roman" w:hAnsi="Times New Roman"/>
          <w:sz w:val="16"/>
        </w:rPr>
        <w:t xml:space="preserve">“Coca-Cola Paid CEO $32 Million U.S. in 2007.” </w:t>
      </w:r>
      <w:r>
        <w:rPr>
          <w:rFonts w:ascii="Times New Roman" w:hAnsi="Times New Roman"/>
          <w:i/>
          <w:sz w:val="16"/>
        </w:rPr>
        <w:t xml:space="preserve">Toronto Star </w:t>
      </w:r>
      <w:r>
        <w:rPr>
          <w:rFonts w:ascii="Times New Roman" w:hAnsi="Times New Roman"/>
          <w:sz w:val="16"/>
        </w:rPr>
        <w:t>4 Mar. 2008: B2.</w:t>
      </w:r>
    </w:p>
    <w:p w:rsidR="00F52A06" w:rsidRDefault="00F52A06">
      <w:pPr>
        <w:pStyle w:val="BodyText"/>
        <w:spacing w:before="4"/>
        <w:rPr>
          <w:rFonts w:ascii="Times New Roman"/>
          <w:sz w:val="17"/>
        </w:rPr>
      </w:pPr>
    </w:p>
    <w:p w:rsidR="00F52A06" w:rsidRDefault="002D0011">
      <w:pPr>
        <w:ind w:left="2177"/>
        <w:rPr>
          <w:rFonts w:ascii="Times New Roman"/>
          <w:b/>
          <w:sz w:val="16"/>
        </w:rPr>
      </w:pPr>
      <w:r>
        <w:rPr>
          <w:rFonts w:ascii="Times New Roman"/>
          <w:b/>
          <w:sz w:val="16"/>
        </w:rPr>
        <w:t>Sample Internet Reference:</w:t>
      </w:r>
    </w:p>
    <w:p w:rsidR="00F52A06" w:rsidRDefault="002D0011">
      <w:pPr>
        <w:spacing w:before="8" w:line="249" w:lineRule="auto"/>
        <w:ind w:left="2627" w:right="3044" w:hanging="450"/>
        <w:rPr>
          <w:rFonts w:ascii="Times New Roman"/>
          <w:sz w:val="16"/>
        </w:rPr>
      </w:pPr>
      <w:r>
        <w:rPr>
          <w:rFonts w:ascii="Times New Roman"/>
          <w:sz w:val="16"/>
        </w:rPr>
        <w:t xml:space="preserve">Thomason, Larisa. </w:t>
      </w:r>
      <w:r>
        <w:rPr>
          <w:rFonts w:ascii="Times New Roman"/>
          <w:i/>
          <w:sz w:val="16"/>
        </w:rPr>
        <w:t>HTML Tip: Why Valid Code Matters</w:t>
      </w:r>
      <w:r>
        <w:rPr>
          <w:rFonts w:ascii="Times New Roman"/>
          <w:sz w:val="16"/>
        </w:rPr>
        <w:t xml:space="preserve">. Webmaster Tips Newsletter. Dec. 2003. NetMechanic. 6 Jan. </w:t>
      </w:r>
      <w:hyperlink r:id="rId213">
        <w:r>
          <w:rPr>
            <w:rFonts w:ascii="Times New Roman"/>
            <w:sz w:val="16"/>
          </w:rPr>
          <w:t>2008 &lt;http://www.netmechanic.com/</w:t>
        </w:r>
      </w:hyperlink>
      <w:r>
        <w:rPr>
          <w:rFonts w:ascii="Times New Roman"/>
          <w:sz w:val="16"/>
        </w:rPr>
        <w:t xml:space="preserve"> news/vol6/html_no20.htm&gt;.</w:t>
      </w:r>
    </w:p>
    <w:p w:rsidR="00F52A06" w:rsidRDefault="00F52A06">
      <w:pPr>
        <w:pStyle w:val="BodyText"/>
        <w:spacing w:before="9"/>
        <w:rPr>
          <w:rFonts w:ascii="Times New Roman"/>
          <w:sz w:val="16"/>
        </w:rPr>
      </w:pPr>
    </w:p>
    <w:p w:rsidR="00F52A06" w:rsidRDefault="002D0011">
      <w:pPr>
        <w:spacing w:before="1"/>
        <w:ind w:left="2177"/>
        <w:rPr>
          <w:rFonts w:ascii="Times New Roman"/>
          <w:b/>
          <w:sz w:val="16"/>
        </w:rPr>
      </w:pPr>
      <w:r>
        <w:rPr>
          <w:rFonts w:ascii="Times New Roman"/>
          <w:b/>
          <w:sz w:val="16"/>
        </w:rPr>
        <w:t>Sample Encyclopedia:</w:t>
      </w:r>
    </w:p>
    <w:p w:rsidR="00F52A06" w:rsidRDefault="002D0011">
      <w:pPr>
        <w:spacing w:before="8"/>
        <w:ind w:left="2177"/>
        <w:rPr>
          <w:rFonts w:ascii="Times New Roman"/>
          <w:sz w:val="16"/>
        </w:rPr>
      </w:pPr>
      <w:r>
        <w:rPr>
          <w:rFonts w:ascii="Times New Roman"/>
          <w:sz w:val="16"/>
        </w:rPr>
        <w:t xml:space="preserve">Nazi Party. </w:t>
      </w:r>
      <w:r>
        <w:rPr>
          <w:rFonts w:ascii="Times New Roman"/>
          <w:i/>
          <w:sz w:val="16"/>
        </w:rPr>
        <w:t>New Encyclopedia Britannica</w:t>
      </w:r>
      <w:r>
        <w:rPr>
          <w:rFonts w:ascii="Times New Roman"/>
          <w:sz w:val="16"/>
        </w:rPr>
        <w:t>. New York: Somerset, 1997 ed.</w:t>
      </w:r>
    </w:p>
    <w:p w:rsidR="00F52A06" w:rsidRDefault="00F52A06">
      <w:pPr>
        <w:pStyle w:val="BodyText"/>
        <w:spacing w:before="4"/>
        <w:rPr>
          <w:rFonts w:ascii="Times New Roman"/>
          <w:sz w:val="17"/>
        </w:rPr>
      </w:pPr>
    </w:p>
    <w:p w:rsidR="00F52A06" w:rsidRDefault="002D0011">
      <w:pPr>
        <w:ind w:left="2177"/>
        <w:rPr>
          <w:rFonts w:ascii="Times New Roman"/>
          <w:b/>
          <w:sz w:val="16"/>
        </w:rPr>
      </w:pPr>
      <w:r>
        <w:rPr>
          <w:rFonts w:ascii="Times New Roman"/>
          <w:b/>
          <w:sz w:val="16"/>
        </w:rPr>
        <w:t>Sample Interview Reference:</w:t>
      </w:r>
    </w:p>
    <w:p w:rsidR="00F52A06" w:rsidRDefault="002D0011">
      <w:pPr>
        <w:spacing w:before="8" w:line="249" w:lineRule="auto"/>
        <w:ind w:left="2627" w:right="2343" w:hanging="451"/>
        <w:rPr>
          <w:rFonts w:ascii="Times New Roman"/>
          <w:sz w:val="16"/>
        </w:rPr>
      </w:pPr>
      <w:r>
        <w:rPr>
          <w:rFonts w:ascii="Times New Roman"/>
          <w:sz w:val="16"/>
        </w:rPr>
        <w:t xml:space="preserve">Chirac, Jacques. Interview by John Smith. </w:t>
      </w:r>
      <w:r>
        <w:rPr>
          <w:rFonts w:ascii="Times New Roman"/>
          <w:i/>
          <w:sz w:val="16"/>
        </w:rPr>
        <w:t xml:space="preserve">Time </w:t>
      </w:r>
      <w:r>
        <w:rPr>
          <w:rFonts w:ascii="Times New Roman"/>
          <w:sz w:val="16"/>
        </w:rPr>
        <w:t xml:space="preserve">16 Feb. 2003. 10 Oct. 2005 </w:t>
      </w:r>
      <w:hyperlink r:id="rId214">
        <w:r>
          <w:rPr>
            <w:rFonts w:ascii="Times New Roman"/>
            <w:sz w:val="16"/>
          </w:rPr>
          <w:t>http://www.time.com/time/europe/magazine/2003/0224/cover/interview.html&gt;.</w:t>
        </w:r>
      </w:hyperlink>
    </w:p>
    <w:p w:rsidR="00F52A06" w:rsidRDefault="00F52A06">
      <w:pPr>
        <w:pStyle w:val="BodyText"/>
        <w:spacing w:before="9"/>
        <w:rPr>
          <w:rFonts w:ascii="Times New Roman"/>
          <w:sz w:val="16"/>
        </w:rPr>
      </w:pPr>
    </w:p>
    <w:p w:rsidR="00F52A06" w:rsidRDefault="002D0011">
      <w:pPr>
        <w:ind w:left="2177"/>
        <w:rPr>
          <w:rFonts w:ascii="Times New Roman"/>
          <w:b/>
          <w:sz w:val="16"/>
        </w:rPr>
      </w:pPr>
      <w:r>
        <w:rPr>
          <w:rFonts w:ascii="Times New Roman"/>
          <w:b/>
          <w:sz w:val="16"/>
        </w:rPr>
        <w:t>Sample Booklet/Pamphlet Reference:</w:t>
      </w:r>
    </w:p>
    <w:p w:rsidR="00F52A06" w:rsidRDefault="002D0011">
      <w:pPr>
        <w:spacing w:before="8"/>
        <w:ind w:left="2177"/>
        <w:rPr>
          <w:rFonts w:ascii="Times New Roman"/>
          <w:sz w:val="16"/>
        </w:rPr>
      </w:pPr>
      <w:r>
        <w:rPr>
          <w:rFonts w:ascii="Times New Roman"/>
          <w:i/>
          <w:sz w:val="16"/>
        </w:rPr>
        <w:t>Diabetes Care: Blood Glucose Monitoring</w:t>
      </w:r>
      <w:r>
        <w:rPr>
          <w:rFonts w:ascii="Times New Roman"/>
          <w:sz w:val="16"/>
        </w:rPr>
        <w:t>. Burnaby, BC: LifeScan Canada, 1997.</w:t>
      </w:r>
    </w:p>
    <w:p w:rsidR="00F52A06" w:rsidRDefault="00F52A06">
      <w:pPr>
        <w:pStyle w:val="BodyText"/>
        <w:spacing w:before="5"/>
        <w:rPr>
          <w:rFonts w:ascii="Times New Roman"/>
          <w:sz w:val="17"/>
        </w:rPr>
      </w:pPr>
    </w:p>
    <w:p w:rsidR="00F52A06" w:rsidRDefault="002D0011">
      <w:pPr>
        <w:ind w:left="2177"/>
        <w:rPr>
          <w:rFonts w:ascii="Times New Roman"/>
          <w:b/>
          <w:sz w:val="16"/>
        </w:rPr>
      </w:pPr>
      <w:r>
        <w:rPr>
          <w:rFonts w:ascii="Times New Roman"/>
          <w:b/>
          <w:sz w:val="16"/>
        </w:rPr>
        <w:t>Sample DVD Reference:</w:t>
      </w:r>
    </w:p>
    <w:p w:rsidR="00F52A06" w:rsidRDefault="002D0011">
      <w:pPr>
        <w:spacing w:before="8"/>
        <w:ind w:left="2177"/>
        <w:rPr>
          <w:rFonts w:ascii="Times New Roman"/>
          <w:sz w:val="16"/>
        </w:rPr>
      </w:pPr>
      <w:r>
        <w:rPr>
          <w:rFonts w:ascii="Times New Roman"/>
          <w:sz w:val="16"/>
        </w:rPr>
        <w:t>Encarta 2004 Reference Library. CD-ROM. Microsoft, 2003.</w:t>
      </w:r>
    </w:p>
    <w:p w:rsidR="00F52A06" w:rsidRDefault="00F52A06">
      <w:pPr>
        <w:pStyle w:val="BodyText"/>
        <w:spacing w:before="4"/>
        <w:rPr>
          <w:rFonts w:ascii="Times New Roman"/>
          <w:sz w:val="17"/>
        </w:rPr>
      </w:pPr>
    </w:p>
    <w:p w:rsidR="00F52A06" w:rsidRDefault="002D0011">
      <w:pPr>
        <w:spacing w:before="1"/>
        <w:ind w:left="2177"/>
        <w:rPr>
          <w:rFonts w:ascii="Times New Roman"/>
          <w:sz w:val="16"/>
        </w:rPr>
      </w:pPr>
      <w:r>
        <w:rPr>
          <w:rFonts w:ascii="Times New Roman"/>
          <w:b/>
          <w:sz w:val="16"/>
        </w:rPr>
        <w:t>Sample Radio/Television Reference</w:t>
      </w:r>
      <w:r>
        <w:rPr>
          <w:rFonts w:ascii="Times New Roman"/>
          <w:sz w:val="16"/>
        </w:rPr>
        <w:t>:</w:t>
      </w:r>
    </w:p>
    <w:p w:rsidR="00F52A06" w:rsidRDefault="002D0011">
      <w:pPr>
        <w:spacing w:before="8" w:line="249" w:lineRule="auto"/>
        <w:ind w:left="2627" w:right="2036" w:hanging="451"/>
        <w:rPr>
          <w:rFonts w:ascii="Times New Roman" w:hAnsi="Times New Roman"/>
          <w:sz w:val="16"/>
        </w:rPr>
      </w:pPr>
      <w:r>
        <w:rPr>
          <w:rFonts w:ascii="Times New Roman" w:hAnsi="Times New Roman"/>
          <w:sz w:val="16"/>
        </w:rPr>
        <w:t>“New York Museum Celebrates Life of Einstein.” By Martha Graybow. Reuters, New York. WBFO, Buffalo. 13 Nov. 2002.</w:t>
      </w:r>
    </w:p>
    <w:p w:rsidR="00F52A06" w:rsidRDefault="00F52A06">
      <w:pPr>
        <w:pStyle w:val="BodyText"/>
        <w:spacing w:before="9"/>
        <w:rPr>
          <w:rFonts w:ascii="Times New Roman"/>
          <w:sz w:val="16"/>
        </w:rPr>
      </w:pPr>
    </w:p>
    <w:p w:rsidR="00F52A06" w:rsidRDefault="002D0011">
      <w:pPr>
        <w:ind w:left="2177"/>
        <w:rPr>
          <w:rFonts w:ascii="Times New Roman"/>
          <w:b/>
          <w:sz w:val="16"/>
        </w:rPr>
      </w:pPr>
      <w:r>
        <w:rPr>
          <w:rFonts w:ascii="Times New Roman"/>
          <w:b/>
          <w:sz w:val="16"/>
        </w:rPr>
        <w:t>Sample Government Pubs Reference:</w:t>
      </w:r>
    </w:p>
    <w:p w:rsidR="00F52A06" w:rsidRDefault="002D0011">
      <w:pPr>
        <w:spacing w:before="8"/>
        <w:ind w:left="2177"/>
        <w:rPr>
          <w:rFonts w:ascii="Times New Roman"/>
          <w:i/>
          <w:sz w:val="16"/>
        </w:rPr>
      </w:pPr>
      <w:r>
        <w:rPr>
          <w:rFonts w:ascii="Times New Roman"/>
          <w:sz w:val="16"/>
        </w:rPr>
        <w:t xml:space="preserve">United States. National Council on Disability. </w:t>
      </w:r>
      <w:r>
        <w:rPr>
          <w:rFonts w:ascii="Times New Roman"/>
          <w:i/>
          <w:sz w:val="16"/>
        </w:rPr>
        <w:t>Carrying on the Good Fight Summary Paper from Think</w:t>
      </w:r>
    </w:p>
    <w:p w:rsidR="00F52A06" w:rsidRDefault="002D0011">
      <w:pPr>
        <w:spacing w:before="8" w:line="249" w:lineRule="auto"/>
        <w:ind w:left="2627" w:right="1901"/>
        <w:rPr>
          <w:rFonts w:ascii="Times New Roman"/>
          <w:sz w:val="16"/>
        </w:rPr>
      </w:pPr>
      <w:r>
        <w:rPr>
          <w:rFonts w:ascii="Times New Roman"/>
          <w:i/>
          <w:sz w:val="16"/>
        </w:rPr>
        <w:t>Tank 2000- Advancing the Civil and Human Rights of People with Disabilities from Diverse Cultures</w:t>
      </w:r>
      <w:r>
        <w:rPr>
          <w:rFonts w:ascii="Times New Roman"/>
          <w:sz w:val="16"/>
        </w:rPr>
        <w:t>. Washington: GPO, 2000</w:t>
      </w: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spacing w:before="3"/>
        <w:rPr>
          <w:rFonts w:ascii="Times New Roman"/>
          <w:sz w:val="19"/>
        </w:rPr>
      </w:pPr>
    </w:p>
    <w:p w:rsidR="00F52A06" w:rsidRDefault="002D0011">
      <w:pPr>
        <w:spacing w:before="97"/>
        <w:ind w:left="7580"/>
        <w:rPr>
          <w:rFonts w:ascii="Century Gothic"/>
          <w:b/>
          <w:sz w:val="20"/>
        </w:rPr>
      </w:pPr>
      <w:r>
        <w:rPr>
          <w:rFonts w:ascii="Calibri"/>
          <w:sz w:val="20"/>
        </w:rPr>
        <w:lastRenderedPageBreak/>
        <w:t xml:space="preserve">CHAPTER MANAGEMENT HANDBOOK </w:t>
      </w:r>
      <w:r>
        <w:rPr>
          <w:rFonts w:ascii="Century Gothic"/>
          <w:b/>
          <w:w w:val="85"/>
          <w:sz w:val="20"/>
        </w:rPr>
        <w:t xml:space="preserve">| </w:t>
      </w:r>
      <w:r>
        <w:rPr>
          <w:rFonts w:ascii="Century Gothic"/>
          <w:b/>
          <w:sz w:val="20"/>
        </w:rPr>
        <w:t>155</w:t>
      </w:r>
    </w:p>
    <w:p w:rsidR="00F52A06" w:rsidRDefault="00F52A06">
      <w:pPr>
        <w:rPr>
          <w:rFonts w:ascii="Century Gothic"/>
          <w:sz w:val="20"/>
        </w:rPr>
        <w:sectPr w:rsidR="00F52A06">
          <w:type w:val="continuous"/>
          <w:pgSz w:w="12240" w:h="15840"/>
          <w:pgMar w:top="1500" w:right="380" w:bottom="280" w:left="380" w:header="720" w:footer="720" w:gutter="0"/>
          <w:cols w:space="720"/>
        </w:sectPr>
      </w:pPr>
    </w:p>
    <w:p w:rsidR="00F52A06" w:rsidRDefault="002D0011">
      <w:pPr>
        <w:pStyle w:val="Heading5"/>
        <w:spacing w:before="202"/>
        <w:ind w:left="432"/>
        <w:rPr>
          <w:rFonts w:ascii="Calibri"/>
        </w:rPr>
      </w:pPr>
      <w:bookmarkStart w:id="70" w:name="_bookmark16"/>
      <w:bookmarkEnd w:id="70"/>
      <w:r>
        <w:rPr>
          <w:rFonts w:ascii="Calibri"/>
          <w:color w:val="25408F"/>
          <w:w w:val="110"/>
        </w:rPr>
        <w:lastRenderedPageBreak/>
        <w:t>TABLES</w:t>
      </w:r>
    </w:p>
    <w:p w:rsidR="00F52A06" w:rsidRDefault="00F52A06">
      <w:pPr>
        <w:pStyle w:val="BodyText"/>
        <w:spacing w:before="6"/>
        <w:rPr>
          <w:rFonts w:ascii="Calibri"/>
          <w:b/>
          <w:sz w:val="17"/>
        </w:rPr>
      </w:pPr>
    </w:p>
    <w:p w:rsidR="00F52A06" w:rsidRDefault="00F52A06">
      <w:pPr>
        <w:rPr>
          <w:rFonts w:ascii="Calibri"/>
          <w:sz w:val="17"/>
        </w:rPr>
        <w:sectPr w:rsidR="00F52A06">
          <w:headerReference w:type="default" r:id="rId215"/>
          <w:footerReference w:type="default" r:id="rId216"/>
          <w:pgSz w:w="12240" w:h="15840"/>
          <w:pgMar w:top="1200" w:right="380" w:bottom="280" w:left="380" w:header="0" w:footer="0" w:gutter="0"/>
          <w:cols w:space="720"/>
        </w:sectPr>
      </w:pPr>
    </w:p>
    <w:p w:rsidR="00F52A06" w:rsidRDefault="002D0011">
      <w:pPr>
        <w:spacing w:before="104"/>
        <w:ind w:left="430"/>
        <w:rPr>
          <w:rFonts w:ascii="Calibri"/>
          <w:b/>
        </w:rPr>
      </w:pPr>
      <w:r>
        <w:rPr>
          <w:rFonts w:ascii="Calibri"/>
          <w:b/>
          <w:color w:val="25408F"/>
          <w:w w:val="105"/>
        </w:rPr>
        <w:t>Special Instructions</w:t>
      </w:r>
    </w:p>
    <w:p w:rsidR="00F52A06" w:rsidRDefault="00F52A06">
      <w:pPr>
        <w:pStyle w:val="BodyText"/>
        <w:spacing w:before="2"/>
        <w:rPr>
          <w:rFonts w:ascii="Calibri"/>
          <w:b/>
          <w:sz w:val="23"/>
        </w:rPr>
      </w:pPr>
    </w:p>
    <w:p w:rsidR="00F52A06" w:rsidRDefault="002D0011">
      <w:pPr>
        <w:pStyle w:val="ListParagraph"/>
        <w:numPr>
          <w:ilvl w:val="0"/>
          <w:numId w:val="1"/>
        </w:numPr>
        <w:tabs>
          <w:tab w:val="left" w:pos="1059"/>
          <w:tab w:val="left" w:pos="1060"/>
        </w:tabs>
        <w:spacing w:line="242" w:lineRule="exact"/>
        <w:rPr>
          <w:rFonts w:ascii="Calibri"/>
          <w:sz w:val="20"/>
        </w:rPr>
      </w:pPr>
      <w:r>
        <w:rPr>
          <w:rFonts w:ascii="Calibri"/>
          <w:sz w:val="20"/>
        </w:rPr>
        <w:t>Bold titles and column</w:t>
      </w:r>
      <w:r>
        <w:rPr>
          <w:rFonts w:ascii="Calibri"/>
          <w:spacing w:val="-11"/>
          <w:sz w:val="20"/>
        </w:rPr>
        <w:t xml:space="preserve"> </w:t>
      </w:r>
      <w:r>
        <w:rPr>
          <w:rFonts w:ascii="Calibri"/>
          <w:sz w:val="20"/>
        </w:rPr>
        <w:t>headings.</w:t>
      </w:r>
    </w:p>
    <w:p w:rsidR="00F52A06" w:rsidRDefault="002D0011">
      <w:pPr>
        <w:pStyle w:val="ListParagraph"/>
        <w:numPr>
          <w:ilvl w:val="0"/>
          <w:numId w:val="1"/>
        </w:numPr>
        <w:tabs>
          <w:tab w:val="left" w:pos="1059"/>
          <w:tab w:val="left" w:pos="1060"/>
        </w:tabs>
        <w:spacing w:before="2" w:line="235" w:lineRule="auto"/>
        <w:ind w:right="505"/>
        <w:rPr>
          <w:rFonts w:ascii="Calibri"/>
          <w:sz w:val="20"/>
        </w:rPr>
      </w:pPr>
      <w:r>
        <w:rPr>
          <w:rFonts w:ascii="Calibri"/>
          <w:sz w:val="20"/>
        </w:rPr>
        <w:t>Column headings may be centered over column</w:t>
      </w:r>
      <w:r>
        <w:rPr>
          <w:rFonts w:ascii="Calibri"/>
          <w:spacing w:val="-33"/>
          <w:sz w:val="20"/>
        </w:rPr>
        <w:t xml:space="preserve"> </w:t>
      </w:r>
      <w:r>
        <w:rPr>
          <w:rFonts w:ascii="Calibri"/>
          <w:sz w:val="20"/>
        </w:rPr>
        <w:t>or blocked at left of</w:t>
      </w:r>
      <w:r>
        <w:rPr>
          <w:rFonts w:ascii="Calibri"/>
          <w:spacing w:val="-11"/>
          <w:sz w:val="20"/>
        </w:rPr>
        <w:t xml:space="preserve"> </w:t>
      </w:r>
      <w:r>
        <w:rPr>
          <w:rFonts w:ascii="Calibri"/>
          <w:sz w:val="20"/>
        </w:rPr>
        <w:t>column.</w:t>
      </w:r>
    </w:p>
    <w:p w:rsidR="00F52A06" w:rsidRDefault="002D0011">
      <w:pPr>
        <w:pStyle w:val="ListParagraph"/>
        <w:numPr>
          <w:ilvl w:val="0"/>
          <w:numId w:val="1"/>
        </w:numPr>
        <w:tabs>
          <w:tab w:val="left" w:pos="1059"/>
          <w:tab w:val="left" w:pos="1060"/>
        </w:tabs>
        <w:spacing w:before="1" w:line="235" w:lineRule="auto"/>
        <w:ind w:right="255"/>
        <w:rPr>
          <w:rFonts w:ascii="Calibri"/>
          <w:sz w:val="20"/>
        </w:rPr>
      </w:pPr>
      <w:r>
        <w:rPr>
          <w:rFonts w:ascii="Calibri"/>
          <w:spacing w:val="-3"/>
          <w:sz w:val="20"/>
        </w:rPr>
        <w:t xml:space="preserve">Tables </w:t>
      </w:r>
      <w:r>
        <w:rPr>
          <w:rFonts w:ascii="Calibri"/>
          <w:sz w:val="20"/>
        </w:rPr>
        <w:t>using both one- and two-line column headings should be aligned at the bottom of the</w:t>
      </w:r>
      <w:r>
        <w:rPr>
          <w:rFonts w:ascii="Calibri"/>
          <w:spacing w:val="-30"/>
          <w:sz w:val="20"/>
        </w:rPr>
        <w:t xml:space="preserve"> </w:t>
      </w:r>
      <w:r>
        <w:rPr>
          <w:rFonts w:ascii="Calibri"/>
          <w:sz w:val="20"/>
        </w:rPr>
        <w:t>cell.</w:t>
      </w:r>
    </w:p>
    <w:p w:rsidR="00F52A06" w:rsidRDefault="002D0011">
      <w:pPr>
        <w:pStyle w:val="ListParagraph"/>
        <w:numPr>
          <w:ilvl w:val="0"/>
          <w:numId w:val="1"/>
        </w:numPr>
        <w:tabs>
          <w:tab w:val="left" w:pos="1059"/>
          <w:tab w:val="left" w:pos="1060"/>
        </w:tabs>
        <w:spacing w:before="2" w:line="235" w:lineRule="auto"/>
        <w:ind w:right="38"/>
        <w:rPr>
          <w:rFonts w:ascii="Calibri"/>
          <w:sz w:val="20"/>
        </w:rPr>
      </w:pPr>
      <w:r>
        <w:rPr>
          <w:rFonts w:ascii="Calibri"/>
          <w:spacing w:val="-3"/>
          <w:sz w:val="20"/>
        </w:rPr>
        <w:t>For</w:t>
      </w:r>
      <w:r>
        <w:rPr>
          <w:rFonts w:ascii="Calibri"/>
          <w:spacing w:val="-10"/>
          <w:sz w:val="20"/>
        </w:rPr>
        <w:t xml:space="preserve"> </w:t>
      </w:r>
      <w:r>
        <w:rPr>
          <w:rFonts w:ascii="Calibri"/>
          <w:sz w:val="20"/>
        </w:rPr>
        <w:t>two-line</w:t>
      </w:r>
      <w:r>
        <w:rPr>
          <w:rFonts w:ascii="Calibri"/>
          <w:spacing w:val="-10"/>
          <w:sz w:val="20"/>
        </w:rPr>
        <w:t xml:space="preserve"> </w:t>
      </w:r>
      <w:r>
        <w:rPr>
          <w:rFonts w:ascii="Calibri"/>
          <w:sz w:val="20"/>
        </w:rPr>
        <w:t>column</w:t>
      </w:r>
      <w:r>
        <w:rPr>
          <w:rFonts w:ascii="Calibri"/>
          <w:spacing w:val="-10"/>
          <w:sz w:val="20"/>
        </w:rPr>
        <w:t xml:space="preserve"> </w:t>
      </w:r>
      <w:r>
        <w:rPr>
          <w:rFonts w:ascii="Calibri"/>
          <w:sz w:val="20"/>
        </w:rPr>
        <w:t>headings</w:t>
      </w:r>
      <w:r>
        <w:rPr>
          <w:rFonts w:ascii="Calibri"/>
          <w:spacing w:val="-10"/>
          <w:sz w:val="20"/>
        </w:rPr>
        <w:t xml:space="preserve"> </w:t>
      </w:r>
      <w:r>
        <w:rPr>
          <w:rFonts w:ascii="Calibri"/>
          <w:sz w:val="20"/>
        </w:rPr>
        <w:t>in</w:t>
      </w:r>
      <w:r>
        <w:rPr>
          <w:rFonts w:ascii="Calibri"/>
          <w:spacing w:val="-10"/>
          <w:sz w:val="20"/>
        </w:rPr>
        <w:t xml:space="preserve"> </w:t>
      </w:r>
      <w:r>
        <w:rPr>
          <w:rFonts w:ascii="Calibri"/>
          <w:sz w:val="20"/>
        </w:rPr>
        <w:t>tables</w:t>
      </w:r>
      <w:r>
        <w:rPr>
          <w:rFonts w:ascii="Calibri"/>
          <w:spacing w:val="-10"/>
          <w:sz w:val="20"/>
        </w:rPr>
        <w:t xml:space="preserve"> </w:t>
      </w:r>
      <w:r>
        <w:rPr>
          <w:rFonts w:ascii="Calibri"/>
          <w:sz w:val="20"/>
        </w:rPr>
        <w:t>without</w:t>
      </w:r>
      <w:r>
        <w:rPr>
          <w:rFonts w:ascii="Calibri"/>
          <w:spacing w:val="-10"/>
          <w:sz w:val="20"/>
        </w:rPr>
        <w:t xml:space="preserve"> </w:t>
      </w:r>
      <w:r>
        <w:rPr>
          <w:rFonts w:ascii="Calibri"/>
          <w:sz w:val="20"/>
        </w:rPr>
        <w:t>gridlines, underline the bottom word of the</w:t>
      </w:r>
      <w:r>
        <w:rPr>
          <w:rFonts w:ascii="Calibri"/>
          <w:spacing w:val="-22"/>
          <w:sz w:val="20"/>
        </w:rPr>
        <w:t xml:space="preserve"> </w:t>
      </w:r>
      <w:r>
        <w:rPr>
          <w:rFonts w:ascii="Calibri"/>
          <w:sz w:val="20"/>
        </w:rPr>
        <w:t>heading.</w:t>
      </w:r>
    </w:p>
    <w:p w:rsidR="00F52A06" w:rsidRDefault="002D0011">
      <w:pPr>
        <w:pStyle w:val="ListParagraph"/>
        <w:numPr>
          <w:ilvl w:val="0"/>
          <w:numId w:val="1"/>
        </w:numPr>
        <w:tabs>
          <w:tab w:val="left" w:pos="1059"/>
          <w:tab w:val="left" w:pos="1060"/>
        </w:tabs>
        <w:spacing w:line="240" w:lineRule="exact"/>
        <w:rPr>
          <w:rFonts w:ascii="Calibri"/>
          <w:sz w:val="20"/>
        </w:rPr>
      </w:pPr>
      <w:r>
        <w:rPr>
          <w:rFonts w:ascii="Calibri"/>
          <w:sz w:val="20"/>
        </w:rPr>
        <w:t>Gridlines are optional unless otherwise</w:t>
      </w:r>
      <w:r>
        <w:rPr>
          <w:rFonts w:ascii="Calibri"/>
          <w:spacing w:val="-33"/>
          <w:sz w:val="20"/>
        </w:rPr>
        <w:t xml:space="preserve"> </w:t>
      </w:r>
      <w:r>
        <w:rPr>
          <w:rFonts w:ascii="Calibri"/>
          <w:sz w:val="20"/>
        </w:rPr>
        <w:t>stated.</w:t>
      </w:r>
    </w:p>
    <w:p w:rsidR="00F52A06" w:rsidRDefault="002D0011">
      <w:pPr>
        <w:pStyle w:val="ListParagraph"/>
        <w:numPr>
          <w:ilvl w:val="0"/>
          <w:numId w:val="1"/>
        </w:numPr>
        <w:tabs>
          <w:tab w:val="left" w:pos="1059"/>
          <w:tab w:val="left" w:pos="1060"/>
        </w:tabs>
        <w:spacing w:before="2" w:line="235" w:lineRule="auto"/>
        <w:ind w:right="85"/>
        <w:rPr>
          <w:rFonts w:ascii="Calibri"/>
          <w:sz w:val="20"/>
        </w:rPr>
      </w:pPr>
      <w:r>
        <w:rPr>
          <w:rFonts w:ascii="Calibri"/>
          <w:sz w:val="20"/>
        </w:rPr>
        <w:t>If</w:t>
      </w:r>
      <w:r>
        <w:rPr>
          <w:rFonts w:ascii="Calibri"/>
          <w:spacing w:val="-10"/>
          <w:sz w:val="20"/>
        </w:rPr>
        <w:t xml:space="preserve"> </w:t>
      </w:r>
      <w:r>
        <w:rPr>
          <w:rFonts w:ascii="Calibri"/>
          <w:sz w:val="20"/>
        </w:rPr>
        <w:t>gridlines</w:t>
      </w:r>
      <w:r>
        <w:rPr>
          <w:rFonts w:ascii="Calibri"/>
          <w:spacing w:val="-10"/>
          <w:sz w:val="20"/>
        </w:rPr>
        <w:t xml:space="preserve"> </w:t>
      </w:r>
      <w:r>
        <w:rPr>
          <w:rFonts w:ascii="Calibri"/>
          <w:sz w:val="20"/>
        </w:rPr>
        <w:t>are</w:t>
      </w:r>
      <w:r>
        <w:rPr>
          <w:rFonts w:ascii="Calibri"/>
          <w:spacing w:val="-10"/>
          <w:sz w:val="20"/>
        </w:rPr>
        <w:t xml:space="preserve"> </w:t>
      </w:r>
      <w:r>
        <w:rPr>
          <w:rFonts w:ascii="Calibri"/>
          <w:sz w:val="20"/>
        </w:rPr>
        <w:t>not</w:t>
      </w:r>
      <w:r>
        <w:rPr>
          <w:rFonts w:ascii="Calibri"/>
          <w:spacing w:val="-10"/>
          <w:sz w:val="20"/>
        </w:rPr>
        <w:t xml:space="preserve"> </w:t>
      </w:r>
      <w:r>
        <w:rPr>
          <w:rFonts w:ascii="Calibri"/>
          <w:sz w:val="20"/>
        </w:rPr>
        <w:t>used,</w:t>
      </w:r>
      <w:r>
        <w:rPr>
          <w:rFonts w:ascii="Calibri"/>
          <w:spacing w:val="-10"/>
          <w:sz w:val="20"/>
        </w:rPr>
        <w:t xml:space="preserve"> </w:t>
      </w:r>
      <w:r>
        <w:rPr>
          <w:rFonts w:ascii="Calibri"/>
          <w:sz w:val="20"/>
        </w:rPr>
        <w:t>underline</w:t>
      </w:r>
      <w:r>
        <w:rPr>
          <w:rFonts w:ascii="Calibri"/>
          <w:spacing w:val="-10"/>
          <w:sz w:val="20"/>
        </w:rPr>
        <w:t xml:space="preserve"> </w:t>
      </w:r>
      <w:r>
        <w:rPr>
          <w:rFonts w:ascii="Calibri"/>
          <w:sz w:val="20"/>
        </w:rPr>
        <w:t>column</w:t>
      </w:r>
      <w:r>
        <w:rPr>
          <w:rFonts w:ascii="Calibri"/>
          <w:spacing w:val="-10"/>
          <w:sz w:val="20"/>
        </w:rPr>
        <w:t xml:space="preserve"> </w:t>
      </w:r>
      <w:r>
        <w:rPr>
          <w:rFonts w:ascii="Calibri"/>
          <w:sz w:val="20"/>
        </w:rPr>
        <w:t>headings</w:t>
      </w:r>
      <w:r>
        <w:rPr>
          <w:rFonts w:ascii="Calibri"/>
          <w:spacing w:val="-10"/>
          <w:sz w:val="20"/>
        </w:rPr>
        <w:t xml:space="preserve"> </w:t>
      </w:r>
      <w:r>
        <w:rPr>
          <w:rFonts w:ascii="Calibri"/>
          <w:sz w:val="20"/>
        </w:rPr>
        <w:t>and DS after</w:t>
      </w:r>
      <w:r>
        <w:rPr>
          <w:rFonts w:ascii="Calibri"/>
          <w:spacing w:val="-5"/>
          <w:sz w:val="20"/>
        </w:rPr>
        <w:t xml:space="preserve"> </w:t>
      </w:r>
      <w:r>
        <w:rPr>
          <w:rFonts w:ascii="Calibri"/>
          <w:sz w:val="20"/>
        </w:rPr>
        <w:t>heading.</w:t>
      </w:r>
    </w:p>
    <w:p w:rsidR="00F52A06" w:rsidRDefault="002D0011">
      <w:pPr>
        <w:pStyle w:val="BodyText"/>
        <w:rPr>
          <w:rFonts w:ascii="Calibri"/>
          <w:sz w:val="22"/>
        </w:rPr>
      </w:pPr>
      <w:r>
        <w:br w:type="column"/>
      </w:r>
    </w:p>
    <w:p w:rsidR="00F52A06" w:rsidRDefault="002D0011">
      <w:pPr>
        <w:pStyle w:val="ListParagraph"/>
        <w:numPr>
          <w:ilvl w:val="0"/>
          <w:numId w:val="3"/>
        </w:numPr>
        <w:tabs>
          <w:tab w:val="left" w:pos="789"/>
          <w:tab w:val="left" w:pos="790"/>
        </w:tabs>
        <w:spacing w:before="197" w:line="235" w:lineRule="auto"/>
        <w:ind w:right="532"/>
        <w:rPr>
          <w:rFonts w:ascii="Calibri"/>
          <w:sz w:val="20"/>
        </w:rPr>
      </w:pPr>
      <w:r>
        <w:rPr>
          <w:rFonts w:ascii="Calibri"/>
          <w:sz w:val="20"/>
        </w:rPr>
        <w:t>Do</w:t>
      </w:r>
      <w:r>
        <w:rPr>
          <w:rFonts w:ascii="Calibri"/>
          <w:spacing w:val="-8"/>
          <w:sz w:val="20"/>
        </w:rPr>
        <w:t xml:space="preserve"> </w:t>
      </w:r>
      <w:r>
        <w:rPr>
          <w:rFonts w:ascii="Calibri"/>
          <w:sz w:val="20"/>
        </w:rPr>
        <w:t>not</w:t>
      </w:r>
      <w:r>
        <w:rPr>
          <w:rFonts w:ascii="Calibri"/>
          <w:spacing w:val="-8"/>
          <w:sz w:val="20"/>
        </w:rPr>
        <w:t xml:space="preserve"> </w:t>
      </w:r>
      <w:r>
        <w:rPr>
          <w:rFonts w:ascii="Calibri"/>
          <w:sz w:val="20"/>
        </w:rPr>
        <w:t>include</w:t>
      </w:r>
      <w:r>
        <w:rPr>
          <w:rFonts w:ascii="Calibri"/>
          <w:spacing w:val="-8"/>
          <w:sz w:val="20"/>
        </w:rPr>
        <w:t xml:space="preserve"> </w:t>
      </w:r>
      <w:r>
        <w:rPr>
          <w:rFonts w:ascii="Calibri"/>
          <w:sz w:val="20"/>
        </w:rPr>
        <w:t>$</w:t>
      </w:r>
      <w:r>
        <w:rPr>
          <w:rFonts w:ascii="Calibri"/>
          <w:spacing w:val="-8"/>
          <w:sz w:val="20"/>
        </w:rPr>
        <w:t xml:space="preserve"> </w:t>
      </w:r>
      <w:r>
        <w:rPr>
          <w:rFonts w:ascii="Calibri"/>
          <w:sz w:val="20"/>
        </w:rPr>
        <w:t>with</w:t>
      </w:r>
      <w:r>
        <w:rPr>
          <w:rFonts w:ascii="Calibri"/>
          <w:spacing w:val="-8"/>
          <w:sz w:val="20"/>
        </w:rPr>
        <w:t xml:space="preserve"> </w:t>
      </w:r>
      <w:r>
        <w:rPr>
          <w:rFonts w:ascii="Calibri"/>
          <w:sz w:val="20"/>
        </w:rPr>
        <w:t>dollar</w:t>
      </w:r>
      <w:r>
        <w:rPr>
          <w:rFonts w:ascii="Calibri"/>
          <w:spacing w:val="-8"/>
          <w:sz w:val="20"/>
        </w:rPr>
        <w:t xml:space="preserve"> </w:t>
      </w:r>
      <w:r>
        <w:rPr>
          <w:rFonts w:ascii="Calibri"/>
          <w:sz w:val="20"/>
        </w:rPr>
        <w:t>amounts</w:t>
      </w:r>
      <w:r>
        <w:rPr>
          <w:rFonts w:ascii="Calibri"/>
          <w:spacing w:val="-8"/>
          <w:sz w:val="20"/>
        </w:rPr>
        <w:t xml:space="preserve"> </w:t>
      </w:r>
      <w:r>
        <w:rPr>
          <w:rFonts w:ascii="Calibri"/>
          <w:sz w:val="20"/>
        </w:rPr>
        <w:t>in</w:t>
      </w:r>
      <w:r>
        <w:rPr>
          <w:rFonts w:ascii="Calibri"/>
          <w:spacing w:val="-8"/>
          <w:sz w:val="20"/>
        </w:rPr>
        <w:t xml:space="preserve"> </w:t>
      </w:r>
      <w:r>
        <w:rPr>
          <w:rFonts w:ascii="Calibri"/>
          <w:sz w:val="20"/>
        </w:rPr>
        <w:t>columns.</w:t>
      </w:r>
      <w:r>
        <w:rPr>
          <w:rFonts w:ascii="Calibri"/>
          <w:spacing w:val="-8"/>
          <w:sz w:val="20"/>
        </w:rPr>
        <w:t xml:space="preserve"> </w:t>
      </w:r>
      <w:r>
        <w:rPr>
          <w:rFonts w:ascii="Calibri"/>
          <w:sz w:val="20"/>
        </w:rPr>
        <w:t xml:space="preserve">Dollar signs may be placed in </w:t>
      </w:r>
      <w:r>
        <w:rPr>
          <w:rFonts w:ascii="Calibri"/>
          <w:spacing w:val="-3"/>
          <w:sz w:val="20"/>
        </w:rPr>
        <w:t>Total</w:t>
      </w:r>
      <w:r>
        <w:rPr>
          <w:rFonts w:ascii="Calibri"/>
          <w:spacing w:val="-26"/>
          <w:sz w:val="20"/>
        </w:rPr>
        <w:t xml:space="preserve"> </w:t>
      </w:r>
      <w:r>
        <w:rPr>
          <w:rFonts w:ascii="Calibri"/>
          <w:sz w:val="20"/>
        </w:rPr>
        <w:t>Row.</w:t>
      </w:r>
    </w:p>
    <w:p w:rsidR="00F52A06" w:rsidRDefault="002D0011">
      <w:pPr>
        <w:pStyle w:val="ListParagraph"/>
        <w:numPr>
          <w:ilvl w:val="0"/>
          <w:numId w:val="3"/>
        </w:numPr>
        <w:tabs>
          <w:tab w:val="left" w:pos="789"/>
          <w:tab w:val="left" w:pos="790"/>
        </w:tabs>
        <w:spacing w:before="1" w:line="235" w:lineRule="auto"/>
        <w:ind w:right="911"/>
        <w:rPr>
          <w:rFonts w:ascii="Calibri"/>
          <w:sz w:val="20"/>
        </w:rPr>
      </w:pPr>
      <w:r>
        <w:rPr>
          <w:rFonts w:ascii="Calibri"/>
          <w:sz w:val="20"/>
        </w:rPr>
        <w:t>All columns containing numbers should be right</w:t>
      </w:r>
      <w:r>
        <w:rPr>
          <w:rFonts w:ascii="Calibri"/>
          <w:spacing w:val="-19"/>
          <w:sz w:val="20"/>
        </w:rPr>
        <w:t xml:space="preserve"> </w:t>
      </w:r>
      <w:r>
        <w:rPr>
          <w:rFonts w:ascii="Calibri"/>
          <w:sz w:val="20"/>
        </w:rPr>
        <w:t>or decimal</w:t>
      </w:r>
      <w:r>
        <w:rPr>
          <w:rFonts w:ascii="Calibri"/>
          <w:spacing w:val="-3"/>
          <w:sz w:val="20"/>
        </w:rPr>
        <w:t xml:space="preserve"> </w:t>
      </w:r>
      <w:r>
        <w:rPr>
          <w:rFonts w:ascii="Calibri"/>
          <w:sz w:val="20"/>
        </w:rPr>
        <w:t>aligned.</w:t>
      </w:r>
    </w:p>
    <w:p w:rsidR="00F52A06" w:rsidRDefault="002D0011">
      <w:pPr>
        <w:pStyle w:val="ListParagraph"/>
        <w:numPr>
          <w:ilvl w:val="0"/>
          <w:numId w:val="3"/>
        </w:numPr>
        <w:tabs>
          <w:tab w:val="left" w:pos="789"/>
          <w:tab w:val="left" w:pos="790"/>
        </w:tabs>
        <w:spacing w:line="240" w:lineRule="exact"/>
        <w:rPr>
          <w:rFonts w:ascii="Calibri"/>
          <w:sz w:val="20"/>
        </w:rPr>
      </w:pPr>
      <w:r>
        <w:rPr>
          <w:rFonts w:ascii="Calibri"/>
          <w:sz w:val="20"/>
        </w:rPr>
        <w:t>All columns containing text should be left</w:t>
      </w:r>
      <w:r>
        <w:rPr>
          <w:rFonts w:ascii="Calibri"/>
          <w:spacing w:val="-23"/>
          <w:sz w:val="20"/>
        </w:rPr>
        <w:t xml:space="preserve"> </w:t>
      </w:r>
      <w:r>
        <w:rPr>
          <w:rFonts w:ascii="Calibri"/>
          <w:sz w:val="20"/>
        </w:rPr>
        <w:t>aligned.</w:t>
      </w:r>
    </w:p>
    <w:p w:rsidR="00F52A06" w:rsidRDefault="002D0011">
      <w:pPr>
        <w:pStyle w:val="ListParagraph"/>
        <w:numPr>
          <w:ilvl w:val="0"/>
          <w:numId w:val="3"/>
        </w:numPr>
        <w:tabs>
          <w:tab w:val="left" w:pos="789"/>
          <w:tab w:val="left" w:pos="790"/>
        </w:tabs>
        <w:spacing w:line="240" w:lineRule="exact"/>
        <w:rPr>
          <w:rFonts w:ascii="Calibri"/>
          <w:sz w:val="20"/>
        </w:rPr>
      </w:pPr>
      <w:r>
        <w:rPr>
          <w:rFonts w:ascii="Calibri"/>
          <w:sz w:val="20"/>
        </w:rPr>
        <w:t>The</w:t>
      </w:r>
      <w:r>
        <w:rPr>
          <w:rFonts w:ascii="Calibri"/>
          <w:spacing w:val="-4"/>
          <w:sz w:val="20"/>
        </w:rPr>
        <w:t xml:space="preserve"> </w:t>
      </w:r>
      <w:r>
        <w:rPr>
          <w:rFonts w:ascii="Calibri"/>
          <w:sz w:val="20"/>
        </w:rPr>
        <w:t>body</w:t>
      </w:r>
      <w:r>
        <w:rPr>
          <w:rFonts w:ascii="Calibri"/>
          <w:spacing w:val="-4"/>
          <w:sz w:val="20"/>
        </w:rPr>
        <w:t xml:space="preserve"> </w:t>
      </w:r>
      <w:r>
        <w:rPr>
          <w:rFonts w:ascii="Calibri"/>
          <w:sz w:val="20"/>
        </w:rPr>
        <w:t>of</w:t>
      </w:r>
      <w:r>
        <w:rPr>
          <w:rFonts w:ascii="Calibri"/>
          <w:spacing w:val="-4"/>
          <w:sz w:val="20"/>
        </w:rPr>
        <w:t xml:space="preserve"> </w:t>
      </w:r>
      <w:r>
        <w:rPr>
          <w:rFonts w:ascii="Calibri"/>
          <w:sz w:val="20"/>
        </w:rPr>
        <w:t>the</w:t>
      </w:r>
      <w:r>
        <w:rPr>
          <w:rFonts w:ascii="Calibri"/>
          <w:spacing w:val="-4"/>
          <w:sz w:val="20"/>
        </w:rPr>
        <w:t xml:space="preserve"> </w:t>
      </w:r>
      <w:r>
        <w:rPr>
          <w:rFonts w:ascii="Calibri"/>
          <w:sz w:val="20"/>
        </w:rPr>
        <w:t>table</w:t>
      </w:r>
      <w:r>
        <w:rPr>
          <w:rFonts w:ascii="Calibri"/>
          <w:spacing w:val="-4"/>
          <w:sz w:val="20"/>
        </w:rPr>
        <w:t xml:space="preserve"> </w:t>
      </w:r>
      <w:r>
        <w:rPr>
          <w:rFonts w:ascii="Calibri"/>
          <w:sz w:val="20"/>
        </w:rPr>
        <w:t>may</w:t>
      </w:r>
      <w:r>
        <w:rPr>
          <w:rFonts w:ascii="Calibri"/>
          <w:spacing w:val="-4"/>
          <w:sz w:val="20"/>
        </w:rPr>
        <w:t xml:space="preserve"> </w:t>
      </w:r>
      <w:r>
        <w:rPr>
          <w:rFonts w:ascii="Calibri"/>
          <w:sz w:val="20"/>
        </w:rPr>
        <w:t>be</w:t>
      </w:r>
      <w:r>
        <w:rPr>
          <w:rFonts w:ascii="Calibri"/>
          <w:spacing w:val="-4"/>
          <w:sz w:val="20"/>
        </w:rPr>
        <w:t xml:space="preserve"> </w:t>
      </w:r>
      <w:r>
        <w:rPr>
          <w:rFonts w:ascii="Calibri"/>
          <w:sz w:val="20"/>
        </w:rPr>
        <w:t>single</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double</w:t>
      </w:r>
      <w:r>
        <w:rPr>
          <w:rFonts w:ascii="Calibri"/>
          <w:spacing w:val="-4"/>
          <w:sz w:val="20"/>
        </w:rPr>
        <w:t xml:space="preserve"> </w:t>
      </w:r>
      <w:r>
        <w:rPr>
          <w:rFonts w:ascii="Calibri"/>
          <w:sz w:val="20"/>
        </w:rPr>
        <w:t>spaced.</w:t>
      </w:r>
    </w:p>
    <w:p w:rsidR="00F52A06" w:rsidRDefault="002D0011">
      <w:pPr>
        <w:pStyle w:val="ListParagraph"/>
        <w:numPr>
          <w:ilvl w:val="0"/>
          <w:numId w:val="3"/>
        </w:numPr>
        <w:tabs>
          <w:tab w:val="left" w:pos="789"/>
          <w:tab w:val="left" w:pos="790"/>
        </w:tabs>
        <w:spacing w:before="2" w:line="235" w:lineRule="auto"/>
        <w:ind w:right="788"/>
        <w:rPr>
          <w:rFonts w:ascii="Calibri"/>
          <w:sz w:val="20"/>
        </w:rPr>
      </w:pPr>
      <w:r>
        <w:rPr>
          <w:rFonts w:ascii="Calibri"/>
          <w:spacing w:val="-3"/>
          <w:sz w:val="20"/>
        </w:rPr>
        <w:t>Tables</w:t>
      </w:r>
      <w:r>
        <w:rPr>
          <w:rFonts w:ascii="Calibri"/>
          <w:spacing w:val="-9"/>
          <w:sz w:val="20"/>
        </w:rPr>
        <w:t xml:space="preserve"> </w:t>
      </w:r>
      <w:r>
        <w:rPr>
          <w:rFonts w:ascii="Calibri"/>
          <w:sz w:val="20"/>
        </w:rPr>
        <w:t>within</w:t>
      </w:r>
      <w:r>
        <w:rPr>
          <w:rFonts w:ascii="Calibri"/>
          <w:spacing w:val="-9"/>
          <w:sz w:val="20"/>
        </w:rPr>
        <w:t xml:space="preserve"> </w:t>
      </w:r>
      <w:r>
        <w:rPr>
          <w:rFonts w:ascii="Calibri"/>
          <w:sz w:val="20"/>
        </w:rPr>
        <w:t>another</w:t>
      </w:r>
      <w:r>
        <w:rPr>
          <w:rFonts w:ascii="Calibri"/>
          <w:spacing w:val="-9"/>
          <w:sz w:val="20"/>
        </w:rPr>
        <w:t xml:space="preserve"> </w:t>
      </w:r>
      <w:r>
        <w:rPr>
          <w:rFonts w:ascii="Calibri"/>
          <w:sz w:val="20"/>
        </w:rPr>
        <w:t>document</w:t>
      </w:r>
      <w:r>
        <w:rPr>
          <w:rFonts w:ascii="Calibri"/>
          <w:spacing w:val="-9"/>
          <w:sz w:val="20"/>
        </w:rPr>
        <w:t xml:space="preserve"> </w:t>
      </w:r>
      <w:r>
        <w:rPr>
          <w:rFonts w:ascii="Calibri"/>
          <w:sz w:val="20"/>
        </w:rPr>
        <w:t>should</w:t>
      </w:r>
      <w:r>
        <w:rPr>
          <w:rFonts w:ascii="Calibri"/>
          <w:spacing w:val="-9"/>
          <w:sz w:val="20"/>
        </w:rPr>
        <w:t xml:space="preserve"> </w:t>
      </w:r>
      <w:r>
        <w:rPr>
          <w:rFonts w:ascii="Calibri"/>
          <w:sz w:val="20"/>
        </w:rPr>
        <w:t>be</w:t>
      </w:r>
      <w:r>
        <w:rPr>
          <w:rFonts w:ascii="Calibri"/>
          <w:spacing w:val="-9"/>
          <w:sz w:val="20"/>
        </w:rPr>
        <w:t xml:space="preserve"> </w:t>
      </w:r>
      <w:r>
        <w:rPr>
          <w:rFonts w:ascii="Calibri"/>
          <w:sz w:val="20"/>
        </w:rPr>
        <w:t>centered horizontally unless otherwise</w:t>
      </w:r>
      <w:r>
        <w:rPr>
          <w:rFonts w:ascii="Calibri"/>
          <w:spacing w:val="-16"/>
          <w:sz w:val="20"/>
        </w:rPr>
        <w:t xml:space="preserve"> </w:t>
      </w:r>
      <w:r>
        <w:rPr>
          <w:rFonts w:ascii="Calibri"/>
          <w:sz w:val="20"/>
        </w:rPr>
        <w:t>indicated.</w:t>
      </w:r>
    </w:p>
    <w:p w:rsidR="00F52A06" w:rsidRDefault="002D0011">
      <w:pPr>
        <w:pStyle w:val="ListParagraph"/>
        <w:numPr>
          <w:ilvl w:val="0"/>
          <w:numId w:val="3"/>
        </w:numPr>
        <w:tabs>
          <w:tab w:val="left" w:pos="789"/>
          <w:tab w:val="left" w:pos="790"/>
        </w:tabs>
        <w:spacing w:line="240" w:lineRule="exact"/>
        <w:rPr>
          <w:rFonts w:ascii="Calibri"/>
          <w:sz w:val="20"/>
        </w:rPr>
      </w:pPr>
      <w:r>
        <w:rPr>
          <w:rFonts w:ascii="Calibri"/>
          <w:sz w:val="20"/>
        </w:rPr>
        <w:t>DS before and after the</w:t>
      </w:r>
      <w:r>
        <w:rPr>
          <w:rFonts w:ascii="Calibri"/>
          <w:spacing w:val="-17"/>
          <w:sz w:val="20"/>
        </w:rPr>
        <w:t xml:space="preserve"> </w:t>
      </w:r>
      <w:r>
        <w:rPr>
          <w:rFonts w:ascii="Calibri"/>
          <w:sz w:val="20"/>
        </w:rPr>
        <w:t>table.</w:t>
      </w:r>
    </w:p>
    <w:p w:rsidR="00F52A06" w:rsidRDefault="002D0011">
      <w:pPr>
        <w:pStyle w:val="ListParagraph"/>
        <w:numPr>
          <w:ilvl w:val="0"/>
          <w:numId w:val="3"/>
        </w:numPr>
        <w:tabs>
          <w:tab w:val="left" w:pos="789"/>
          <w:tab w:val="left" w:pos="790"/>
        </w:tabs>
        <w:spacing w:line="242" w:lineRule="exact"/>
        <w:rPr>
          <w:rFonts w:ascii="Calibri"/>
          <w:sz w:val="20"/>
        </w:rPr>
      </w:pPr>
      <w:r>
        <w:rPr>
          <w:rFonts w:ascii="Calibri"/>
          <w:sz w:val="20"/>
        </w:rPr>
        <w:t>Gridlines should not be used in</w:t>
      </w:r>
      <w:r>
        <w:rPr>
          <w:rFonts w:ascii="Calibri"/>
          <w:spacing w:val="-20"/>
          <w:sz w:val="20"/>
        </w:rPr>
        <w:t xml:space="preserve"> </w:t>
      </w:r>
      <w:r>
        <w:rPr>
          <w:rFonts w:ascii="Calibri"/>
          <w:sz w:val="20"/>
        </w:rPr>
        <w:t>titles.</w:t>
      </w:r>
    </w:p>
    <w:p w:rsidR="00F52A06" w:rsidRDefault="00F52A06">
      <w:pPr>
        <w:spacing w:line="242" w:lineRule="exact"/>
        <w:rPr>
          <w:rFonts w:ascii="Calibri"/>
          <w:sz w:val="20"/>
        </w:rPr>
        <w:sectPr w:rsidR="00F52A06">
          <w:type w:val="continuous"/>
          <w:pgSz w:w="12240" w:h="15840"/>
          <w:pgMar w:top="1500" w:right="380" w:bottom="280" w:left="380" w:header="720" w:footer="720" w:gutter="0"/>
          <w:cols w:num="2" w:space="720" w:equalWidth="0">
            <w:col w:w="5643" w:space="57"/>
            <w:col w:w="5780"/>
          </w:cols>
        </w:sect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spacing w:before="9"/>
        <w:rPr>
          <w:rFonts w:ascii="Calibri"/>
          <w:sz w:val="10"/>
        </w:rPr>
      </w:pPr>
    </w:p>
    <w:tbl>
      <w:tblPr>
        <w:tblW w:w="0" w:type="auto"/>
        <w:tblInd w:w="3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0"/>
        <w:gridCol w:w="1126"/>
        <w:gridCol w:w="977"/>
        <w:gridCol w:w="1042"/>
        <w:gridCol w:w="978"/>
      </w:tblGrid>
      <w:tr w:rsidR="00F52A06">
        <w:trPr>
          <w:trHeight w:val="488"/>
        </w:trPr>
        <w:tc>
          <w:tcPr>
            <w:tcW w:w="1900" w:type="dxa"/>
            <w:tcBorders>
              <w:bottom w:val="single" w:sz="6" w:space="0" w:color="000000"/>
            </w:tcBorders>
            <w:shd w:val="clear" w:color="auto" w:fill="FFFFFF"/>
          </w:tcPr>
          <w:p w:rsidR="00F52A06" w:rsidRDefault="00F52A06">
            <w:pPr>
              <w:pStyle w:val="TableParagraph"/>
              <w:spacing w:before="5"/>
              <w:rPr>
                <w:rFonts w:ascii="Calibri"/>
                <w:sz w:val="13"/>
              </w:rPr>
            </w:pPr>
          </w:p>
          <w:p w:rsidR="00F52A06" w:rsidRDefault="002D0011">
            <w:pPr>
              <w:pStyle w:val="TableParagraph"/>
              <w:spacing w:before="1"/>
              <w:ind w:left="535"/>
              <w:rPr>
                <w:rFonts w:ascii="Times New Roman"/>
                <w:b/>
                <w:sz w:val="16"/>
              </w:rPr>
            </w:pPr>
            <w:r>
              <w:rPr>
                <w:rFonts w:ascii="Times New Roman"/>
                <w:b/>
                <w:sz w:val="16"/>
              </w:rPr>
              <w:t>Position</w:t>
            </w:r>
          </w:p>
        </w:tc>
        <w:tc>
          <w:tcPr>
            <w:tcW w:w="1126" w:type="dxa"/>
            <w:shd w:val="clear" w:color="auto" w:fill="FFFFFF"/>
          </w:tcPr>
          <w:p w:rsidR="00F52A06" w:rsidRDefault="002D0011">
            <w:pPr>
              <w:pStyle w:val="TableParagraph"/>
              <w:spacing w:line="167" w:lineRule="exact"/>
              <w:ind w:left="297"/>
              <w:rPr>
                <w:rFonts w:ascii="Times New Roman"/>
                <w:b/>
                <w:sz w:val="16"/>
              </w:rPr>
            </w:pPr>
            <w:r>
              <w:rPr>
                <w:rFonts w:ascii="Times New Roman"/>
                <w:b/>
                <w:sz w:val="16"/>
              </w:rPr>
              <w:t>Current</w:t>
            </w:r>
          </w:p>
          <w:p w:rsidR="00F52A06" w:rsidRDefault="002D0011">
            <w:pPr>
              <w:pStyle w:val="TableParagraph"/>
              <w:spacing w:line="182" w:lineRule="exact"/>
              <w:ind w:left="354"/>
              <w:rPr>
                <w:rFonts w:ascii="Times New Roman"/>
                <w:b/>
                <w:sz w:val="16"/>
              </w:rPr>
            </w:pPr>
            <w:r>
              <w:rPr>
                <w:rFonts w:ascii="Times New Roman"/>
                <w:b/>
                <w:sz w:val="16"/>
              </w:rPr>
              <w:t>Salary</w:t>
            </w:r>
          </w:p>
        </w:tc>
        <w:tc>
          <w:tcPr>
            <w:tcW w:w="977" w:type="dxa"/>
            <w:shd w:val="clear" w:color="auto" w:fill="FFFFFF"/>
          </w:tcPr>
          <w:p w:rsidR="00F52A06" w:rsidRDefault="002D0011">
            <w:pPr>
              <w:pStyle w:val="TableParagraph"/>
              <w:spacing w:line="167" w:lineRule="exact"/>
              <w:ind w:left="224"/>
              <w:rPr>
                <w:rFonts w:ascii="Times New Roman"/>
                <w:b/>
                <w:sz w:val="16"/>
              </w:rPr>
            </w:pPr>
            <w:r>
              <w:rPr>
                <w:rFonts w:ascii="Times New Roman"/>
                <w:b/>
                <w:sz w:val="16"/>
              </w:rPr>
              <w:t>Percent</w:t>
            </w:r>
          </w:p>
          <w:p w:rsidR="00F52A06" w:rsidRDefault="002D0011">
            <w:pPr>
              <w:pStyle w:val="TableParagraph"/>
              <w:spacing w:line="182" w:lineRule="exact"/>
              <w:ind w:left="197"/>
              <w:rPr>
                <w:rFonts w:ascii="Times New Roman"/>
                <w:b/>
                <w:sz w:val="16"/>
              </w:rPr>
            </w:pPr>
            <w:r>
              <w:rPr>
                <w:rFonts w:ascii="Times New Roman"/>
                <w:b/>
                <w:sz w:val="16"/>
              </w:rPr>
              <w:t>Increase</w:t>
            </w:r>
          </w:p>
        </w:tc>
        <w:tc>
          <w:tcPr>
            <w:tcW w:w="1042" w:type="dxa"/>
            <w:shd w:val="clear" w:color="auto" w:fill="FFFFFF"/>
          </w:tcPr>
          <w:p w:rsidR="00F52A06" w:rsidRDefault="002D0011">
            <w:pPr>
              <w:pStyle w:val="TableParagraph"/>
              <w:spacing w:line="167" w:lineRule="exact"/>
              <w:ind w:left="218"/>
              <w:rPr>
                <w:rFonts w:ascii="Times New Roman"/>
                <w:b/>
                <w:sz w:val="16"/>
              </w:rPr>
            </w:pPr>
            <w:r>
              <w:rPr>
                <w:rFonts w:ascii="Times New Roman"/>
                <w:b/>
                <w:sz w:val="16"/>
              </w:rPr>
              <w:t>Amount</w:t>
            </w:r>
          </w:p>
          <w:p w:rsidR="00F52A06" w:rsidRDefault="002D0011">
            <w:pPr>
              <w:pStyle w:val="TableParagraph"/>
              <w:spacing w:line="182" w:lineRule="exact"/>
              <w:ind w:left="210"/>
              <w:rPr>
                <w:rFonts w:ascii="Times New Roman"/>
                <w:b/>
                <w:sz w:val="16"/>
              </w:rPr>
            </w:pPr>
            <w:r>
              <w:rPr>
                <w:rFonts w:ascii="Times New Roman"/>
                <w:b/>
                <w:sz w:val="16"/>
              </w:rPr>
              <w:t>Increase</w:t>
            </w:r>
          </w:p>
        </w:tc>
        <w:tc>
          <w:tcPr>
            <w:tcW w:w="978" w:type="dxa"/>
            <w:shd w:val="clear" w:color="auto" w:fill="FFFFFF"/>
          </w:tcPr>
          <w:p w:rsidR="00F52A06" w:rsidRDefault="002D0011">
            <w:pPr>
              <w:pStyle w:val="TableParagraph"/>
              <w:spacing w:line="167" w:lineRule="exact"/>
              <w:ind w:left="385"/>
              <w:rPr>
                <w:rFonts w:ascii="Times New Roman"/>
                <w:b/>
                <w:sz w:val="16"/>
              </w:rPr>
            </w:pPr>
            <w:r>
              <w:rPr>
                <w:rFonts w:ascii="Times New Roman"/>
                <w:b/>
                <w:sz w:val="16"/>
              </w:rPr>
              <w:t>New</w:t>
            </w:r>
          </w:p>
          <w:p w:rsidR="00F52A06" w:rsidRDefault="002D0011">
            <w:pPr>
              <w:pStyle w:val="TableParagraph"/>
              <w:spacing w:line="182" w:lineRule="exact"/>
              <w:ind w:left="313"/>
              <w:rPr>
                <w:rFonts w:ascii="Times New Roman"/>
                <w:b/>
                <w:sz w:val="16"/>
              </w:rPr>
            </w:pPr>
            <w:r>
              <w:rPr>
                <w:rFonts w:ascii="Times New Roman"/>
                <w:b/>
                <w:sz w:val="16"/>
              </w:rPr>
              <w:t>Salary</w:t>
            </w:r>
          </w:p>
        </w:tc>
      </w:tr>
      <w:tr w:rsidR="00F52A06">
        <w:trPr>
          <w:trHeight w:val="199"/>
        </w:trPr>
        <w:tc>
          <w:tcPr>
            <w:tcW w:w="1900" w:type="dxa"/>
            <w:tcBorders>
              <w:top w:val="single" w:sz="6" w:space="0" w:color="000000"/>
            </w:tcBorders>
            <w:shd w:val="clear" w:color="auto" w:fill="FFFFFF"/>
          </w:tcPr>
          <w:p w:rsidR="00F52A06" w:rsidRDefault="002D0011">
            <w:pPr>
              <w:pStyle w:val="TableParagraph"/>
              <w:spacing w:before="50" w:line="129" w:lineRule="exact"/>
              <w:ind w:left="124"/>
              <w:rPr>
                <w:rFonts w:ascii="Times New Roman"/>
                <w:sz w:val="16"/>
              </w:rPr>
            </w:pPr>
            <w:r>
              <w:rPr>
                <w:rFonts w:ascii="Times New Roman"/>
                <w:sz w:val="16"/>
              </w:rPr>
              <w:t>Accountant</w:t>
            </w:r>
          </w:p>
        </w:tc>
        <w:tc>
          <w:tcPr>
            <w:tcW w:w="1126" w:type="dxa"/>
            <w:shd w:val="clear" w:color="auto" w:fill="FFFFFF"/>
          </w:tcPr>
          <w:p w:rsidR="00F52A06" w:rsidRDefault="002D0011">
            <w:pPr>
              <w:pStyle w:val="TableParagraph"/>
              <w:spacing w:before="50" w:line="129" w:lineRule="exact"/>
              <w:ind w:right="247"/>
              <w:jc w:val="right"/>
              <w:rPr>
                <w:rFonts w:ascii="Times New Roman"/>
                <w:sz w:val="16"/>
              </w:rPr>
            </w:pPr>
            <w:r>
              <w:rPr>
                <w:rFonts w:ascii="Times New Roman"/>
                <w:sz w:val="16"/>
              </w:rPr>
              <w:t>26,000.00</w:t>
            </w:r>
          </w:p>
        </w:tc>
        <w:tc>
          <w:tcPr>
            <w:tcW w:w="977" w:type="dxa"/>
            <w:shd w:val="clear" w:color="auto" w:fill="FFFFFF"/>
          </w:tcPr>
          <w:p w:rsidR="00F52A06" w:rsidRDefault="002D0011">
            <w:pPr>
              <w:pStyle w:val="TableParagraph"/>
              <w:spacing w:before="50" w:line="129" w:lineRule="exact"/>
              <w:ind w:left="383" w:right="340"/>
              <w:jc w:val="center"/>
              <w:rPr>
                <w:rFonts w:ascii="Times New Roman"/>
                <w:sz w:val="16"/>
              </w:rPr>
            </w:pPr>
            <w:r>
              <w:rPr>
                <w:rFonts w:ascii="Times New Roman"/>
                <w:sz w:val="16"/>
              </w:rPr>
              <w:t>6.5</w:t>
            </w:r>
          </w:p>
        </w:tc>
        <w:tc>
          <w:tcPr>
            <w:tcW w:w="1042" w:type="dxa"/>
            <w:shd w:val="clear" w:color="auto" w:fill="FFFFFF"/>
          </w:tcPr>
          <w:p w:rsidR="00F52A06" w:rsidRDefault="002D0011">
            <w:pPr>
              <w:pStyle w:val="TableParagraph"/>
              <w:spacing w:before="50" w:line="129" w:lineRule="exact"/>
              <w:ind w:right="241"/>
              <w:jc w:val="right"/>
              <w:rPr>
                <w:rFonts w:ascii="Times New Roman"/>
                <w:sz w:val="16"/>
              </w:rPr>
            </w:pPr>
            <w:r>
              <w:rPr>
                <w:rFonts w:ascii="Times New Roman"/>
                <w:sz w:val="16"/>
              </w:rPr>
              <w:t>1,690.00</w:t>
            </w:r>
          </w:p>
        </w:tc>
        <w:tc>
          <w:tcPr>
            <w:tcW w:w="978" w:type="dxa"/>
            <w:shd w:val="clear" w:color="auto" w:fill="FFFFFF"/>
          </w:tcPr>
          <w:p w:rsidR="00F52A06" w:rsidRDefault="002D0011">
            <w:pPr>
              <w:pStyle w:val="TableParagraph"/>
              <w:spacing w:before="50" w:line="129" w:lineRule="exact"/>
              <w:ind w:right="94"/>
              <w:jc w:val="right"/>
              <w:rPr>
                <w:rFonts w:ascii="Times New Roman"/>
                <w:sz w:val="16"/>
              </w:rPr>
            </w:pPr>
            <w:r>
              <w:rPr>
                <w:rFonts w:ascii="Times New Roman"/>
                <w:sz w:val="16"/>
              </w:rPr>
              <w:t>27,290.00</w:t>
            </w:r>
          </w:p>
        </w:tc>
      </w:tr>
      <w:tr w:rsidR="00F52A06">
        <w:trPr>
          <w:trHeight w:val="170"/>
        </w:trPr>
        <w:tc>
          <w:tcPr>
            <w:tcW w:w="1900" w:type="dxa"/>
            <w:shd w:val="clear" w:color="auto" w:fill="FFFFFF"/>
          </w:tcPr>
          <w:p w:rsidR="00F52A06" w:rsidRDefault="002D0011">
            <w:pPr>
              <w:pStyle w:val="TableParagraph"/>
              <w:spacing w:before="20" w:line="129" w:lineRule="exact"/>
              <w:ind w:left="124"/>
              <w:rPr>
                <w:rFonts w:ascii="Times New Roman"/>
                <w:sz w:val="16"/>
              </w:rPr>
            </w:pPr>
            <w:r>
              <w:rPr>
                <w:rFonts w:ascii="Times New Roman"/>
                <w:sz w:val="16"/>
              </w:rPr>
              <w:t>Administrative Assistant</w:t>
            </w:r>
          </w:p>
        </w:tc>
        <w:tc>
          <w:tcPr>
            <w:tcW w:w="1126" w:type="dxa"/>
            <w:shd w:val="clear" w:color="auto" w:fill="FFFFFF"/>
          </w:tcPr>
          <w:p w:rsidR="00F52A06" w:rsidRDefault="002D0011">
            <w:pPr>
              <w:pStyle w:val="TableParagraph"/>
              <w:spacing w:before="20" w:line="129" w:lineRule="exact"/>
              <w:ind w:right="249"/>
              <w:jc w:val="right"/>
              <w:rPr>
                <w:rFonts w:ascii="Times New Roman"/>
                <w:sz w:val="16"/>
              </w:rPr>
            </w:pPr>
            <w:r>
              <w:rPr>
                <w:rFonts w:ascii="Times New Roman"/>
                <w:sz w:val="16"/>
              </w:rPr>
              <w:t>23,000.00</w:t>
            </w:r>
          </w:p>
        </w:tc>
        <w:tc>
          <w:tcPr>
            <w:tcW w:w="977" w:type="dxa"/>
            <w:shd w:val="clear" w:color="auto" w:fill="FFFFFF"/>
          </w:tcPr>
          <w:p w:rsidR="00F52A06" w:rsidRDefault="002D0011">
            <w:pPr>
              <w:pStyle w:val="TableParagraph"/>
              <w:spacing w:before="20" w:line="129" w:lineRule="exact"/>
              <w:ind w:left="382" w:right="342"/>
              <w:jc w:val="center"/>
              <w:rPr>
                <w:rFonts w:ascii="Times New Roman"/>
                <w:sz w:val="16"/>
              </w:rPr>
            </w:pPr>
            <w:r>
              <w:rPr>
                <w:rFonts w:ascii="Times New Roman"/>
                <w:sz w:val="16"/>
              </w:rPr>
              <w:t>5.5</w:t>
            </w:r>
          </w:p>
        </w:tc>
        <w:tc>
          <w:tcPr>
            <w:tcW w:w="1042" w:type="dxa"/>
            <w:shd w:val="clear" w:color="auto" w:fill="FFFFFF"/>
          </w:tcPr>
          <w:p w:rsidR="00F52A06" w:rsidRDefault="002D0011">
            <w:pPr>
              <w:pStyle w:val="TableParagraph"/>
              <w:spacing w:before="20" w:line="129" w:lineRule="exact"/>
              <w:ind w:right="243"/>
              <w:jc w:val="right"/>
              <w:rPr>
                <w:rFonts w:ascii="Times New Roman"/>
                <w:sz w:val="16"/>
              </w:rPr>
            </w:pPr>
            <w:r>
              <w:rPr>
                <w:rFonts w:ascii="Times New Roman"/>
                <w:sz w:val="16"/>
              </w:rPr>
              <w:t>1,265.00</w:t>
            </w:r>
          </w:p>
        </w:tc>
        <w:tc>
          <w:tcPr>
            <w:tcW w:w="978" w:type="dxa"/>
            <w:shd w:val="clear" w:color="auto" w:fill="FFFFFF"/>
          </w:tcPr>
          <w:p w:rsidR="00F52A06" w:rsidRDefault="002D0011">
            <w:pPr>
              <w:pStyle w:val="TableParagraph"/>
              <w:spacing w:before="20" w:line="129" w:lineRule="exact"/>
              <w:ind w:right="96"/>
              <w:jc w:val="right"/>
              <w:rPr>
                <w:rFonts w:ascii="Times New Roman"/>
                <w:sz w:val="16"/>
              </w:rPr>
            </w:pPr>
            <w:r>
              <w:rPr>
                <w:rFonts w:ascii="Times New Roman"/>
                <w:sz w:val="16"/>
              </w:rPr>
              <w:t>24,265.00</w:t>
            </w:r>
          </w:p>
        </w:tc>
      </w:tr>
      <w:tr w:rsidR="00F52A06">
        <w:trPr>
          <w:trHeight w:val="170"/>
        </w:trPr>
        <w:tc>
          <w:tcPr>
            <w:tcW w:w="1900" w:type="dxa"/>
            <w:shd w:val="clear" w:color="auto" w:fill="FFFFFF"/>
          </w:tcPr>
          <w:p w:rsidR="00F52A06" w:rsidRDefault="002D0011">
            <w:pPr>
              <w:pStyle w:val="TableParagraph"/>
              <w:spacing w:before="20" w:line="129" w:lineRule="exact"/>
              <w:ind w:left="133"/>
              <w:rPr>
                <w:rFonts w:ascii="Times New Roman"/>
                <w:sz w:val="16"/>
              </w:rPr>
            </w:pPr>
            <w:r>
              <w:rPr>
                <w:rFonts w:ascii="Times New Roman"/>
                <w:sz w:val="16"/>
              </w:rPr>
              <w:t>Data Entry Clerk</w:t>
            </w:r>
          </w:p>
        </w:tc>
        <w:tc>
          <w:tcPr>
            <w:tcW w:w="1126" w:type="dxa"/>
            <w:shd w:val="clear" w:color="auto" w:fill="FFFFFF"/>
          </w:tcPr>
          <w:p w:rsidR="00F52A06" w:rsidRDefault="002D0011">
            <w:pPr>
              <w:pStyle w:val="TableParagraph"/>
              <w:spacing w:before="20" w:line="129" w:lineRule="exact"/>
              <w:ind w:right="247"/>
              <w:jc w:val="right"/>
              <w:rPr>
                <w:rFonts w:ascii="Times New Roman"/>
                <w:sz w:val="16"/>
              </w:rPr>
            </w:pPr>
            <w:r>
              <w:rPr>
                <w:rFonts w:ascii="Times New Roman"/>
                <w:sz w:val="16"/>
              </w:rPr>
              <w:t>16,500.00</w:t>
            </w:r>
          </w:p>
        </w:tc>
        <w:tc>
          <w:tcPr>
            <w:tcW w:w="977" w:type="dxa"/>
            <w:shd w:val="clear" w:color="auto" w:fill="FFFFFF"/>
          </w:tcPr>
          <w:p w:rsidR="00F52A06" w:rsidRDefault="002D0011">
            <w:pPr>
              <w:pStyle w:val="TableParagraph"/>
              <w:spacing w:before="20" w:line="129" w:lineRule="exact"/>
              <w:ind w:left="383" w:right="341"/>
              <w:jc w:val="center"/>
              <w:rPr>
                <w:rFonts w:ascii="Times New Roman"/>
                <w:sz w:val="16"/>
              </w:rPr>
            </w:pPr>
            <w:r>
              <w:rPr>
                <w:rFonts w:ascii="Times New Roman"/>
                <w:sz w:val="16"/>
              </w:rPr>
              <w:t>4.5</w:t>
            </w:r>
          </w:p>
        </w:tc>
        <w:tc>
          <w:tcPr>
            <w:tcW w:w="1042" w:type="dxa"/>
            <w:shd w:val="clear" w:color="auto" w:fill="FFFFFF"/>
          </w:tcPr>
          <w:p w:rsidR="00F52A06" w:rsidRDefault="002D0011">
            <w:pPr>
              <w:pStyle w:val="TableParagraph"/>
              <w:spacing w:before="20" w:line="129" w:lineRule="exact"/>
              <w:ind w:right="242"/>
              <w:jc w:val="right"/>
              <w:rPr>
                <w:rFonts w:ascii="Times New Roman"/>
                <w:sz w:val="16"/>
              </w:rPr>
            </w:pPr>
            <w:r>
              <w:rPr>
                <w:rFonts w:ascii="Times New Roman"/>
                <w:sz w:val="16"/>
              </w:rPr>
              <w:t>742.50</w:t>
            </w:r>
          </w:p>
        </w:tc>
        <w:tc>
          <w:tcPr>
            <w:tcW w:w="978" w:type="dxa"/>
            <w:shd w:val="clear" w:color="auto" w:fill="FFFFFF"/>
          </w:tcPr>
          <w:p w:rsidR="00F52A06" w:rsidRDefault="002D0011">
            <w:pPr>
              <w:pStyle w:val="TableParagraph"/>
              <w:spacing w:before="20" w:line="129" w:lineRule="exact"/>
              <w:ind w:right="95"/>
              <w:jc w:val="right"/>
              <w:rPr>
                <w:rFonts w:ascii="Times New Roman"/>
                <w:sz w:val="16"/>
              </w:rPr>
            </w:pPr>
            <w:r>
              <w:rPr>
                <w:rFonts w:ascii="Times New Roman"/>
                <w:sz w:val="16"/>
              </w:rPr>
              <w:t>17,242.50</w:t>
            </w:r>
          </w:p>
        </w:tc>
      </w:tr>
      <w:tr w:rsidR="00F52A06">
        <w:trPr>
          <w:trHeight w:val="170"/>
        </w:trPr>
        <w:tc>
          <w:tcPr>
            <w:tcW w:w="1900" w:type="dxa"/>
            <w:shd w:val="clear" w:color="auto" w:fill="FFFFFF"/>
          </w:tcPr>
          <w:p w:rsidR="00F52A06" w:rsidRDefault="002D0011">
            <w:pPr>
              <w:pStyle w:val="TableParagraph"/>
              <w:spacing w:before="20" w:line="129" w:lineRule="exact"/>
              <w:ind w:left="132"/>
              <w:rPr>
                <w:rFonts w:ascii="Times New Roman"/>
                <w:sz w:val="16"/>
              </w:rPr>
            </w:pPr>
            <w:r>
              <w:rPr>
                <w:rFonts w:ascii="Times New Roman"/>
                <w:sz w:val="16"/>
              </w:rPr>
              <w:t>Executive Assistant</w:t>
            </w:r>
          </w:p>
        </w:tc>
        <w:tc>
          <w:tcPr>
            <w:tcW w:w="1126" w:type="dxa"/>
            <w:shd w:val="clear" w:color="auto" w:fill="FFFFFF"/>
          </w:tcPr>
          <w:p w:rsidR="00F52A06" w:rsidRDefault="002D0011">
            <w:pPr>
              <w:pStyle w:val="TableParagraph"/>
              <w:spacing w:before="20" w:line="129" w:lineRule="exact"/>
              <w:ind w:right="248"/>
              <w:jc w:val="right"/>
              <w:rPr>
                <w:rFonts w:ascii="Times New Roman"/>
                <w:sz w:val="16"/>
              </w:rPr>
            </w:pPr>
            <w:r>
              <w:rPr>
                <w:rFonts w:ascii="Times New Roman"/>
                <w:sz w:val="16"/>
              </w:rPr>
              <w:t>25,000.00</w:t>
            </w:r>
          </w:p>
        </w:tc>
        <w:tc>
          <w:tcPr>
            <w:tcW w:w="977" w:type="dxa"/>
            <w:shd w:val="clear" w:color="auto" w:fill="FFFFFF"/>
          </w:tcPr>
          <w:p w:rsidR="00F52A06" w:rsidRDefault="002D0011">
            <w:pPr>
              <w:pStyle w:val="TableParagraph"/>
              <w:spacing w:before="20" w:line="129" w:lineRule="exact"/>
              <w:ind w:left="383" w:right="342"/>
              <w:jc w:val="center"/>
              <w:rPr>
                <w:rFonts w:ascii="Times New Roman"/>
                <w:sz w:val="16"/>
              </w:rPr>
            </w:pPr>
            <w:r>
              <w:rPr>
                <w:rFonts w:ascii="Times New Roman"/>
                <w:sz w:val="16"/>
              </w:rPr>
              <w:t>6.5</w:t>
            </w:r>
          </w:p>
        </w:tc>
        <w:tc>
          <w:tcPr>
            <w:tcW w:w="1042" w:type="dxa"/>
            <w:shd w:val="clear" w:color="auto" w:fill="FFFFFF"/>
          </w:tcPr>
          <w:p w:rsidR="00F52A06" w:rsidRDefault="002D0011">
            <w:pPr>
              <w:pStyle w:val="TableParagraph"/>
              <w:spacing w:before="20" w:line="129" w:lineRule="exact"/>
              <w:ind w:right="242"/>
              <w:jc w:val="right"/>
              <w:rPr>
                <w:rFonts w:ascii="Times New Roman"/>
                <w:sz w:val="16"/>
              </w:rPr>
            </w:pPr>
            <w:r>
              <w:rPr>
                <w:rFonts w:ascii="Times New Roman"/>
                <w:sz w:val="16"/>
              </w:rPr>
              <w:t>1,625.00</w:t>
            </w:r>
          </w:p>
        </w:tc>
        <w:tc>
          <w:tcPr>
            <w:tcW w:w="978" w:type="dxa"/>
            <w:shd w:val="clear" w:color="auto" w:fill="FFFFFF"/>
          </w:tcPr>
          <w:p w:rsidR="00F52A06" w:rsidRDefault="002D0011">
            <w:pPr>
              <w:pStyle w:val="TableParagraph"/>
              <w:spacing w:before="20" w:line="129" w:lineRule="exact"/>
              <w:ind w:right="95"/>
              <w:jc w:val="right"/>
              <w:rPr>
                <w:rFonts w:ascii="Times New Roman"/>
                <w:sz w:val="16"/>
              </w:rPr>
            </w:pPr>
            <w:r>
              <w:rPr>
                <w:rFonts w:ascii="Times New Roman"/>
                <w:sz w:val="16"/>
              </w:rPr>
              <w:t>26,625.00</w:t>
            </w:r>
          </w:p>
        </w:tc>
      </w:tr>
      <w:tr w:rsidR="00F52A06">
        <w:trPr>
          <w:trHeight w:val="170"/>
        </w:trPr>
        <w:tc>
          <w:tcPr>
            <w:tcW w:w="1900" w:type="dxa"/>
            <w:shd w:val="clear" w:color="auto" w:fill="FFFFFF"/>
          </w:tcPr>
          <w:p w:rsidR="00F52A06" w:rsidRDefault="002D0011">
            <w:pPr>
              <w:pStyle w:val="TableParagraph"/>
              <w:spacing w:before="20" w:line="129" w:lineRule="exact"/>
              <w:ind w:left="132"/>
              <w:rPr>
                <w:rFonts w:ascii="Times New Roman"/>
                <w:sz w:val="16"/>
              </w:rPr>
            </w:pPr>
            <w:r>
              <w:rPr>
                <w:rFonts w:ascii="Times New Roman"/>
                <w:sz w:val="16"/>
              </w:rPr>
              <w:t>Office Specialist</w:t>
            </w:r>
          </w:p>
        </w:tc>
        <w:tc>
          <w:tcPr>
            <w:tcW w:w="1126" w:type="dxa"/>
            <w:shd w:val="clear" w:color="auto" w:fill="FFFFFF"/>
          </w:tcPr>
          <w:p w:rsidR="00F52A06" w:rsidRDefault="002D0011">
            <w:pPr>
              <w:pStyle w:val="TableParagraph"/>
              <w:spacing w:before="20" w:line="129" w:lineRule="exact"/>
              <w:ind w:right="248"/>
              <w:jc w:val="right"/>
              <w:rPr>
                <w:rFonts w:ascii="Times New Roman"/>
                <w:sz w:val="16"/>
              </w:rPr>
            </w:pPr>
            <w:r>
              <w:rPr>
                <w:rFonts w:ascii="Times New Roman"/>
                <w:sz w:val="16"/>
              </w:rPr>
              <w:t>19,000.00</w:t>
            </w:r>
          </w:p>
        </w:tc>
        <w:tc>
          <w:tcPr>
            <w:tcW w:w="977" w:type="dxa"/>
            <w:shd w:val="clear" w:color="auto" w:fill="FFFFFF"/>
          </w:tcPr>
          <w:p w:rsidR="00F52A06" w:rsidRDefault="002D0011">
            <w:pPr>
              <w:pStyle w:val="TableParagraph"/>
              <w:spacing w:before="20" w:line="129" w:lineRule="exact"/>
              <w:ind w:left="383" w:right="341"/>
              <w:jc w:val="center"/>
              <w:rPr>
                <w:rFonts w:ascii="Times New Roman"/>
                <w:sz w:val="16"/>
              </w:rPr>
            </w:pPr>
            <w:r>
              <w:rPr>
                <w:rFonts w:ascii="Times New Roman"/>
                <w:sz w:val="16"/>
              </w:rPr>
              <w:t>5.0</w:t>
            </w:r>
          </w:p>
        </w:tc>
        <w:tc>
          <w:tcPr>
            <w:tcW w:w="1042" w:type="dxa"/>
            <w:shd w:val="clear" w:color="auto" w:fill="FFFFFF"/>
          </w:tcPr>
          <w:p w:rsidR="00F52A06" w:rsidRDefault="002D0011">
            <w:pPr>
              <w:pStyle w:val="TableParagraph"/>
              <w:spacing w:before="20" w:line="129" w:lineRule="exact"/>
              <w:ind w:right="242"/>
              <w:jc w:val="right"/>
              <w:rPr>
                <w:rFonts w:ascii="Times New Roman"/>
                <w:sz w:val="16"/>
              </w:rPr>
            </w:pPr>
            <w:r>
              <w:rPr>
                <w:rFonts w:ascii="Times New Roman"/>
                <w:sz w:val="16"/>
              </w:rPr>
              <w:t>950.00</w:t>
            </w:r>
          </w:p>
        </w:tc>
        <w:tc>
          <w:tcPr>
            <w:tcW w:w="978" w:type="dxa"/>
            <w:shd w:val="clear" w:color="auto" w:fill="FFFFFF"/>
          </w:tcPr>
          <w:p w:rsidR="00F52A06" w:rsidRDefault="002D0011">
            <w:pPr>
              <w:pStyle w:val="TableParagraph"/>
              <w:spacing w:before="20" w:line="129" w:lineRule="exact"/>
              <w:ind w:right="95"/>
              <w:jc w:val="right"/>
              <w:rPr>
                <w:rFonts w:ascii="Times New Roman"/>
                <w:sz w:val="16"/>
              </w:rPr>
            </w:pPr>
            <w:r>
              <w:rPr>
                <w:rFonts w:ascii="Times New Roman"/>
                <w:sz w:val="16"/>
              </w:rPr>
              <w:t>19,950.00</w:t>
            </w:r>
          </w:p>
        </w:tc>
      </w:tr>
      <w:tr w:rsidR="00F52A06">
        <w:trPr>
          <w:trHeight w:val="310"/>
        </w:trPr>
        <w:tc>
          <w:tcPr>
            <w:tcW w:w="1900" w:type="dxa"/>
            <w:shd w:val="clear" w:color="auto" w:fill="FFFFFF"/>
          </w:tcPr>
          <w:p w:rsidR="00F52A06" w:rsidRDefault="002D0011">
            <w:pPr>
              <w:pStyle w:val="TableParagraph"/>
              <w:spacing w:before="160" w:line="129" w:lineRule="exact"/>
              <w:ind w:left="129"/>
              <w:rPr>
                <w:rFonts w:ascii="Times New Roman"/>
                <w:b/>
                <w:sz w:val="16"/>
              </w:rPr>
            </w:pPr>
            <w:r>
              <w:rPr>
                <w:rFonts w:ascii="Times New Roman"/>
                <w:b/>
                <w:sz w:val="16"/>
              </w:rPr>
              <w:t>Total</w:t>
            </w:r>
          </w:p>
        </w:tc>
        <w:tc>
          <w:tcPr>
            <w:tcW w:w="1126" w:type="dxa"/>
            <w:shd w:val="clear" w:color="auto" w:fill="FFFFFF"/>
          </w:tcPr>
          <w:p w:rsidR="00F52A06" w:rsidRDefault="002D0011">
            <w:pPr>
              <w:pStyle w:val="TableParagraph"/>
              <w:spacing w:before="160" w:line="129" w:lineRule="exact"/>
              <w:ind w:right="203"/>
              <w:jc w:val="right"/>
              <w:rPr>
                <w:rFonts w:ascii="Times New Roman"/>
                <w:sz w:val="16"/>
              </w:rPr>
            </w:pPr>
            <w:r>
              <w:rPr>
                <w:rFonts w:ascii="Times New Roman"/>
                <w:sz w:val="16"/>
              </w:rPr>
              <w:t>$109,500.00</w:t>
            </w:r>
          </w:p>
        </w:tc>
        <w:tc>
          <w:tcPr>
            <w:tcW w:w="977" w:type="dxa"/>
            <w:shd w:val="clear" w:color="auto" w:fill="FFFFFF"/>
          </w:tcPr>
          <w:p w:rsidR="00F52A06" w:rsidRDefault="00F52A06">
            <w:pPr>
              <w:pStyle w:val="TableParagraph"/>
              <w:rPr>
                <w:rFonts w:ascii="Times New Roman"/>
                <w:sz w:val="18"/>
              </w:rPr>
            </w:pPr>
          </w:p>
        </w:tc>
        <w:tc>
          <w:tcPr>
            <w:tcW w:w="1042" w:type="dxa"/>
            <w:shd w:val="clear" w:color="auto" w:fill="FFFFFF"/>
          </w:tcPr>
          <w:p w:rsidR="00F52A06" w:rsidRDefault="002D0011">
            <w:pPr>
              <w:pStyle w:val="TableParagraph"/>
              <w:spacing w:before="160" w:line="129" w:lineRule="exact"/>
              <w:ind w:right="242"/>
              <w:jc w:val="right"/>
              <w:rPr>
                <w:rFonts w:ascii="Times New Roman"/>
                <w:sz w:val="16"/>
              </w:rPr>
            </w:pPr>
            <w:r>
              <w:rPr>
                <w:rFonts w:ascii="Times New Roman"/>
                <w:sz w:val="16"/>
              </w:rPr>
              <w:t>$6,272.50</w:t>
            </w:r>
          </w:p>
        </w:tc>
        <w:tc>
          <w:tcPr>
            <w:tcW w:w="978" w:type="dxa"/>
            <w:shd w:val="clear" w:color="auto" w:fill="FFFFFF"/>
          </w:tcPr>
          <w:p w:rsidR="00F52A06" w:rsidRDefault="002D0011">
            <w:pPr>
              <w:pStyle w:val="TableParagraph"/>
              <w:spacing w:before="160" w:line="129" w:lineRule="exact"/>
              <w:ind w:right="95"/>
              <w:jc w:val="right"/>
              <w:rPr>
                <w:rFonts w:ascii="Times New Roman"/>
                <w:sz w:val="16"/>
              </w:rPr>
            </w:pPr>
            <w:r>
              <w:rPr>
                <w:rFonts w:ascii="Times New Roman"/>
                <w:sz w:val="16"/>
              </w:rPr>
              <w:t>$115,372.50</w:t>
            </w:r>
          </w:p>
        </w:tc>
      </w:tr>
    </w:tbl>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spacing w:before="8"/>
        <w:rPr>
          <w:rFonts w:ascii="Calibri"/>
          <w:sz w:val="29"/>
        </w:rPr>
      </w:pPr>
    </w:p>
    <w:tbl>
      <w:tblPr>
        <w:tblW w:w="0" w:type="auto"/>
        <w:tblInd w:w="3190" w:type="dxa"/>
        <w:tblLayout w:type="fixed"/>
        <w:tblCellMar>
          <w:left w:w="0" w:type="dxa"/>
          <w:right w:w="0" w:type="dxa"/>
        </w:tblCellMar>
        <w:tblLook w:val="01E0" w:firstRow="1" w:lastRow="1" w:firstColumn="1" w:lastColumn="1" w:noHBand="0" w:noVBand="0"/>
      </w:tblPr>
      <w:tblGrid>
        <w:gridCol w:w="1753"/>
        <w:gridCol w:w="1006"/>
        <w:gridCol w:w="487"/>
        <w:gridCol w:w="698"/>
        <w:gridCol w:w="928"/>
        <w:gridCol w:w="1017"/>
      </w:tblGrid>
      <w:tr w:rsidR="00F52A06">
        <w:trPr>
          <w:trHeight w:val="358"/>
        </w:trPr>
        <w:tc>
          <w:tcPr>
            <w:tcW w:w="2759" w:type="dxa"/>
            <w:gridSpan w:val="2"/>
            <w:shd w:val="clear" w:color="auto" w:fill="FFFFFF"/>
          </w:tcPr>
          <w:p w:rsidR="00F52A06" w:rsidRDefault="00F52A06">
            <w:pPr>
              <w:pStyle w:val="TableParagraph"/>
              <w:rPr>
                <w:rFonts w:ascii="Times New Roman"/>
                <w:sz w:val="18"/>
              </w:rPr>
            </w:pPr>
          </w:p>
        </w:tc>
        <w:tc>
          <w:tcPr>
            <w:tcW w:w="487" w:type="dxa"/>
            <w:shd w:val="clear" w:color="auto" w:fill="FFFFFF"/>
          </w:tcPr>
          <w:p w:rsidR="00F52A06" w:rsidRDefault="002D0011">
            <w:pPr>
              <w:pStyle w:val="TableParagraph"/>
              <w:spacing w:line="177" w:lineRule="exact"/>
              <w:ind w:left="67"/>
              <w:rPr>
                <w:rFonts w:ascii="Times New Roman"/>
                <w:b/>
                <w:sz w:val="16"/>
              </w:rPr>
            </w:pPr>
            <w:r>
              <w:rPr>
                <w:rFonts w:ascii="Times New Roman"/>
                <w:b/>
                <w:sz w:val="16"/>
              </w:rPr>
              <w:t>(QS)</w:t>
            </w:r>
          </w:p>
        </w:tc>
        <w:tc>
          <w:tcPr>
            <w:tcW w:w="2643" w:type="dxa"/>
            <w:gridSpan w:val="3"/>
            <w:shd w:val="clear" w:color="auto" w:fill="FFFFFF"/>
          </w:tcPr>
          <w:p w:rsidR="00F52A06" w:rsidRDefault="00F52A06">
            <w:pPr>
              <w:pStyle w:val="TableParagraph"/>
              <w:rPr>
                <w:rFonts w:ascii="Times New Roman"/>
                <w:sz w:val="18"/>
              </w:rPr>
            </w:pPr>
          </w:p>
        </w:tc>
      </w:tr>
      <w:tr w:rsidR="00F52A06">
        <w:trPr>
          <w:trHeight w:val="630"/>
        </w:trPr>
        <w:tc>
          <w:tcPr>
            <w:tcW w:w="1753" w:type="dxa"/>
            <w:shd w:val="clear" w:color="auto" w:fill="FFFFFF"/>
          </w:tcPr>
          <w:p w:rsidR="00F52A06" w:rsidRDefault="00F52A06">
            <w:pPr>
              <w:pStyle w:val="TableParagraph"/>
              <w:rPr>
                <w:rFonts w:ascii="Calibri"/>
                <w:sz w:val="18"/>
              </w:rPr>
            </w:pPr>
          </w:p>
          <w:p w:rsidR="00F52A06" w:rsidRDefault="002D0011">
            <w:pPr>
              <w:pStyle w:val="TableParagraph"/>
              <w:spacing w:before="135"/>
              <w:ind w:left="58"/>
              <w:rPr>
                <w:rFonts w:ascii="Times New Roman"/>
                <w:b/>
                <w:sz w:val="16"/>
              </w:rPr>
            </w:pPr>
            <w:r>
              <w:rPr>
                <w:rFonts w:ascii="Times New Roman"/>
                <w:b/>
                <w:sz w:val="16"/>
                <w:u w:val="single"/>
              </w:rPr>
              <w:t>Position</w:t>
            </w:r>
          </w:p>
        </w:tc>
        <w:tc>
          <w:tcPr>
            <w:tcW w:w="1006" w:type="dxa"/>
            <w:shd w:val="clear" w:color="auto" w:fill="FFFFFF"/>
          </w:tcPr>
          <w:p w:rsidR="00F52A06" w:rsidRDefault="00F52A06">
            <w:pPr>
              <w:pStyle w:val="TableParagraph"/>
              <w:spacing w:before="6"/>
              <w:rPr>
                <w:rFonts w:ascii="Calibri"/>
                <w:sz w:val="14"/>
              </w:rPr>
            </w:pPr>
          </w:p>
          <w:p w:rsidR="00F52A06" w:rsidRDefault="002D0011">
            <w:pPr>
              <w:pStyle w:val="TableParagraph"/>
              <w:spacing w:line="235" w:lineRule="auto"/>
              <w:ind w:left="293" w:right="133"/>
              <w:rPr>
                <w:rFonts w:ascii="Times New Roman"/>
                <w:b/>
                <w:sz w:val="16"/>
              </w:rPr>
            </w:pPr>
            <w:r>
              <w:rPr>
                <w:rFonts w:ascii="Times New Roman"/>
                <w:b/>
                <w:sz w:val="16"/>
              </w:rPr>
              <w:t xml:space="preserve">Current </w:t>
            </w:r>
            <w:r>
              <w:rPr>
                <w:rFonts w:ascii="Times New Roman"/>
                <w:b/>
                <w:sz w:val="16"/>
                <w:u w:val="single"/>
              </w:rPr>
              <w:t>Salary</w:t>
            </w:r>
          </w:p>
        </w:tc>
        <w:tc>
          <w:tcPr>
            <w:tcW w:w="487" w:type="dxa"/>
            <w:shd w:val="clear" w:color="auto" w:fill="FFFFFF"/>
          </w:tcPr>
          <w:p w:rsidR="00F52A06" w:rsidRDefault="00F52A06">
            <w:pPr>
              <w:pStyle w:val="TableParagraph"/>
              <w:rPr>
                <w:rFonts w:ascii="Times New Roman"/>
                <w:sz w:val="18"/>
              </w:rPr>
            </w:pPr>
          </w:p>
        </w:tc>
        <w:tc>
          <w:tcPr>
            <w:tcW w:w="698" w:type="dxa"/>
            <w:shd w:val="clear" w:color="auto" w:fill="FFFFFF"/>
          </w:tcPr>
          <w:p w:rsidR="00F52A06" w:rsidRDefault="00F52A06">
            <w:pPr>
              <w:pStyle w:val="TableParagraph"/>
              <w:spacing w:before="6"/>
              <w:rPr>
                <w:rFonts w:ascii="Calibri"/>
                <w:sz w:val="14"/>
              </w:rPr>
            </w:pPr>
          </w:p>
          <w:p w:rsidR="00F52A06" w:rsidRDefault="002D0011">
            <w:pPr>
              <w:pStyle w:val="TableParagraph"/>
              <w:spacing w:line="235" w:lineRule="auto"/>
              <w:ind w:left="100"/>
              <w:rPr>
                <w:rFonts w:ascii="Times New Roman"/>
                <w:b/>
                <w:sz w:val="16"/>
              </w:rPr>
            </w:pPr>
            <w:r>
              <w:rPr>
                <w:rFonts w:ascii="Times New Roman"/>
                <w:b/>
                <w:sz w:val="16"/>
              </w:rPr>
              <w:t xml:space="preserve">Percent </w:t>
            </w:r>
            <w:r>
              <w:rPr>
                <w:rFonts w:ascii="Times New Roman"/>
                <w:b/>
                <w:sz w:val="16"/>
                <w:u w:val="single"/>
              </w:rPr>
              <w:t>Increase</w:t>
            </w:r>
          </w:p>
        </w:tc>
        <w:tc>
          <w:tcPr>
            <w:tcW w:w="928" w:type="dxa"/>
            <w:shd w:val="clear" w:color="auto" w:fill="FFFFFF"/>
          </w:tcPr>
          <w:p w:rsidR="00F52A06" w:rsidRDefault="00F52A06">
            <w:pPr>
              <w:pStyle w:val="TableParagraph"/>
              <w:spacing w:before="6"/>
              <w:rPr>
                <w:rFonts w:ascii="Calibri"/>
                <w:sz w:val="14"/>
              </w:rPr>
            </w:pPr>
          </w:p>
          <w:p w:rsidR="00F52A06" w:rsidRDefault="002D0011">
            <w:pPr>
              <w:pStyle w:val="TableParagraph"/>
              <w:spacing w:line="235" w:lineRule="auto"/>
              <w:ind w:left="203"/>
              <w:rPr>
                <w:rFonts w:ascii="Times New Roman"/>
                <w:b/>
                <w:sz w:val="16"/>
              </w:rPr>
            </w:pPr>
            <w:r>
              <w:rPr>
                <w:rFonts w:ascii="Times New Roman"/>
                <w:b/>
                <w:sz w:val="16"/>
              </w:rPr>
              <w:t xml:space="preserve">Amount </w:t>
            </w:r>
            <w:r>
              <w:rPr>
                <w:rFonts w:ascii="Times New Roman"/>
                <w:b/>
                <w:sz w:val="16"/>
                <w:u w:val="single"/>
              </w:rPr>
              <w:t>Increase</w:t>
            </w:r>
          </w:p>
        </w:tc>
        <w:tc>
          <w:tcPr>
            <w:tcW w:w="1017" w:type="dxa"/>
            <w:shd w:val="clear" w:color="auto" w:fill="FFFFFF"/>
          </w:tcPr>
          <w:p w:rsidR="00F52A06" w:rsidRDefault="00F52A06">
            <w:pPr>
              <w:pStyle w:val="TableParagraph"/>
              <w:spacing w:before="6"/>
              <w:rPr>
                <w:rFonts w:ascii="Calibri"/>
                <w:sz w:val="14"/>
              </w:rPr>
            </w:pPr>
          </w:p>
          <w:p w:rsidR="00F52A06" w:rsidRDefault="002D0011">
            <w:pPr>
              <w:pStyle w:val="TableParagraph"/>
              <w:spacing w:line="235" w:lineRule="auto"/>
              <w:ind w:left="295" w:right="257" w:hanging="1"/>
              <w:rPr>
                <w:rFonts w:ascii="Times New Roman"/>
                <w:b/>
                <w:sz w:val="16"/>
              </w:rPr>
            </w:pPr>
            <w:r>
              <w:rPr>
                <w:rFonts w:ascii="Times New Roman"/>
                <w:b/>
                <w:sz w:val="16"/>
              </w:rPr>
              <w:t xml:space="preserve">New </w:t>
            </w:r>
            <w:r>
              <w:rPr>
                <w:rFonts w:ascii="Times New Roman"/>
                <w:b/>
                <w:sz w:val="16"/>
                <w:u w:val="single"/>
              </w:rPr>
              <w:t>Salary</w:t>
            </w:r>
          </w:p>
        </w:tc>
      </w:tr>
      <w:tr w:rsidR="00F52A06">
        <w:trPr>
          <w:trHeight w:val="270"/>
        </w:trPr>
        <w:tc>
          <w:tcPr>
            <w:tcW w:w="1753" w:type="dxa"/>
            <w:shd w:val="clear" w:color="auto" w:fill="FFFFFF"/>
          </w:tcPr>
          <w:p w:rsidR="00F52A06" w:rsidRDefault="002D0011">
            <w:pPr>
              <w:pStyle w:val="TableParagraph"/>
              <w:spacing w:before="84" w:line="165" w:lineRule="exact"/>
              <w:ind w:left="50"/>
              <w:rPr>
                <w:rFonts w:ascii="Times New Roman"/>
                <w:sz w:val="16"/>
              </w:rPr>
            </w:pPr>
            <w:r>
              <w:rPr>
                <w:rFonts w:ascii="Times New Roman"/>
                <w:sz w:val="16"/>
              </w:rPr>
              <w:t>Accountant</w:t>
            </w:r>
          </w:p>
        </w:tc>
        <w:tc>
          <w:tcPr>
            <w:tcW w:w="1006" w:type="dxa"/>
            <w:shd w:val="clear" w:color="auto" w:fill="FFFFFF"/>
          </w:tcPr>
          <w:p w:rsidR="00F52A06" w:rsidRDefault="002D0011">
            <w:pPr>
              <w:pStyle w:val="TableParagraph"/>
              <w:spacing w:before="84" w:line="165" w:lineRule="exact"/>
              <w:ind w:right="65"/>
              <w:jc w:val="right"/>
              <w:rPr>
                <w:rFonts w:ascii="Times New Roman"/>
                <w:sz w:val="16"/>
              </w:rPr>
            </w:pPr>
            <w:r>
              <w:rPr>
                <w:rFonts w:ascii="Times New Roman"/>
                <w:sz w:val="16"/>
              </w:rPr>
              <w:t>26,000.00</w:t>
            </w:r>
          </w:p>
        </w:tc>
        <w:tc>
          <w:tcPr>
            <w:tcW w:w="487" w:type="dxa"/>
            <w:shd w:val="clear" w:color="auto" w:fill="FFFFFF"/>
          </w:tcPr>
          <w:p w:rsidR="00F52A06" w:rsidRDefault="00F52A06">
            <w:pPr>
              <w:pStyle w:val="TableParagraph"/>
              <w:rPr>
                <w:rFonts w:ascii="Times New Roman"/>
                <w:sz w:val="18"/>
              </w:rPr>
            </w:pPr>
          </w:p>
        </w:tc>
        <w:tc>
          <w:tcPr>
            <w:tcW w:w="698" w:type="dxa"/>
            <w:shd w:val="clear" w:color="auto" w:fill="FFFFFF"/>
          </w:tcPr>
          <w:p w:rsidR="00F52A06" w:rsidRDefault="002D0011">
            <w:pPr>
              <w:pStyle w:val="TableParagraph"/>
              <w:spacing w:before="84" w:line="165" w:lineRule="exact"/>
              <w:ind w:left="110"/>
              <w:rPr>
                <w:rFonts w:ascii="Times New Roman"/>
                <w:sz w:val="16"/>
              </w:rPr>
            </w:pPr>
            <w:r>
              <w:rPr>
                <w:rFonts w:ascii="Times New Roman"/>
                <w:sz w:val="16"/>
              </w:rPr>
              <w:t>6.5</w:t>
            </w:r>
          </w:p>
        </w:tc>
        <w:tc>
          <w:tcPr>
            <w:tcW w:w="928" w:type="dxa"/>
            <w:shd w:val="clear" w:color="auto" w:fill="FFFFFF"/>
          </w:tcPr>
          <w:p w:rsidR="00F52A06" w:rsidRDefault="002D0011">
            <w:pPr>
              <w:pStyle w:val="TableParagraph"/>
              <w:spacing w:before="84" w:line="165" w:lineRule="exact"/>
              <w:ind w:right="153"/>
              <w:jc w:val="right"/>
              <w:rPr>
                <w:rFonts w:ascii="Times New Roman"/>
                <w:sz w:val="16"/>
              </w:rPr>
            </w:pPr>
            <w:r>
              <w:rPr>
                <w:rFonts w:ascii="Times New Roman"/>
                <w:sz w:val="16"/>
              </w:rPr>
              <w:t>1,690.00</w:t>
            </w:r>
          </w:p>
        </w:tc>
        <w:tc>
          <w:tcPr>
            <w:tcW w:w="1017" w:type="dxa"/>
            <w:shd w:val="clear" w:color="auto" w:fill="FFFFFF"/>
          </w:tcPr>
          <w:p w:rsidR="00F52A06" w:rsidRDefault="002D0011">
            <w:pPr>
              <w:pStyle w:val="TableParagraph"/>
              <w:spacing w:before="84" w:line="165" w:lineRule="exact"/>
              <w:ind w:right="45"/>
              <w:jc w:val="right"/>
              <w:rPr>
                <w:rFonts w:ascii="Times New Roman"/>
                <w:sz w:val="16"/>
              </w:rPr>
            </w:pPr>
            <w:r>
              <w:rPr>
                <w:rFonts w:ascii="Times New Roman"/>
                <w:sz w:val="16"/>
              </w:rPr>
              <w:t>27,290.00</w:t>
            </w:r>
          </w:p>
        </w:tc>
      </w:tr>
      <w:tr w:rsidR="00F52A06">
        <w:trPr>
          <w:trHeight w:val="180"/>
        </w:trPr>
        <w:tc>
          <w:tcPr>
            <w:tcW w:w="1753" w:type="dxa"/>
            <w:shd w:val="clear" w:color="auto" w:fill="FFFFFF"/>
          </w:tcPr>
          <w:p w:rsidR="00F52A06" w:rsidRDefault="002D0011">
            <w:pPr>
              <w:pStyle w:val="TableParagraph"/>
              <w:spacing w:line="160" w:lineRule="exact"/>
              <w:ind w:left="50"/>
              <w:rPr>
                <w:rFonts w:ascii="Times New Roman"/>
                <w:sz w:val="16"/>
              </w:rPr>
            </w:pPr>
            <w:r>
              <w:rPr>
                <w:rFonts w:ascii="Times New Roman"/>
                <w:sz w:val="16"/>
              </w:rPr>
              <w:t>Administrative Assistant</w:t>
            </w:r>
          </w:p>
        </w:tc>
        <w:tc>
          <w:tcPr>
            <w:tcW w:w="1006" w:type="dxa"/>
            <w:shd w:val="clear" w:color="auto" w:fill="FFFFFF"/>
          </w:tcPr>
          <w:p w:rsidR="00F52A06" w:rsidRDefault="002D0011">
            <w:pPr>
              <w:pStyle w:val="TableParagraph"/>
              <w:spacing w:line="160" w:lineRule="exact"/>
              <w:ind w:right="66"/>
              <w:jc w:val="right"/>
              <w:rPr>
                <w:rFonts w:ascii="Times New Roman"/>
                <w:sz w:val="16"/>
              </w:rPr>
            </w:pPr>
            <w:r>
              <w:rPr>
                <w:rFonts w:ascii="Times New Roman"/>
                <w:sz w:val="16"/>
              </w:rPr>
              <w:t>23,000.00</w:t>
            </w:r>
          </w:p>
        </w:tc>
        <w:tc>
          <w:tcPr>
            <w:tcW w:w="487" w:type="dxa"/>
            <w:shd w:val="clear" w:color="auto" w:fill="FFFFFF"/>
          </w:tcPr>
          <w:p w:rsidR="00F52A06" w:rsidRDefault="00F52A06">
            <w:pPr>
              <w:pStyle w:val="TableParagraph"/>
              <w:rPr>
                <w:rFonts w:ascii="Times New Roman"/>
                <w:sz w:val="12"/>
              </w:rPr>
            </w:pPr>
          </w:p>
        </w:tc>
        <w:tc>
          <w:tcPr>
            <w:tcW w:w="698" w:type="dxa"/>
            <w:shd w:val="clear" w:color="auto" w:fill="FFFFFF"/>
          </w:tcPr>
          <w:p w:rsidR="00F52A06" w:rsidRDefault="002D0011">
            <w:pPr>
              <w:pStyle w:val="TableParagraph"/>
              <w:spacing w:line="160" w:lineRule="exact"/>
              <w:ind w:left="109"/>
              <w:rPr>
                <w:rFonts w:ascii="Times New Roman"/>
                <w:sz w:val="16"/>
              </w:rPr>
            </w:pPr>
            <w:r>
              <w:rPr>
                <w:rFonts w:ascii="Times New Roman"/>
                <w:sz w:val="16"/>
              </w:rPr>
              <w:t>5.5</w:t>
            </w:r>
          </w:p>
        </w:tc>
        <w:tc>
          <w:tcPr>
            <w:tcW w:w="928" w:type="dxa"/>
            <w:shd w:val="clear" w:color="auto" w:fill="FFFFFF"/>
          </w:tcPr>
          <w:p w:rsidR="00F52A06" w:rsidRDefault="002D0011">
            <w:pPr>
              <w:pStyle w:val="TableParagraph"/>
              <w:spacing w:line="160" w:lineRule="exact"/>
              <w:ind w:right="154"/>
              <w:jc w:val="right"/>
              <w:rPr>
                <w:rFonts w:ascii="Times New Roman"/>
                <w:sz w:val="16"/>
              </w:rPr>
            </w:pPr>
            <w:r>
              <w:rPr>
                <w:rFonts w:ascii="Times New Roman"/>
                <w:sz w:val="16"/>
              </w:rPr>
              <w:t>1,265.00</w:t>
            </w:r>
          </w:p>
        </w:tc>
        <w:tc>
          <w:tcPr>
            <w:tcW w:w="1017" w:type="dxa"/>
            <w:shd w:val="clear" w:color="auto" w:fill="FFFFFF"/>
          </w:tcPr>
          <w:p w:rsidR="00F52A06" w:rsidRDefault="002D0011">
            <w:pPr>
              <w:pStyle w:val="TableParagraph"/>
              <w:spacing w:line="160" w:lineRule="exact"/>
              <w:ind w:right="46"/>
              <w:jc w:val="right"/>
              <w:rPr>
                <w:rFonts w:ascii="Times New Roman"/>
                <w:sz w:val="16"/>
              </w:rPr>
            </w:pPr>
            <w:r>
              <w:rPr>
                <w:rFonts w:ascii="Times New Roman"/>
                <w:sz w:val="16"/>
              </w:rPr>
              <w:t>24,265.00</w:t>
            </w:r>
          </w:p>
        </w:tc>
      </w:tr>
      <w:tr w:rsidR="00F52A06">
        <w:trPr>
          <w:trHeight w:val="179"/>
        </w:trPr>
        <w:tc>
          <w:tcPr>
            <w:tcW w:w="1753" w:type="dxa"/>
            <w:shd w:val="clear" w:color="auto" w:fill="FFFFFF"/>
          </w:tcPr>
          <w:p w:rsidR="00F52A06" w:rsidRDefault="002D0011">
            <w:pPr>
              <w:pStyle w:val="TableParagraph"/>
              <w:spacing w:line="160" w:lineRule="exact"/>
              <w:ind w:left="58"/>
              <w:rPr>
                <w:rFonts w:ascii="Times New Roman"/>
                <w:sz w:val="16"/>
              </w:rPr>
            </w:pPr>
            <w:r>
              <w:rPr>
                <w:rFonts w:ascii="Times New Roman"/>
                <w:sz w:val="16"/>
              </w:rPr>
              <w:t>Data Entry Clerk</w:t>
            </w:r>
          </w:p>
        </w:tc>
        <w:tc>
          <w:tcPr>
            <w:tcW w:w="1006" w:type="dxa"/>
            <w:shd w:val="clear" w:color="auto" w:fill="FFFFFF"/>
          </w:tcPr>
          <w:p w:rsidR="00F52A06" w:rsidRDefault="002D0011">
            <w:pPr>
              <w:pStyle w:val="TableParagraph"/>
              <w:spacing w:line="160" w:lineRule="exact"/>
              <w:ind w:right="65"/>
              <w:jc w:val="right"/>
              <w:rPr>
                <w:rFonts w:ascii="Times New Roman"/>
                <w:sz w:val="16"/>
              </w:rPr>
            </w:pPr>
            <w:r>
              <w:rPr>
                <w:rFonts w:ascii="Times New Roman"/>
                <w:sz w:val="16"/>
              </w:rPr>
              <w:t>16,500.00</w:t>
            </w:r>
          </w:p>
        </w:tc>
        <w:tc>
          <w:tcPr>
            <w:tcW w:w="487" w:type="dxa"/>
            <w:shd w:val="clear" w:color="auto" w:fill="FFFFFF"/>
          </w:tcPr>
          <w:p w:rsidR="00F52A06" w:rsidRDefault="00F52A06">
            <w:pPr>
              <w:pStyle w:val="TableParagraph"/>
              <w:rPr>
                <w:rFonts w:ascii="Times New Roman"/>
                <w:sz w:val="12"/>
              </w:rPr>
            </w:pPr>
          </w:p>
        </w:tc>
        <w:tc>
          <w:tcPr>
            <w:tcW w:w="698" w:type="dxa"/>
            <w:shd w:val="clear" w:color="auto" w:fill="FFFFFF"/>
          </w:tcPr>
          <w:p w:rsidR="00F52A06" w:rsidRDefault="002D0011">
            <w:pPr>
              <w:pStyle w:val="TableParagraph"/>
              <w:spacing w:line="160" w:lineRule="exact"/>
              <w:ind w:left="110"/>
              <w:rPr>
                <w:rFonts w:ascii="Times New Roman"/>
                <w:sz w:val="16"/>
              </w:rPr>
            </w:pPr>
            <w:r>
              <w:rPr>
                <w:rFonts w:ascii="Times New Roman"/>
                <w:sz w:val="16"/>
              </w:rPr>
              <w:t>4.5</w:t>
            </w:r>
          </w:p>
        </w:tc>
        <w:tc>
          <w:tcPr>
            <w:tcW w:w="928" w:type="dxa"/>
            <w:shd w:val="clear" w:color="auto" w:fill="FFFFFF"/>
          </w:tcPr>
          <w:p w:rsidR="00F52A06" w:rsidRDefault="002D0011">
            <w:pPr>
              <w:pStyle w:val="TableParagraph"/>
              <w:spacing w:line="160" w:lineRule="exact"/>
              <w:ind w:right="153"/>
              <w:jc w:val="right"/>
              <w:rPr>
                <w:rFonts w:ascii="Times New Roman"/>
                <w:sz w:val="16"/>
              </w:rPr>
            </w:pPr>
            <w:r>
              <w:rPr>
                <w:rFonts w:ascii="Times New Roman"/>
                <w:sz w:val="16"/>
              </w:rPr>
              <w:t>742.50</w:t>
            </w:r>
          </w:p>
        </w:tc>
        <w:tc>
          <w:tcPr>
            <w:tcW w:w="1017" w:type="dxa"/>
            <w:shd w:val="clear" w:color="auto" w:fill="FFFFFF"/>
          </w:tcPr>
          <w:p w:rsidR="00F52A06" w:rsidRDefault="002D0011">
            <w:pPr>
              <w:pStyle w:val="TableParagraph"/>
              <w:spacing w:line="160" w:lineRule="exact"/>
              <w:ind w:right="45"/>
              <w:jc w:val="right"/>
              <w:rPr>
                <w:rFonts w:ascii="Times New Roman"/>
                <w:sz w:val="16"/>
              </w:rPr>
            </w:pPr>
            <w:r>
              <w:rPr>
                <w:rFonts w:ascii="Times New Roman"/>
                <w:sz w:val="16"/>
              </w:rPr>
              <w:t>17,242.50</w:t>
            </w:r>
          </w:p>
        </w:tc>
      </w:tr>
      <w:tr w:rsidR="00F52A06">
        <w:trPr>
          <w:trHeight w:val="180"/>
        </w:trPr>
        <w:tc>
          <w:tcPr>
            <w:tcW w:w="1753" w:type="dxa"/>
            <w:shd w:val="clear" w:color="auto" w:fill="FFFFFF"/>
          </w:tcPr>
          <w:p w:rsidR="00F52A06" w:rsidRDefault="002D0011">
            <w:pPr>
              <w:pStyle w:val="TableParagraph"/>
              <w:spacing w:line="160" w:lineRule="exact"/>
              <w:ind w:left="58"/>
              <w:rPr>
                <w:rFonts w:ascii="Times New Roman"/>
                <w:sz w:val="16"/>
              </w:rPr>
            </w:pPr>
            <w:r>
              <w:rPr>
                <w:rFonts w:ascii="Times New Roman"/>
                <w:sz w:val="16"/>
              </w:rPr>
              <w:t>Executive Assistant</w:t>
            </w:r>
          </w:p>
        </w:tc>
        <w:tc>
          <w:tcPr>
            <w:tcW w:w="1006" w:type="dxa"/>
            <w:shd w:val="clear" w:color="auto" w:fill="FFFFFF"/>
          </w:tcPr>
          <w:p w:rsidR="00F52A06" w:rsidRDefault="002D0011">
            <w:pPr>
              <w:pStyle w:val="TableParagraph"/>
              <w:spacing w:line="160" w:lineRule="exact"/>
              <w:ind w:right="65"/>
              <w:jc w:val="right"/>
              <w:rPr>
                <w:rFonts w:ascii="Times New Roman"/>
                <w:sz w:val="16"/>
              </w:rPr>
            </w:pPr>
            <w:r>
              <w:rPr>
                <w:rFonts w:ascii="Times New Roman"/>
                <w:sz w:val="16"/>
              </w:rPr>
              <w:t>25,000.00</w:t>
            </w:r>
          </w:p>
        </w:tc>
        <w:tc>
          <w:tcPr>
            <w:tcW w:w="487" w:type="dxa"/>
            <w:shd w:val="clear" w:color="auto" w:fill="FFFFFF"/>
          </w:tcPr>
          <w:p w:rsidR="00F52A06" w:rsidRDefault="00F52A06">
            <w:pPr>
              <w:pStyle w:val="TableParagraph"/>
              <w:rPr>
                <w:rFonts w:ascii="Times New Roman"/>
                <w:sz w:val="12"/>
              </w:rPr>
            </w:pPr>
          </w:p>
        </w:tc>
        <w:tc>
          <w:tcPr>
            <w:tcW w:w="698" w:type="dxa"/>
            <w:shd w:val="clear" w:color="auto" w:fill="FFFFFF"/>
          </w:tcPr>
          <w:p w:rsidR="00F52A06" w:rsidRDefault="002D0011">
            <w:pPr>
              <w:pStyle w:val="TableParagraph"/>
              <w:spacing w:line="160" w:lineRule="exact"/>
              <w:ind w:left="110"/>
              <w:rPr>
                <w:rFonts w:ascii="Times New Roman"/>
                <w:sz w:val="16"/>
              </w:rPr>
            </w:pPr>
            <w:r>
              <w:rPr>
                <w:rFonts w:ascii="Times New Roman"/>
                <w:sz w:val="16"/>
              </w:rPr>
              <w:t>6.5</w:t>
            </w:r>
          </w:p>
        </w:tc>
        <w:tc>
          <w:tcPr>
            <w:tcW w:w="928" w:type="dxa"/>
            <w:shd w:val="clear" w:color="auto" w:fill="FFFFFF"/>
          </w:tcPr>
          <w:p w:rsidR="00F52A06" w:rsidRDefault="002D0011">
            <w:pPr>
              <w:pStyle w:val="TableParagraph"/>
              <w:spacing w:line="160" w:lineRule="exact"/>
              <w:ind w:right="153"/>
              <w:jc w:val="right"/>
              <w:rPr>
                <w:rFonts w:ascii="Times New Roman"/>
                <w:sz w:val="16"/>
              </w:rPr>
            </w:pPr>
            <w:r>
              <w:rPr>
                <w:rFonts w:ascii="Times New Roman"/>
                <w:sz w:val="16"/>
              </w:rPr>
              <w:t>1,625.00</w:t>
            </w:r>
          </w:p>
        </w:tc>
        <w:tc>
          <w:tcPr>
            <w:tcW w:w="1017" w:type="dxa"/>
            <w:shd w:val="clear" w:color="auto" w:fill="FFFFFF"/>
          </w:tcPr>
          <w:p w:rsidR="00F52A06" w:rsidRDefault="002D0011">
            <w:pPr>
              <w:pStyle w:val="TableParagraph"/>
              <w:spacing w:line="160" w:lineRule="exact"/>
              <w:ind w:right="46"/>
              <w:jc w:val="right"/>
              <w:rPr>
                <w:rFonts w:ascii="Times New Roman"/>
                <w:sz w:val="16"/>
              </w:rPr>
            </w:pPr>
            <w:r>
              <w:rPr>
                <w:rFonts w:ascii="Times New Roman"/>
                <w:sz w:val="16"/>
              </w:rPr>
              <w:t>26,625.00</w:t>
            </w:r>
          </w:p>
        </w:tc>
      </w:tr>
      <w:tr w:rsidR="00F52A06">
        <w:trPr>
          <w:trHeight w:val="270"/>
        </w:trPr>
        <w:tc>
          <w:tcPr>
            <w:tcW w:w="1753" w:type="dxa"/>
            <w:shd w:val="clear" w:color="auto" w:fill="FFFFFF"/>
          </w:tcPr>
          <w:p w:rsidR="00F52A06" w:rsidRDefault="002D0011">
            <w:pPr>
              <w:pStyle w:val="TableParagraph"/>
              <w:spacing w:line="179" w:lineRule="exact"/>
              <w:ind w:left="58"/>
              <w:rPr>
                <w:rFonts w:ascii="Times New Roman"/>
                <w:sz w:val="16"/>
              </w:rPr>
            </w:pPr>
            <w:r>
              <w:rPr>
                <w:rFonts w:ascii="Times New Roman"/>
                <w:sz w:val="16"/>
              </w:rPr>
              <w:t>Office Specialist</w:t>
            </w:r>
          </w:p>
        </w:tc>
        <w:tc>
          <w:tcPr>
            <w:tcW w:w="1006" w:type="dxa"/>
            <w:shd w:val="clear" w:color="auto" w:fill="FFFFFF"/>
          </w:tcPr>
          <w:p w:rsidR="00F52A06" w:rsidRDefault="002D0011">
            <w:pPr>
              <w:pStyle w:val="TableParagraph"/>
              <w:spacing w:line="179" w:lineRule="exact"/>
              <w:ind w:right="65"/>
              <w:jc w:val="right"/>
              <w:rPr>
                <w:rFonts w:ascii="Times New Roman"/>
                <w:sz w:val="16"/>
              </w:rPr>
            </w:pPr>
            <w:r>
              <w:rPr>
                <w:rFonts w:ascii="Times New Roman"/>
                <w:sz w:val="16"/>
                <w:u w:val="single"/>
              </w:rPr>
              <w:t xml:space="preserve">    19,000.00</w:t>
            </w:r>
          </w:p>
        </w:tc>
        <w:tc>
          <w:tcPr>
            <w:tcW w:w="487" w:type="dxa"/>
            <w:shd w:val="clear" w:color="auto" w:fill="FFFFFF"/>
          </w:tcPr>
          <w:p w:rsidR="00F52A06" w:rsidRDefault="00F52A06">
            <w:pPr>
              <w:pStyle w:val="TableParagraph"/>
              <w:rPr>
                <w:rFonts w:ascii="Times New Roman"/>
                <w:sz w:val="18"/>
              </w:rPr>
            </w:pPr>
          </w:p>
        </w:tc>
        <w:tc>
          <w:tcPr>
            <w:tcW w:w="698" w:type="dxa"/>
            <w:shd w:val="clear" w:color="auto" w:fill="FFFFFF"/>
          </w:tcPr>
          <w:p w:rsidR="00F52A06" w:rsidRDefault="002D0011">
            <w:pPr>
              <w:pStyle w:val="TableParagraph"/>
              <w:spacing w:line="179" w:lineRule="exact"/>
              <w:ind w:left="110"/>
              <w:rPr>
                <w:rFonts w:ascii="Times New Roman"/>
                <w:sz w:val="16"/>
              </w:rPr>
            </w:pPr>
            <w:r>
              <w:rPr>
                <w:rFonts w:ascii="Times New Roman"/>
                <w:sz w:val="16"/>
              </w:rPr>
              <w:t>5.0</w:t>
            </w:r>
          </w:p>
        </w:tc>
        <w:tc>
          <w:tcPr>
            <w:tcW w:w="928" w:type="dxa"/>
            <w:shd w:val="clear" w:color="auto" w:fill="FFFFFF"/>
          </w:tcPr>
          <w:p w:rsidR="00F52A06" w:rsidRDefault="002D0011">
            <w:pPr>
              <w:pStyle w:val="TableParagraph"/>
              <w:tabs>
                <w:tab w:val="left" w:pos="306"/>
              </w:tabs>
              <w:spacing w:line="179" w:lineRule="exact"/>
              <w:ind w:right="153"/>
              <w:jc w:val="right"/>
              <w:rPr>
                <w:rFonts w:ascii="Times New Roman"/>
                <w:sz w:val="16"/>
              </w:rPr>
            </w:pPr>
            <w:r>
              <w:rPr>
                <w:rFonts w:ascii="Times New Roman"/>
                <w:sz w:val="16"/>
                <w:u w:val="single"/>
              </w:rPr>
              <w:t xml:space="preserve"> </w:t>
            </w:r>
            <w:r>
              <w:rPr>
                <w:rFonts w:ascii="Times New Roman"/>
                <w:sz w:val="16"/>
                <w:u w:val="single"/>
              </w:rPr>
              <w:tab/>
              <w:t>950.00</w:t>
            </w:r>
          </w:p>
        </w:tc>
        <w:tc>
          <w:tcPr>
            <w:tcW w:w="1017" w:type="dxa"/>
            <w:shd w:val="clear" w:color="auto" w:fill="FFFFFF"/>
          </w:tcPr>
          <w:p w:rsidR="00F52A06" w:rsidRDefault="002D0011">
            <w:pPr>
              <w:pStyle w:val="TableParagraph"/>
              <w:spacing w:line="179" w:lineRule="exact"/>
              <w:ind w:right="45"/>
              <w:jc w:val="right"/>
              <w:rPr>
                <w:rFonts w:ascii="Times New Roman"/>
                <w:sz w:val="16"/>
              </w:rPr>
            </w:pPr>
            <w:r>
              <w:rPr>
                <w:rFonts w:ascii="Times New Roman"/>
                <w:sz w:val="16"/>
                <w:u w:val="single"/>
              </w:rPr>
              <w:t xml:space="preserve">    19,950.00</w:t>
            </w:r>
          </w:p>
        </w:tc>
      </w:tr>
      <w:tr w:rsidR="00F52A06">
        <w:trPr>
          <w:trHeight w:val="268"/>
        </w:trPr>
        <w:tc>
          <w:tcPr>
            <w:tcW w:w="1753" w:type="dxa"/>
            <w:shd w:val="clear" w:color="auto" w:fill="FFFFFF"/>
          </w:tcPr>
          <w:p w:rsidR="00F52A06" w:rsidRDefault="002D0011">
            <w:pPr>
              <w:pStyle w:val="TableParagraph"/>
              <w:spacing w:before="84" w:line="164" w:lineRule="exact"/>
              <w:ind w:left="55"/>
              <w:rPr>
                <w:rFonts w:ascii="Times New Roman"/>
                <w:b/>
                <w:sz w:val="16"/>
              </w:rPr>
            </w:pPr>
            <w:r>
              <w:rPr>
                <w:rFonts w:ascii="Times New Roman"/>
                <w:b/>
                <w:sz w:val="16"/>
              </w:rPr>
              <w:t>Total</w:t>
            </w:r>
          </w:p>
        </w:tc>
        <w:tc>
          <w:tcPr>
            <w:tcW w:w="1006" w:type="dxa"/>
            <w:shd w:val="clear" w:color="auto" w:fill="FFFFFF"/>
          </w:tcPr>
          <w:p w:rsidR="00F52A06" w:rsidRDefault="002D0011">
            <w:pPr>
              <w:pStyle w:val="TableParagraph"/>
              <w:spacing w:before="84" w:line="164" w:lineRule="exact"/>
              <w:ind w:right="70"/>
              <w:jc w:val="right"/>
              <w:rPr>
                <w:rFonts w:ascii="Times New Roman"/>
                <w:sz w:val="16"/>
              </w:rPr>
            </w:pPr>
            <w:r>
              <w:rPr>
                <w:rFonts w:ascii="Times New Roman"/>
                <w:sz w:val="16"/>
              </w:rPr>
              <w:t>$109,500.00</w:t>
            </w:r>
          </w:p>
        </w:tc>
        <w:tc>
          <w:tcPr>
            <w:tcW w:w="487" w:type="dxa"/>
            <w:shd w:val="clear" w:color="auto" w:fill="FFFFFF"/>
          </w:tcPr>
          <w:p w:rsidR="00F52A06" w:rsidRDefault="00F52A06">
            <w:pPr>
              <w:pStyle w:val="TableParagraph"/>
              <w:rPr>
                <w:rFonts w:ascii="Times New Roman"/>
                <w:sz w:val="18"/>
              </w:rPr>
            </w:pPr>
          </w:p>
        </w:tc>
        <w:tc>
          <w:tcPr>
            <w:tcW w:w="698" w:type="dxa"/>
            <w:shd w:val="clear" w:color="auto" w:fill="FFFFFF"/>
          </w:tcPr>
          <w:p w:rsidR="00F52A06" w:rsidRDefault="00F52A06">
            <w:pPr>
              <w:pStyle w:val="TableParagraph"/>
              <w:rPr>
                <w:rFonts w:ascii="Times New Roman"/>
                <w:sz w:val="18"/>
              </w:rPr>
            </w:pPr>
          </w:p>
        </w:tc>
        <w:tc>
          <w:tcPr>
            <w:tcW w:w="928" w:type="dxa"/>
            <w:shd w:val="clear" w:color="auto" w:fill="FFFFFF"/>
          </w:tcPr>
          <w:p w:rsidR="00F52A06" w:rsidRDefault="002D0011">
            <w:pPr>
              <w:pStyle w:val="TableParagraph"/>
              <w:spacing w:before="84" w:line="164" w:lineRule="exact"/>
              <w:ind w:right="153"/>
              <w:jc w:val="right"/>
              <w:rPr>
                <w:rFonts w:ascii="Times New Roman"/>
                <w:sz w:val="16"/>
              </w:rPr>
            </w:pPr>
            <w:r>
              <w:rPr>
                <w:rFonts w:ascii="Times New Roman"/>
                <w:sz w:val="16"/>
              </w:rPr>
              <w:t>$6,272.50</w:t>
            </w:r>
          </w:p>
        </w:tc>
        <w:tc>
          <w:tcPr>
            <w:tcW w:w="1017" w:type="dxa"/>
            <w:shd w:val="clear" w:color="auto" w:fill="FFFFFF"/>
          </w:tcPr>
          <w:p w:rsidR="00F52A06" w:rsidRDefault="002D0011">
            <w:pPr>
              <w:pStyle w:val="TableParagraph"/>
              <w:spacing w:before="84" w:line="164" w:lineRule="exact"/>
              <w:ind w:right="45"/>
              <w:jc w:val="right"/>
              <w:rPr>
                <w:rFonts w:ascii="Times New Roman"/>
                <w:sz w:val="16"/>
              </w:rPr>
            </w:pPr>
            <w:r>
              <w:rPr>
                <w:rFonts w:ascii="Times New Roman"/>
                <w:sz w:val="16"/>
              </w:rPr>
              <w:t>$115,372.50</w:t>
            </w:r>
          </w:p>
        </w:tc>
      </w:tr>
    </w:tbl>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rPr>
          <w:rFonts w:ascii="Calibri"/>
          <w:sz w:val="20"/>
        </w:rPr>
      </w:pPr>
    </w:p>
    <w:p w:rsidR="00F52A06" w:rsidRDefault="00F52A06">
      <w:pPr>
        <w:pStyle w:val="BodyText"/>
        <w:spacing w:before="2"/>
        <w:rPr>
          <w:rFonts w:ascii="Calibri"/>
          <w:sz w:val="19"/>
        </w:rPr>
      </w:pPr>
    </w:p>
    <w:p w:rsidR="00F52A06" w:rsidRDefault="00C83914">
      <w:pPr>
        <w:ind w:left="340"/>
        <w:rPr>
          <w:rFonts w:ascii="Calibri"/>
          <w:sz w:val="20"/>
        </w:rPr>
      </w:pPr>
      <w:r>
        <w:rPr>
          <w:noProof/>
        </w:rPr>
        <w:lastRenderedPageBreak/>
        <mc:AlternateContent>
          <mc:Choice Requires="wpg">
            <w:drawing>
              <wp:anchor distT="0" distB="0" distL="114300" distR="114300" simplePos="0" relativeHeight="502171136" behindDoc="1" locked="0" layoutInCell="1" allowOverlap="1">
                <wp:simplePos x="0" y="0"/>
                <wp:positionH relativeFrom="page">
                  <wp:posOffset>1417320</wp:posOffset>
                </wp:positionH>
                <wp:positionV relativeFrom="paragraph">
                  <wp:posOffset>-6162675</wp:posOffset>
                </wp:positionV>
                <wp:extent cx="5168900" cy="5909310"/>
                <wp:effectExtent l="7620" t="6350" r="0" b="0"/>
                <wp:wrapNone/>
                <wp:docPr id="27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0" cy="5909310"/>
                          <a:chOff x="2232" y="-9705"/>
                          <a:chExt cx="8140" cy="9306"/>
                        </a:xfrm>
                      </wpg:grpSpPr>
                      <wps:wsp>
                        <wps:cNvPr id="271" name="Rectangle 24"/>
                        <wps:cNvSpPr>
                          <a:spLocks noChangeArrowheads="1"/>
                        </wps:cNvSpPr>
                        <wps:spPr bwMode="auto">
                          <a:xfrm>
                            <a:off x="2870" y="-8791"/>
                            <a:ext cx="7501" cy="8391"/>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3"/>
                        <wps:cNvSpPr>
                          <a:spLocks noChangeArrowheads="1"/>
                        </wps:cNvSpPr>
                        <wps:spPr bwMode="auto">
                          <a:xfrm>
                            <a:off x="2700" y="-8997"/>
                            <a:ext cx="7540" cy="8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2"/>
                        <wps:cNvSpPr>
                          <a:spLocks noChangeArrowheads="1"/>
                        </wps:cNvSpPr>
                        <wps:spPr bwMode="auto">
                          <a:xfrm>
                            <a:off x="2700" y="-8997"/>
                            <a:ext cx="7540" cy="8473"/>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21"/>
                        <wps:cNvSpPr>
                          <a:spLocks noChangeArrowheads="1"/>
                        </wps:cNvSpPr>
                        <wps:spPr bwMode="auto">
                          <a:xfrm>
                            <a:off x="2322" y="-9601"/>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0"/>
                        <wps:cNvSpPr>
                          <a:spLocks noChangeArrowheads="1"/>
                        </wps:cNvSpPr>
                        <wps:spPr bwMode="auto">
                          <a:xfrm>
                            <a:off x="2242" y="-9696"/>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9"/>
                        <wps:cNvSpPr>
                          <a:spLocks noChangeArrowheads="1"/>
                        </wps:cNvSpPr>
                        <wps:spPr bwMode="auto">
                          <a:xfrm>
                            <a:off x="2242" y="-9696"/>
                            <a:ext cx="3580" cy="77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Text Box 18"/>
                        <wps:cNvSpPr txBox="1">
                          <a:spLocks noChangeArrowheads="1"/>
                        </wps:cNvSpPr>
                        <wps:spPr bwMode="auto">
                          <a:xfrm>
                            <a:off x="2322" y="-9601"/>
                            <a:ext cx="3600"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12" w:lineRule="exact"/>
                                <w:ind w:left="1691"/>
                                <w:rPr>
                                  <w:rFonts w:ascii="Century Gothic"/>
                                  <w:b/>
                                </w:rPr>
                              </w:pPr>
                              <w:r>
                                <w:rPr>
                                  <w:rFonts w:ascii="Century Gothic"/>
                                  <w:b/>
                                  <w:w w:val="90"/>
                                </w:rPr>
                                <w:t>Center Vertically</w:t>
                              </w:r>
                            </w:p>
                            <w:p w:rsidR="003B4169" w:rsidRDefault="003B4169">
                              <w:pPr>
                                <w:spacing w:line="267" w:lineRule="exact"/>
                                <w:ind w:left="1400"/>
                                <w:rPr>
                                  <w:rFonts w:ascii="Century Gothic"/>
                                  <w:b/>
                                </w:rPr>
                              </w:pPr>
                              <w:r>
                                <w:rPr>
                                  <w:rFonts w:ascii="Century Gothic"/>
                                  <w:b/>
                                  <w:w w:val="95"/>
                                </w:rPr>
                                <w:t>Center Horizontally</w:t>
                              </w:r>
                            </w:p>
                          </w:txbxContent>
                        </wps:txbx>
                        <wps:bodyPr rot="0" vert="horz" wrap="square" lIns="0" tIns="0" rIns="0" bIns="0" anchor="t" anchorCtr="0" upright="1">
                          <a:noAutofit/>
                        </wps:bodyPr>
                      </wps:wsp>
                      <wps:wsp>
                        <wps:cNvPr id="278" name="Text Box 17"/>
                        <wps:cNvSpPr txBox="1">
                          <a:spLocks noChangeArrowheads="1"/>
                        </wps:cNvSpPr>
                        <wps:spPr bwMode="auto">
                          <a:xfrm>
                            <a:off x="3497" y="-4385"/>
                            <a:ext cx="4332"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b/>
                                  <w:i/>
                                  <w:sz w:val="16"/>
                                </w:rPr>
                              </w:pPr>
                              <w:r>
                                <w:rPr>
                                  <w:rFonts w:ascii="Times New Roman"/>
                                  <w:b/>
                                  <w:i/>
                                  <w:sz w:val="16"/>
                                </w:rPr>
                                <w:t>Example Table without Gridlines</w:t>
                              </w:r>
                            </w:p>
                            <w:p w:rsidR="003B4169" w:rsidRDefault="003B4169">
                              <w:pPr>
                                <w:spacing w:before="8"/>
                                <w:rPr>
                                  <w:rFonts w:ascii="Calibri"/>
                                  <w:sz w:val="14"/>
                                </w:rPr>
                              </w:pPr>
                            </w:p>
                            <w:p w:rsidR="003B4169" w:rsidRDefault="003B4169">
                              <w:pPr>
                                <w:spacing w:line="235" w:lineRule="auto"/>
                                <w:ind w:left="2407" w:right="613"/>
                                <w:jc w:val="center"/>
                                <w:rPr>
                                  <w:rFonts w:ascii="Times New Roman"/>
                                  <w:b/>
                                  <w:sz w:val="16"/>
                                </w:rPr>
                              </w:pPr>
                              <w:r>
                                <w:rPr>
                                  <w:rFonts w:ascii="Times New Roman"/>
                                  <w:b/>
                                  <w:sz w:val="16"/>
                                </w:rPr>
                                <w:t>SALARY CHART (DS)</w:t>
                              </w:r>
                            </w:p>
                            <w:p w:rsidR="003B4169" w:rsidRDefault="003B4169">
                              <w:pPr>
                                <w:spacing w:line="180" w:lineRule="exact"/>
                                <w:ind w:left="1790" w:right="3"/>
                                <w:jc w:val="center"/>
                                <w:rPr>
                                  <w:rFonts w:ascii="Times New Roman"/>
                                  <w:b/>
                                  <w:sz w:val="16"/>
                                </w:rPr>
                              </w:pPr>
                              <w:r>
                                <w:rPr>
                                  <w:rFonts w:ascii="Times New Roman"/>
                                  <w:b/>
                                  <w:sz w:val="16"/>
                                </w:rPr>
                                <w:t>Administrative Support Department</w:t>
                              </w:r>
                            </w:p>
                          </w:txbxContent>
                        </wps:txbx>
                        <wps:bodyPr rot="0" vert="horz" wrap="square" lIns="0" tIns="0" rIns="0" bIns="0" anchor="t" anchorCtr="0" upright="1">
                          <a:noAutofit/>
                        </wps:bodyPr>
                      </wps:wsp>
                      <wps:wsp>
                        <wps:cNvPr id="279" name="Text Box 16"/>
                        <wps:cNvSpPr txBox="1">
                          <a:spLocks noChangeArrowheads="1"/>
                        </wps:cNvSpPr>
                        <wps:spPr bwMode="auto">
                          <a:xfrm>
                            <a:off x="3498" y="-8514"/>
                            <a:ext cx="4332"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177" w:lineRule="exact"/>
                                <w:rPr>
                                  <w:rFonts w:ascii="Times New Roman"/>
                                  <w:b/>
                                  <w:i/>
                                  <w:sz w:val="16"/>
                                </w:rPr>
                              </w:pPr>
                              <w:r>
                                <w:rPr>
                                  <w:rFonts w:ascii="Times New Roman"/>
                                  <w:b/>
                                  <w:i/>
                                  <w:sz w:val="16"/>
                                </w:rPr>
                                <w:t>Example Table with Gridlines</w:t>
                              </w:r>
                            </w:p>
                            <w:p w:rsidR="003B4169" w:rsidRDefault="003B4169">
                              <w:pPr>
                                <w:spacing w:before="8"/>
                                <w:rPr>
                                  <w:rFonts w:ascii="Calibri"/>
                                  <w:sz w:val="14"/>
                                </w:rPr>
                              </w:pPr>
                            </w:p>
                            <w:p w:rsidR="003B4169" w:rsidRDefault="003B4169">
                              <w:pPr>
                                <w:spacing w:line="235" w:lineRule="auto"/>
                                <w:ind w:left="2073" w:right="283"/>
                                <w:jc w:val="center"/>
                                <w:rPr>
                                  <w:rFonts w:ascii="Times New Roman"/>
                                  <w:b/>
                                  <w:sz w:val="16"/>
                                </w:rPr>
                              </w:pPr>
                              <w:r>
                                <w:rPr>
                                  <w:rFonts w:ascii="Times New Roman"/>
                                  <w:b/>
                                  <w:sz w:val="16"/>
                                </w:rPr>
                                <w:t>SALARY CHART TABLES (DS)</w:t>
                              </w:r>
                            </w:p>
                            <w:p w:rsidR="003B4169" w:rsidRDefault="003B4169">
                              <w:pPr>
                                <w:spacing w:line="180" w:lineRule="exact"/>
                                <w:ind w:left="1790" w:right="3"/>
                                <w:jc w:val="center"/>
                                <w:rPr>
                                  <w:rFonts w:ascii="Times New Roman"/>
                                  <w:b/>
                                  <w:sz w:val="16"/>
                                </w:rPr>
                              </w:pPr>
                              <w:r>
                                <w:rPr>
                                  <w:rFonts w:ascii="Times New Roman"/>
                                  <w:b/>
                                  <w:sz w:val="16"/>
                                </w:rPr>
                                <w:t>Administrative Support Department</w:t>
                              </w:r>
                            </w:p>
                            <w:p w:rsidR="003B4169" w:rsidRDefault="003B4169">
                              <w:pPr>
                                <w:spacing w:before="5"/>
                                <w:rPr>
                                  <w:rFonts w:ascii="Calibri"/>
                                  <w:sz w:val="14"/>
                                </w:rPr>
                              </w:pPr>
                            </w:p>
                            <w:p w:rsidR="003B4169" w:rsidRDefault="003B4169">
                              <w:pPr>
                                <w:ind w:right="1109"/>
                                <w:jc w:val="right"/>
                                <w:rPr>
                                  <w:rFonts w:ascii="Times New Roman"/>
                                  <w:b/>
                                  <w:sz w:val="16"/>
                                </w:rPr>
                              </w:pPr>
                              <w:r>
                                <w:rPr>
                                  <w:rFonts w:ascii="Times New Roman"/>
                                  <w:b/>
                                  <w:sz w:val="16"/>
                                </w:rPr>
                                <w:t>(QS)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163" style="position:absolute;left:0;text-align:left;margin-left:111.6pt;margin-top:-485.25pt;width:407pt;height:465.3pt;z-index:-1145344;mso-position-horizontal-relative:page" coordorigin="2232,-9705" coordsize="8140,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Dj+QQAADIkAAAOAAAAZHJzL2Uyb0RvYy54bWzsWttu4zYQfS/QfyD07ljUxbogziKx46BA&#10;2i728gG0JFtCJVElldjZov/e4VCSrTjubrKItw2UB4cSKWo4w3NmOKPzd9siJ/eJkBkvpwY9Mw2S&#10;lBGPs3I9NT5/Wox8g8ialTHLeZlMjYdEGu8ufv7pfFOFicVTnseJIDBJKcNNNTXSuq7C8VhGaVIw&#10;ecarpITOFRcFq+FSrMexYBuYvcjHlmlOxhsu4krwKJES7s51p3GB869WSVT/vlrJpCb51ADZavwV&#10;+LtUv+OLcxauBavSLGrEYC+QomBZCS/tppqzmpE7kR1MVWSR4JKv6rOIF2O+WmVRgmuA1VDz0Wpu&#10;BL+rcC3rcLOuOjWBah/p6cXTRr/dvxcki6eG5YF+SlaAkfC9hLpKO5tqHcKgG1F9rN4LvURo3vLo&#10;Dwnd48f96nqtB5Pl5lcew3zsruaone1KFGoKWDfZohEeOiMk25pEcNOlEz8wQZYI+tzADGzamClK&#10;wZbqOcuyLYNA9yjwTJSShVF63UzgU6d5OrDNiVrDmIX6zShtI51aGuw5uVOr/D61fkxZlaC1pNJY&#10;p1baqvUD7EZWrvOEWI5WLQ5s9Sq1UknJZykMSy6F4Js0YTHIRXEZSmCYWT+gLiSY5KtatnxlWaUt&#10;3wtwIha2yvZcE8RTmvZt3dfpioWVkPVNwguiGlNDgPhoRXZ/K2ut1naIMqrkeRYvsjzHC7FeznJB&#10;7hkAb07n9hyXDLP3huWlGlxy9ZieUd8B+eAdqk9JikD6K6CWY15ZwWgx8b2Rs3BcZX5/ZNLgKpiY&#10;TuDMF38rAakTplkcJ+VtViYtqKnzbdZt6EXDEWFNNlMjcC0X196TXu4v0sS/Zrv1hhVZDRyXZwVo&#10;uRvEQmXa6zKGZbOwZlmu2+O++Lh5QQftf9QKbGNte72Hlzx+gH0gOBgJLA1sDI2Uiy8G2QCzTQ35&#10;5x0TiUHyX0rYSwF1FEBqvHBcz4ILsd+z3O9hZQRTTY3aILo5qzV93lUiW6fwJoqKKfkloHyV4cZQ&#10;8mmpkCEQZifDG1CDprE9vNmnxJun2AvxFgSeevE+3lpu8h0PhXoNvC3w76mtOOBtwNteePWssOGY&#10;f7OfwJv1BvHWeSkW5qVyChRCJvPFXkG5zjmTqXaR6DA0VzzTXYAwDcMcekwzuPavfWfkWJPrkWPO&#10;56PLxcwZTRbUc8Elz2Zz2veYyg9/v8dU8vQ8YM9RHmOnPc+nowigxsHzPXUuOIZE5wkkYsDXCxzB&#10;Nq8VadpWG5dPIK7seT570sb0XoDs8BqObwg0h0CzOlmg6T4BNzyqngpultPBLcCD7i7QtF0fglB1&#10;sPO8V4PbMSZXDlL5gM5jAtb/xUsN57rmtDuc61QO75h3mxzCjQanjDNPA7cONEOY2UuSHiZmhjAT&#10;0j4/IMHitUD8pJJzV3xLqP8Ih6Tewv02N/Rj401f549fHm/2EPkMv/Y2Tl9DClbVD75yEK23yy1W&#10;UVxM+O3yn9+cle0ysl02Fho6EwuN/18WFup+Ogu7I4lONU0N4zQkYTuQhMV0rGP7TbFI8ZaqNTm2&#10;KiRh+SNAChtIAgs2xwL7oymagSSeRRKdu3xm6eatkURwSBJ4jt07QJ+MJICwsGbjUqxU7o7SO5Kg&#10;ljuwxK6sO7DEa1Rzd6FEd7j9r7IEfk4BH6Zgcbr5iEZ9+bJ/jeeT3ac+F/8AAAD//wMAUEsDBBQA&#10;BgAIAAAAIQBXCF+q4wAAAA0BAAAPAAAAZHJzL2Rvd25yZXYueG1sTI/BasMwDIbvg72D0WC31k5C&#10;1yWLU0rZdiqDtYPSmxurSWhsh9hN0refetqO+vXx61O+mkzLBux946yEaC6AoS2dbmwl4Wf/MXsF&#10;5oOyWrXOooQbelgVjw+5yrQb7TcOu1AxKrE+UxLqELqMc1/WaJSfuw4t7c6uNyrQ2Fdc92qkctPy&#10;WIgXblRj6UKtOtzUWF52VyPhc1TjOoneh+3lvLkd94uvwzZCKZ+fpvUbsIBT+IPhrk/qUJDTyV2t&#10;9qyVEMdJTKiEWboUC2B3RCRLyk6UJWkKvMj5/y+KXwAAAP//AwBQSwECLQAUAAYACAAAACEAtoM4&#10;kv4AAADhAQAAEwAAAAAAAAAAAAAAAAAAAAAAW0NvbnRlbnRfVHlwZXNdLnhtbFBLAQItABQABgAI&#10;AAAAIQA4/SH/1gAAAJQBAAALAAAAAAAAAAAAAAAAAC8BAABfcmVscy8ucmVsc1BLAQItABQABgAI&#10;AAAAIQB2nuDj+QQAADIkAAAOAAAAAAAAAAAAAAAAAC4CAABkcnMvZTJvRG9jLnhtbFBLAQItABQA&#10;BgAIAAAAIQBXCF+q4wAAAA0BAAAPAAAAAAAAAAAAAAAAAFMHAABkcnMvZG93bnJldi54bWxQSwUG&#10;AAAAAAQABADzAAAAYwgAAAAA&#10;">
                <v:rect id="Rectangle 24" o:spid="_x0000_s1164" style="position:absolute;left:2870;top:-8791;width:7501;height: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Th8QA&#10;AADcAAAADwAAAGRycy9kb3ducmV2LnhtbESPQWuDQBSE74X8h+UVcmtWxdpgXaWUBJJj0tLzw31V&#10;qfvWuGti8uu7gUKPw8x8wxTVbHpxptF1lhXEqwgEcW11x42Cz4/t0xqE88gae8uk4EoOqnLxUGCu&#10;7YUPdD76RgQIuxwVtN4PuZSubsmgW9mBOHjfdjTogxwbqUe8BLjpZRJFmTTYcVhocaD3luqf42QU&#10;ZBG76Svz62e9dZs03t9O6f6m1PJxfnsF4Wn2/+G/9k4rSF5iuJ8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4fEAAAA3AAAAA8AAAAAAAAAAAAAAAAAmAIAAGRycy9k&#10;b3ducmV2LnhtbFBLBQYAAAAABAAEAPUAAACJAwAAAAA=&#10;" fillcolor="#d1d3d4" stroked="f"/>
                <v:rect id="Rectangle 23" o:spid="_x0000_s1165" style="position:absolute;left:2700;top:-8997;width:7540;height:8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WJ3cQA&#10;AADcAAAADwAAAGRycy9kb3ducmV2LnhtbESPQWvCQBSE74X+h+UJ3nTXaFNNXaUUBMF6qApeH9ln&#10;Epp9m2ZXjf/eFYQeh5n5hpkvO1uLC7W+cqxhNFQgiHNnKi40HParwRSED8gGa8ek4UYelovXlzlm&#10;xl35hy67UIgIYZ+hhjKEJpPS5yVZ9EPXEEfv5FqLIcq2kKbFa4TbWiZKpdJixXGhxIa+Ssp/d2er&#10;AdOJ+duext/7zTnFWdGp1dtRad3vdZ8fIAJ14T/8bK+NhuQ9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d3EAAAA3AAAAA8AAAAAAAAAAAAAAAAAmAIAAGRycy9k&#10;b3ducmV2LnhtbFBLBQYAAAAABAAEAPUAAACJAwAAAAA=&#10;" stroked="f"/>
                <v:rect id="Rectangle 22" o:spid="_x0000_s1166" style="position:absolute;left:2700;top:-8997;width:7540;height:8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FccA&#10;AADcAAAADwAAAGRycy9kb3ducmV2LnhtbESPQWvCQBSE7wX/w/IKvUjdmFSrqatIoVA8CGqRHh/Z&#10;ZxLMvg27a5L++25B6HGYmW+Y1WYwjejI+dqygukkAUFcWF1zqeDr9PG8AOEDssbGMin4IQ+b9ehh&#10;hbm2PR+oO4ZSRAj7HBVUIbS5lL6oyKCf2JY4ehfrDIYoXSm1wz7CTSPTJJlLgzXHhQpbeq+ouB5v&#10;RsHuZZZ8h/PUnhbXbLl3zfg8392Uenoctm8gAg3hP3xvf2oF6WsG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y/xXHAAAA3AAAAA8AAAAAAAAAAAAAAAAAmAIAAGRy&#10;cy9kb3ducmV2LnhtbFBLBQYAAAAABAAEAPUAAACMAwAAAAA=&#10;" filled="f" strokeweight="1pt"/>
                <v:rect id="Rectangle 21" o:spid="_x0000_s1167" style="position:absolute;left:2322;top:-9601;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wH8QA&#10;AADcAAAADwAAAGRycy9kb3ducmV2LnhtbESPQWuDQBSE74X8h+UVcmtWxdpgXaWUBJJj0tLzw31V&#10;qfvWuGti8uu7gUKPw8x8wxTVbHpxptF1lhXEqwgEcW11x42Cz4/t0xqE88gae8uk4EoOqnLxUGCu&#10;7YUPdD76RgQIuxwVtN4PuZSubsmgW9mBOHjfdjTogxwbqUe8BLjpZRJFmTTYcVhocaD3luqf42QU&#10;ZBG76Svz62e9dZs03t9O6f6m1PJxfnsF4Wn2/+G/9k4rSF5SuJ8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sB/EAAAA3AAAAA8AAAAAAAAAAAAAAAAAmAIAAGRycy9k&#10;b3ducmV2LnhtbFBLBQYAAAAABAAEAPUAAACJAwAAAAA=&#10;" fillcolor="#d1d3d4" stroked="f"/>
                <v:rect id="Rectangle 20" o:spid="_x0000_s1168" style="position:absolute;left:2242;top:-9696;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RqcUA&#10;AADcAAAADwAAAGRycy9kb3ducmV2LnhtbESPW4vCMBSE34X9D+Es+LYm3qrbNcoiCILrgxfw9dAc&#10;22Jz0m2i1n9vFhZ8HGbmG2a2aG0lbtT40rGGfk+BIM6cKTnXcDysPqYgfEA2WDkmDQ/ysJi/dWaY&#10;GnfnHd32IRcRwj5FDUUIdSqlzwqy6HuuJo7e2TUWQ5RNLk2D9wi3lRwolUiLJceFAmtaFpRd9ler&#10;AZOR+d2ehz+HzTXBz7xVq/FJad19b7+/QARqwyv8314bDYPJGP7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BGpxQAAANwAAAAPAAAAAAAAAAAAAAAAAJgCAABkcnMv&#10;ZG93bnJldi54bWxQSwUGAAAAAAQABAD1AAAAigMAAAAA&#10;" stroked="f"/>
                <v:rect id="Rectangle 19" o:spid="_x0000_s1169" style="position:absolute;left:2242;top:-9696;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cjcYA&#10;AADcAAAADwAAAGRycy9kb3ducmV2LnhtbESPT2vCQBTE74LfYXmCF6kb/zS1qatIoVA8CMYiPT6y&#10;r0kw+zbsrhq/fVcQPA4z8xtmue5MIy7kfG1ZwWScgCAurK65VPBz+HpZgPABWWNjmRTcyMN61e8t&#10;MdP2ynu65KEUEcI+QwVVCG0mpS8qMujHtiWO3p91BkOUrpTa4TXCTSOnSZJKgzXHhQpb+qyoOOVn&#10;o2A7f01+w3FiD4vT7H3nmtEx3Z6VGg66zQeIQF14hh/tb61g+pb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VcjcYAAADcAAAADwAAAAAAAAAAAAAAAACYAgAAZHJz&#10;L2Rvd25yZXYueG1sUEsFBgAAAAAEAAQA9QAAAIsDAAAAAA==&#10;" filled="f" strokeweight="1pt"/>
                <v:shape id="Text Box 18" o:spid="_x0000_s1170" type="#_x0000_t202" style="position:absolute;left:2322;top:-9601;width:360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3B4169" w:rsidRDefault="003B4169">
                        <w:pPr>
                          <w:spacing w:line="212" w:lineRule="exact"/>
                          <w:ind w:left="1691"/>
                          <w:rPr>
                            <w:rFonts w:ascii="Century Gothic"/>
                            <w:b/>
                          </w:rPr>
                        </w:pPr>
                        <w:r>
                          <w:rPr>
                            <w:rFonts w:ascii="Century Gothic"/>
                            <w:b/>
                            <w:w w:val="90"/>
                          </w:rPr>
                          <w:t>Center Vertically</w:t>
                        </w:r>
                      </w:p>
                      <w:p w:rsidR="003B4169" w:rsidRDefault="003B4169">
                        <w:pPr>
                          <w:spacing w:line="267" w:lineRule="exact"/>
                          <w:ind w:left="1400"/>
                          <w:rPr>
                            <w:rFonts w:ascii="Century Gothic"/>
                            <w:b/>
                          </w:rPr>
                        </w:pPr>
                        <w:r>
                          <w:rPr>
                            <w:rFonts w:ascii="Century Gothic"/>
                            <w:b/>
                            <w:w w:val="95"/>
                          </w:rPr>
                          <w:t>Center Horizontally</w:t>
                        </w:r>
                      </w:p>
                    </w:txbxContent>
                  </v:textbox>
                </v:shape>
                <v:shape id="Text Box 17" o:spid="_x0000_s1171" type="#_x0000_t202" style="position:absolute;left:3497;top:-4385;width:4332;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3B4169" w:rsidRDefault="003B4169">
                        <w:pPr>
                          <w:spacing w:line="177" w:lineRule="exact"/>
                          <w:rPr>
                            <w:rFonts w:ascii="Times New Roman"/>
                            <w:b/>
                            <w:i/>
                            <w:sz w:val="16"/>
                          </w:rPr>
                        </w:pPr>
                        <w:r>
                          <w:rPr>
                            <w:rFonts w:ascii="Times New Roman"/>
                            <w:b/>
                            <w:i/>
                            <w:sz w:val="16"/>
                          </w:rPr>
                          <w:t>Example Table without Gridlines</w:t>
                        </w:r>
                      </w:p>
                      <w:p w:rsidR="003B4169" w:rsidRDefault="003B4169">
                        <w:pPr>
                          <w:spacing w:before="8"/>
                          <w:rPr>
                            <w:rFonts w:ascii="Calibri"/>
                            <w:sz w:val="14"/>
                          </w:rPr>
                        </w:pPr>
                      </w:p>
                      <w:p w:rsidR="003B4169" w:rsidRDefault="003B4169">
                        <w:pPr>
                          <w:spacing w:line="235" w:lineRule="auto"/>
                          <w:ind w:left="2407" w:right="613"/>
                          <w:jc w:val="center"/>
                          <w:rPr>
                            <w:rFonts w:ascii="Times New Roman"/>
                            <w:b/>
                            <w:sz w:val="16"/>
                          </w:rPr>
                        </w:pPr>
                        <w:r>
                          <w:rPr>
                            <w:rFonts w:ascii="Times New Roman"/>
                            <w:b/>
                            <w:sz w:val="16"/>
                          </w:rPr>
                          <w:t>SALARY CHART (DS)</w:t>
                        </w:r>
                      </w:p>
                      <w:p w:rsidR="003B4169" w:rsidRDefault="003B4169">
                        <w:pPr>
                          <w:spacing w:line="180" w:lineRule="exact"/>
                          <w:ind w:left="1790" w:right="3"/>
                          <w:jc w:val="center"/>
                          <w:rPr>
                            <w:rFonts w:ascii="Times New Roman"/>
                            <w:b/>
                            <w:sz w:val="16"/>
                          </w:rPr>
                        </w:pPr>
                        <w:r>
                          <w:rPr>
                            <w:rFonts w:ascii="Times New Roman"/>
                            <w:b/>
                            <w:sz w:val="16"/>
                          </w:rPr>
                          <w:t>Administrative Support Department</w:t>
                        </w:r>
                      </w:p>
                    </w:txbxContent>
                  </v:textbox>
                </v:shape>
                <v:shape id="Text Box 16" o:spid="_x0000_s1172" type="#_x0000_t202" style="position:absolute;left:3498;top:-8514;width:4332;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rsidR="003B4169" w:rsidRDefault="003B4169">
                        <w:pPr>
                          <w:spacing w:line="177" w:lineRule="exact"/>
                          <w:rPr>
                            <w:rFonts w:ascii="Times New Roman"/>
                            <w:b/>
                            <w:i/>
                            <w:sz w:val="16"/>
                          </w:rPr>
                        </w:pPr>
                        <w:r>
                          <w:rPr>
                            <w:rFonts w:ascii="Times New Roman"/>
                            <w:b/>
                            <w:i/>
                            <w:sz w:val="16"/>
                          </w:rPr>
                          <w:t>Example Table with Gridlines</w:t>
                        </w:r>
                      </w:p>
                      <w:p w:rsidR="003B4169" w:rsidRDefault="003B4169">
                        <w:pPr>
                          <w:spacing w:before="8"/>
                          <w:rPr>
                            <w:rFonts w:ascii="Calibri"/>
                            <w:sz w:val="14"/>
                          </w:rPr>
                        </w:pPr>
                      </w:p>
                      <w:p w:rsidR="003B4169" w:rsidRDefault="003B4169">
                        <w:pPr>
                          <w:spacing w:line="235" w:lineRule="auto"/>
                          <w:ind w:left="2073" w:right="283"/>
                          <w:jc w:val="center"/>
                          <w:rPr>
                            <w:rFonts w:ascii="Times New Roman"/>
                            <w:b/>
                            <w:sz w:val="16"/>
                          </w:rPr>
                        </w:pPr>
                        <w:r>
                          <w:rPr>
                            <w:rFonts w:ascii="Times New Roman"/>
                            <w:b/>
                            <w:sz w:val="16"/>
                          </w:rPr>
                          <w:t>SALARY CHART TABLES (DS)</w:t>
                        </w:r>
                      </w:p>
                      <w:p w:rsidR="003B4169" w:rsidRDefault="003B4169">
                        <w:pPr>
                          <w:spacing w:line="180" w:lineRule="exact"/>
                          <w:ind w:left="1790" w:right="3"/>
                          <w:jc w:val="center"/>
                          <w:rPr>
                            <w:rFonts w:ascii="Times New Roman"/>
                            <w:b/>
                            <w:sz w:val="16"/>
                          </w:rPr>
                        </w:pPr>
                        <w:r>
                          <w:rPr>
                            <w:rFonts w:ascii="Times New Roman"/>
                            <w:b/>
                            <w:sz w:val="16"/>
                          </w:rPr>
                          <w:t>Administrative Support Department</w:t>
                        </w:r>
                      </w:p>
                      <w:p w:rsidR="003B4169" w:rsidRDefault="003B4169">
                        <w:pPr>
                          <w:spacing w:before="5"/>
                          <w:rPr>
                            <w:rFonts w:ascii="Calibri"/>
                            <w:sz w:val="14"/>
                          </w:rPr>
                        </w:pPr>
                      </w:p>
                      <w:p w:rsidR="003B4169" w:rsidRDefault="003B4169">
                        <w:pPr>
                          <w:ind w:right="1109"/>
                          <w:jc w:val="right"/>
                          <w:rPr>
                            <w:rFonts w:ascii="Times New Roman"/>
                            <w:b/>
                            <w:sz w:val="16"/>
                          </w:rPr>
                        </w:pPr>
                        <w:r>
                          <w:rPr>
                            <w:rFonts w:ascii="Times New Roman"/>
                            <w:b/>
                            <w:sz w:val="16"/>
                          </w:rPr>
                          <w:t>(QS)</w:t>
                        </w:r>
                      </w:p>
                    </w:txbxContent>
                  </v:textbox>
                </v:shape>
                <w10:wrap anchorx="page"/>
              </v:group>
            </w:pict>
          </mc:Fallback>
        </mc:AlternateContent>
      </w:r>
      <w:r w:rsidR="002D0011">
        <w:rPr>
          <w:rFonts w:ascii="Century Gothic"/>
          <w:b/>
          <w:w w:val="95"/>
          <w:sz w:val="20"/>
        </w:rPr>
        <w:t xml:space="preserve">156 </w:t>
      </w:r>
      <w:r w:rsidR="002D0011">
        <w:rPr>
          <w:rFonts w:ascii="Century Gothic"/>
          <w:b/>
          <w:w w:val="85"/>
          <w:sz w:val="20"/>
        </w:rPr>
        <w:t xml:space="preserve">| </w:t>
      </w:r>
      <w:hyperlink r:id="rId217">
        <w:r w:rsidR="002D0011">
          <w:rPr>
            <w:rFonts w:ascii="Calibri"/>
            <w:w w:val="95"/>
            <w:sz w:val="20"/>
          </w:rPr>
          <w:t>FBLA-PBL.ORG</w:t>
        </w:r>
      </w:hyperlink>
    </w:p>
    <w:p w:rsidR="00F52A06" w:rsidRDefault="00F52A06">
      <w:pPr>
        <w:rPr>
          <w:rFonts w:ascii="Calibri"/>
          <w:sz w:val="20"/>
        </w:rPr>
        <w:sectPr w:rsidR="00F52A06">
          <w:type w:val="continuous"/>
          <w:pgSz w:w="12240" w:h="15840"/>
          <w:pgMar w:top="1500" w:right="380" w:bottom="280" w:left="380" w:header="720" w:footer="720" w:gutter="0"/>
          <w:cols w:space="720"/>
        </w:sectPr>
      </w:pPr>
    </w:p>
    <w:p w:rsidR="00F52A06" w:rsidRDefault="002D0011">
      <w:pPr>
        <w:pStyle w:val="Heading5"/>
        <w:spacing w:before="189"/>
        <w:ind w:left="428"/>
        <w:rPr>
          <w:rFonts w:ascii="Calibri" w:hAnsi="Calibri"/>
        </w:rPr>
      </w:pPr>
      <w:bookmarkStart w:id="71" w:name="_bookmark17"/>
      <w:bookmarkEnd w:id="71"/>
      <w:r>
        <w:rPr>
          <w:rFonts w:ascii="Calibri" w:hAnsi="Calibri"/>
          <w:color w:val="25408F"/>
          <w:w w:val="105"/>
        </w:rPr>
        <w:lastRenderedPageBreak/>
        <w:t>ELECTRONIC RÉSUMÉ</w:t>
      </w:r>
    </w:p>
    <w:p w:rsidR="00F52A06" w:rsidRDefault="00F52A06">
      <w:pPr>
        <w:pStyle w:val="BodyText"/>
        <w:rPr>
          <w:rFonts w:ascii="Calibri"/>
          <w:b/>
          <w:sz w:val="20"/>
        </w:rPr>
      </w:pPr>
    </w:p>
    <w:p w:rsidR="00F52A06" w:rsidRDefault="00F52A06">
      <w:pPr>
        <w:pStyle w:val="BodyText"/>
        <w:spacing w:before="9"/>
        <w:rPr>
          <w:rFonts w:ascii="Calibri"/>
          <w:b/>
          <w:sz w:val="20"/>
        </w:rPr>
      </w:pPr>
    </w:p>
    <w:p w:rsidR="00F52A06" w:rsidRDefault="00C83914">
      <w:pPr>
        <w:tabs>
          <w:tab w:val="left" w:pos="1530"/>
        </w:tabs>
        <w:spacing w:before="96"/>
        <w:ind w:right="3193"/>
        <w:jc w:val="center"/>
        <w:rPr>
          <w:rFonts w:ascii="Century Gothic"/>
          <w:b/>
        </w:rPr>
      </w:pPr>
      <w:r>
        <w:rPr>
          <w:noProof/>
        </w:rPr>
        <mc:AlternateContent>
          <mc:Choice Requires="wpg">
            <w:drawing>
              <wp:anchor distT="0" distB="0" distL="114300" distR="114300" simplePos="0" relativeHeight="502171160" behindDoc="1" locked="0" layoutInCell="1" allowOverlap="1">
                <wp:simplePos x="0" y="0"/>
                <wp:positionH relativeFrom="page">
                  <wp:posOffset>1409700</wp:posOffset>
                </wp:positionH>
                <wp:positionV relativeFrom="paragraph">
                  <wp:posOffset>7620</wp:posOffset>
                </wp:positionV>
                <wp:extent cx="4800600" cy="7623175"/>
                <wp:effectExtent l="0" t="635" r="9525" b="5715"/>
                <wp:wrapNone/>
                <wp:docPr id="2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7623175"/>
                          <a:chOff x="2220" y="12"/>
                          <a:chExt cx="7560" cy="12005"/>
                        </a:xfrm>
                      </wpg:grpSpPr>
                      <wps:wsp>
                        <wps:cNvPr id="267" name="Rectangle 14"/>
                        <wps:cNvSpPr>
                          <a:spLocks noChangeArrowheads="1"/>
                        </wps:cNvSpPr>
                        <wps:spPr bwMode="auto">
                          <a:xfrm>
                            <a:off x="2230" y="642"/>
                            <a:ext cx="7540" cy="1136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3"/>
                        <wps:cNvSpPr>
                          <a:spLocks noChangeArrowheads="1"/>
                        </wps:cNvSpPr>
                        <wps:spPr bwMode="auto">
                          <a:xfrm>
                            <a:off x="2532" y="22"/>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12"/>
                        <wps:cNvSpPr>
                          <a:spLocks noChangeArrowheads="1"/>
                        </wps:cNvSpPr>
                        <wps:spPr bwMode="auto">
                          <a:xfrm>
                            <a:off x="2532" y="22"/>
                            <a:ext cx="3580" cy="77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22497" id="Group 11" o:spid="_x0000_s1026" style="position:absolute;margin-left:111pt;margin-top:.6pt;width:378pt;height:600.25pt;z-index:-1145320;mso-position-horizontal-relative:page" coordorigin="2220,12" coordsize="7560,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bVkQMAAGoNAAAOAAAAZHJzL2Uyb0RvYy54bWzsV9tu3DYQfS+QfyD4LuuyWmklWA6c1a5R&#10;wGmDpv0ArkRdUIlUSa5lJ+i/d0hK8q7TNomD9iGwHiRSQw5nzswZkpev7/sO3VEhW84y7F94GFFW&#10;8LJldYZ/+3XvbDCSirCSdJzRDD9QiV9fvfrhchxSGvCGdyUVCJQwmY5DhhulhtR1ZdHQnsgLPlAG&#10;woqLnijoitotBRlBe9+5gedF7shFOQheUCnhb26F+MrorypaqJ+rSlKFugyDbcq8hXkf9Nu9uiRp&#10;LcjQtMVkBnmGFT1pGSy6qMqJIugo2k9U9W0huOSVuih47/KqagtqfABvfO+JNzeCHwfjS52O9bDA&#10;BNA+wenZaouf7t4J1JYZDqIII0Z6CJJZF/m+Rmcc6hQG3Yjh/fBOWBehecuL3yWI3ady3a/tYHQY&#10;3/IS9JGj4gad+0r0WgX4je5NEB6WINB7hQr4GW4grB7EqgBZHAUrP17bMBUNxFLPC4IA5CD2g1my&#10;m2bH62ia6kN6mIkuSe26xtbJNu0YZJx8BFV+G6jvGzJQEyup8VpAjWdQf4FcJKzuKPJDC6wZOKMq&#10;LaSI8W0Dw+i1EHxsKCnBLhMIsP5kgu5ICMhnMQ6ClcUqCiewZqDjdThD5a+ic6hIOgipbijvkW5k&#10;WID1JoTk7lYqHfjHITqijO/brjNs6hgadWhiCKIWSd61pZaajqgP206gO6IJaR4NBmg7G6YXzYls&#10;7DgjspHuWwX1omv7DEOewGN/a6B2rDTrK9J2tg1aO6ZXBZfB6qllefkx8ZLdZrcJnTCIdk7o5blz&#10;vd+GTrSHhMtX+Xab+39qB/wwbdqypEz7MNcIP/yydJmqlWX3UiXOfJWnkOzN8ykk7rkZBjHwav4a&#10;70yG6KSwyX3g5QMkiOC26EGRhkbDxQeMRih4GZZ/HImgGHU/MkiyxA91PijTCdexppg4lRxOJYQV&#10;oCrDCiPb3CpbVY+DaOsGVvJN8Bm/BvJXrUkZnbTWKrB74t//RkTYiGx1OyHiSgN9xivIw/+KiOtV&#10;YIpW8ISHq/Vm4mEcG9FSsB4p9oUs/Pq8mhmy8PffOeMHofcmSJx9tImdcB+unST2No7nJ2+SyAuT&#10;MN+fc+a2ZfTbOaMLSrIO1s+uJ19ZNhbKa/Nnjs3fF64tx61/2vSSv+GaSe3viGsLYzSFXna85TD7&#10;suN9dsczB1E40JuKMl0+9I3htA/t0yvS1V8AAAD//wMAUEsDBBQABgAIAAAAIQBNpOJn3gAAAAoB&#10;AAAPAAAAZHJzL2Rvd25yZXYueG1sTI9BS8NAEIXvgv9hGcGb3WRFW2M2pRT1VARbQbxNs9MkNLsb&#10;stsk/fdOT/b48YY338uXk23FQH1ovNOQzhIQ5EpvGldp+N69PyxAhIjOYOsdaThTgGVxe5NjZvzo&#10;vmjYxkpwiQsZaqhj7DIpQ1mTxTDzHTnODr63GBn7SpoeRy63rVRJ8iwtNo4/1NjRuqbyuD1ZDR8j&#10;jqvH9G3YHA/r8+/u6fNnk5LW93fT6hVEpCn+H8NFn9WhYKe9PzkTRKtBKcVbIgcKBOcv8wXz/sJJ&#10;OgdZ5PJ6QvEHAAD//wMAUEsBAi0AFAAGAAgAAAAhALaDOJL+AAAA4QEAABMAAAAAAAAAAAAAAAAA&#10;AAAAAFtDb250ZW50X1R5cGVzXS54bWxQSwECLQAUAAYACAAAACEAOP0h/9YAAACUAQAACwAAAAAA&#10;AAAAAAAAAAAvAQAAX3JlbHMvLnJlbHNQSwECLQAUAAYACAAAACEAiNrG1ZEDAABqDQAADgAAAAAA&#10;AAAAAAAAAAAuAgAAZHJzL2Uyb0RvYy54bWxQSwECLQAUAAYACAAAACEATaTiZ94AAAAKAQAADwAA&#10;AAAAAAAAAAAAAADrBQAAZHJzL2Rvd25yZXYueG1sUEsFBgAAAAAEAAQA8wAAAPYGAAAAAA==&#10;">
                <v:rect id="Rectangle 14" o:spid="_x0000_s1027" style="position:absolute;left:2230;top:642;width:7540;height:1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vy8YA&#10;AADcAAAADwAAAGRycy9kb3ducmV2LnhtbESPT2vCQBTE74LfYXmCF6kb/zS1qatIoVA8CMYiPT6y&#10;r0kw+zbsrhq/fVcQPA4z8xtmue5MIy7kfG1ZwWScgCAurK65VPBz+HpZgPABWWNjmRTcyMN61e8t&#10;MdP2ynu65KEUEcI+QwVVCG0mpS8qMujHtiWO3p91BkOUrpTa4TXCTSOnSZJKgzXHhQpb+qyoOOVn&#10;o2A7f01+w3FiD4vT7H3nmtEx3Z6VGg66zQeIQF14hh/tb61gmr7B/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Bvy8YAAADcAAAADwAAAAAAAAAAAAAAAACYAgAAZHJz&#10;L2Rvd25yZXYueG1sUEsFBgAAAAAEAAQA9QAAAIsDAAAAAA==&#10;" filled="f" strokeweight="1pt"/>
                <v:rect id="Rectangle 13" o:spid="_x0000_s1028" style="position:absolute;left:2532;top:22;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rect id="Rectangle 12" o:spid="_x0000_s1029" style="position:absolute;left:2532;top:22;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eIsUA&#10;AADcAAAADwAAAGRycy9kb3ducmV2LnhtbESPQYvCMBSE7wv+h/AEL4umurtFq1FEEBYPwqqIx0fz&#10;bIvNS0mi1n9vBGGPw8x8w8wWranFjZyvLCsYDhIQxLnVFRcKDvt1fwzCB2SNtWVS8CAPi3nnY4aZ&#10;tnf+o9suFCJC2GeooAyhyaT0eUkG/cA2xNE7W2cwROkKqR3eI9zUcpQkqTRYcVwosaFVSflldzUK&#10;Nt8/ySkch3Y/vnxNtq7+PKabq1K9brucggjUhv/wu/2rFYzSCbzO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14ixQAAANwAAAAPAAAAAAAAAAAAAAAAAJgCAABkcnMv&#10;ZG93bnJldi54bWxQSwUGAAAAAAQABAD1AAAAigMAAAAA&#10;" filled="f" strokeweight="1pt"/>
                <w10:wrap anchorx="page"/>
              </v:group>
            </w:pict>
          </mc:Fallback>
        </mc:AlternateContent>
      </w:r>
      <w:r w:rsidR="002D0011">
        <w:rPr>
          <w:rFonts w:ascii="Century Gothic"/>
          <w:b/>
          <w:spacing w:val="-6"/>
        </w:rPr>
        <w:t>Top</w:t>
      </w:r>
      <w:r w:rsidR="002D0011">
        <w:rPr>
          <w:rFonts w:ascii="Century Gothic"/>
          <w:b/>
          <w:spacing w:val="-26"/>
        </w:rPr>
        <w:t xml:space="preserve"> </w:t>
      </w:r>
      <w:r w:rsidR="002D0011">
        <w:rPr>
          <w:rFonts w:ascii="Century Gothic"/>
          <w:b/>
        </w:rPr>
        <w:t>Margin:</w:t>
      </w:r>
      <w:r w:rsidR="002D0011">
        <w:rPr>
          <w:rFonts w:ascii="Century Gothic"/>
          <w:b/>
        </w:rPr>
        <w:tab/>
        <w:t>1"</w:t>
      </w:r>
    </w:p>
    <w:p w:rsidR="00F52A06" w:rsidRDefault="002D0011">
      <w:pPr>
        <w:tabs>
          <w:tab w:val="left" w:pos="1690"/>
        </w:tabs>
        <w:spacing w:before="11"/>
        <w:ind w:right="3354"/>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p w:rsidR="00F52A06" w:rsidRDefault="00F52A06">
      <w:pPr>
        <w:pStyle w:val="BodyText"/>
        <w:rPr>
          <w:rFonts w:ascii="Century Gothic"/>
          <w:b/>
          <w:sz w:val="20"/>
        </w:rPr>
      </w:pPr>
    </w:p>
    <w:p w:rsidR="00F52A06" w:rsidRDefault="00F52A06">
      <w:pPr>
        <w:pStyle w:val="BodyText"/>
        <w:rPr>
          <w:rFonts w:ascii="Century Gothic"/>
          <w:b/>
          <w:sz w:val="20"/>
        </w:rPr>
      </w:pPr>
    </w:p>
    <w:p w:rsidR="00F52A06" w:rsidRDefault="00F52A06">
      <w:pPr>
        <w:pStyle w:val="BodyText"/>
        <w:rPr>
          <w:rFonts w:ascii="Century Gothic"/>
          <w:b/>
          <w:sz w:val="20"/>
        </w:rPr>
      </w:pPr>
    </w:p>
    <w:p w:rsidR="00F52A06" w:rsidRDefault="00F52A06">
      <w:pPr>
        <w:pStyle w:val="BodyText"/>
        <w:spacing w:before="11"/>
        <w:rPr>
          <w:rFonts w:ascii="Century Gothic"/>
          <w:b/>
          <w:sz w:val="14"/>
        </w:rPr>
      </w:pPr>
    </w:p>
    <w:p w:rsidR="00F52A06" w:rsidRDefault="002D0011">
      <w:pPr>
        <w:spacing w:before="92" w:line="205" w:lineRule="exact"/>
        <w:ind w:left="2580"/>
        <w:rPr>
          <w:rFonts w:ascii="Times New Roman"/>
          <w:sz w:val="20"/>
        </w:rPr>
      </w:pPr>
      <w:r>
        <w:rPr>
          <w:rFonts w:ascii="Times New Roman"/>
          <w:sz w:val="20"/>
        </w:rPr>
        <w:t>JENNIFER SMITH</w:t>
      </w:r>
    </w:p>
    <w:p w:rsidR="00F52A06" w:rsidRDefault="002D0011">
      <w:pPr>
        <w:spacing w:line="180" w:lineRule="exact"/>
        <w:ind w:left="2580"/>
        <w:rPr>
          <w:rFonts w:ascii="Times New Roman"/>
          <w:sz w:val="20"/>
        </w:rPr>
      </w:pPr>
      <w:r>
        <w:rPr>
          <w:rFonts w:ascii="Times New Roman"/>
          <w:sz w:val="20"/>
        </w:rPr>
        <w:t>1234 Jupiter Lane- Jupiter, Florida 33458</w:t>
      </w:r>
    </w:p>
    <w:p w:rsidR="00F52A06" w:rsidRDefault="002D0011">
      <w:pPr>
        <w:spacing w:line="205" w:lineRule="exact"/>
        <w:ind w:left="2580"/>
        <w:rPr>
          <w:rFonts w:ascii="Times New Roman"/>
          <w:sz w:val="20"/>
        </w:rPr>
      </w:pPr>
      <w:r>
        <w:rPr>
          <w:rFonts w:ascii="Times New Roman"/>
          <w:sz w:val="20"/>
        </w:rPr>
        <w:t xml:space="preserve">777-888-9999 </w:t>
      </w:r>
      <w:hyperlink r:id="rId218">
        <w:r>
          <w:rPr>
            <w:rFonts w:ascii="Times New Roman"/>
            <w:color w:val="006294"/>
            <w:sz w:val="20"/>
            <w:u w:val="single" w:color="006294"/>
          </w:rPr>
          <w:t>jupiter</w:t>
        </w:r>
      </w:hyperlink>
      <w:hyperlink r:id="rId219">
        <w:r>
          <w:rPr>
            <w:rFonts w:ascii="Times New Roman"/>
            <w:color w:val="006294"/>
            <w:sz w:val="20"/>
            <w:u w:val="single" w:color="006294"/>
          </w:rPr>
          <w:t>girl@gmail.com</w:t>
        </w:r>
      </w:hyperlink>
    </w:p>
    <w:p w:rsidR="00F52A06" w:rsidRDefault="002D0011">
      <w:pPr>
        <w:spacing w:before="130"/>
        <w:ind w:left="2580"/>
        <w:rPr>
          <w:rFonts w:ascii="Times New Roman"/>
          <w:sz w:val="20"/>
        </w:rPr>
      </w:pPr>
      <w:r>
        <w:rPr>
          <w:rFonts w:ascii="Times New Roman"/>
          <w:sz w:val="20"/>
        </w:rPr>
        <w:t>CAREER OBJECTIVE</w:t>
      </w:r>
    </w:p>
    <w:p w:rsidR="00F52A06" w:rsidRDefault="002D0011">
      <w:pPr>
        <w:spacing w:before="171" w:line="187" w:lineRule="auto"/>
        <w:ind w:left="2580" w:right="2813"/>
        <w:rPr>
          <w:rFonts w:ascii="Times New Roman"/>
          <w:sz w:val="20"/>
        </w:rPr>
      </w:pPr>
      <w:r>
        <w:rPr>
          <w:rFonts w:ascii="Times New Roman"/>
          <w:sz w:val="20"/>
        </w:rPr>
        <w:t>Marketing Manager with the ability to promote sales growth and exceed profit goals while utilizing exceptional organizational, time management, and interpersonal relationship skills</w:t>
      </w:r>
    </w:p>
    <w:p w:rsidR="00F52A06" w:rsidRDefault="002D0011">
      <w:pPr>
        <w:spacing w:before="141"/>
        <w:ind w:left="2580"/>
        <w:rPr>
          <w:rFonts w:ascii="Times New Roman"/>
          <w:sz w:val="20"/>
        </w:rPr>
      </w:pPr>
      <w:r>
        <w:rPr>
          <w:rFonts w:ascii="Times New Roman"/>
          <w:sz w:val="20"/>
        </w:rPr>
        <w:t>MARKETING SKILLS</w:t>
      </w:r>
    </w:p>
    <w:p w:rsidR="00F52A06" w:rsidRDefault="002D0011">
      <w:pPr>
        <w:spacing w:before="171" w:line="187" w:lineRule="auto"/>
        <w:ind w:left="2580" w:right="2813"/>
        <w:rPr>
          <w:rFonts w:ascii="Times New Roman"/>
          <w:sz w:val="20"/>
        </w:rPr>
      </w:pPr>
      <w:r>
        <w:rPr>
          <w:rFonts w:ascii="Times New Roman"/>
          <w:sz w:val="20"/>
        </w:rPr>
        <w:t>Research and assess potential market size for new products, identify problems and the need for changes in product design, develop detailed marketing plans based on team input, create catchy slogans and jingles to attract new customers</w:t>
      </w:r>
    </w:p>
    <w:p w:rsidR="00F52A06" w:rsidRDefault="002D0011">
      <w:pPr>
        <w:spacing w:before="142"/>
        <w:ind w:left="2580"/>
        <w:rPr>
          <w:rFonts w:ascii="Times New Roman"/>
          <w:sz w:val="20"/>
        </w:rPr>
      </w:pPr>
      <w:r>
        <w:rPr>
          <w:rFonts w:ascii="Times New Roman"/>
          <w:sz w:val="20"/>
        </w:rPr>
        <w:t>TECHNICAL SKILLS</w:t>
      </w:r>
    </w:p>
    <w:p w:rsidR="00F52A06" w:rsidRDefault="002D0011">
      <w:pPr>
        <w:spacing w:before="171" w:line="187" w:lineRule="auto"/>
        <w:ind w:left="2580" w:right="2897" w:hanging="1"/>
        <w:jc w:val="both"/>
        <w:rPr>
          <w:rFonts w:ascii="Times New Roman"/>
          <w:sz w:val="20"/>
        </w:rPr>
      </w:pPr>
      <w:r>
        <w:rPr>
          <w:rFonts w:ascii="Times New Roman"/>
          <w:sz w:val="20"/>
        </w:rPr>
        <w:t>Proficient in Microsoft Word, Excel, Access, and PowerPoint, knowledge- able in HTML code, extensive Internet search capabilities utilizing key words and phrases, ability to type 75 words per minute with accuracy</w:t>
      </w:r>
    </w:p>
    <w:p w:rsidR="00F52A06" w:rsidRDefault="002D0011">
      <w:pPr>
        <w:spacing w:before="181" w:line="187" w:lineRule="auto"/>
        <w:ind w:left="2580" w:right="3189"/>
        <w:rPr>
          <w:rFonts w:ascii="Times New Roman"/>
          <w:sz w:val="20"/>
        </w:rPr>
      </w:pPr>
      <w:r>
        <w:rPr>
          <w:rFonts w:ascii="Times New Roman"/>
          <w:sz w:val="20"/>
        </w:rPr>
        <w:t>EDUCATION (Note if education is recent include it here; if work experience is more recent, move education down after employment experience)</w:t>
      </w:r>
    </w:p>
    <w:p w:rsidR="00F52A06" w:rsidRDefault="002D0011">
      <w:pPr>
        <w:spacing w:before="182" w:line="187" w:lineRule="auto"/>
        <w:ind w:left="2580" w:right="3214"/>
        <w:rPr>
          <w:rFonts w:ascii="Times New Roman"/>
          <w:sz w:val="20"/>
        </w:rPr>
      </w:pPr>
      <w:r>
        <w:rPr>
          <w:rFonts w:ascii="Times New Roman"/>
          <w:sz w:val="20"/>
        </w:rPr>
        <w:t>XYZ High School, Reston, VA, pending graduation 2014 or graduated 2014 (FBLA)</w:t>
      </w:r>
    </w:p>
    <w:p w:rsidR="00F52A06" w:rsidRDefault="002D0011">
      <w:pPr>
        <w:spacing w:before="182" w:line="187" w:lineRule="auto"/>
        <w:ind w:left="2580" w:right="2813"/>
        <w:rPr>
          <w:rFonts w:ascii="Times New Roman"/>
          <w:sz w:val="20"/>
        </w:rPr>
      </w:pPr>
      <w:r>
        <w:rPr>
          <w:rFonts w:ascii="Times New Roman"/>
          <w:sz w:val="20"/>
        </w:rPr>
        <w:t>Bachelor of Science in Marketing with minor in Business Administration, 2013, Old Dominion University, Norfolk, Virginia, GPA: 3.97/4.0 (include GPA if greater than 3.0) (PBL)</w:t>
      </w:r>
    </w:p>
    <w:p w:rsidR="00F52A06" w:rsidRDefault="002D0011">
      <w:pPr>
        <w:spacing w:before="140"/>
        <w:ind w:left="2580"/>
        <w:rPr>
          <w:rFonts w:ascii="Times New Roman"/>
          <w:sz w:val="20"/>
        </w:rPr>
      </w:pPr>
      <w:r>
        <w:rPr>
          <w:rFonts w:ascii="Times New Roman"/>
          <w:sz w:val="20"/>
        </w:rPr>
        <w:t>EMPLOYMENT EXPERIENCE</w:t>
      </w:r>
    </w:p>
    <w:p w:rsidR="00F52A06" w:rsidRDefault="002D0011">
      <w:pPr>
        <w:spacing w:before="130"/>
        <w:ind w:left="2580"/>
        <w:rPr>
          <w:rFonts w:ascii="Times New Roman" w:hAnsi="Times New Roman"/>
          <w:sz w:val="20"/>
        </w:rPr>
      </w:pPr>
      <w:r>
        <w:rPr>
          <w:rFonts w:ascii="Times New Roman" w:hAnsi="Times New Roman"/>
          <w:sz w:val="20"/>
        </w:rPr>
        <w:t>Sales Associate for Dip and Dots, Jupiter, Florida, May 2007–Oct. 2007</w:t>
      </w:r>
    </w:p>
    <w:p w:rsidR="00F52A06" w:rsidRDefault="002D0011">
      <w:pPr>
        <w:spacing w:before="171" w:line="187" w:lineRule="auto"/>
        <w:ind w:left="2580" w:right="2813"/>
        <w:rPr>
          <w:rFonts w:ascii="Times New Roman"/>
          <w:sz w:val="20"/>
        </w:rPr>
      </w:pPr>
      <w:r>
        <w:rPr>
          <w:rFonts w:ascii="Times New Roman"/>
          <w:sz w:val="20"/>
        </w:rPr>
        <w:t>Engaged customers and promoted ice cream; answered customer questions, and provided additional information as needed; processed cash, check and credit card transactions; cleaned store on a daily basis, and opened and closed store as needed</w:t>
      </w:r>
    </w:p>
    <w:p w:rsidR="00F52A06" w:rsidRDefault="002D0011">
      <w:pPr>
        <w:spacing w:before="142" w:line="205" w:lineRule="exact"/>
        <w:ind w:left="2580"/>
        <w:rPr>
          <w:rFonts w:ascii="Times New Roman" w:hAnsi="Times New Roman"/>
          <w:sz w:val="20"/>
        </w:rPr>
      </w:pPr>
      <w:r>
        <w:rPr>
          <w:rFonts w:ascii="Times New Roman" w:hAnsi="Times New Roman"/>
          <w:sz w:val="20"/>
        </w:rPr>
        <w:t>Jupiter Marketing Office, Jupiter, Florida, January 2013–June 2013</w:t>
      </w:r>
    </w:p>
    <w:p w:rsidR="00F52A06" w:rsidRDefault="002D0011">
      <w:pPr>
        <w:spacing w:line="205" w:lineRule="exact"/>
        <w:ind w:left="2580"/>
        <w:rPr>
          <w:rFonts w:ascii="Times New Roman"/>
          <w:sz w:val="20"/>
        </w:rPr>
      </w:pPr>
      <w:r>
        <w:rPr>
          <w:rFonts w:ascii="Times New Roman"/>
          <w:sz w:val="20"/>
        </w:rPr>
        <w:t>(internship)</w:t>
      </w:r>
    </w:p>
    <w:p w:rsidR="00F52A06" w:rsidRDefault="002D0011">
      <w:pPr>
        <w:spacing w:before="171" w:line="187" w:lineRule="auto"/>
        <w:ind w:left="2580" w:right="2813"/>
        <w:rPr>
          <w:rFonts w:ascii="Times New Roman"/>
          <w:sz w:val="20"/>
        </w:rPr>
      </w:pPr>
      <w:r>
        <w:rPr>
          <w:rFonts w:ascii="Times New Roman"/>
          <w:sz w:val="20"/>
        </w:rPr>
        <w:t>Analyzed marketing objectives and developed a training manual for new employees; generated over 300 new customer leads; wrote, designed, and created annual fundraising brochures; collaborated with office staff and produced quality work; and completed 400+ internship hours</w:t>
      </w:r>
    </w:p>
    <w:p w:rsidR="00F52A06" w:rsidRDefault="002D0011">
      <w:pPr>
        <w:spacing w:before="141"/>
        <w:ind w:left="2581"/>
        <w:rPr>
          <w:rFonts w:ascii="Times New Roman"/>
          <w:sz w:val="20"/>
        </w:rPr>
      </w:pPr>
      <w:r>
        <w:rPr>
          <w:rFonts w:ascii="Times New Roman"/>
          <w:sz w:val="20"/>
        </w:rPr>
        <w:t>REFERENCES</w:t>
      </w:r>
    </w:p>
    <w:p w:rsidR="00F52A06" w:rsidRDefault="002D0011">
      <w:pPr>
        <w:spacing w:before="130"/>
        <w:ind w:left="2581"/>
        <w:rPr>
          <w:rFonts w:ascii="Times New Roman"/>
          <w:sz w:val="20"/>
        </w:rPr>
      </w:pPr>
      <w:r>
        <w:rPr>
          <w:rFonts w:ascii="Times New Roman"/>
          <w:sz w:val="20"/>
        </w:rPr>
        <w:t>Available Upon Request</w:t>
      </w: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rPr>
          <w:rFonts w:ascii="Times New Roman"/>
          <w:sz w:val="20"/>
        </w:rPr>
      </w:pPr>
    </w:p>
    <w:p w:rsidR="00F52A06" w:rsidRDefault="00F52A06">
      <w:pPr>
        <w:pStyle w:val="BodyText"/>
        <w:spacing w:before="3"/>
        <w:rPr>
          <w:rFonts w:ascii="Times New Roman"/>
          <w:sz w:val="27"/>
        </w:rPr>
      </w:pPr>
    </w:p>
    <w:p w:rsidR="00F52A06" w:rsidRDefault="002D0011">
      <w:pPr>
        <w:spacing w:before="97"/>
        <w:ind w:left="7580"/>
        <w:rPr>
          <w:rFonts w:ascii="Century Gothic"/>
          <w:b/>
          <w:sz w:val="20"/>
        </w:rPr>
      </w:pPr>
      <w:r>
        <w:rPr>
          <w:rFonts w:ascii="Calibri"/>
          <w:sz w:val="20"/>
        </w:rPr>
        <w:t xml:space="preserve">CHAPTER MANAGEMENT HANDBOOK </w:t>
      </w:r>
      <w:r>
        <w:rPr>
          <w:rFonts w:ascii="Century Gothic"/>
          <w:b/>
          <w:w w:val="85"/>
          <w:sz w:val="20"/>
        </w:rPr>
        <w:t xml:space="preserve">| </w:t>
      </w:r>
      <w:r>
        <w:rPr>
          <w:rFonts w:ascii="Century Gothic"/>
          <w:b/>
          <w:sz w:val="20"/>
        </w:rPr>
        <w:t>157</w:t>
      </w:r>
    </w:p>
    <w:p w:rsidR="00F52A06" w:rsidRDefault="00F52A06">
      <w:pPr>
        <w:rPr>
          <w:rFonts w:ascii="Century Gothic"/>
          <w:sz w:val="20"/>
        </w:rPr>
        <w:sectPr w:rsidR="00F52A06">
          <w:headerReference w:type="default" r:id="rId220"/>
          <w:footerReference w:type="default" r:id="rId221"/>
          <w:pgSz w:w="12240" w:h="15840"/>
          <w:pgMar w:top="1200" w:right="380" w:bottom="280" w:left="380" w:header="0" w:footer="0" w:gutter="0"/>
          <w:cols w:space="720"/>
        </w:sectPr>
      </w:pPr>
    </w:p>
    <w:p w:rsidR="00F52A06" w:rsidRDefault="002D0011">
      <w:pPr>
        <w:pStyle w:val="Heading5"/>
        <w:spacing w:before="202"/>
        <w:ind w:left="432"/>
        <w:rPr>
          <w:rFonts w:ascii="Calibri"/>
        </w:rPr>
      </w:pPr>
      <w:bookmarkStart w:id="72" w:name="_bookmark18"/>
      <w:bookmarkEnd w:id="72"/>
      <w:r>
        <w:rPr>
          <w:rFonts w:ascii="Calibri"/>
          <w:color w:val="25408F"/>
          <w:w w:val="105"/>
        </w:rPr>
        <w:lastRenderedPageBreak/>
        <w:t>TABLE OF CONTENTS</w:t>
      </w:r>
    </w:p>
    <w:p w:rsidR="00F52A06" w:rsidRDefault="00F52A06">
      <w:pPr>
        <w:pStyle w:val="BodyText"/>
        <w:rPr>
          <w:rFonts w:ascii="Calibri"/>
          <w:b/>
          <w:sz w:val="20"/>
        </w:rPr>
      </w:pPr>
    </w:p>
    <w:p w:rsidR="00F52A06" w:rsidRDefault="00C83914">
      <w:pPr>
        <w:pStyle w:val="BodyText"/>
        <w:spacing w:before="3"/>
        <w:rPr>
          <w:rFonts w:ascii="Calibri"/>
          <w:b/>
          <w:sz w:val="19"/>
        </w:rPr>
      </w:pPr>
      <w:r>
        <w:rPr>
          <w:noProof/>
        </w:rPr>
        <mc:AlternateContent>
          <mc:Choice Requires="wpg">
            <w:drawing>
              <wp:anchor distT="0" distB="0" distL="0" distR="0" simplePos="0" relativeHeight="26608" behindDoc="0" locked="0" layoutInCell="1" allowOverlap="1">
                <wp:simplePos x="0" y="0"/>
                <wp:positionH relativeFrom="page">
                  <wp:posOffset>1364615</wp:posOffset>
                </wp:positionH>
                <wp:positionV relativeFrom="paragraph">
                  <wp:posOffset>173990</wp:posOffset>
                </wp:positionV>
                <wp:extent cx="4891405" cy="7244715"/>
                <wp:effectExtent l="2540" t="5080" r="1905" b="0"/>
                <wp:wrapTopAndBottom/>
                <wp:docPr id="25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1405" cy="7244715"/>
                          <a:chOff x="2149" y="274"/>
                          <a:chExt cx="7703" cy="11409"/>
                        </a:xfrm>
                      </wpg:grpSpPr>
                      <wps:wsp>
                        <wps:cNvPr id="258" name="Rectangle 10"/>
                        <wps:cNvSpPr>
                          <a:spLocks noChangeArrowheads="1"/>
                        </wps:cNvSpPr>
                        <wps:spPr bwMode="auto">
                          <a:xfrm>
                            <a:off x="2328" y="1219"/>
                            <a:ext cx="7523" cy="10463"/>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9"/>
                        <wps:cNvSpPr>
                          <a:spLocks noChangeArrowheads="1"/>
                        </wps:cNvSpPr>
                        <wps:spPr bwMode="auto">
                          <a:xfrm>
                            <a:off x="2158" y="1003"/>
                            <a:ext cx="7540" cy="10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
                        <wps:cNvSpPr>
                          <a:spLocks noChangeArrowheads="1"/>
                        </wps:cNvSpPr>
                        <wps:spPr bwMode="auto">
                          <a:xfrm>
                            <a:off x="2158" y="1003"/>
                            <a:ext cx="7540" cy="10519"/>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7"/>
                        <wps:cNvSpPr>
                          <a:spLocks noChangeArrowheads="1"/>
                        </wps:cNvSpPr>
                        <wps:spPr bwMode="auto">
                          <a:xfrm>
                            <a:off x="2446" y="393"/>
                            <a:ext cx="3600" cy="792"/>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6"/>
                        <wps:cNvSpPr>
                          <a:spLocks noChangeArrowheads="1"/>
                        </wps:cNvSpPr>
                        <wps:spPr bwMode="auto">
                          <a:xfrm>
                            <a:off x="2338" y="283"/>
                            <a:ext cx="3580"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5"/>
                        <wps:cNvSpPr>
                          <a:spLocks noChangeArrowheads="1"/>
                        </wps:cNvSpPr>
                        <wps:spPr bwMode="auto">
                          <a:xfrm>
                            <a:off x="2338" y="283"/>
                            <a:ext cx="3580" cy="77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Text Box 4"/>
                        <wps:cNvSpPr txBox="1">
                          <a:spLocks noChangeArrowheads="1"/>
                        </wps:cNvSpPr>
                        <wps:spPr bwMode="auto">
                          <a:xfrm>
                            <a:off x="3297" y="361"/>
                            <a:ext cx="1921"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tabs>
                                  <w:tab w:val="left" w:pos="1670"/>
                                </w:tabs>
                                <w:spacing w:line="266" w:lineRule="exact"/>
                                <w:ind w:left="140"/>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1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wps:txbx>
                        <wps:bodyPr rot="0" vert="horz" wrap="square" lIns="0" tIns="0" rIns="0" bIns="0" anchor="t" anchorCtr="0" upright="1">
                          <a:noAutofit/>
                        </wps:bodyPr>
                      </wps:wsp>
                      <wps:wsp>
                        <wps:cNvPr id="265" name="Text Box 3"/>
                        <wps:cNvSpPr txBox="1">
                          <a:spLocks noChangeArrowheads="1"/>
                        </wps:cNvSpPr>
                        <wps:spPr bwMode="auto">
                          <a:xfrm>
                            <a:off x="2886" y="2242"/>
                            <a:ext cx="6052" cy="5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line="235" w:lineRule="auto"/>
                                <w:ind w:left="2162" w:right="2128"/>
                                <w:jc w:val="center"/>
                                <w:rPr>
                                  <w:rFonts w:ascii="Times New Roman"/>
                                  <w:b/>
                                  <w:sz w:val="16"/>
                                </w:rPr>
                              </w:pPr>
                              <w:r>
                                <w:rPr>
                                  <w:rFonts w:ascii="Times New Roman"/>
                                  <w:b/>
                                  <w:sz w:val="16"/>
                                </w:rPr>
                                <w:t>TABLE OF CONTENTS (DS)</w:t>
                              </w:r>
                            </w:p>
                            <w:p w:rsidR="003B4169" w:rsidRDefault="003B4169">
                              <w:pPr>
                                <w:tabs>
                                  <w:tab w:val="right" w:leader="dot" w:pos="6031"/>
                                </w:tabs>
                                <w:spacing w:line="178" w:lineRule="exact"/>
                                <w:ind w:left="1"/>
                                <w:rPr>
                                  <w:rFonts w:ascii="Times New Roman"/>
                                  <w:sz w:val="16"/>
                                </w:rPr>
                              </w:pPr>
                              <w:r>
                                <w:rPr>
                                  <w:rFonts w:ascii="Times New Roman"/>
                                  <w:sz w:val="16"/>
                                </w:rPr>
                                <w:t>Preface</w:t>
                              </w:r>
                              <w:r>
                                <w:rPr>
                                  <w:rFonts w:ascii="Times New Roman"/>
                                  <w:sz w:val="16"/>
                                </w:rPr>
                                <w:tab/>
                                <w:t>ii</w:t>
                              </w:r>
                            </w:p>
                            <w:p w:rsidR="003B4169" w:rsidRDefault="003B4169">
                              <w:pPr>
                                <w:spacing w:line="180" w:lineRule="exact"/>
                                <w:ind w:left="1"/>
                                <w:rPr>
                                  <w:rFonts w:ascii="Times New Roman"/>
                                  <w:b/>
                                  <w:sz w:val="16"/>
                                </w:rPr>
                              </w:pPr>
                              <w:r>
                                <w:rPr>
                                  <w:rFonts w:ascii="Times New Roman"/>
                                  <w:b/>
                                  <w:sz w:val="16"/>
                                </w:rPr>
                                <w:t>(DS)</w:t>
                              </w:r>
                            </w:p>
                            <w:p w:rsidR="003B4169" w:rsidRDefault="003B4169">
                              <w:pPr>
                                <w:tabs>
                                  <w:tab w:val="right" w:leader="dot" w:pos="6030"/>
                                </w:tabs>
                                <w:spacing w:line="180" w:lineRule="exact"/>
                                <w:ind w:left="1"/>
                                <w:rPr>
                                  <w:rFonts w:ascii="Times New Roman"/>
                                  <w:sz w:val="16"/>
                                </w:rPr>
                              </w:pPr>
                              <w:r>
                                <w:rPr>
                                  <w:rFonts w:ascii="Times New Roman"/>
                                  <w:sz w:val="16"/>
                                </w:rPr>
                                <w:t>Alphabetical</w:t>
                              </w:r>
                              <w:r>
                                <w:rPr>
                                  <w:rFonts w:ascii="Times New Roman"/>
                                  <w:spacing w:val="1"/>
                                  <w:sz w:val="16"/>
                                </w:rPr>
                                <w:t xml:space="preserve"> </w:t>
                              </w:r>
                              <w:r>
                                <w:rPr>
                                  <w:rFonts w:ascii="Times New Roman"/>
                                  <w:sz w:val="16"/>
                                </w:rPr>
                                <w:t>List</w:t>
                              </w:r>
                              <w:r>
                                <w:rPr>
                                  <w:rFonts w:ascii="Times New Roman"/>
                                  <w:sz w:val="16"/>
                                </w:rPr>
                                <w:tab/>
                                <w:t>iv</w:t>
                              </w:r>
                            </w:p>
                            <w:p w:rsidR="003B4169" w:rsidRDefault="003B4169">
                              <w:pPr>
                                <w:spacing w:line="180" w:lineRule="exact"/>
                                <w:ind w:left="1"/>
                                <w:rPr>
                                  <w:rFonts w:ascii="Times New Roman"/>
                                  <w:b/>
                                  <w:sz w:val="16"/>
                                </w:rPr>
                              </w:pPr>
                              <w:r>
                                <w:rPr>
                                  <w:rFonts w:ascii="Times New Roman"/>
                                  <w:b/>
                                  <w:sz w:val="16"/>
                                </w:rPr>
                                <w:t>(DS)</w:t>
                              </w:r>
                            </w:p>
                            <w:p w:rsidR="003B4169" w:rsidRDefault="003B4169">
                              <w:pPr>
                                <w:spacing w:line="182" w:lineRule="exact"/>
                                <w:ind w:left="1"/>
                                <w:rPr>
                                  <w:rFonts w:ascii="Times New Roman"/>
                                  <w:sz w:val="16"/>
                                </w:rPr>
                              </w:pPr>
                              <w:r>
                                <w:rPr>
                                  <w:rFonts w:ascii="Times New Roman"/>
                                  <w:sz w:val="16"/>
                                </w:rPr>
                                <w:t>Introduction</w:t>
                              </w:r>
                            </w:p>
                            <w:p w:rsidR="003B4169" w:rsidRDefault="003B4169">
                              <w:pPr>
                                <w:tabs>
                                  <w:tab w:val="right" w:leader="dot" w:pos="6031"/>
                                </w:tabs>
                                <w:spacing w:before="172" w:line="182" w:lineRule="exact"/>
                                <w:ind w:left="226"/>
                                <w:rPr>
                                  <w:rFonts w:ascii="Times New Roman"/>
                                  <w:sz w:val="16"/>
                                </w:rPr>
                              </w:pPr>
                              <w:r>
                                <w:rPr>
                                  <w:rFonts w:ascii="Times New Roman"/>
                                  <w:sz w:val="16"/>
                                </w:rPr>
                                <w:t>Philosophy</w:t>
                              </w:r>
                              <w:r>
                                <w:rPr>
                                  <w:rFonts w:ascii="Times New Roman"/>
                                  <w:sz w:val="16"/>
                                </w:rPr>
                                <w:tab/>
                                <w:t>2</w:t>
                              </w:r>
                            </w:p>
                            <w:p w:rsidR="003B4169" w:rsidRDefault="003B4169">
                              <w:pPr>
                                <w:tabs>
                                  <w:tab w:val="right" w:leader="dot" w:pos="6031"/>
                                </w:tabs>
                                <w:spacing w:line="182" w:lineRule="exact"/>
                                <w:ind w:left="226"/>
                                <w:rPr>
                                  <w:rFonts w:ascii="Times New Roman"/>
                                  <w:sz w:val="16"/>
                                </w:rPr>
                              </w:pPr>
                              <w:r>
                                <w:rPr>
                                  <w:rFonts w:ascii="Times New Roman"/>
                                  <w:sz w:val="16"/>
                                </w:rPr>
                                <w:t>Purpose</w:t>
                              </w:r>
                              <w:r>
                                <w:rPr>
                                  <w:rFonts w:ascii="Times New Roman"/>
                                  <w:spacing w:val="2"/>
                                  <w:sz w:val="16"/>
                                </w:rPr>
                                <w:t xml:space="preserve"> </w:t>
                              </w:r>
                              <w:r>
                                <w:rPr>
                                  <w:rFonts w:ascii="Times New Roman"/>
                                  <w:b/>
                                  <w:spacing w:val="-11"/>
                                  <w:sz w:val="16"/>
                                </w:rPr>
                                <w:t>(SS)</w:t>
                              </w:r>
                              <w:r>
                                <w:rPr>
                                  <w:rFonts w:ascii="Times New Roman"/>
                                  <w:b/>
                                  <w:spacing w:val="-11"/>
                                  <w:sz w:val="16"/>
                                </w:rPr>
                                <w:tab/>
                              </w:r>
                              <w:r>
                                <w:rPr>
                                  <w:rFonts w:ascii="Times New Roman"/>
                                  <w:sz w:val="16"/>
                                </w:rPr>
                                <w:t>3</w:t>
                              </w:r>
                            </w:p>
                            <w:p w:rsidR="003B4169" w:rsidRDefault="003B4169">
                              <w:pPr>
                                <w:spacing w:before="5"/>
                                <w:rPr>
                                  <w:rFonts w:ascii="Calibri"/>
                                  <w:b/>
                                  <w:sz w:val="14"/>
                                </w:rPr>
                              </w:pPr>
                            </w:p>
                            <w:p w:rsidR="003B4169" w:rsidRDefault="003B4169">
                              <w:pPr>
                                <w:ind w:left="1"/>
                                <w:rPr>
                                  <w:rFonts w:ascii="Times New Roman"/>
                                  <w:sz w:val="16"/>
                                </w:rPr>
                              </w:pPr>
                              <w:r>
                                <w:rPr>
                                  <w:rFonts w:ascii="Times New Roman"/>
                                  <w:sz w:val="16"/>
                                </w:rPr>
                                <w:t>Software Comparison</w:t>
                              </w:r>
                            </w:p>
                            <w:p w:rsidR="003B4169" w:rsidRDefault="003B4169">
                              <w:pPr>
                                <w:tabs>
                                  <w:tab w:val="right" w:leader="dot" w:pos="6030"/>
                                </w:tabs>
                                <w:spacing w:before="176" w:line="182" w:lineRule="exact"/>
                                <w:ind w:left="226"/>
                                <w:rPr>
                                  <w:rFonts w:ascii="Times New Roman"/>
                                  <w:sz w:val="16"/>
                                </w:rPr>
                              </w:pPr>
                              <w:r>
                                <w:rPr>
                                  <w:rFonts w:ascii="Times New Roman"/>
                                  <w:sz w:val="16"/>
                                </w:rPr>
                                <w:t>Cost</w:t>
                              </w:r>
                              <w:r>
                                <w:rPr>
                                  <w:rFonts w:ascii="Times New Roman"/>
                                  <w:spacing w:val="2"/>
                                  <w:sz w:val="16"/>
                                </w:rPr>
                                <w:t xml:space="preserve"> </w:t>
                              </w:r>
                              <w:r>
                                <w:rPr>
                                  <w:rFonts w:ascii="Times New Roman"/>
                                  <w:sz w:val="16"/>
                                </w:rPr>
                                <w:t>Factors</w:t>
                              </w:r>
                              <w:r>
                                <w:rPr>
                                  <w:rFonts w:ascii="Times New Roman"/>
                                  <w:sz w:val="16"/>
                                </w:rPr>
                                <w:tab/>
                                <w:t>5</w:t>
                              </w:r>
                            </w:p>
                            <w:p w:rsidR="003B4169" w:rsidRDefault="003B4169">
                              <w:pPr>
                                <w:tabs>
                                  <w:tab w:val="right" w:leader="dot" w:pos="6030"/>
                                </w:tabs>
                                <w:spacing w:line="180" w:lineRule="exact"/>
                                <w:ind w:left="226"/>
                                <w:rPr>
                                  <w:rFonts w:ascii="Times New Roman"/>
                                  <w:sz w:val="16"/>
                                </w:rPr>
                              </w:pPr>
                              <w:r>
                                <w:rPr>
                                  <w:rFonts w:ascii="Times New Roman"/>
                                  <w:sz w:val="16"/>
                                </w:rPr>
                                <w:t>Hardware</w:t>
                              </w:r>
                              <w:r>
                                <w:rPr>
                                  <w:rFonts w:ascii="Times New Roman"/>
                                  <w:spacing w:val="1"/>
                                  <w:sz w:val="16"/>
                                </w:rPr>
                                <w:t xml:space="preserve"> </w:t>
                              </w:r>
                              <w:r>
                                <w:rPr>
                                  <w:rFonts w:ascii="Times New Roman"/>
                                  <w:sz w:val="16"/>
                                </w:rPr>
                                <w:t>Requirements</w:t>
                              </w:r>
                              <w:r>
                                <w:rPr>
                                  <w:rFonts w:ascii="Times New Roman"/>
                                  <w:sz w:val="16"/>
                                </w:rPr>
                                <w:tab/>
                                <w:t>6</w:t>
                              </w:r>
                            </w:p>
                            <w:p w:rsidR="003B4169" w:rsidRDefault="003B4169">
                              <w:pPr>
                                <w:tabs>
                                  <w:tab w:val="right" w:leader="dot" w:pos="6030"/>
                                </w:tabs>
                                <w:spacing w:line="180" w:lineRule="exact"/>
                                <w:ind w:left="226"/>
                                <w:rPr>
                                  <w:rFonts w:ascii="Times New Roman"/>
                                  <w:sz w:val="16"/>
                                </w:rPr>
                              </w:pPr>
                              <w:r>
                                <w:rPr>
                                  <w:rFonts w:ascii="Times New Roman"/>
                                  <w:sz w:val="16"/>
                                </w:rPr>
                                <w:t>Implementation</w:t>
                              </w:r>
                              <w:r>
                                <w:rPr>
                                  <w:rFonts w:ascii="Times New Roman"/>
                                  <w:spacing w:val="1"/>
                                  <w:sz w:val="16"/>
                                </w:rPr>
                                <w:t xml:space="preserve"> </w:t>
                              </w:r>
                              <w:r>
                                <w:rPr>
                                  <w:rFonts w:ascii="Times New Roman"/>
                                  <w:sz w:val="16"/>
                                </w:rPr>
                                <w:t>Plan</w:t>
                              </w:r>
                              <w:r>
                                <w:rPr>
                                  <w:rFonts w:ascii="Times New Roman"/>
                                  <w:sz w:val="16"/>
                                </w:rPr>
                                <w:tab/>
                                <w:t>7</w:t>
                              </w:r>
                            </w:p>
                            <w:p w:rsidR="003B4169" w:rsidRDefault="003B4169">
                              <w:pPr>
                                <w:tabs>
                                  <w:tab w:val="right" w:leader="dot" w:pos="6030"/>
                                </w:tabs>
                                <w:spacing w:line="180" w:lineRule="exact"/>
                                <w:ind w:left="225"/>
                                <w:rPr>
                                  <w:rFonts w:ascii="Times New Roman"/>
                                  <w:sz w:val="16"/>
                                </w:rPr>
                              </w:pPr>
                              <w:r>
                                <w:rPr>
                                  <w:rFonts w:ascii="Times New Roman"/>
                                  <w:sz w:val="16"/>
                                </w:rPr>
                                <w:t>Training</w:t>
                              </w:r>
                              <w:r>
                                <w:rPr>
                                  <w:rFonts w:ascii="Times New Roman"/>
                                  <w:spacing w:val="1"/>
                                  <w:sz w:val="16"/>
                                </w:rPr>
                                <w:t xml:space="preserve"> </w:t>
                              </w:r>
                              <w:r>
                                <w:rPr>
                                  <w:rFonts w:ascii="Times New Roman"/>
                                  <w:sz w:val="16"/>
                                </w:rPr>
                                <w:t>Needs</w:t>
                              </w:r>
                              <w:r>
                                <w:rPr>
                                  <w:rFonts w:ascii="Times New Roman"/>
                                  <w:sz w:val="16"/>
                                </w:rPr>
                                <w:tab/>
                                <w:t>12</w:t>
                              </w:r>
                            </w:p>
                            <w:p w:rsidR="003B4169" w:rsidRDefault="003B4169">
                              <w:pPr>
                                <w:tabs>
                                  <w:tab w:val="right" w:leader="dot" w:pos="6029"/>
                                </w:tabs>
                                <w:spacing w:line="182" w:lineRule="exact"/>
                                <w:ind w:left="225"/>
                                <w:rPr>
                                  <w:rFonts w:ascii="Times New Roman"/>
                                  <w:sz w:val="16"/>
                                </w:rPr>
                              </w:pPr>
                              <w:r>
                                <w:rPr>
                                  <w:rFonts w:ascii="Times New Roman"/>
                                  <w:sz w:val="16"/>
                                </w:rPr>
                                <w:t>Miscellaneous</w:t>
                              </w:r>
                              <w:r>
                                <w:rPr>
                                  <w:rFonts w:ascii="Times New Roman"/>
                                  <w:spacing w:val="1"/>
                                  <w:sz w:val="16"/>
                                </w:rPr>
                                <w:t xml:space="preserve"> </w:t>
                              </w:r>
                              <w:r>
                                <w:rPr>
                                  <w:rFonts w:ascii="Times New Roman"/>
                                  <w:sz w:val="16"/>
                                </w:rPr>
                                <w:t>Factors</w:t>
                              </w:r>
                              <w:r>
                                <w:rPr>
                                  <w:rFonts w:ascii="Times New Roman"/>
                                  <w:sz w:val="16"/>
                                </w:rPr>
                                <w:tab/>
                                <w:t>15</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Summary and Recommendations</w:t>
                              </w:r>
                            </w:p>
                            <w:p w:rsidR="003B4169" w:rsidRDefault="003B4169">
                              <w:pPr>
                                <w:tabs>
                                  <w:tab w:val="right" w:leader="dot" w:pos="6030"/>
                                </w:tabs>
                                <w:spacing w:before="176" w:line="182" w:lineRule="exact"/>
                                <w:ind w:left="225"/>
                                <w:rPr>
                                  <w:rFonts w:ascii="Times New Roman"/>
                                  <w:sz w:val="16"/>
                                </w:rPr>
                              </w:pPr>
                              <w:r>
                                <w:rPr>
                                  <w:rFonts w:ascii="Times New Roman"/>
                                  <w:sz w:val="16"/>
                                </w:rPr>
                                <w:t>Summary</w:t>
                              </w:r>
                              <w:r>
                                <w:rPr>
                                  <w:rFonts w:ascii="Times New Roman"/>
                                  <w:sz w:val="16"/>
                                </w:rPr>
                                <w:tab/>
                                <w:t>18</w:t>
                              </w:r>
                            </w:p>
                            <w:p w:rsidR="003B4169" w:rsidRDefault="003B4169">
                              <w:pPr>
                                <w:tabs>
                                  <w:tab w:val="right" w:leader="dot" w:pos="6030"/>
                                </w:tabs>
                                <w:spacing w:line="182" w:lineRule="exact"/>
                                <w:ind w:left="225"/>
                                <w:rPr>
                                  <w:rFonts w:ascii="Times New Roman"/>
                                  <w:sz w:val="16"/>
                                </w:rPr>
                              </w:pPr>
                              <w:r>
                                <w:rPr>
                                  <w:rFonts w:ascii="Times New Roman"/>
                                  <w:sz w:val="16"/>
                                </w:rPr>
                                <w:t>Recommendations</w:t>
                              </w:r>
                              <w:r>
                                <w:rPr>
                                  <w:rFonts w:ascii="Times New Roman"/>
                                  <w:sz w:val="16"/>
                                </w:rPr>
                                <w:tab/>
                                <w:t>22</w:t>
                              </w:r>
                            </w:p>
                            <w:p w:rsidR="003B4169" w:rsidRDefault="003B4169">
                              <w:pPr>
                                <w:tabs>
                                  <w:tab w:val="right" w:leader="dot" w:pos="6030"/>
                                </w:tabs>
                                <w:spacing w:before="176"/>
                                <w:rPr>
                                  <w:rFonts w:ascii="Times New Roman"/>
                                  <w:sz w:val="16"/>
                                </w:rPr>
                              </w:pPr>
                              <w:r>
                                <w:rPr>
                                  <w:rFonts w:ascii="Times New Roman"/>
                                  <w:sz w:val="16"/>
                                </w:rPr>
                                <w:t>Bibliography</w:t>
                              </w:r>
                              <w:r>
                                <w:rPr>
                                  <w:rFonts w:ascii="Times New Roman"/>
                                  <w:sz w:val="16"/>
                                </w:rPr>
                                <w:tab/>
                                <w:t>28</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Appendices</w:t>
                              </w:r>
                            </w:p>
                            <w:p w:rsidR="003B4169" w:rsidRDefault="003B4169">
                              <w:pPr>
                                <w:tabs>
                                  <w:tab w:val="right" w:leader="dot" w:pos="6029"/>
                                </w:tabs>
                                <w:spacing w:before="176" w:line="182" w:lineRule="exact"/>
                                <w:ind w:left="225"/>
                                <w:rPr>
                                  <w:rFonts w:ascii="Times New Roman"/>
                                  <w:sz w:val="16"/>
                                </w:rPr>
                              </w:pPr>
                              <w:r>
                                <w:rPr>
                                  <w:rFonts w:ascii="Times New Roman"/>
                                  <w:sz w:val="16"/>
                                </w:rPr>
                                <w:t>Appendix A:  Glossary of</w:t>
                              </w:r>
                              <w:r>
                                <w:rPr>
                                  <w:rFonts w:ascii="Times New Roman"/>
                                  <w:spacing w:val="7"/>
                                  <w:sz w:val="16"/>
                                </w:rPr>
                                <w:t xml:space="preserve"> </w:t>
                              </w:r>
                              <w:r>
                                <w:rPr>
                                  <w:rFonts w:ascii="Times New Roman"/>
                                  <w:sz w:val="16"/>
                                </w:rPr>
                                <w:t xml:space="preserve">Computer </w:t>
                              </w:r>
                              <w:r>
                                <w:rPr>
                                  <w:rFonts w:ascii="Times New Roman"/>
                                  <w:spacing w:val="-3"/>
                                  <w:sz w:val="16"/>
                                </w:rPr>
                                <w:t>Terms</w:t>
                              </w:r>
                              <w:r>
                                <w:rPr>
                                  <w:rFonts w:ascii="Times New Roman"/>
                                  <w:spacing w:val="-3"/>
                                  <w:sz w:val="16"/>
                                </w:rPr>
                                <w:tab/>
                              </w:r>
                              <w:r>
                                <w:rPr>
                                  <w:rFonts w:ascii="Times New Roman"/>
                                  <w:sz w:val="16"/>
                                </w:rPr>
                                <w:t>31</w:t>
                              </w:r>
                            </w:p>
                            <w:p w:rsidR="003B4169" w:rsidRDefault="003B4169">
                              <w:pPr>
                                <w:tabs>
                                  <w:tab w:val="right" w:leader="dot" w:pos="6029"/>
                                </w:tabs>
                                <w:spacing w:line="182" w:lineRule="exact"/>
                                <w:ind w:left="225"/>
                                <w:rPr>
                                  <w:rFonts w:ascii="Times New Roman"/>
                                  <w:sz w:val="16"/>
                                </w:rPr>
                              </w:pPr>
                              <w:r>
                                <w:rPr>
                                  <w:rFonts w:ascii="Times New Roman"/>
                                  <w:sz w:val="16"/>
                                </w:rPr>
                                <w:t xml:space="preserve">Appendix B: </w:t>
                              </w:r>
                              <w:r>
                                <w:rPr>
                                  <w:rFonts w:ascii="Times New Roman"/>
                                  <w:spacing w:val="10"/>
                                  <w:sz w:val="16"/>
                                </w:rPr>
                                <w:t xml:space="preserve"> </w:t>
                              </w:r>
                              <w:r>
                                <w:rPr>
                                  <w:rFonts w:ascii="Times New Roman"/>
                                  <w:sz w:val="16"/>
                                </w:rPr>
                                <w:t>Organizational</w:t>
                              </w:r>
                              <w:r>
                                <w:rPr>
                                  <w:rFonts w:ascii="Times New Roman"/>
                                  <w:spacing w:val="1"/>
                                  <w:sz w:val="16"/>
                                </w:rPr>
                                <w:t xml:space="preserve"> </w:t>
                              </w:r>
                              <w:r>
                                <w:rPr>
                                  <w:rFonts w:ascii="Times New Roman"/>
                                  <w:sz w:val="16"/>
                                </w:rPr>
                                <w:t>Chart</w:t>
                              </w:r>
                              <w:r>
                                <w:rPr>
                                  <w:rFonts w:ascii="Times New Roman"/>
                                  <w:sz w:val="16"/>
                                </w:rPr>
                                <w:tab/>
                                <w:t>35</w:t>
                              </w:r>
                            </w:p>
                            <w:p w:rsidR="003B4169" w:rsidRDefault="003B4169">
                              <w:pPr>
                                <w:spacing w:before="5"/>
                                <w:rPr>
                                  <w:rFonts w:ascii="Calibri"/>
                                  <w:b/>
                                  <w:sz w:val="14"/>
                                </w:rPr>
                              </w:pPr>
                            </w:p>
                            <w:p w:rsidR="003B4169" w:rsidRDefault="003B4169">
                              <w:pPr>
                                <w:spacing w:line="182" w:lineRule="exact"/>
                                <w:rPr>
                                  <w:rFonts w:ascii="Times New Roman"/>
                                  <w:b/>
                                  <w:i/>
                                  <w:sz w:val="16"/>
                                </w:rPr>
                              </w:pPr>
                              <w:r>
                                <w:rPr>
                                  <w:rFonts w:ascii="Times New Roman"/>
                                  <w:b/>
                                  <w:i/>
                                  <w:sz w:val="16"/>
                                </w:rPr>
                                <w:t>Note:</w:t>
                              </w:r>
                            </w:p>
                            <w:p w:rsidR="003B4169" w:rsidRDefault="003B4169">
                              <w:pPr>
                                <w:spacing w:line="182" w:lineRule="exact"/>
                                <w:rPr>
                                  <w:rFonts w:ascii="Times New Roman"/>
                                  <w:sz w:val="16"/>
                                </w:rPr>
                              </w:pPr>
                              <w:r>
                                <w:rPr>
                                  <w:rFonts w:ascii="Times New Roman"/>
                                  <w:sz w:val="16"/>
                                </w:rPr>
                                <w:t>Page numbers should be right aligned with leader lines.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73" style="position:absolute;margin-left:107.45pt;margin-top:13.7pt;width:385.15pt;height:570.45pt;z-index:26608;mso-wrap-distance-left:0;mso-wrap-distance-right:0;mso-position-horizontal-relative:page" coordorigin="2149,274" coordsize="7703,1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7kzQQAAPsfAAAOAAAAZHJzL2Uyb0RvYy54bWzsWdtu4zYQfS/QfyD07likqSuiLBI7Dgps&#10;20V3+wG0JFtCJVElldhp0X/vcGg7lrPpbpLGaBfKg0OKFDWcmTNnODx/t6krcpcrXcomceiZ65C8&#10;SWVWNqvE+fXTfBQ6RHeiyUQlmzxx7nPtvLv4/rvzdRvnTBayynJFYJFGx+s2cYqua+PxWKdFXgt9&#10;Jtu8gcGlVLXooKtW40yJNaxeV2Pmuv54LVXWKpnmWsPTmR10LnD95TJPu5+XS513pEockK3DX4W/&#10;C/M7vjgX8UqJtijTrRjiBVLUomzgo/ulZqIT5FaVj5aqy1RJLZfdWSrrsVwuyzTHPcBuqHu0mxsl&#10;b1vcyyper9q9mkC1R3p68bLpT3cfFCmzxGFe4JBG1GAk/C5hRjnrdhXDnBvVfmw/KLtDaL6X6W8a&#10;hsfH46a/spPJYv2jzGA5cdtJVM5mqWqzBGybbNAG93sb5JuOpPCQhxHlrueQFMYCxnlAPWultABT&#10;mvcY5ZFDYJgFfDd0vX09CNyJfZfCMpEZHovYfhiF3QpndgYepx+Uql+n1I+FaHO0lTYK2ysV/N8q&#10;9RfwRdGsqpxQdDvzfZi4U6u2OiWNnBYwLb9USq6LXGQgF8Vt9F4wHQ0W+aKS2YSBCKAsyiiqQ8Q7&#10;VQce2+nK5f6kpysRt0p3N7msiWkkjgLx0Yji7r3urFp3U4xNtazKbF5WFXbUajGtFLkTALsZnU1m&#10;aCiwRG9a1ZjJjTSv2RXtExAQvmHGjKgIoz8jyrh7xaLR3A+DEZ9zbxQFbjhyaXQV+S6P+Gz+lxGQ&#10;8rgosyxv3pdNvoM05V9n3W1wsWBEUJN14kQe83DvPen14SZd/NuqsDetLjuIcFVZJ064nyRiY9rr&#10;JoNti7gTZWXb47746Lygg91/1Aq4sbW99eGFzO7BD5QEI0GEg1gMjUKqPxyyhriWOPr3W6Fyh1Q/&#10;NOBLgC5uAiF2uBcw6KjDkcXhiGhSWCpxOofY5rSzwfO2VeWqgC9RVEwjLwHkyxIdw8hnpcIAgTA7&#10;Gd4gMhzjDd3eCHUKuFFvCzcXAhFa9wFuRvEmrFHXs1jch6Z/EW5z/PucJw5wG+B2kFs9K2d4gt58&#10;8OhjuIXG974xuO05SsRVYyiBssB1X8wJhjhnQheWIJEubKx4JlmAMFuWfMyXbnQdXod8xJl/PeLu&#10;bDa6nE/5yJ/TwANCnk5ntM+XhoVfz5dGnh7/9WjyqeB0wHs2h4DIOPDe584ETwGRPgZicEogcu5j&#10;mjmJjmhv4gNQbDYf4ZHiLUhvyDGHHLM9VY7ps8dY80+JtcnE5pgsPMaaF+6wFrwZ1p6K4YYaTfTf&#10;cyUA/R/4aTjPbU+5w3nOVO6e4jWoUBwnmFgPOlWCeQqs7REzZJe9uujjasyQXUKt5/RVFZ/vUPjJ&#10;VDOu5IZgQe8AhKTbwONdPeitqpkTFkGVGkooEx+Log/FTBoxSIFNdcXzXlnK7MHxGYz2bZy4hqKr&#10;uTH4wuGz2yw2eGsCBZBtteOZdVjI02wNFhq2/goNW3uFxv+u7urDjY3l6X2EQBSePEKwMLQHUcY4&#10;psAPIcJ3PcjcMUREkEGD3V5+FB1ixHAx89UxAqnKIOG/GiPwZhRumBER29twc4V92Mes4+HO/uJv&#10;AAAA//8DAFBLAwQUAAYACAAAACEAOtjNTeIAAAALAQAADwAAAGRycy9kb3ducmV2LnhtbEyPy2rD&#10;MBBF94X+g5hCd40s51HHtRxCaLsKgSaFkJ1iTWwTSzKWYjt/3+mq3c0whzvnZqvRNKzHztfOShCT&#10;CBjawunalhK+Dx8vCTAflNWqcRYl3NHDKn98yFSq3WC/sN+HklGI9amSUIXQppz7okKj/MS1aOl2&#10;cZ1Rgdau5LpTA4WbhsdRtOBG1ZY+VKrFTYXFdX8zEj4HNayn4r3fXi+b++kw3x23AqV8fhrXb8AC&#10;juEPhl99UoecnM7uZrVnjYRYzJaE0vA6A0bAMpnHwM5EikUyBZ5n/H+H/AcAAP//AwBQSwECLQAU&#10;AAYACAAAACEAtoM4kv4AAADhAQAAEwAAAAAAAAAAAAAAAAAAAAAAW0NvbnRlbnRfVHlwZXNdLnht&#10;bFBLAQItABQABgAIAAAAIQA4/SH/1gAAAJQBAAALAAAAAAAAAAAAAAAAAC8BAABfcmVscy8ucmVs&#10;c1BLAQItABQABgAIAAAAIQB/2x7kzQQAAPsfAAAOAAAAAAAAAAAAAAAAAC4CAABkcnMvZTJvRG9j&#10;LnhtbFBLAQItABQABgAIAAAAIQA62M1N4gAAAAsBAAAPAAAAAAAAAAAAAAAAACcHAABkcnMvZG93&#10;bnJldi54bWxQSwUGAAAAAAQABADzAAAANggAAAAA&#10;">
                <v:rect id="Rectangle 10" o:spid="_x0000_s1174" style="position:absolute;left:2328;top:1219;width:7523;height:10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mer0A&#10;AADcAAAADwAAAGRycy9kb3ducmV2LnhtbERPSwrCMBDdC94hjODOpooWqUYRUdClH1wPzdgWm0lt&#10;olZPbxaCy8f7z5etqcSTGldaVjCMYhDEmdUl5wrOp+1gCsJ5ZI2VZVLwJgfLRbczx1TbFx/oefS5&#10;CCHsUlRQeF+nUrqsIIMusjVx4K62MegDbHKpG3yFcFPJURwn0mDJoaHAmtYFZbfjwyhIYnaPS+Kn&#10;E711m/Fw/7mP9x+l+r12NQPhqfV/8c+90wpGk7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HDmer0AAADcAAAADwAAAAAAAAAAAAAAAACYAgAAZHJzL2Rvd25yZXYu&#10;eG1sUEsFBgAAAAAEAAQA9QAAAIIDAAAAAA==&#10;" fillcolor="#d1d3d4" stroked="f"/>
                <v:rect id="Rectangle 9" o:spid="_x0000_s1175" style="position:absolute;left:2158;top:1003;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HzMQA&#10;AADcAAAADwAAAGRycy9kb3ducmV2LnhtbESPW4vCMBSE34X9D+Es7Jsm3opWoyyCsLD64AV8PTTH&#10;tticdJuo3X9vBMHHYWa+YebL1lbiRo0vHWvo9xQI4syZknMNx8O6OwHhA7LByjFp+CcPy8VHZ46p&#10;cXfe0W0fchEh7FPUUIRQp1L6rCCLvudq4uidXWMxRNnk0jR4j3BbyYFSibRYclwosKZVQdllf7Ua&#10;MBmZv+15uDn8XhOc5q1aj09K66/P9nsGIlAb3uFX+8doGIyn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R8zEAAAA3AAAAA8AAAAAAAAAAAAAAAAAmAIAAGRycy9k&#10;b3ducmV2LnhtbFBLBQYAAAAABAAEAPUAAACJAwAAAAA=&#10;" stroked="f"/>
                <v:rect id="Rectangle 8" o:spid="_x0000_s1176" style="position:absolute;left:2158;top:1003;width:7540;height:10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3v8EA&#10;AADcAAAADwAAAGRycy9kb3ducmV2LnhtbERPTYvCMBC9L/gfwgheFk3V3aLVKCII4mFhVcTj0Ixt&#10;sZmUJGr99+YgeHy87/myNbW4k/OVZQXDQQKCOLe64kLB8bDpT0D4gKyxtkwKnuRhueh8zTHT9sH/&#10;dN+HQsQQ9hkqKENoMil9XpJBP7ANceQu1hkMEbpCaoePGG5qOUqSVBqsODaU2NC6pPy6vxkFu5/f&#10;5BxOQ3uYXMfTP1d/n9LdTalet13NQARqw0f8dm+1glEa58c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597/BAAAA3AAAAA8AAAAAAAAAAAAAAAAAmAIAAGRycy9kb3du&#10;cmV2LnhtbFBLBQYAAAAABAAEAPUAAACGAwAAAAA=&#10;" filled="f" strokeweight="1pt"/>
                <v:rect id="Rectangle 7" o:spid="_x0000_s1177" style="position:absolute;left:2446;top:393;width:3600;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FWsEA&#10;AADcAAAADwAAAGRycy9kb3ducmV2LnhtbESPzarCMBSE94LvEM4FdzataJFqlIso6NIfXB+ac9ty&#10;m5PaRK0+vREEl8PMfMPMl52pxY1aV1lWkEQxCOLc6ooLBafjZjgF4TyyxtoyKXiQg+Wi35tjpu2d&#10;93Q7+EIECLsMFZTeN5mULi/JoItsQxy8P9sa9EG2hdQt3gPc1HIUx6k0WHFYKLGhVUn5/+FqFKQx&#10;u+s59dOJ3rj1ONk9L+PdU6nBT/c7A+Gp89/wp73VCkZpAu8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hVrBAAAA3AAAAA8AAAAAAAAAAAAAAAAAmAIAAGRycy9kb3du&#10;cmV2LnhtbFBLBQYAAAAABAAEAPUAAACGAwAAAAA=&#10;" fillcolor="#d1d3d4" stroked="f"/>
                <v:rect id="Rectangle 6" o:spid="_x0000_s1178" style="position:absolute;left:2338;top:283;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fAMQA&#10;AADcAAAADwAAAGRycy9kb3ducmV2LnhtbESPQWvCQBSE7wX/w/IEb3XX2IaauooIgtD2YCx4fWSf&#10;SWj2bcyuGv99VxA8DjPzDTNf9rYRF+p87VjDZKxAEBfO1Fxq+N1vXj9A+IBssHFMGm7kYbkYvMwx&#10;M+7KO7rkoRQRwj5DDVUIbSalLyqy6MeuJY7e0XUWQ5RdKU2H1wi3jUyUSqXFmuNChS2tKyr+8rPV&#10;gOmbOf0cp9/7r3OKs7JXm/eD0no07FefIAL14Rl+tLdGQ5I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HwDEAAAA3AAAAA8AAAAAAAAAAAAAAAAAmAIAAGRycy9k&#10;b3ducmV2LnhtbFBLBQYAAAAABAAEAPUAAACJAwAAAAA=&#10;" stroked="f"/>
                <v:rect id="Rectangle 5" o:spid="_x0000_s1179" style="position:absolute;left:2338;top:283;width:3580;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yMYA&#10;AADcAAAADwAAAGRycy9kb3ducmV2LnhtbESPQWvCQBSE7wX/w/KEXopujG2w0VVEKBQPhSYiPT6y&#10;zySYfRt2N5r++26h0OMwM98wm91oOnEj51vLChbzBARxZXXLtYJT+TZbgfABWWNnmRR8k4fddvKw&#10;wVzbO3/SrQi1iBD2OSpoQuhzKX3VkEE/tz1x9C7WGQxRulpqh/cIN51MkySTBluOCw32dGiouhaD&#10;UXB8fkm+wnlhy9V1+frhuqdzdhyUepyO+zWIQGP4D/+137WCNFvC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pyMYAAADcAAAADwAAAAAAAAAAAAAAAACYAgAAZHJz&#10;L2Rvd25yZXYueG1sUEsFBgAAAAAEAAQA9QAAAIsDAAAAAA==&#10;" filled="f" strokeweight="1pt"/>
                <v:shape id="Text Box 4" o:spid="_x0000_s1180" type="#_x0000_t202" style="position:absolute;left:3297;top:361;width:1921;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3B4169" w:rsidRDefault="003B4169">
                        <w:pPr>
                          <w:tabs>
                            <w:tab w:val="left" w:pos="1670"/>
                          </w:tabs>
                          <w:spacing w:line="266" w:lineRule="exact"/>
                          <w:ind w:left="140"/>
                          <w:jc w:val="center"/>
                          <w:rPr>
                            <w:rFonts w:ascii="Century Gothic"/>
                            <w:b/>
                          </w:rPr>
                        </w:pPr>
                        <w:r>
                          <w:rPr>
                            <w:rFonts w:ascii="Century Gothic"/>
                            <w:b/>
                            <w:spacing w:val="-6"/>
                          </w:rPr>
                          <w:t>Top</w:t>
                        </w:r>
                        <w:r>
                          <w:rPr>
                            <w:rFonts w:ascii="Century Gothic"/>
                            <w:b/>
                            <w:spacing w:val="-26"/>
                          </w:rPr>
                          <w:t xml:space="preserve"> </w:t>
                        </w:r>
                        <w:r>
                          <w:rPr>
                            <w:rFonts w:ascii="Century Gothic"/>
                            <w:b/>
                          </w:rPr>
                          <w:t>Margin:</w:t>
                        </w:r>
                        <w:r>
                          <w:rPr>
                            <w:rFonts w:ascii="Century Gothic"/>
                            <w:b/>
                          </w:rPr>
                          <w:tab/>
                          <w:t>2"</w:t>
                        </w:r>
                      </w:p>
                      <w:p w:rsidR="003B4169" w:rsidRDefault="003B4169">
                        <w:pPr>
                          <w:tabs>
                            <w:tab w:val="left" w:pos="1690"/>
                          </w:tabs>
                          <w:spacing w:before="10"/>
                          <w:ind w:right="18"/>
                          <w:jc w:val="center"/>
                          <w:rPr>
                            <w:rFonts w:ascii="Century Gothic"/>
                            <w:b/>
                          </w:rPr>
                        </w:pPr>
                        <w:r>
                          <w:rPr>
                            <w:rFonts w:ascii="Century Gothic"/>
                            <w:b/>
                          </w:rPr>
                          <w:t>Side</w:t>
                        </w:r>
                        <w:r>
                          <w:rPr>
                            <w:rFonts w:ascii="Century Gothic"/>
                            <w:b/>
                            <w:spacing w:val="-33"/>
                          </w:rPr>
                          <w:t xml:space="preserve"> </w:t>
                        </w:r>
                        <w:r>
                          <w:rPr>
                            <w:rFonts w:ascii="Century Gothic"/>
                            <w:b/>
                          </w:rPr>
                          <w:t>Margins:</w:t>
                        </w:r>
                        <w:r>
                          <w:rPr>
                            <w:rFonts w:ascii="Century Gothic"/>
                            <w:b/>
                          </w:rPr>
                          <w:tab/>
                          <w:t>1"</w:t>
                        </w:r>
                      </w:p>
                    </w:txbxContent>
                  </v:textbox>
                </v:shape>
                <v:shape id="Text Box 3" o:spid="_x0000_s1181" type="#_x0000_t202" style="position:absolute;left:2886;top:2242;width:6052;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3B4169" w:rsidRDefault="003B4169">
                        <w:pPr>
                          <w:spacing w:line="235" w:lineRule="auto"/>
                          <w:ind w:left="2162" w:right="2128"/>
                          <w:jc w:val="center"/>
                          <w:rPr>
                            <w:rFonts w:ascii="Times New Roman"/>
                            <w:b/>
                            <w:sz w:val="16"/>
                          </w:rPr>
                        </w:pPr>
                        <w:r>
                          <w:rPr>
                            <w:rFonts w:ascii="Times New Roman"/>
                            <w:b/>
                            <w:sz w:val="16"/>
                          </w:rPr>
                          <w:t>TABLE OF CONTENTS (DS)</w:t>
                        </w:r>
                      </w:p>
                      <w:p w:rsidR="003B4169" w:rsidRDefault="003B4169">
                        <w:pPr>
                          <w:tabs>
                            <w:tab w:val="right" w:leader="dot" w:pos="6031"/>
                          </w:tabs>
                          <w:spacing w:line="178" w:lineRule="exact"/>
                          <w:ind w:left="1"/>
                          <w:rPr>
                            <w:rFonts w:ascii="Times New Roman"/>
                            <w:sz w:val="16"/>
                          </w:rPr>
                        </w:pPr>
                        <w:r>
                          <w:rPr>
                            <w:rFonts w:ascii="Times New Roman"/>
                            <w:sz w:val="16"/>
                          </w:rPr>
                          <w:t>Preface</w:t>
                        </w:r>
                        <w:r>
                          <w:rPr>
                            <w:rFonts w:ascii="Times New Roman"/>
                            <w:sz w:val="16"/>
                          </w:rPr>
                          <w:tab/>
                          <w:t>ii</w:t>
                        </w:r>
                      </w:p>
                      <w:p w:rsidR="003B4169" w:rsidRDefault="003B4169">
                        <w:pPr>
                          <w:spacing w:line="180" w:lineRule="exact"/>
                          <w:ind w:left="1"/>
                          <w:rPr>
                            <w:rFonts w:ascii="Times New Roman"/>
                            <w:b/>
                            <w:sz w:val="16"/>
                          </w:rPr>
                        </w:pPr>
                        <w:r>
                          <w:rPr>
                            <w:rFonts w:ascii="Times New Roman"/>
                            <w:b/>
                            <w:sz w:val="16"/>
                          </w:rPr>
                          <w:t>(DS)</w:t>
                        </w:r>
                      </w:p>
                      <w:p w:rsidR="003B4169" w:rsidRDefault="003B4169">
                        <w:pPr>
                          <w:tabs>
                            <w:tab w:val="right" w:leader="dot" w:pos="6030"/>
                          </w:tabs>
                          <w:spacing w:line="180" w:lineRule="exact"/>
                          <w:ind w:left="1"/>
                          <w:rPr>
                            <w:rFonts w:ascii="Times New Roman"/>
                            <w:sz w:val="16"/>
                          </w:rPr>
                        </w:pPr>
                        <w:r>
                          <w:rPr>
                            <w:rFonts w:ascii="Times New Roman"/>
                            <w:sz w:val="16"/>
                          </w:rPr>
                          <w:t>Alphabetical</w:t>
                        </w:r>
                        <w:r>
                          <w:rPr>
                            <w:rFonts w:ascii="Times New Roman"/>
                            <w:spacing w:val="1"/>
                            <w:sz w:val="16"/>
                          </w:rPr>
                          <w:t xml:space="preserve"> </w:t>
                        </w:r>
                        <w:r>
                          <w:rPr>
                            <w:rFonts w:ascii="Times New Roman"/>
                            <w:sz w:val="16"/>
                          </w:rPr>
                          <w:t>List</w:t>
                        </w:r>
                        <w:r>
                          <w:rPr>
                            <w:rFonts w:ascii="Times New Roman"/>
                            <w:sz w:val="16"/>
                          </w:rPr>
                          <w:tab/>
                          <w:t>iv</w:t>
                        </w:r>
                      </w:p>
                      <w:p w:rsidR="003B4169" w:rsidRDefault="003B4169">
                        <w:pPr>
                          <w:spacing w:line="180" w:lineRule="exact"/>
                          <w:ind w:left="1"/>
                          <w:rPr>
                            <w:rFonts w:ascii="Times New Roman"/>
                            <w:b/>
                            <w:sz w:val="16"/>
                          </w:rPr>
                        </w:pPr>
                        <w:r>
                          <w:rPr>
                            <w:rFonts w:ascii="Times New Roman"/>
                            <w:b/>
                            <w:sz w:val="16"/>
                          </w:rPr>
                          <w:t>(DS)</w:t>
                        </w:r>
                      </w:p>
                      <w:p w:rsidR="003B4169" w:rsidRDefault="003B4169">
                        <w:pPr>
                          <w:spacing w:line="182" w:lineRule="exact"/>
                          <w:ind w:left="1"/>
                          <w:rPr>
                            <w:rFonts w:ascii="Times New Roman"/>
                            <w:sz w:val="16"/>
                          </w:rPr>
                        </w:pPr>
                        <w:r>
                          <w:rPr>
                            <w:rFonts w:ascii="Times New Roman"/>
                            <w:sz w:val="16"/>
                          </w:rPr>
                          <w:t>Introduction</w:t>
                        </w:r>
                      </w:p>
                      <w:p w:rsidR="003B4169" w:rsidRDefault="003B4169">
                        <w:pPr>
                          <w:tabs>
                            <w:tab w:val="right" w:leader="dot" w:pos="6031"/>
                          </w:tabs>
                          <w:spacing w:before="172" w:line="182" w:lineRule="exact"/>
                          <w:ind w:left="226"/>
                          <w:rPr>
                            <w:rFonts w:ascii="Times New Roman"/>
                            <w:sz w:val="16"/>
                          </w:rPr>
                        </w:pPr>
                        <w:r>
                          <w:rPr>
                            <w:rFonts w:ascii="Times New Roman"/>
                            <w:sz w:val="16"/>
                          </w:rPr>
                          <w:t>Philosophy</w:t>
                        </w:r>
                        <w:r>
                          <w:rPr>
                            <w:rFonts w:ascii="Times New Roman"/>
                            <w:sz w:val="16"/>
                          </w:rPr>
                          <w:tab/>
                          <w:t>2</w:t>
                        </w:r>
                      </w:p>
                      <w:p w:rsidR="003B4169" w:rsidRDefault="003B4169">
                        <w:pPr>
                          <w:tabs>
                            <w:tab w:val="right" w:leader="dot" w:pos="6031"/>
                          </w:tabs>
                          <w:spacing w:line="182" w:lineRule="exact"/>
                          <w:ind w:left="226"/>
                          <w:rPr>
                            <w:rFonts w:ascii="Times New Roman"/>
                            <w:sz w:val="16"/>
                          </w:rPr>
                        </w:pPr>
                        <w:r>
                          <w:rPr>
                            <w:rFonts w:ascii="Times New Roman"/>
                            <w:sz w:val="16"/>
                          </w:rPr>
                          <w:t>Purpose</w:t>
                        </w:r>
                        <w:r>
                          <w:rPr>
                            <w:rFonts w:ascii="Times New Roman"/>
                            <w:spacing w:val="2"/>
                            <w:sz w:val="16"/>
                          </w:rPr>
                          <w:t xml:space="preserve"> </w:t>
                        </w:r>
                        <w:r>
                          <w:rPr>
                            <w:rFonts w:ascii="Times New Roman"/>
                            <w:b/>
                            <w:spacing w:val="-11"/>
                            <w:sz w:val="16"/>
                          </w:rPr>
                          <w:t>(SS)</w:t>
                        </w:r>
                        <w:r>
                          <w:rPr>
                            <w:rFonts w:ascii="Times New Roman"/>
                            <w:b/>
                            <w:spacing w:val="-11"/>
                            <w:sz w:val="16"/>
                          </w:rPr>
                          <w:tab/>
                        </w:r>
                        <w:r>
                          <w:rPr>
                            <w:rFonts w:ascii="Times New Roman"/>
                            <w:sz w:val="16"/>
                          </w:rPr>
                          <w:t>3</w:t>
                        </w:r>
                      </w:p>
                      <w:p w:rsidR="003B4169" w:rsidRDefault="003B4169">
                        <w:pPr>
                          <w:spacing w:before="5"/>
                          <w:rPr>
                            <w:rFonts w:ascii="Calibri"/>
                            <w:b/>
                            <w:sz w:val="14"/>
                          </w:rPr>
                        </w:pPr>
                      </w:p>
                      <w:p w:rsidR="003B4169" w:rsidRDefault="003B4169">
                        <w:pPr>
                          <w:ind w:left="1"/>
                          <w:rPr>
                            <w:rFonts w:ascii="Times New Roman"/>
                            <w:sz w:val="16"/>
                          </w:rPr>
                        </w:pPr>
                        <w:r>
                          <w:rPr>
                            <w:rFonts w:ascii="Times New Roman"/>
                            <w:sz w:val="16"/>
                          </w:rPr>
                          <w:t>Software Comparison</w:t>
                        </w:r>
                      </w:p>
                      <w:p w:rsidR="003B4169" w:rsidRDefault="003B4169">
                        <w:pPr>
                          <w:tabs>
                            <w:tab w:val="right" w:leader="dot" w:pos="6030"/>
                          </w:tabs>
                          <w:spacing w:before="176" w:line="182" w:lineRule="exact"/>
                          <w:ind w:left="226"/>
                          <w:rPr>
                            <w:rFonts w:ascii="Times New Roman"/>
                            <w:sz w:val="16"/>
                          </w:rPr>
                        </w:pPr>
                        <w:r>
                          <w:rPr>
                            <w:rFonts w:ascii="Times New Roman"/>
                            <w:sz w:val="16"/>
                          </w:rPr>
                          <w:t>Cost</w:t>
                        </w:r>
                        <w:r>
                          <w:rPr>
                            <w:rFonts w:ascii="Times New Roman"/>
                            <w:spacing w:val="2"/>
                            <w:sz w:val="16"/>
                          </w:rPr>
                          <w:t xml:space="preserve"> </w:t>
                        </w:r>
                        <w:r>
                          <w:rPr>
                            <w:rFonts w:ascii="Times New Roman"/>
                            <w:sz w:val="16"/>
                          </w:rPr>
                          <w:t>Factors</w:t>
                        </w:r>
                        <w:r>
                          <w:rPr>
                            <w:rFonts w:ascii="Times New Roman"/>
                            <w:sz w:val="16"/>
                          </w:rPr>
                          <w:tab/>
                          <w:t>5</w:t>
                        </w:r>
                      </w:p>
                      <w:p w:rsidR="003B4169" w:rsidRDefault="003B4169">
                        <w:pPr>
                          <w:tabs>
                            <w:tab w:val="right" w:leader="dot" w:pos="6030"/>
                          </w:tabs>
                          <w:spacing w:line="180" w:lineRule="exact"/>
                          <w:ind w:left="226"/>
                          <w:rPr>
                            <w:rFonts w:ascii="Times New Roman"/>
                            <w:sz w:val="16"/>
                          </w:rPr>
                        </w:pPr>
                        <w:r>
                          <w:rPr>
                            <w:rFonts w:ascii="Times New Roman"/>
                            <w:sz w:val="16"/>
                          </w:rPr>
                          <w:t>Hardware</w:t>
                        </w:r>
                        <w:r>
                          <w:rPr>
                            <w:rFonts w:ascii="Times New Roman"/>
                            <w:spacing w:val="1"/>
                            <w:sz w:val="16"/>
                          </w:rPr>
                          <w:t xml:space="preserve"> </w:t>
                        </w:r>
                        <w:r>
                          <w:rPr>
                            <w:rFonts w:ascii="Times New Roman"/>
                            <w:sz w:val="16"/>
                          </w:rPr>
                          <w:t>Requirements</w:t>
                        </w:r>
                        <w:r>
                          <w:rPr>
                            <w:rFonts w:ascii="Times New Roman"/>
                            <w:sz w:val="16"/>
                          </w:rPr>
                          <w:tab/>
                          <w:t>6</w:t>
                        </w:r>
                      </w:p>
                      <w:p w:rsidR="003B4169" w:rsidRDefault="003B4169">
                        <w:pPr>
                          <w:tabs>
                            <w:tab w:val="right" w:leader="dot" w:pos="6030"/>
                          </w:tabs>
                          <w:spacing w:line="180" w:lineRule="exact"/>
                          <w:ind w:left="226"/>
                          <w:rPr>
                            <w:rFonts w:ascii="Times New Roman"/>
                            <w:sz w:val="16"/>
                          </w:rPr>
                        </w:pPr>
                        <w:r>
                          <w:rPr>
                            <w:rFonts w:ascii="Times New Roman"/>
                            <w:sz w:val="16"/>
                          </w:rPr>
                          <w:t>Implementation</w:t>
                        </w:r>
                        <w:r>
                          <w:rPr>
                            <w:rFonts w:ascii="Times New Roman"/>
                            <w:spacing w:val="1"/>
                            <w:sz w:val="16"/>
                          </w:rPr>
                          <w:t xml:space="preserve"> </w:t>
                        </w:r>
                        <w:r>
                          <w:rPr>
                            <w:rFonts w:ascii="Times New Roman"/>
                            <w:sz w:val="16"/>
                          </w:rPr>
                          <w:t>Plan</w:t>
                        </w:r>
                        <w:r>
                          <w:rPr>
                            <w:rFonts w:ascii="Times New Roman"/>
                            <w:sz w:val="16"/>
                          </w:rPr>
                          <w:tab/>
                          <w:t>7</w:t>
                        </w:r>
                      </w:p>
                      <w:p w:rsidR="003B4169" w:rsidRDefault="003B4169">
                        <w:pPr>
                          <w:tabs>
                            <w:tab w:val="right" w:leader="dot" w:pos="6030"/>
                          </w:tabs>
                          <w:spacing w:line="180" w:lineRule="exact"/>
                          <w:ind w:left="225"/>
                          <w:rPr>
                            <w:rFonts w:ascii="Times New Roman"/>
                            <w:sz w:val="16"/>
                          </w:rPr>
                        </w:pPr>
                        <w:r>
                          <w:rPr>
                            <w:rFonts w:ascii="Times New Roman"/>
                            <w:sz w:val="16"/>
                          </w:rPr>
                          <w:t>Training</w:t>
                        </w:r>
                        <w:r>
                          <w:rPr>
                            <w:rFonts w:ascii="Times New Roman"/>
                            <w:spacing w:val="1"/>
                            <w:sz w:val="16"/>
                          </w:rPr>
                          <w:t xml:space="preserve"> </w:t>
                        </w:r>
                        <w:r>
                          <w:rPr>
                            <w:rFonts w:ascii="Times New Roman"/>
                            <w:sz w:val="16"/>
                          </w:rPr>
                          <w:t>Needs</w:t>
                        </w:r>
                        <w:r>
                          <w:rPr>
                            <w:rFonts w:ascii="Times New Roman"/>
                            <w:sz w:val="16"/>
                          </w:rPr>
                          <w:tab/>
                          <w:t>12</w:t>
                        </w:r>
                      </w:p>
                      <w:p w:rsidR="003B4169" w:rsidRDefault="003B4169">
                        <w:pPr>
                          <w:tabs>
                            <w:tab w:val="right" w:leader="dot" w:pos="6029"/>
                          </w:tabs>
                          <w:spacing w:line="182" w:lineRule="exact"/>
                          <w:ind w:left="225"/>
                          <w:rPr>
                            <w:rFonts w:ascii="Times New Roman"/>
                            <w:sz w:val="16"/>
                          </w:rPr>
                        </w:pPr>
                        <w:r>
                          <w:rPr>
                            <w:rFonts w:ascii="Times New Roman"/>
                            <w:sz w:val="16"/>
                          </w:rPr>
                          <w:t>Miscellaneous</w:t>
                        </w:r>
                        <w:r>
                          <w:rPr>
                            <w:rFonts w:ascii="Times New Roman"/>
                            <w:spacing w:val="1"/>
                            <w:sz w:val="16"/>
                          </w:rPr>
                          <w:t xml:space="preserve"> </w:t>
                        </w:r>
                        <w:r>
                          <w:rPr>
                            <w:rFonts w:ascii="Times New Roman"/>
                            <w:sz w:val="16"/>
                          </w:rPr>
                          <w:t>Factors</w:t>
                        </w:r>
                        <w:r>
                          <w:rPr>
                            <w:rFonts w:ascii="Times New Roman"/>
                            <w:sz w:val="16"/>
                          </w:rPr>
                          <w:tab/>
                          <w:t>15</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Summary and Recommendations</w:t>
                        </w:r>
                      </w:p>
                      <w:p w:rsidR="003B4169" w:rsidRDefault="003B4169">
                        <w:pPr>
                          <w:tabs>
                            <w:tab w:val="right" w:leader="dot" w:pos="6030"/>
                          </w:tabs>
                          <w:spacing w:before="176" w:line="182" w:lineRule="exact"/>
                          <w:ind w:left="225"/>
                          <w:rPr>
                            <w:rFonts w:ascii="Times New Roman"/>
                            <w:sz w:val="16"/>
                          </w:rPr>
                        </w:pPr>
                        <w:r>
                          <w:rPr>
                            <w:rFonts w:ascii="Times New Roman"/>
                            <w:sz w:val="16"/>
                          </w:rPr>
                          <w:t>Summary</w:t>
                        </w:r>
                        <w:r>
                          <w:rPr>
                            <w:rFonts w:ascii="Times New Roman"/>
                            <w:sz w:val="16"/>
                          </w:rPr>
                          <w:tab/>
                          <w:t>18</w:t>
                        </w:r>
                      </w:p>
                      <w:p w:rsidR="003B4169" w:rsidRDefault="003B4169">
                        <w:pPr>
                          <w:tabs>
                            <w:tab w:val="right" w:leader="dot" w:pos="6030"/>
                          </w:tabs>
                          <w:spacing w:line="182" w:lineRule="exact"/>
                          <w:ind w:left="225"/>
                          <w:rPr>
                            <w:rFonts w:ascii="Times New Roman"/>
                            <w:sz w:val="16"/>
                          </w:rPr>
                        </w:pPr>
                        <w:r>
                          <w:rPr>
                            <w:rFonts w:ascii="Times New Roman"/>
                            <w:sz w:val="16"/>
                          </w:rPr>
                          <w:t>Recommendations</w:t>
                        </w:r>
                        <w:r>
                          <w:rPr>
                            <w:rFonts w:ascii="Times New Roman"/>
                            <w:sz w:val="16"/>
                          </w:rPr>
                          <w:tab/>
                          <w:t>22</w:t>
                        </w:r>
                      </w:p>
                      <w:p w:rsidR="003B4169" w:rsidRDefault="003B4169">
                        <w:pPr>
                          <w:tabs>
                            <w:tab w:val="right" w:leader="dot" w:pos="6030"/>
                          </w:tabs>
                          <w:spacing w:before="176"/>
                          <w:rPr>
                            <w:rFonts w:ascii="Times New Roman"/>
                            <w:sz w:val="16"/>
                          </w:rPr>
                        </w:pPr>
                        <w:r>
                          <w:rPr>
                            <w:rFonts w:ascii="Times New Roman"/>
                            <w:sz w:val="16"/>
                          </w:rPr>
                          <w:t>Bibliography</w:t>
                        </w:r>
                        <w:r>
                          <w:rPr>
                            <w:rFonts w:ascii="Times New Roman"/>
                            <w:sz w:val="16"/>
                          </w:rPr>
                          <w:tab/>
                          <w:t>28</w:t>
                        </w:r>
                      </w:p>
                      <w:p w:rsidR="003B4169" w:rsidRDefault="003B4169">
                        <w:pPr>
                          <w:spacing w:before="5"/>
                          <w:rPr>
                            <w:rFonts w:ascii="Calibri"/>
                            <w:b/>
                            <w:sz w:val="14"/>
                          </w:rPr>
                        </w:pPr>
                      </w:p>
                      <w:p w:rsidR="003B4169" w:rsidRDefault="003B4169">
                        <w:pPr>
                          <w:rPr>
                            <w:rFonts w:ascii="Times New Roman"/>
                            <w:sz w:val="16"/>
                          </w:rPr>
                        </w:pPr>
                        <w:r>
                          <w:rPr>
                            <w:rFonts w:ascii="Times New Roman"/>
                            <w:sz w:val="16"/>
                          </w:rPr>
                          <w:t>Appendices</w:t>
                        </w:r>
                      </w:p>
                      <w:p w:rsidR="003B4169" w:rsidRDefault="003B4169">
                        <w:pPr>
                          <w:tabs>
                            <w:tab w:val="right" w:leader="dot" w:pos="6029"/>
                          </w:tabs>
                          <w:spacing w:before="176" w:line="182" w:lineRule="exact"/>
                          <w:ind w:left="225"/>
                          <w:rPr>
                            <w:rFonts w:ascii="Times New Roman"/>
                            <w:sz w:val="16"/>
                          </w:rPr>
                        </w:pPr>
                        <w:r>
                          <w:rPr>
                            <w:rFonts w:ascii="Times New Roman"/>
                            <w:sz w:val="16"/>
                          </w:rPr>
                          <w:t>Appendix A:  Glossary of</w:t>
                        </w:r>
                        <w:r>
                          <w:rPr>
                            <w:rFonts w:ascii="Times New Roman"/>
                            <w:spacing w:val="7"/>
                            <w:sz w:val="16"/>
                          </w:rPr>
                          <w:t xml:space="preserve"> </w:t>
                        </w:r>
                        <w:r>
                          <w:rPr>
                            <w:rFonts w:ascii="Times New Roman"/>
                            <w:sz w:val="16"/>
                          </w:rPr>
                          <w:t xml:space="preserve">Computer </w:t>
                        </w:r>
                        <w:r>
                          <w:rPr>
                            <w:rFonts w:ascii="Times New Roman"/>
                            <w:spacing w:val="-3"/>
                            <w:sz w:val="16"/>
                          </w:rPr>
                          <w:t>Terms</w:t>
                        </w:r>
                        <w:r>
                          <w:rPr>
                            <w:rFonts w:ascii="Times New Roman"/>
                            <w:spacing w:val="-3"/>
                            <w:sz w:val="16"/>
                          </w:rPr>
                          <w:tab/>
                        </w:r>
                        <w:r>
                          <w:rPr>
                            <w:rFonts w:ascii="Times New Roman"/>
                            <w:sz w:val="16"/>
                          </w:rPr>
                          <w:t>31</w:t>
                        </w:r>
                      </w:p>
                      <w:p w:rsidR="003B4169" w:rsidRDefault="003B4169">
                        <w:pPr>
                          <w:tabs>
                            <w:tab w:val="right" w:leader="dot" w:pos="6029"/>
                          </w:tabs>
                          <w:spacing w:line="182" w:lineRule="exact"/>
                          <w:ind w:left="225"/>
                          <w:rPr>
                            <w:rFonts w:ascii="Times New Roman"/>
                            <w:sz w:val="16"/>
                          </w:rPr>
                        </w:pPr>
                        <w:r>
                          <w:rPr>
                            <w:rFonts w:ascii="Times New Roman"/>
                            <w:sz w:val="16"/>
                          </w:rPr>
                          <w:t xml:space="preserve">Appendix B: </w:t>
                        </w:r>
                        <w:r>
                          <w:rPr>
                            <w:rFonts w:ascii="Times New Roman"/>
                            <w:spacing w:val="10"/>
                            <w:sz w:val="16"/>
                          </w:rPr>
                          <w:t xml:space="preserve"> </w:t>
                        </w:r>
                        <w:r>
                          <w:rPr>
                            <w:rFonts w:ascii="Times New Roman"/>
                            <w:sz w:val="16"/>
                          </w:rPr>
                          <w:t>Organizational</w:t>
                        </w:r>
                        <w:r>
                          <w:rPr>
                            <w:rFonts w:ascii="Times New Roman"/>
                            <w:spacing w:val="1"/>
                            <w:sz w:val="16"/>
                          </w:rPr>
                          <w:t xml:space="preserve"> </w:t>
                        </w:r>
                        <w:r>
                          <w:rPr>
                            <w:rFonts w:ascii="Times New Roman"/>
                            <w:sz w:val="16"/>
                          </w:rPr>
                          <w:t>Chart</w:t>
                        </w:r>
                        <w:r>
                          <w:rPr>
                            <w:rFonts w:ascii="Times New Roman"/>
                            <w:sz w:val="16"/>
                          </w:rPr>
                          <w:tab/>
                          <w:t>35</w:t>
                        </w:r>
                      </w:p>
                      <w:p w:rsidR="003B4169" w:rsidRDefault="003B4169">
                        <w:pPr>
                          <w:spacing w:before="5"/>
                          <w:rPr>
                            <w:rFonts w:ascii="Calibri"/>
                            <w:b/>
                            <w:sz w:val="14"/>
                          </w:rPr>
                        </w:pPr>
                      </w:p>
                      <w:p w:rsidR="003B4169" w:rsidRDefault="003B4169">
                        <w:pPr>
                          <w:spacing w:line="182" w:lineRule="exact"/>
                          <w:rPr>
                            <w:rFonts w:ascii="Times New Roman"/>
                            <w:b/>
                            <w:i/>
                            <w:sz w:val="16"/>
                          </w:rPr>
                        </w:pPr>
                        <w:r>
                          <w:rPr>
                            <w:rFonts w:ascii="Times New Roman"/>
                            <w:b/>
                            <w:i/>
                            <w:sz w:val="16"/>
                          </w:rPr>
                          <w:t>Note:</w:t>
                        </w:r>
                      </w:p>
                      <w:p w:rsidR="003B4169" w:rsidRDefault="003B4169">
                        <w:pPr>
                          <w:spacing w:line="182" w:lineRule="exact"/>
                          <w:rPr>
                            <w:rFonts w:ascii="Times New Roman"/>
                            <w:sz w:val="16"/>
                          </w:rPr>
                        </w:pPr>
                        <w:r>
                          <w:rPr>
                            <w:rFonts w:ascii="Times New Roman"/>
                            <w:sz w:val="16"/>
                          </w:rPr>
                          <w:t>Page numbers should be right aligned with leader lines.</w:t>
                        </w:r>
                      </w:p>
                    </w:txbxContent>
                  </v:textbox>
                </v:shape>
                <w10:wrap type="topAndBottom" anchorx="page"/>
              </v:group>
            </w:pict>
          </mc:Fallback>
        </mc:AlternateContent>
      </w: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rPr>
          <w:rFonts w:ascii="Calibri"/>
          <w:b/>
          <w:sz w:val="20"/>
        </w:rPr>
      </w:pPr>
    </w:p>
    <w:p w:rsidR="00F52A06" w:rsidRDefault="00F52A06">
      <w:pPr>
        <w:pStyle w:val="BodyText"/>
        <w:spacing w:before="2"/>
        <w:rPr>
          <w:rFonts w:ascii="Calibri"/>
          <w:b/>
          <w:sz w:val="16"/>
        </w:rPr>
      </w:pPr>
    </w:p>
    <w:p w:rsidR="00F52A06" w:rsidRDefault="002D0011">
      <w:pPr>
        <w:spacing w:before="97"/>
        <w:ind w:left="340"/>
        <w:rPr>
          <w:rFonts w:ascii="Calibri"/>
          <w:sz w:val="20"/>
        </w:rPr>
      </w:pPr>
      <w:r>
        <w:rPr>
          <w:rFonts w:ascii="Century Gothic"/>
          <w:b/>
          <w:w w:val="95"/>
          <w:sz w:val="20"/>
        </w:rPr>
        <w:t xml:space="preserve">158 </w:t>
      </w:r>
      <w:r>
        <w:rPr>
          <w:rFonts w:ascii="Century Gothic"/>
          <w:b/>
          <w:w w:val="85"/>
          <w:sz w:val="20"/>
        </w:rPr>
        <w:t xml:space="preserve">| </w:t>
      </w:r>
      <w:r>
        <w:rPr>
          <w:rFonts w:ascii="Calibri"/>
          <w:w w:val="95"/>
          <w:sz w:val="20"/>
        </w:rPr>
        <w:t>FBLA-PBL.ORG</w:t>
      </w:r>
    </w:p>
    <w:sectPr w:rsidR="00F52A06">
      <w:headerReference w:type="default" r:id="rId222"/>
      <w:footerReference w:type="default" r:id="rId223"/>
      <w:pgSz w:w="12240" w:h="15840"/>
      <w:pgMar w:top="1200" w:right="380" w:bottom="280" w:left="3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9AD" w:rsidRDefault="00A429AD">
      <w:r>
        <w:separator/>
      </w:r>
    </w:p>
  </w:endnote>
  <w:endnote w:type="continuationSeparator" w:id="0">
    <w:p w:rsidR="00A429AD" w:rsidRDefault="00A42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192" behindDoc="1" locked="0" layoutInCell="1" allowOverlap="1">
              <wp:simplePos x="0" y="0"/>
              <wp:positionH relativeFrom="page">
                <wp:posOffset>379730</wp:posOffset>
              </wp:positionH>
              <wp:positionV relativeFrom="page">
                <wp:posOffset>8592820</wp:posOffset>
              </wp:positionV>
              <wp:extent cx="6993255" cy="1270"/>
              <wp:effectExtent l="8255" t="10795" r="8890" b="6985"/>
              <wp:wrapNone/>
              <wp:docPr id="215"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3255" cy="1270"/>
                      </a:xfrm>
                      <a:custGeom>
                        <a:avLst/>
                        <a:gdLst>
                          <a:gd name="T0" fmla="+- 0 598 598"/>
                          <a:gd name="T1" fmla="*/ T0 w 11013"/>
                          <a:gd name="T2" fmla="+- 0 7740 598"/>
                          <a:gd name="T3" fmla="*/ T2 w 11013"/>
                          <a:gd name="T4" fmla="+- 0 7726 598"/>
                          <a:gd name="T5" fmla="*/ T4 w 11013"/>
                          <a:gd name="T6" fmla="+- 0 10692 598"/>
                          <a:gd name="T7" fmla="*/ T6 w 11013"/>
                          <a:gd name="T8" fmla="+- 0 10678 598"/>
                          <a:gd name="T9" fmla="*/ T8 w 11013"/>
                          <a:gd name="T10" fmla="+- 0 11610 598"/>
                          <a:gd name="T11" fmla="*/ T10 w 11013"/>
                        </a:gdLst>
                        <a:ahLst/>
                        <a:cxnLst>
                          <a:cxn ang="0">
                            <a:pos x="T1" y="0"/>
                          </a:cxn>
                          <a:cxn ang="0">
                            <a:pos x="T3" y="0"/>
                          </a:cxn>
                          <a:cxn ang="0">
                            <a:pos x="T5" y="0"/>
                          </a:cxn>
                          <a:cxn ang="0">
                            <a:pos x="T7" y="0"/>
                          </a:cxn>
                          <a:cxn ang="0">
                            <a:pos x="T9" y="0"/>
                          </a:cxn>
                          <a:cxn ang="0">
                            <a:pos x="T11" y="0"/>
                          </a:cxn>
                        </a:cxnLst>
                        <a:rect l="0" t="0" r="r" b="b"/>
                        <a:pathLst>
                          <a:path w="11013">
                            <a:moveTo>
                              <a:pt x="0" y="0"/>
                            </a:moveTo>
                            <a:lnTo>
                              <a:pt x="7142" y="0"/>
                            </a:lnTo>
                            <a:moveTo>
                              <a:pt x="7128" y="0"/>
                            </a:moveTo>
                            <a:lnTo>
                              <a:pt x="10094" y="0"/>
                            </a:lnTo>
                            <a:moveTo>
                              <a:pt x="10080" y="0"/>
                            </a:moveTo>
                            <a:lnTo>
                              <a:pt x="1101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4B77" id="AutoShape 154" o:spid="_x0000_s1026" style="position:absolute;margin-left:29.9pt;margin-top:676.6pt;width:550.65pt;height:.1pt;z-index:-116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01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bSjgMAADcJAAAOAAAAZHJzL2Uyb0RvYy54bWysVtuO2jAQfa/Uf7D82IpNnA0JQctWFSxV&#10;pd6k0g8wiUOiJnZqG8K26r937MQQKEioKtJm7czx8cyZsScPb/Z1hXZMqlLwGSZ3PkaMpyIr+WaG&#10;v62WowlGSlOe0UpwNsPPTOE3jy9fPLTNlAWiEFXGJAISrqZtM8OF1s3U81RasJqqO9EwDsZcyJpq&#10;mMqNl0naAntdeYHvR14rZNZIkTKl4O2iM+JHy5/nLNWf81wxjaoZBt+0fUr7XJun9/hApxtJm6JM&#10;ezfoP3hR05LDpgeqBdUUbWX5F1VdplIokeu7VNSeyPMyZTYGiIb4Z9F8LWjDbCwgjmoOMqn/R5t+&#10;2n2RqMxmOCBjjDitIUlvt1rYvREZh0aitlFTQH5tvkgTpGo+iPS7AoN3YjETBRi0bj+KDIgoEFlZ&#10;9rmszUoIGO2t+s8H9dleoxReRklyH4zBiRRsJIhtcjw6dWvTrdLvmLA8dPdB6S53GYys8lnv/Qry&#10;nNcVpPH1CPlonEzMX5/pA4g40CsPrXzUIkJ8cn+OChzKUsVxaPnOUfcOZbiCa1yhQ/VcQXTJL4i/&#10;c95whde4IoeyXMSPkuASWexghiy6RgZHdKAXkMUXFUsczJBNrpGRU/UJichFzchJAgAzyAAkfePS&#10;SguX6XTP+1TDCFFzwfi2uBqhTFGtgNFVFTAAyJTFFSyk7GYspORmLCh+MxYEvRlr5DoHd0H2mki4&#10;6s4vOYkRXHLrrlwbqo2URhMzRC0cMlvy5k0tdmwlrE2fHVDY5Wit+BAVkxAOyMAtZz4uaCxdTAIo&#10;sgHwCHBLOiDx/QTOyQDp7McVB+QESm2APCLcmh4JUV5yEwIzQsAl1g2sOEbTwT3DxbKsKnvRVNxI&#10;FvlJZItOiarMjNGIpuRmPa8k2lHTZuzPiA5kJ7BGKr2gquhw1tTlRootz+wuBaPZUz/WtKy6MRBV&#10;tprhruxzaG5N22B+JX7yNHmahKMwiJ5Gob9YjN4u5+EoWpJ4vLhfzOcL8tv4TMJpUWYZ48Zt1+xI&#10;eFsz6dtu16YO7e4kvBMVlvb3twreqRtWJIjF/e+S4BpJ13nWInuGpiJF173hawMGhZA/MWqhc8+w&#10;+rGlkmFUvefQGhMShqbV20k4jgOYyKFlPbRQngLVDGsMV4oZznX3ebBtZLkpYCdi882F6Yp5abqO&#10;7XqdV/0EurONoP+SMO1/OLeo4/fO4x8AAAD//wMAUEsDBBQABgAIAAAAIQDJu50d4AAAAA0BAAAP&#10;AAAAZHJzL2Rvd25yZXYueG1sTI9NS8NAEIbvgv9hGcGb3SS1xcZsiggFC16sCnqbZsckmJ1Ns9tk&#10;++/d4kGP7wfvPFOsg+nESINrLStIZwkI4srqlmsFb6+bmzsQziNr7CyTghM5WJeXFwXm2k78QuPO&#10;1yKOsMtRQeN9n0vpqoYMupntiWP2ZQeDPsqhlnrAKY6bTmZJspQGW44XGuzpsaHqe3c0CsKBD+9h&#10;M554+/m87cz0scrwSanrq/BwD8JT8H9lOONHdCgj094eWTvRKVisIrmP/nwxz0CcG+kyTUHsf71b&#10;kGUh/39R/gAAAP//AwBQSwECLQAUAAYACAAAACEAtoM4kv4AAADhAQAAEwAAAAAAAAAAAAAAAAAA&#10;AAAAW0NvbnRlbnRfVHlwZXNdLnhtbFBLAQItABQABgAIAAAAIQA4/SH/1gAAAJQBAAALAAAAAAAA&#10;AAAAAAAAAC8BAABfcmVscy8ucmVsc1BLAQItABQABgAIAAAAIQAEUPbSjgMAADcJAAAOAAAAAAAA&#10;AAAAAAAAAC4CAABkcnMvZTJvRG9jLnhtbFBLAQItABQABgAIAAAAIQDJu50d4AAAAA0BAAAPAAAA&#10;AAAAAAAAAAAAAOgFAABkcnMvZG93bnJldi54bWxQSwUGAAAAAAQABADzAAAA9QYAAAAA&#10;" path="m,l7142,t-14,l10094,t-14,l11012,e" filled="f" strokeweight=".48pt">
              <v:path arrowok="t" o:connecttype="custom" o:connectlocs="0,0;4535170,0;4526280,0;6409690,0;6400800,0;6992620,0" o:connectangles="0,0,0,0,0,0"/>
              <w10:wrap anchorx="page" anchory="page"/>
            </v:shape>
          </w:pict>
        </mc:Fallback>
      </mc:AlternateContent>
    </w:r>
    <w:r>
      <w:rPr>
        <w:noProof/>
      </w:rPr>
      <mc:AlternateContent>
        <mc:Choice Requires="wps">
          <w:drawing>
            <wp:anchor distT="0" distB="0" distL="114300" distR="114300" simplePos="0" relativeHeight="502154216" behindDoc="1" locked="0" layoutInCell="1" allowOverlap="1">
              <wp:simplePos x="0" y="0"/>
              <wp:positionH relativeFrom="page">
                <wp:posOffset>388620</wp:posOffset>
              </wp:positionH>
              <wp:positionV relativeFrom="page">
                <wp:posOffset>8300720</wp:posOffset>
              </wp:positionV>
              <wp:extent cx="6983730" cy="0"/>
              <wp:effectExtent l="7620" t="13970" r="9525" b="5080"/>
              <wp:wrapNone/>
              <wp:docPr id="21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3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01441" id="Line 153" o:spid="_x0000_s1026" style="position:absolute;z-index:-116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6pt,653.6pt" to="580.5pt,6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So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kyzFS&#10;pIMlPQvFUfYwDdPpjSsgqFJbG/qjJ/VqnjX97pDSVUvUnkeWb2cDiVnISN6lhIszUGPXf9EMYsjB&#10;6ziqU2O7AAlDQKe4kfNtI/zkEYWPs8V8+jiFxdGrLyHFNdFY5z9z3aFglFgC6whMjs/OByKkuIaE&#10;OkpvhJRx4VKhHsDTxSwmOC0FC84Q5ux+V0mLjiRIJv5iV+C5DwvINXHtEBddg5isPigWq7ScsPXF&#10;9kTIwQZWUoVC0CPwvFiDWH4s0sV6vp7no3wyW4/ytK5HnzZVPpptsseHelpXVZ39DJyzvGgFY1wF&#10;2lfhZvnfCePyhAbJ3aR7m0/yHj0OEshe/yPpuOSw10EhO83OW3tdPmg1Bl/eVXgM93ew71//6hcA&#10;AAD//wMAUEsDBBQABgAIAAAAIQBSdacM3wAAAA0BAAAPAAAAZHJzL2Rvd25yZXYueG1sTI9PS8NA&#10;EMXvgt9hGcGb3aRCGmM2RRSFHkT6B8/b7DRJk50N2W2TfnunB9HbzJvHm9/Ll5PtxBkH3zhSEM8i&#10;EEilMw1VCnbb94cUhA+ajO4coYILelgWtze5zowbaY3nTagEh5DPtII6hD6T0pc1Wu1nrkfi28EN&#10;Vgdeh0qaQY8cbjs5j6JEWt0Qf6h1j681lu3mZBV8pvLNfbXf5eU4bj/SdNU+LVY7pe7vppdnEAGn&#10;8GeGKz6jQ8FMe3ci40WnIInn7GT9MVrwdHXEScz19r+aLHL5v0XxAwAA//8DAFBLAQItABQABgAI&#10;AAAAIQC2gziS/gAAAOEBAAATAAAAAAAAAAAAAAAAAAAAAABbQ29udGVudF9UeXBlc10ueG1sUEsB&#10;Ai0AFAAGAAgAAAAhADj9If/WAAAAlAEAAAsAAAAAAAAAAAAAAAAALwEAAF9yZWxzLy5yZWxzUEsB&#10;Ai0AFAAGAAgAAAAhADDcVKggAgAARQQAAA4AAAAAAAAAAAAAAAAALgIAAGRycy9lMm9Eb2MueG1s&#10;UEsBAi0AFAAGAAgAAAAhAFJ1pwzfAAAADQEAAA8AAAAAAAAAAAAAAAAAegQAAGRycy9kb3ducmV2&#10;LnhtbFBLBQYAAAAABAAEAPMAAACGBQAAAAA=&#10;" strokeweight=".48pt">
              <w10:wrap anchorx="page" anchory="page"/>
            </v:line>
          </w:pict>
        </mc:Fallback>
      </mc:AlternateContent>
    </w:r>
    <w:r>
      <w:rPr>
        <w:noProof/>
      </w:rPr>
      <mc:AlternateContent>
        <mc:Choice Requires="wps">
          <w:drawing>
            <wp:anchor distT="0" distB="0" distL="114300" distR="114300" simplePos="0" relativeHeight="502154240" behindDoc="1" locked="0" layoutInCell="1" allowOverlap="1">
              <wp:simplePos x="0" y="0"/>
              <wp:positionH relativeFrom="page">
                <wp:posOffset>444500</wp:posOffset>
              </wp:positionH>
              <wp:positionV relativeFrom="page">
                <wp:posOffset>8433435</wp:posOffset>
              </wp:positionV>
              <wp:extent cx="894080" cy="168910"/>
              <wp:effectExtent l="0" t="3810" r="4445" b="0"/>
              <wp:wrapNone/>
              <wp:docPr id="2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sz w:val="20"/>
                            </w:rPr>
                          </w:pPr>
                          <w:r>
                            <w:rPr>
                              <w:rFonts w:ascii="Garamond" w:hAnsi="Garamond"/>
                              <w:sz w:val="20"/>
                            </w:rPr>
                            <w:t>Judge’s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221" type="#_x0000_t202" style="position:absolute;margin-left:35pt;margin-top:664.05pt;width:70.4pt;height:13.3pt;z-index:-1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t4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Q3KJkaAdNOmBjQbdyhGRRWgrNPQ6BcP7HkzNCArotMtW93ey/KaRkOuGih27UUoODaMVREjsS//J&#10;0wlHW5Dt8FFW4IjujXRAY606Wz4oCAJ06NTjqTs2mBIu4yQKYtCUoCLLOCGuez5N58e90uY9kx2y&#10;QoYVNN+B08OdNjYYms4m1peQBW9bR4BWPLsAw+kGXMNTq7NBuH7+TIJkE2/iyIvC5caLgjz3bop1&#10;5C0LcrXIL/P1Oie/rF8SpQ2vKiasm5lbJPqz3h1ZPrHixC4tW15ZOBuSVrvtulXoQIHbhftcyUFz&#10;NvOfh+GKALm8SImEUXAbJl6xjK+8qIgWXnIVxF5AkttkGURJlBfPU7rjgv17SmjIcLIIFxOXzkG/&#10;yC1w3+vcaNpxA9uj5R2w42REU8vAjahcaw3l7SQ/KYUN/1wKaPfcaMdXS9GJrGbcjm44LpN5Dray&#10;egQGKwkMAzLC6gOhkeoHRgOskQzr73uqGEbtBwFTYHfOLKhZ2M4CFSU8zbDBaBLXZtpN+17xXQPI&#10;05wJeQOTUnPHYjtSUxTH+YLV4JI5rjG7e57+O6vzsl39BgAA//8DAFBLAwQUAAYACAAAACEARM3N&#10;9uEAAAAMAQAADwAAAGRycy9kb3ducmV2LnhtbEyPzU7DMBCE70i8g7VI3KidAP1J41QVghMSIg0H&#10;jk7sJlbjdYjdNrw921M57uxoZr58M7mencwYrEcJyUwAM9h4bbGV8FW9PSyBhahQq96jkfBrAmyK&#10;25tcZdqfsTSnXWwZhWDIlIQuxiHjPDSdcSrM/GCQfns/OhXpHFuuR3WmcNfzVIg5d8oiNXRqMC+d&#10;aQ67o5Ow/cby1f581J/lvrRVtRL4Pj9IeX83bdfAopni1QyX+TQdCtpU+yPqwHoJC0EokfTHdJkA&#10;I0eaCIKpL9Lz0wJ4kfP/EMUfAAAA//8DAFBLAQItABQABgAIAAAAIQC2gziS/gAAAOEBAAATAAAA&#10;AAAAAAAAAAAAAAAAAABbQ29udGVudF9UeXBlc10ueG1sUEsBAi0AFAAGAAgAAAAhADj9If/WAAAA&#10;lAEAAAsAAAAAAAAAAAAAAAAALwEAAF9yZWxzLy5yZWxzUEsBAi0AFAAGAAgAAAAhAHmgq3i0AgAA&#10;tAUAAA4AAAAAAAAAAAAAAAAALgIAAGRycy9lMm9Eb2MueG1sUEsBAi0AFAAGAAgAAAAhAETNzfbh&#10;AAAADAEAAA8AAAAAAAAAAAAAAAAADgUAAGRycy9kb3ducmV2LnhtbFBLBQYAAAAABAAEAPMAAAAc&#10;BgAAAAA=&#10;" filled="f" stroked="f">
              <v:textbox inset="0,0,0,0">
                <w:txbxContent>
                  <w:p w:rsidR="003B4169" w:rsidRDefault="003B4169">
                    <w:pPr>
                      <w:spacing w:before="20"/>
                      <w:ind w:left="20"/>
                      <w:rPr>
                        <w:rFonts w:ascii="Garamond" w:hAnsi="Garamond"/>
                        <w:sz w:val="20"/>
                      </w:rPr>
                    </w:pPr>
                    <w:r>
                      <w:rPr>
                        <w:rFonts w:ascii="Garamond" w:hAnsi="Garamond"/>
                        <w:sz w:val="20"/>
                      </w:rPr>
                      <w:t>Judge’s Signature:</w:t>
                    </w:r>
                  </w:p>
                </w:txbxContent>
              </v:textbox>
              <w10:wrap anchorx="page" anchory="page"/>
            </v:shape>
          </w:pict>
        </mc:Fallback>
      </mc:AlternateContent>
    </w:r>
    <w:r>
      <w:rPr>
        <w:noProof/>
      </w:rPr>
      <mc:AlternateContent>
        <mc:Choice Requires="wps">
          <w:drawing>
            <wp:anchor distT="0" distB="0" distL="114300" distR="114300" simplePos="0" relativeHeight="502154264" behindDoc="1" locked="0" layoutInCell="1" allowOverlap="1">
              <wp:simplePos x="0" y="0"/>
              <wp:positionH relativeFrom="page">
                <wp:posOffset>4970780</wp:posOffset>
              </wp:positionH>
              <wp:positionV relativeFrom="page">
                <wp:posOffset>8433435</wp:posOffset>
              </wp:positionV>
              <wp:extent cx="292735" cy="168910"/>
              <wp:effectExtent l="0" t="3810" r="3810" b="0"/>
              <wp:wrapNone/>
              <wp:docPr id="21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sz w:val="20"/>
                            </w:rPr>
                          </w:pPr>
                          <w:r>
                            <w:rPr>
                              <w:rFonts w:ascii="Garamond"/>
                              <w:sz w:val="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22" type="#_x0000_t202" style="position:absolute;margin-left:391.4pt;margin-top:664.05pt;width:23.05pt;height:13.3pt;z-index:-116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yutAIAALQFAAAOAAAAZHJzL2Uyb0RvYy54bWysVG1vmzAQ/j5p/8Hyd8pLSQIopEpDmCZ1&#10;L1K7H+CACdbAZrYT6Kb9951NSZNWk6ZtfEBn+/zcPXePb3kztA06UqmY4Cn2rzyMKC9Eyfg+xV8e&#10;cifCSGnCS9IITlP8SBW+Wb19s+y7hAaiFk1JJQIQrpK+S3GtdZe4ripq2hJ1JTrK4bASsiUalnLv&#10;lpL0gN42buB5c7cXsuykKKhSsJuNh3hl8auKFvpTVSmqUZNiyE3bv7T/nfm7qyVJ9pJ0NSue0iB/&#10;kUVLGIegJ6iMaIIOkr2CalkhhRKVvipE64qqYgW1HICN771gc1+TjlouUBzVncqk/h9s8fH4WSJW&#10;pjjwA4w4aaFJD3TQ6FYMyJ/5pkJ9pxJwvO/AVQ9wAJ22bFV3J4qvCnGxqQnf07WUoq8pKSFDe9M9&#10;uzriKAOy6z+IEgKRgxYWaKhka8oHBUGADp16PHXHJFPAZhAHi+sZRgUc+fMo9m33XJJMlzup9Dsq&#10;WmSMFEtovgUnxzulgQa4Ti4mFhc5axorgIZfbIDjuAOh4ao5M0nYfv6IvXgbbaPQCYP51gm9LHPW&#10;+SZ05rm/mGXX2WaT+T9NXD9MalaWlJswk7b88M9696TyURUndSnRsNLAmZSU3O82jURHAtrO7Wea&#10;BcmfubmXadhj4PKCkh+E3m0QO/k8WjhhHs6ceOFFjufHt/HcC+Mwyy8p3TFO/50S6lMcz4LZqKXf&#10;cvPs95obSVqmYXo0rE1xdHIiiVHglpe2tZqwZrTPSmHSfy4FVGxqtNWrkegoVj3sBvs4Qqs1I+ad&#10;KB9BwVKAwkCmMPrAqIX8jlEPYyTF6tuBSIpR857DKzAzZzLkZOwmg/ACrqZYYzSaGz3OpkMn2b4G&#10;5PGdcbGGl1Ixq+LnLICCWcBosGSexpiZPedr6/U8bFe/AAAA//8DAFBLAwQUAAYACAAAACEApvcU&#10;/eEAAAANAQAADwAAAGRycy9kb3ducmV2LnhtbEyPwU7DMBBE70j8g7VI3KjTAG2axqkqBCckRBoO&#10;PTrxNokar0PstuHv2Z7guDOj2TfZZrK9OOPoO0cK5rMIBFLtTEeNgq/y7SEB4YMmo3tHqOAHPWzy&#10;25tMp8ZdqMDzLjSCS8inWkEbwpBK6esWrfYzNyCxd3Cj1YHPsZFm1Bcut72Mo2ghre6IP7R6wJcW&#10;6+PuZBVs91S8dt8f1WdxKLqyXEX0vjgqdX83bdcgAk7hLwxXfEaHnJkqdyLjRa9gmcSMHth4jJM5&#10;CI6wsgJRXaXnpyXIPJP/V+S/AAAA//8DAFBLAQItABQABgAIAAAAIQC2gziS/gAAAOEBAAATAAAA&#10;AAAAAAAAAAAAAAAAAABbQ29udGVudF9UeXBlc10ueG1sUEsBAi0AFAAGAAgAAAAhADj9If/WAAAA&#10;lAEAAAsAAAAAAAAAAAAAAAAALwEAAF9yZWxzLy5yZWxzUEsBAi0AFAAGAAgAAAAhALkCfK60AgAA&#10;tAUAAA4AAAAAAAAAAAAAAAAALgIAAGRycy9lMm9Eb2MueG1sUEsBAi0AFAAGAAgAAAAhAKb3FP3h&#10;AAAADQEAAA8AAAAAAAAAAAAAAAAADgUAAGRycy9kb3ducmV2LnhtbFBLBQYAAAAABAAEAPMAAAAc&#10;BgAAAAA=&#10;" filled="f" stroked="f">
              <v:textbox inset="0,0,0,0">
                <w:txbxContent>
                  <w:p w:rsidR="003B4169" w:rsidRDefault="003B4169">
                    <w:pPr>
                      <w:spacing w:before="20"/>
                      <w:ind w:left="20"/>
                      <w:rPr>
                        <w:rFonts w:ascii="Garamond"/>
                        <w:sz w:val="20"/>
                      </w:rPr>
                    </w:pPr>
                    <w:r>
                      <w:rPr>
                        <w:rFonts w:ascii="Garamond"/>
                        <w:sz w:val="20"/>
                      </w:rPr>
                      <w:t>Date:</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672" behindDoc="1" locked="0" layoutInCell="1" allowOverlap="1">
              <wp:simplePos x="0" y="0"/>
              <wp:positionH relativeFrom="page">
                <wp:posOffset>375920</wp:posOffset>
              </wp:positionH>
              <wp:positionV relativeFrom="page">
                <wp:posOffset>8152130</wp:posOffset>
              </wp:positionV>
              <wp:extent cx="7009130" cy="168910"/>
              <wp:effectExtent l="4445" t="0" r="0" b="3810"/>
              <wp:wrapNone/>
              <wp:docPr id="19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1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tabs>
                              <w:tab w:val="left" w:pos="11017"/>
                            </w:tabs>
                            <w:spacing w:before="20"/>
                            <w:ind w:left="20"/>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34" type="#_x0000_t202" style="position:absolute;margin-left:29.6pt;margin-top:641.9pt;width:551.9pt;height:13.3pt;z-index:-116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QH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0OrOGmhSY900OhODMi/XpgK9Z1KwPChA1M9gAKsbbaquxfFd4W4WNeE7+itlKKvKSkhQt+8dF88&#10;HXGUAdn2n0QJjsheCws0VLI15YOCIECHTj2dumOCKeBy4Xmxfw2qAnT+PIp92z6XJNPrTir9gYoW&#10;GSHFErpv0cnhXmkTDUkmE+OMi5w1jWVAw19dgOF4A77hqdGZKGxDn2Mv3kSbKHTCYL5xQi/LnNt8&#10;HTrz3F/Msutsvc78X8avHyY1K0vKjZuJXH74Z8070nykxYleSjSsNHAmJCV323Uj0YEAuXP72ZqD&#10;5mzmvg7DFgFyuUjJD0LvLoidfB4tnDAPZ0688CLH8+O7eO6FcZjlr1O6Z5z+e0qoT3E8C2Yjmc5B&#10;X+Tm2e9tbiRpmYb10bA2xdHJiCSGghte2tZqwppRflEKE/65FNDuqdGWsIajI1v1sB3sdMyCaRC2&#10;onwCCksBDAMywu4DoRbyJ0Y97JEUqx97IilGzUcOY2CWziTISdhOAuEFPE2xxmgU13pcTvtOsl0N&#10;yOOgcXELo1Ixy2IzU2MUxwGD3WCTOe4xs3xe/lur87Zd/QYAAP//AwBQSwMEFAAGAAgAAAAhAB9j&#10;fETiAAAADQEAAA8AAABkcnMvZG93bnJldi54bWxMj81OwzAQhO9IfQdrK3Gjzg9EbYhTVQhOSIg0&#10;HDg6sZtYjdchdtvw9mxP5ba7M5r9ptjOdmBnPXnjUEC8ioBpbJ0y2An4qt8e1sB8kKjk4FAL+NUe&#10;tuXirpC5ches9HkfOkYh6HMpoA9hzDn3ba+t9Cs3aiTt4CYrA61Tx9UkLxRuB55EUcatNEgfejnq&#10;l163x/3JCth9Y/Vqfj6az+pQmbreRPieHYW4X867Z2BBz+Fmhis+oUNJTI07ofJsEPC0SchJ92Sd&#10;UoerI85SqtfQlMbRI/Cy4P9blH8AAAD//wMAUEsBAi0AFAAGAAgAAAAhALaDOJL+AAAA4QEAABMA&#10;AAAAAAAAAAAAAAAAAAAAAFtDb250ZW50X1R5cGVzXS54bWxQSwECLQAUAAYACAAAACEAOP0h/9YA&#10;AACUAQAACwAAAAAAAAAAAAAAAAAvAQAAX3JlbHMvLnJlbHNQSwECLQAUAAYACAAAACEA8KMUB7UC&#10;AAC1BQAADgAAAAAAAAAAAAAAAAAuAgAAZHJzL2Uyb0RvYy54bWxQSwECLQAUAAYACAAAACEAH2N8&#10;ROIAAAANAQAADwAAAAAAAAAAAAAAAAAPBQAAZHJzL2Rvd25yZXYueG1sUEsFBgAAAAAEAAQA8wAA&#10;AB4GAAAAAA==&#10;" filled="f" stroked="f">
              <v:textbox inset="0,0,0,0">
                <w:txbxContent>
                  <w:p w:rsidR="003B4169" w:rsidRDefault="003B4169">
                    <w:pPr>
                      <w:tabs>
                        <w:tab w:val="left" w:pos="11017"/>
                      </w:tabs>
                      <w:spacing w:before="20"/>
                      <w:ind w:left="20"/>
                      <w:rPr>
                        <w:rFonts w:ascii="Garamond"/>
                        <w:sz w:val="20"/>
                      </w:rPr>
                    </w:pPr>
                    <w:r>
                      <w:rPr>
                        <w:rFonts w:ascii="Garamond"/>
                        <w:sz w:val="20"/>
                        <w:u w:val="single"/>
                      </w:rPr>
                      <w:t xml:space="preserve"> </w:t>
                    </w:r>
                    <w:r>
                      <w:rPr>
                        <w:rFonts w:ascii="Garamond"/>
                        <w:spacing w:val="6"/>
                        <w:sz w:val="20"/>
                        <w:u w:val="single"/>
                      </w:rPr>
                      <w:t xml:space="preserve"> </w:t>
                    </w:r>
                    <w:r>
                      <w:rPr>
                        <w:rFonts w:ascii="Garamond"/>
                        <w:sz w:val="20"/>
                        <w:u w:val="single"/>
                      </w:rPr>
                      <w:t>Name(s):</w:t>
                    </w:r>
                    <w:r>
                      <w:rPr>
                        <w:rFonts w:ascii="Garamond"/>
                        <w:sz w:val="20"/>
                        <w:u w:val="single"/>
                      </w:rPr>
                      <w:tab/>
                    </w:r>
                  </w:p>
                </w:txbxContent>
              </v:textbox>
              <w10:wrap anchorx="page" anchory="page"/>
            </v:shape>
          </w:pict>
        </mc:Fallback>
      </mc:AlternateContent>
    </w:r>
    <w:r>
      <w:rPr>
        <w:noProof/>
      </w:rPr>
      <mc:AlternateContent>
        <mc:Choice Requires="wps">
          <w:drawing>
            <wp:anchor distT="0" distB="0" distL="114300" distR="114300" simplePos="0" relativeHeight="502154696" behindDoc="1" locked="0" layoutInCell="1" allowOverlap="1">
              <wp:simplePos x="0" y="0"/>
              <wp:positionH relativeFrom="page">
                <wp:posOffset>444500</wp:posOffset>
              </wp:positionH>
              <wp:positionV relativeFrom="page">
                <wp:posOffset>8444865</wp:posOffset>
              </wp:positionV>
              <wp:extent cx="390525" cy="168910"/>
              <wp:effectExtent l="0" t="0" r="3175" b="0"/>
              <wp:wrapNone/>
              <wp:docPr id="197"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sz w:val="20"/>
                            </w:rPr>
                          </w:pPr>
                          <w:r>
                            <w:rPr>
                              <w:rFonts w:ascii="Garamond"/>
                              <w:sz w:val="20"/>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235" type="#_x0000_t202" style="position:absolute;margin-left:35pt;margin-top:664.95pt;width:30.75pt;height:13.3pt;z-index:-116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AKtQIAALQFAAAOAAAAZHJzL2Uyb0RvYy54bWysVG1vmzAQ/j5p/8HydwokhAAqqdoQpknd&#10;i9TuBzhggjWwme0Eumr/fWcTkqb9Mm3jg3XY58f33D131zdD26ADlYoJnmL/ysOI8kKUjO9S/O0x&#10;dyKMlCa8JI3gNMVPVOGb1ft3132X0JmoRVNSiQCEq6TvUlxr3SWuq4qatkRdiY5yOKyEbImGX7lz&#10;S0l6QG8bd+Z5odsLWXZSFFQp2M3GQ7yy+FVFC/2lqhTVqEkxxKbtKu26Nau7uibJTpKuZsUxDPIX&#10;UbSEcXj0BJURTdBesjdQLSukUKLSV4VoXVFVrKCWA7DxvVdsHmrSUcsFkqO6U5rU/4MtPh++SsRK&#10;qF28xIiTFor0SAeN7sSA/HloMtR3KgHHhw5c9QAH4G3Zqu5eFN8V4mJdE76jt1KKvqakhAh9c9N9&#10;cXXEUQZk238SJTxE9lpYoKGSrUkfJAQBOlTq6VQdE0wBm/PYW8wWGBVw5IdR7NvquSSZLndS6Q9U&#10;tMgYKZZQfAtODvdKm2BIMrmYt7jIWdNYATT8YgMcxx14Gq6aMxOEredz7MWbaBMFTjALN07gZZlz&#10;m68DJ8z95SKbZ+t15v8y7/pBUrOypNw8M2nLD/6sdkeVj6o4qUuJhpUGzoSk5G67biQ6ENB2bj+b&#10;cjg5u7mXYdgkAJdXlPxZ4N3NYicPo6UT5MHCiZde5Hh+fBeHXhAHWX5J6Z5x+u+UUJ/i2NTU0jkH&#10;/YqbZ7+33EjSMg3To2FtiqOTE0mMAje8tKXVhDWj/SIVJvxzKqDcU6GtXo1ER7HqYTvY5ljMpz7Y&#10;ivIJFCwFKAxkCqMPjFrInxj1MEZSrH7siaQYNR85dIGZOZMhJ2M7GYQXcDXFGqPRXOtxNu07yXY1&#10;II99xsUtdErFrIpNS41RHPsLRoMlcxxjZva8/Lde52G7+g0AAP//AwBQSwMEFAAGAAgAAAAhAEQI&#10;WsPhAAAADAEAAA8AAABkcnMvZG93bnJldi54bWxMj8FOwzAQRO9I/IO1lbhRp60SSBqnqhCckBBp&#10;OHB04m1iNV6H2G3D3+Oc6G13ZzT7Jt9NpmcXHJ22JGC1jIAhNVZpagV8VW+Pz8Ccl6RkbwkF/KKD&#10;XXF/l8tM2SuVeDn4loUQcpkU0Hk/ZJy7pkMj3dIOSEE72tFIH9ax5WqU1xBuer6OooQbqSl86OSA&#10;Lx02p8PZCNh/U/mqfz7qz/JY6qpKI3pPTkI8LKb9FpjHyf+bYcYP6FAEptqeSTnWC3iKQhUf7pt1&#10;mgKbHZtVDKyehziJgRc5vy1R/AEAAP//AwBQSwECLQAUAAYACAAAACEAtoM4kv4AAADhAQAAEwAA&#10;AAAAAAAAAAAAAAAAAAAAW0NvbnRlbnRfVHlwZXNdLnhtbFBLAQItABQABgAIAAAAIQA4/SH/1gAA&#10;AJQBAAALAAAAAAAAAAAAAAAAAC8BAABfcmVscy8ucmVsc1BLAQItABQABgAIAAAAIQDEPVAKtQIA&#10;ALQFAAAOAAAAAAAAAAAAAAAAAC4CAABkcnMvZTJvRG9jLnhtbFBLAQItABQABgAIAAAAIQBECFrD&#10;4QAAAAwBAAAPAAAAAAAAAAAAAAAAAA8FAABkcnMvZG93bnJldi54bWxQSwUGAAAAAAQABADzAAAA&#10;HQYAAAAA&#10;" filled="f" stroked="f">
              <v:textbox inset="0,0,0,0">
                <w:txbxContent>
                  <w:p w:rsidR="003B4169" w:rsidRDefault="003B4169">
                    <w:pPr>
                      <w:spacing w:before="20"/>
                      <w:ind w:left="20"/>
                      <w:rPr>
                        <w:rFonts w:ascii="Garamond"/>
                        <w:sz w:val="20"/>
                      </w:rPr>
                    </w:pPr>
                    <w:r>
                      <w:rPr>
                        <w:rFonts w:ascii="Garamond"/>
                        <w:sz w:val="20"/>
                      </w:rPr>
                      <w:t>School:</w:t>
                    </w:r>
                  </w:p>
                </w:txbxContent>
              </v:textbox>
              <w10:wrap anchorx="page" anchory="page"/>
            </v:shape>
          </w:pict>
        </mc:Fallback>
      </mc:AlternateContent>
    </w:r>
    <w:r>
      <w:rPr>
        <w:noProof/>
      </w:rPr>
      <mc:AlternateContent>
        <mc:Choice Requires="wps">
          <w:drawing>
            <wp:anchor distT="0" distB="0" distL="114300" distR="114300" simplePos="0" relativeHeight="502154720" behindDoc="1" locked="0" layoutInCell="1" allowOverlap="1">
              <wp:simplePos x="0" y="0"/>
              <wp:positionH relativeFrom="page">
                <wp:posOffset>4970780</wp:posOffset>
              </wp:positionH>
              <wp:positionV relativeFrom="page">
                <wp:posOffset>8444865</wp:posOffset>
              </wp:positionV>
              <wp:extent cx="293370" cy="168910"/>
              <wp:effectExtent l="0" t="0" r="3175" b="0"/>
              <wp:wrapNone/>
              <wp:docPr id="19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sz w:val="20"/>
                            </w:rPr>
                          </w:pPr>
                          <w:r>
                            <w:rPr>
                              <w:rFonts w:ascii="Garamond"/>
                              <w:sz w:val="20"/>
                            </w:rPr>
                            <w:t>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236" type="#_x0000_t202" style="position:absolute;margin-left:391.4pt;margin-top:664.95pt;width:23.1pt;height:13.3pt;z-index:-11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N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yKMOOmgSQ901OhWjMhfLE2Fhl6lYHjfg6keQQHWNlvV34nym0JcbBrC9/RGSjE0lFQQoW9euk+e&#10;TjjKgOyGj6ICR+SghQUaa9mZ8kFBEKBDpx7P3THBlHAZJIvFCjQlqPwoTnzbPZek8+NeKv2eig4Z&#10;IcMSmm/ByfFOaRMMSWcT44uLgrWtJUDLn12A4XQDruGp0ZkgbD9/Jl6yjbdx6IRBtHVCL8+dm2IT&#10;OlHhr5b5It9scv+X8euHacOqinLjZuaWH/5Z704sn1hxZpcSLasMnAlJyf1u00p0JMDtwn625KC5&#10;mLnPw7BFgFxepOQHoXcbJE4RxSsnLMKlk6y82PH85DaJvDAJ8+J5SneM039PCQ0ZTpbBcuLSJegX&#10;uXn2e50bSTumYXu0rMtwfDYiqWHglle2tZqwdpKflMKEfykFtHtutOWroehEVj3uRjscy3Ceg52o&#10;HoHBUgDDgIyw+kBohPyB0QBrJMPq+4FIilH7gcMUmJ0zC3IWdrNAeAlPM6wxmsSNnnbToZds3wDy&#10;NGdc3MCk1Myy2IzUFMVpvmA12GROa8zsnqf/1uqybNe/AQAA//8DAFBLAwQUAAYACAAAACEAaok9&#10;S+EAAAANAQAADwAAAGRycy9kb3ducmV2LnhtbEyPQU+DQBCF7yb+h82YeLOLmCIgS9MYPZkYKR48&#10;LjCFTdlZZLct/nunJz3Oey9vvldsFjuKE87eOFJwv4pAILWuM9Qr+Kxf71IQPmjq9OgIFfygh015&#10;fVXovHNnqvC0C73gEvK5VjCEMOVS+nZAq/3KTUjs7d1sdeBz7mU36zOX21HGUZRIqw3xh0FP+Dxg&#10;e9gdrYLtF1Uv5vu9+aj2lanrLKK35KDU7c2yfQIRcAl/YbjgMzqUzNS4I3VejAoe05jRAxsPcZaB&#10;4EgaZzyvuUjrZA2yLOT/FeUvAAAA//8DAFBLAQItABQABgAIAAAAIQC2gziS/gAAAOEBAAATAAAA&#10;AAAAAAAAAAAAAAAAAABbQ29udGVudF9UeXBlc10ueG1sUEsBAi0AFAAGAAgAAAAhADj9If/WAAAA&#10;lAEAAAsAAAAAAAAAAAAAAAAALwEAAF9yZWxzLy5yZWxzUEsBAi0AFAAGAAgAAAAhALYgD420AgAA&#10;tAUAAA4AAAAAAAAAAAAAAAAALgIAAGRycy9lMm9Eb2MueG1sUEsBAi0AFAAGAAgAAAAhAGqJPUvh&#10;AAAADQEAAA8AAAAAAAAAAAAAAAAADgUAAGRycy9kb3ducmV2LnhtbFBLBQYAAAAABAAEAPMAAAAc&#10;BgAAAAA=&#10;" filled="f" stroked="f">
              <v:textbox inset="0,0,0,0">
                <w:txbxContent>
                  <w:p w:rsidR="003B4169" w:rsidRDefault="003B4169">
                    <w:pPr>
                      <w:spacing w:before="20"/>
                      <w:ind w:left="20"/>
                      <w:rPr>
                        <w:rFonts w:ascii="Garamond"/>
                        <w:sz w:val="20"/>
                      </w:rPr>
                    </w:pPr>
                    <w:r>
                      <w:rPr>
                        <w:rFonts w:ascii="Garamond"/>
                        <w:sz w:val="20"/>
                      </w:rPr>
                      <w:t>State:</w:t>
                    </w:r>
                  </w:p>
                </w:txbxContent>
              </v:textbox>
              <w10:wrap anchorx="page" anchory="page"/>
            </v:shape>
          </w:pict>
        </mc:Fallback>
      </mc:AlternateContent>
    </w:r>
    <w:r>
      <w:rPr>
        <w:noProof/>
      </w:rPr>
      <mc:AlternateContent>
        <mc:Choice Requires="wps">
          <w:drawing>
            <wp:anchor distT="0" distB="0" distL="114300" distR="114300" simplePos="0" relativeHeight="502154744" behindDoc="1" locked="0" layoutInCell="1" allowOverlap="1">
              <wp:simplePos x="0" y="0"/>
              <wp:positionH relativeFrom="page">
                <wp:posOffset>444500</wp:posOffset>
              </wp:positionH>
              <wp:positionV relativeFrom="page">
                <wp:posOffset>8736965</wp:posOffset>
              </wp:positionV>
              <wp:extent cx="894080" cy="168910"/>
              <wp:effectExtent l="0" t="2540" r="4445" b="0"/>
              <wp:wrapNone/>
              <wp:docPr id="1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sz w:val="20"/>
                            </w:rPr>
                          </w:pPr>
                          <w:r>
                            <w:rPr>
                              <w:rFonts w:ascii="Garamond" w:hAnsi="Garamond"/>
                              <w:sz w:val="20"/>
                            </w:rPr>
                            <w:t>Judge’s Signature: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237" type="#_x0000_t202" style="position:absolute;margin-left:35pt;margin-top:687.95pt;width:70.4pt;height:13.3pt;z-index:-116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A2swIAALQFAAAOAAAAZHJzL2Uyb0RvYy54bWysVNuOmzAQfa/Uf7D8zgIpZAEtWe2GUFXa&#10;XqTdfoBjTLAKNrWdwLbqv3dsQrKXl6otD9bgGZ+5nZmr67Fr0YEpzaXIcXgRYMQElRUXuxx/fSi9&#10;BCNtiKhIKwXL8SPT+Hr19s3V0GdsIRvZVkwhABE6G/ocN8b0me9r2rCO6AvZMwHKWqqOGPhVO79S&#10;ZAD0rvUXQbD0B6mqXknKtIbbYlLilcOva0bN57rWzKA2xxCbcady59ae/uqKZDtF+obTYxjkL6Lo&#10;CBfg9ARVEEPQXvFXUB2nSmpZmwsqO1/WNafM5QDZhMGLbO4b0jOXCxRH96cy6f8HSz8dvijEK+hd&#10;GmMkSAdNemCjQbdyROG7yFZo6HUGhvc9mJoRFGDtstX9naTfNBJy3RCxYzdKyaFhpIIIQ/vSf/J0&#10;wtEWZDt8lBU4InsjHdBYq86WDwqCAB069Xjqjg2GwmWSRkECGgqqcJmkoeueT7L5ca+0ec9kh6yQ&#10;YwXNd+DkcKeNDYZks4n1JWTJ29YRoBXPLsBwugHX8NTqbBCunz/TIN0kmyTyosVy40VBUXg35Try&#10;lmV4GRfvivW6CH9Zv2GUNbyqmLBuZm6F0Z/17sjyiRUndmnZ8srC2ZC02m3XrUIHAtwu3edKDpqz&#10;mf88DFcEyOVFSuEiCm4XqVcuk0svKqPYSy+DxAvC9DZdBlEaFeXzlO64YP+eEhpynMaLeOLSOegX&#10;uQXue50byTpuYHu0vAN2nIxIZhm4EZVrrSG8neQnpbDhn0sB7Z4b7fhqKTqR1Yzb0Q1HHM9zsJXV&#10;IzBYSWAYkBFWHwiNVD8wGmCN5Fh/3xPFMGo/CJgCu3NmQc3CdhaIoPA0xwajSVybaTfte8V3DSBP&#10;cybkDUxKzR2L7UhNURznC1aDS+a4xuzuefrvrM7LdvUbAAD//wMAUEsDBBQABgAIAAAAIQDMsAOQ&#10;4QAAAAwBAAAPAAAAZHJzL2Rvd25yZXYueG1sTI/BTsMwEETvSPyDtUjcqN1AWxriVBWCExIiDQeO&#10;TrxNosbrELtt+HuWUznu7GhmXraZXC9OOIbOk4b5TIFAqr3tqNHwWb7ePYII0ZA1vSfU8IMBNvn1&#10;VWZS689U4GkXG8EhFFKjoY1xSKUMdYvOhJkfkPi396Mzkc+xkXY0Zw53vUyUWkpnOuKG1gz43GJ9&#10;2B2dhu0XFS/d93v1UeyLrizXit6WB61vb6btE4iIU7yY4W8+T4ecN1X+SDaIXsNKMUpk/X61WINg&#10;RzJXDFOx9KCSBcg8k/8h8l8AAAD//wMAUEsBAi0AFAAGAAgAAAAhALaDOJL+AAAA4QEAABMAAAAA&#10;AAAAAAAAAAAAAAAAAFtDb250ZW50X1R5cGVzXS54bWxQSwECLQAUAAYACAAAACEAOP0h/9YAAACU&#10;AQAACwAAAAAAAAAAAAAAAAAvAQAAX3JlbHMvLnJlbHNQSwECLQAUAAYACAAAACEAqEdANrMCAAC0&#10;BQAADgAAAAAAAAAAAAAAAAAuAgAAZHJzL2Uyb0RvYy54bWxQSwECLQAUAAYACAAAACEAzLADkOEA&#10;AAAMAQAADwAAAAAAAAAAAAAAAAANBQAAZHJzL2Rvd25yZXYueG1sUEsFBgAAAAAEAAQA8wAAABsG&#10;AAAAAA==&#10;" filled="f" stroked="f">
              <v:textbox inset="0,0,0,0">
                <w:txbxContent>
                  <w:p w:rsidR="003B4169" w:rsidRDefault="003B4169">
                    <w:pPr>
                      <w:spacing w:before="20"/>
                      <w:ind w:left="20"/>
                      <w:rPr>
                        <w:rFonts w:ascii="Garamond" w:hAnsi="Garamond"/>
                        <w:sz w:val="20"/>
                      </w:rPr>
                    </w:pPr>
                    <w:r>
                      <w:rPr>
                        <w:rFonts w:ascii="Garamond" w:hAnsi="Garamond"/>
                        <w:sz w:val="20"/>
                      </w:rPr>
                      <w:t>Judge’s Signature:</w:t>
                    </w:r>
                  </w:p>
                </w:txbxContent>
              </v:textbox>
              <w10:wrap anchorx="page" anchory="page"/>
            </v:shape>
          </w:pict>
        </mc:Fallback>
      </mc:AlternateContent>
    </w:r>
    <w:r>
      <w:rPr>
        <w:noProof/>
      </w:rPr>
      <mc:AlternateContent>
        <mc:Choice Requires="wps">
          <w:drawing>
            <wp:anchor distT="0" distB="0" distL="114300" distR="114300" simplePos="0" relativeHeight="502154768" behindDoc="1" locked="0" layoutInCell="1" allowOverlap="1">
              <wp:simplePos x="0" y="0"/>
              <wp:positionH relativeFrom="page">
                <wp:posOffset>4970780</wp:posOffset>
              </wp:positionH>
              <wp:positionV relativeFrom="page">
                <wp:posOffset>8736965</wp:posOffset>
              </wp:positionV>
              <wp:extent cx="292735" cy="168910"/>
              <wp:effectExtent l="0" t="2540" r="3810" b="0"/>
              <wp:wrapNone/>
              <wp:docPr id="1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sz w:val="20"/>
                            </w:rPr>
                          </w:pPr>
                          <w:r>
                            <w:rPr>
                              <w:rFonts w:ascii="Garamond"/>
                              <w:sz w:val="20"/>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238" type="#_x0000_t202" style="position:absolute;margin-left:391.4pt;margin-top:687.95pt;width:23.05pt;height:13.3pt;z-index:-116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eQ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S0KMOOmgSQ901OhWjMhfLEyFhl6lYHjfg6keQQHWNlvV34nym0JcbBrC9/RGSjE0lFQQoW9euk+e&#10;TjjKgOyGj6ICR+SghQUaa9mZ8kFBEKBDpx7P3THBlHAZJMFqscSoBJUfxYlv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xnNc7AT&#10;1SMwWApgGNAUVh8IjZA/MBpgjWRYfT8QSTFqP3CYArNzZkHOwm4WCC/haYY1RpO40dNuOvSS7RtA&#10;nuaMixuYlJpZFpuRmqI4zResBpvMaY2Z3fP031pdlu36NwAAAP//AwBQSwMEFAAGAAgAAAAhAC6K&#10;2pvgAAAADQEAAA8AAABkcnMvZG93bnJldi54bWxMj81OwzAQhO9IvIO1SNyoQ6B/IU5VITghIdJw&#10;4OjE28RqvA6x24a3ZzmV2+7MaPbbfDO5XpxwDNaTgvtZAgKp8cZSq+Czer1bgQhRk9G9J1TwgwE2&#10;xfVVrjPjz1TiaRdbwSUUMq2gi3HIpAxNh06HmR+Q2Nv70enI69hKM+ozl7tepkmykE5b4gudHvC5&#10;w+awOzoF2y8qX+z3e/1R7ktbVeuE3hYHpW5vpu0TiIhTvIThD5/RoWCm2h/JBNErWK5SRo9sPCzn&#10;axAcYYWHmqXHJJ2DLHL5/4viFwAA//8DAFBLAQItABQABgAIAAAAIQC2gziS/gAAAOEBAAATAAAA&#10;AAAAAAAAAAAAAAAAAABbQ29udGVudF9UeXBlc10ueG1sUEsBAi0AFAAGAAgAAAAhADj9If/WAAAA&#10;lAEAAAsAAAAAAAAAAAAAAAAALwEAAF9yZWxzLy5yZWxzUEsBAi0AFAAGAAgAAAAhAJgol5C1AgAA&#10;tAUAAA4AAAAAAAAAAAAAAAAALgIAAGRycy9lMm9Eb2MueG1sUEsBAi0AFAAGAAgAAAAhAC6K2pvg&#10;AAAADQEAAA8AAAAAAAAAAAAAAAAADwUAAGRycy9kb3ducmV2LnhtbFBLBQYAAAAABAAEAPMAAAAc&#10;BgAAAAA=&#10;" filled="f" stroked="f">
              <v:textbox inset="0,0,0,0">
                <w:txbxContent>
                  <w:p w:rsidR="003B4169" w:rsidRDefault="003B4169">
                    <w:pPr>
                      <w:spacing w:before="20"/>
                      <w:ind w:left="20"/>
                      <w:rPr>
                        <w:rFonts w:ascii="Garamond"/>
                        <w:sz w:val="20"/>
                      </w:rPr>
                    </w:pPr>
                    <w:r>
                      <w:rPr>
                        <w:rFonts w:ascii="Garamond"/>
                        <w:sz w:val="20"/>
                      </w:rPr>
                      <w:t>Date:</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9AD" w:rsidRDefault="00A429AD">
      <w:r>
        <w:separator/>
      </w:r>
    </w:p>
  </w:footnote>
  <w:footnote w:type="continuationSeparator" w:id="0">
    <w:p w:rsidR="00A429AD" w:rsidRDefault="00A42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136" behindDoc="1" locked="0" layoutInCell="1" allowOverlap="1">
              <wp:simplePos x="0" y="0"/>
              <wp:positionH relativeFrom="page">
                <wp:posOffset>1206500</wp:posOffset>
              </wp:positionH>
              <wp:positionV relativeFrom="page">
                <wp:posOffset>171450</wp:posOffset>
              </wp:positionV>
              <wp:extent cx="2132330" cy="279400"/>
              <wp:effectExtent l="0" t="0" r="4445" b="0"/>
              <wp:wrapNone/>
              <wp:docPr id="25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82" type="#_x0000_t202" style="position:absolute;margin-left:95pt;margin-top:13.5pt;width:167.9pt;height:22pt;z-index:-116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eLnsQIAAK0FAAAOAAAAZHJzL2Uyb0RvYy54bWysVNuOmzAQfa/Uf7D8znIJuYCWVLshVJW2&#10;F2m3H+BgE6yCTW0nsK367x2bkOzlpWrLgzV4xsdzZo7n+t3QNujIlOZSZDi8CjBiopSUi32Gvz4U&#10;3gojbYigpJGCZfiRafxu/fbNdd+lLJK1bChTCECETvsuw7UxXer7uqxZS/SV7JgAZyVVSwz8qr1P&#10;FekBvW38KAgWfi8V7ZQsmdawm49OvHb4VcVK87mqNDOoyTDkZtyq3Lqzq7++Juleka7m5SkN8hdZ&#10;tIQLuPQMlRND0EHxV1AtL5XUsjJXpWx9WVW8ZI4DsAmDF2zua9IxxwWKo7tzmfT/gy0/Hb8oxGmG&#10;o/kCI0FaaNIDGwy6lQMKk7mtUN/pFALvOwg1Azig046t7u5k+U0jITc1EXt2o5Tsa0YoZBjak/6T&#10;oyOOtiC7/qOkcBE5GOmAhkq1tnxQEATo0KnHc3dsMiVsRuEsms3AVYIvWiZx4Nrnk3Q63Slt3jPZ&#10;ImtkWEH3HTo53mljsyHpFGIvE7LgTeMU0IhnGxA47sDdcNT6bBauoT+TINmutqvYi6PF1ouDPPdu&#10;ik3sLYpwOc9n+WaTh7/svWGc1pxSJuw1k7jC+M+ad5L5KIuzvLRsOLVwNiWt9rtNo9CRgLgL97ma&#10;g+cS5j9PwxUBuLygFEZxcBslXrFYLb24iOdesgxWXhAmt8kiiJM4L55TuuOC/Tsl1Gc4mUfzUUyX&#10;pF9wC9z3mhtJW25gfDS8zfDqHERSK8GtoK61hvBmtJ+UwqZ/KQW0e2q0E6zV6KhWM+wGQLEq3kn6&#10;CNJVEpQFIoSZB0Yt1Q+MepgfGdbfD0QxjJoPAuRvh81kqMnYTQYRJRzNsMFoNDdmHEqHTvF9Dcjj&#10;AxPyBp5IxZ16L1mcHhbMBEfiNL/s0Hn676IuU3b9GwAA//8DAFBLAwQUAAYACAAAACEA/3IZUN8A&#10;AAAJAQAADwAAAGRycy9kb3ducmV2LnhtbEyPwU7DMBBE70j9B2srcaN2I7WlIU5VITghIdJw4Ogk&#10;28RqvA6x24a/ZznR02q0o5l52W5yvbjgGKwnDcuFAoFU+8ZSq+GzfH14BBGiocb0nlDDDwbY5bO7&#10;zKSNv1KBl0NsBYdQSI2GLsYhlTLUHToTFn5A4t/Rj85ElmMrm9FcOdz1MlFqLZ2xxA2dGfC5w/p0&#10;ODsN+y8qXuz3e/VRHAtblltFb+uT1vfzaf8EIuIU/83wN5+nQ86bKn+mJoie9VYxS9SQbPiyYZWs&#10;mKXSsFkqkHkmbwnyXwAAAP//AwBQSwECLQAUAAYACAAAACEAtoM4kv4AAADhAQAAEwAAAAAAAAAA&#10;AAAAAAAAAAAAW0NvbnRlbnRfVHlwZXNdLnhtbFBLAQItABQABgAIAAAAIQA4/SH/1gAAAJQBAAAL&#10;AAAAAAAAAAAAAAAAAC8BAABfcmVscy8ucmVsc1BLAQItABQABgAIAAAAIQA6ceLnsQIAAK0FAAAO&#10;AAAAAAAAAAAAAAAAAC4CAABkcnMvZTJvRG9jLnhtbFBLAQItABQABgAIAAAAIQD/chlQ3wAAAAkB&#10;AAAPAAAAAAAAAAAAAAAAAAsFAABkcnMvZG93bnJldi54bWxQSwUGAAAAAAQABADzAAAAFwYAAAAA&#10;" filled="f" stroked="f">
              <v:textbox inset="0,0,0,0">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256" behindDoc="1" locked="0" layoutInCell="1" allowOverlap="1">
              <wp:simplePos x="0" y="0"/>
              <wp:positionH relativeFrom="page">
                <wp:posOffset>1206500</wp:posOffset>
              </wp:positionH>
              <wp:positionV relativeFrom="page">
                <wp:posOffset>171450</wp:posOffset>
              </wp:positionV>
              <wp:extent cx="3049905" cy="279400"/>
              <wp:effectExtent l="0" t="0" r="1270" b="0"/>
              <wp:wrapNone/>
              <wp:docPr id="25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87" type="#_x0000_t202" style="position:absolute;margin-left:95pt;margin-top:13.5pt;width:240.15pt;height:22pt;z-index:-116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WEtg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UHkY8RJC016oINGazEgP7YV6juVgON9B656gAPotM1WdXei+K4QF5ua8D1dSSn6mpISGPqmtu6z&#10;q6YnKlEGZNd/EiUEIgctLNBQydaUDwqCAB069XjujiFTwOa1F8axF2FUwFkwj0PPknNJMt3upNIf&#10;qGiRMVIsofsWnRzvlDZsSDK5mGBc5KxprAIa/mIDHMcdiA1XzZlhYRv6FHvxdrFdhE4YzLZO6GWZ&#10;s8o3oTPL/XmUXWebTeb/MnH9MKlZWVJuwkzi8sM/a95J5qMszvJSomGlgTOUlNzvNo1ERwLizu1n&#10;aw4nFzf3JQ1bBMjlVUp+EHrrIHby2WLuhHkYOfHcWzieH6/jGdQ9zPKXKd0xTv89JdSnOI6CaBTT&#10;hfSr3Dz7vc2NJC3TMD4a1qZ4cXYiiZHglpe2tZqwZrSflcLQv5QC2j012grWaHRUqx52g30dkYlu&#10;9LsT5SMoWAoQGMgURh8YtZA/MephjKRY/TgQSTFqPnJ4BWbmTIacjN1kEF7A1RRrjEZzo8fZdOgk&#10;29eAPL4zLlbwUipmRXxhcXpfMBpsLqcxZmbP83/rdRm2y98AAAD//wMAUEsDBBQABgAIAAAAIQAy&#10;HqVW3gAAAAkBAAAPAAAAZHJzL2Rvd25yZXYueG1sTI/BTsMwEETvSPyDtUjcqN0iJTTEqSoEJyTU&#10;NBw4Osk2sRqvQ+y24e+7nOC0Gu1o5k2+md0gzjgF60nDcqFAIDW+tdRp+KzeHp5AhGioNYMn1PCD&#10;ATbF7U1ustZfqMTzPnaCQyhkRkMf45hJGZoenQkLPyLx7+AnZyLLqZPtZC4c7ga5UiqRzljiht6M&#10;+NJjc9yfnIbtF5Wv9vuj3pWH0lbVWtF7ctT6/m7ePoOIOMc/M/ziMzoUzFT7E7VBDKzXirdEDauU&#10;LxuSVD2CqDWkSwWyyOX/BcUVAAD//wMAUEsBAi0AFAAGAAgAAAAhALaDOJL+AAAA4QEAABMAAAAA&#10;AAAAAAAAAAAAAAAAAFtDb250ZW50X1R5cGVzXS54bWxQSwECLQAUAAYACAAAACEAOP0h/9YAAACU&#10;AQAACwAAAAAAAAAAAAAAAAAvAQAAX3JlbHMvLnJlbHNQSwECLQAUAAYACAAAACEA7yaFhLYCAAC0&#10;BQAADgAAAAAAAAAAAAAAAAAuAgAAZHJzL2Uyb0RvYy54bWxQSwECLQAUAAYACAAAACEAMh6lVt4A&#10;AAAJAQAADwAAAAAAAAAAAAAAAAAQ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280" behindDoc="1" locked="0" layoutInCell="1" allowOverlap="1">
              <wp:simplePos x="0" y="0"/>
              <wp:positionH relativeFrom="page">
                <wp:posOffset>1206500</wp:posOffset>
              </wp:positionH>
              <wp:positionV relativeFrom="page">
                <wp:posOffset>171450</wp:posOffset>
              </wp:positionV>
              <wp:extent cx="3049905" cy="279400"/>
              <wp:effectExtent l="0" t="0" r="1270" b="0"/>
              <wp:wrapNone/>
              <wp:docPr id="2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88" type="#_x0000_t202" style="position:absolute;margin-left:95pt;margin-top:13.5pt;width:240.15pt;height:22pt;z-index:-11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9utQ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cEM8sNJC0V6oINGazEgP4pNhvpOJeB434GrHuAAKm2jVd2dKL4rxMWmJnxPV1KKvqakBIa+uek+&#10;uzriKAOy6z+JEh4iBy0s0FDJ1qQPEoIAHZg8nqtjyBSwee2FcezNMCrgLFjEoWfL55Jkut1JpT9Q&#10;0SJjpFhC9S06Od4pbdiQZHIxj3GRs6axCmj4iw1wHHfgbbhqzgwLW9Cn2Iu30TYKnTCYb53QyzJn&#10;lW9CZ577i1l2nW02mf/LvOuHSc3KknLzzCQuP/yz4p1kPsriLC8lGlYaOENJyf1u00h0JCDu3H42&#10;53BycXNf0rBJgFheheQHobcOYiefRwsnzMOZEy+8yPH8eB3PIe9hlr8M6Y5x+u8hoT7F8SyYjWK6&#10;kH4Vm2e/t7GRpGUaxkfD2hRHZyeSGAlueWlLqwlrRvtZKgz9Syqg3FOhrWCNRke16mE32O6YT32w&#10;E+UjKFgKEBjIFEYfGLWQPzHqYYykWP04EEkxaj5y6AIzcyZDTsZuMggv4GqKNUajudHjbDp0ku1r&#10;QB77jIsVdErFrIhNS40sTv0Fo8HGchpjZvY8/7del2G7/A0AAP//AwBQSwMEFAAGAAgAAAAhADIe&#10;pVbeAAAACQEAAA8AAABkcnMvZG93bnJldi54bWxMj8FOwzAQRO9I/IO1SNyo3SIlNMSpKgQnJNQ0&#10;HDg6yTaxGq9D7Lbh77uc4LQa7WjmTb6Z3SDOOAXrScNyoUAgNb611Gn4rN4enkCEaKg1gyfU8IMB&#10;NsXtTW6y1l+oxPM+doJDKGRGQx/jmEkZmh6dCQs/IvHv4CdnIsupk+1kLhzuBrlSKpHOWOKG3oz4&#10;0mNz3J+chu0Xla/2+6PelYfSVtVa0Xty1Pr+bt4+g4g4xz8z/OIzOhTMVPsTtUEMrNeKt0QNq5Qv&#10;G5JUPYKoNaRLBbLI5f8FxRUAAP//AwBQSwECLQAUAAYACAAAACEAtoM4kv4AAADhAQAAEwAAAAAA&#10;AAAAAAAAAAAAAAAAW0NvbnRlbnRfVHlwZXNdLnhtbFBLAQItABQABgAIAAAAIQA4/SH/1gAAAJQB&#10;AAALAAAAAAAAAAAAAAAAAC8BAABfcmVscy8ucmVsc1BLAQItABQABgAIAAAAIQAoRA9utQIAALQF&#10;AAAOAAAAAAAAAAAAAAAAAC4CAABkcnMvZTJvRG9jLnhtbFBLAQItABQABgAIAAAAIQAyHqVW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304" behindDoc="1" locked="0" layoutInCell="1" allowOverlap="1">
              <wp:simplePos x="0" y="0"/>
              <wp:positionH relativeFrom="page">
                <wp:posOffset>1206500</wp:posOffset>
              </wp:positionH>
              <wp:positionV relativeFrom="page">
                <wp:posOffset>171450</wp:posOffset>
              </wp:positionV>
              <wp:extent cx="3049905" cy="279400"/>
              <wp:effectExtent l="0" t="0" r="1270" b="0"/>
              <wp:wrapNone/>
              <wp:docPr id="24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89" type="#_x0000_t202" style="position:absolute;margin-left:95pt;margin-top:13.5pt;width:240.15pt;height:22pt;z-index:-116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eZtQ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RhjxEkLTXqgg0ZrMSA/ikyF+k4lYHjfgakeQAGdttmq7k4U3xXiYlMTvqcrKUVfU1JChL556T57&#10;OuIoA7LrP4kSHJGDFhZoqGRrygcFQYAOnXo8d8cEU8DltRfGsTfDqABdsIhDz7bPJcn0upNKf6Ci&#10;RUZIsYTuW3RyvFPaREOSycQ44yJnTWMZ0PAXF2A43oBveGp0Jgrb0KfYi7fRNgqdMJhvndDLMmeV&#10;b0JnnvuLWXadbTaZ/8v49cOkZmVJuXEzkcsP/6x5J5qPtDjTS4mGlQbOhKTkfrdpJDoSIHduP1tz&#10;0FzM3Jdh2CJALq9S8oPQWwexk8+jhRPm4cyJF17keH68judQ9zDLX6Z0xzj995RQn+J4FsxGMl2C&#10;fpWbZ7+3uZGkZRrWR8PaFEdnI5IYCm55aVurCWtG+VkpTPiXUkC7p0ZbwhqOjmzVw26w07GY5mAn&#10;ykdgsBRAMKAprD4QaiF/YtTDGkmx+nEgkmLUfOQwBWbnTIKchN0kEF7A0xRrjEZxo8fddOgk29eA&#10;PM4ZFyuYlIpZEpuRGqM4zResBpvLaY2Z3fP831pdlu3yNwAAAP//AwBQSwMEFAAGAAgAAAAhADIe&#10;pVbeAAAACQEAAA8AAABkcnMvZG93bnJldi54bWxMj8FOwzAQRO9I/IO1SNyo3SIlNMSpKgQnJNQ0&#10;HDg6yTaxGq9D7Lbh77uc4LQa7WjmTb6Z3SDOOAXrScNyoUAgNb611Gn4rN4enkCEaKg1gyfU8IMB&#10;NsXtTW6y1l+oxPM+doJDKGRGQx/jmEkZmh6dCQs/IvHv4CdnIsupk+1kLhzuBrlSKpHOWOKG3oz4&#10;0mNz3J+chu0Xla/2+6PelYfSVtVa0Xty1Pr+bt4+g4g4xz8z/OIzOhTMVPsTtUEMrNeKt0QNq5Qv&#10;G5JUPYKoNaRLBbLI5f8FxRUAAP//AwBQSwECLQAUAAYACAAAACEAtoM4kv4AAADhAQAAEwAAAAAA&#10;AAAAAAAAAAAAAAAAW0NvbnRlbnRfVHlwZXNdLnhtbFBLAQItABQABgAIAAAAIQA4/SH/1gAAAJQB&#10;AAALAAAAAAAAAAAAAAAAAC8BAABfcmVscy8ucmVsc1BLAQItABQABgAIAAAAIQBlAueZtQIAALQF&#10;AAAOAAAAAAAAAAAAAAAAAC4CAABkcnMvZTJvRG9jLnhtbFBLAQItABQABgAIAAAAIQAyHqVW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 xml:space="preserve">USINESS </w:t>
                    </w:r>
                    <w:r>
                      <w:rPr>
                        <w:rFonts w:ascii="Lucida Sans"/>
                        <w:b/>
                        <w:sz w:val="34"/>
                      </w:rPr>
                      <w:t>F</w:t>
                    </w:r>
                    <w:r>
                      <w:rPr>
                        <w:rFonts w:ascii="Lucida Sans"/>
                        <w:b/>
                        <w:sz w:val="27"/>
                      </w:rPr>
                      <w:t>INANCIAL</w:t>
                    </w:r>
                    <w:r>
                      <w:rPr>
                        <w:rFonts w:ascii="Lucida Sans"/>
                        <w:b/>
                        <w:spacing w:val="-64"/>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328" behindDoc="1" locked="0" layoutInCell="1" allowOverlap="1">
              <wp:simplePos x="0" y="0"/>
              <wp:positionH relativeFrom="page">
                <wp:posOffset>1206500</wp:posOffset>
              </wp:positionH>
              <wp:positionV relativeFrom="page">
                <wp:posOffset>171450</wp:posOffset>
              </wp:positionV>
              <wp:extent cx="2018665" cy="279400"/>
              <wp:effectExtent l="0" t="0" r="3810" b="0"/>
              <wp:wrapNone/>
              <wp:docPr id="24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90" type="#_x0000_t202" style="position:absolute;margin-left:95pt;margin-top:13.5pt;width:158.95pt;height:22pt;z-index:-116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t2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yG0ipMOmvRIR43uxIj8eGkqNPQqBcOHHkz1CArotM1W9fei/KYQF+uG8B29lVIMDSUVROibl+6z&#10;pxOOMiDb4aOowBHZa2GBxlp2pnxQEATo0KmnU3dMMCVcQoHiKFpgVIIuWCahZ9vnknR+3Uul31PR&#10;ISNkWEL3LTo53CttoiHpbGKccVGwtrUMaPnFBRhON+AbnhqdicI29GfiJZt4E4dOGEQbJ/Ty3Lkt&#10;1qETFf5ykb/L1+vc/2X8+mHasKqi3LiZyeWHf9a8I80nWpzopUTLKgNnQlJyt123Eh0IkLuwn605&#10;aM5m7mUYtgiQy4uU/CD07oLEKaJ46YRFuHCSpRc7np/cJZEXJmFeXKZ0zzj995TQkOFkESwmMp2D&#10;fpGbZ7/XuZG0YxrWR8u6DMcnI5IaCm54ZVurCWsn+VkpTPjnUkC750ZbwhqOTmzV43a00xHPc7AV&#10;1RMwWAogGNAUVh8IjZA/MBpgjWRYfd8TSTFqP3CYArNzZkHOwnYWCC/haYY1RpO41tNu2veS7RpA&#10;nuaMi1uYlJpZEpuRmqI4zhesBpvLcY2Z3fP831qdl+3qNwAAAP//AwBQSwMEFAAGAAgAAAAhAMwh&#10;8fveAAAACQEAAA8AAABkcnMvZG93bnJldi54bWxMj8FOwzAQRO9I/IO1SNyo3Uo0JMSpqqqckBBp&#10;OHB0km1iNV6H2G3D37Oc4LQa7WjmTb6Z3SAuOAXrScNyoUAgNb611Gn4qF4enkCEaKg1gyfU8I0B&#10;NsXtTW6y1l+pxMshdoJDKGRGQx/jmEkZmh6dCQs/IvHv6CdnIsupk+1krhzuBrlSai2dscQNvRlx&#10;12NzOpydhu0nlXv79Va/l8fSVlWq6HV90vr+bt4+g4g4xz8z/OIzOhTMVPsztUEMrFPFW6KGVcKX&#10;DY8qSUHUGpKlAlnk8v+C4gcAAP//AwBQSwECLQAUAAYACAAAACEAtoM4kv4AAADhAQAAEwAAAAAA&#10;AAAAAAAAAAAAAAAAW0NvbnRlbnRfVHlwZXNdLnhtbFBLAQItABQABgAIAAAAIQA4/SH/1gAAAJQB&#10;AAALAAAAAAAAAAAAAAAAAC8BAABfcmVscy8ucmVsc1BLAQItABQABgAIAAAAIQBbgQt2tQIAALQF&#10;AAAOAAAAAAAAAAAAAAAAAC4CAABkcnMvZTJvRG9jLnhtbFBLAQItABQABgAIAAAAIQDMIfH7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352" behindDoc="1" locked="0" layoutInCell="1" allowOverlap="1">
              <wp:simplePos x="0" y="0"/>
              <wp:positionH relativeFrom="page">
                <wp:posOffset>1206500</wp:posOffset>
              </wp:positionH>
              <wp:positionV relativeFrom="page">
                <wp:posOffset>171450</wp:posOffset>
              </wp:positionV>
              <wp:extent cx="2018665" cy="279400"/>
              <wp:effectExtent l="0" t="0" r="3810" b="0"/>
              <wp:wrapNone/>
              <wp:docPr id="24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91" type="#_x0000_t202" style="position:absolute;margin-left:95pt;margin-top:13.5pt;width:158.95pt;height:22pt;z-index:-116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zUGtQ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ESI046aNIjHTW6EyPy48hUaOhVCoYPPZjqERTQaZut6u9F+U0hLtYN4Tt6K6UYGkoqiNA3L91n&#10;TyccZUC2w0dRgSOy18ICjbXsTPmgIAjQoVNPp+6YYEq4hALFUbTAqARdsExCz7bPJen8updKv6ei&#10;Q0bIsITuW3RyuFfaREPS2cQ446JgbWsZ0PKLCzCcbsA3PDU6E4Vt6M/ESzbxJg6dMIg2TujluXNb&#10;rEMnKvzlIn+Xr9e5/8v49cO0YVVFuXEzk8sP/6x5R5pPtDjRS4mWVQbOhKTkbrtuJToQIHdhP1tz&#10;0JzN3MswbBEglxcp+UHo3QWJU0Tx0gmLcOEkSy92PD+5SyIvTMK8uEzpnnH67ymhIcPJIlhMZDoH&#10;/SI3z36vcyNpxzSsj5Z1GY5PRiQ1FNzwyrZWE9ZO8rNSmPDPpYB2z422hDUcndiqx+1opyOZ52Ar&#10;qidgsBRAMKAprD4QGiF/YDTAGsmw+r4nkmLUfuAwBWbnzIKche0sEF7C0wxrjCZxrafdtO8l2zWA&#10;PM0ZF7cwKTWzJDYjNUVxnC9YDTaX4xozu+f5v7U6L9vVbwAAAP//AwBQSwMEFAAGAAgAAAAhAMwh&#10;8fveAAAACQEAAA8AAABkcnMvZG93bnJldi54bWxMj8FOwzAQRO9I/IO1SNyo3Uo0JMSpqqqckBBp&#10;OHB0km1iNV6H2G3D37Oc4LQa7WjmTb6Z3SAuOAXrScNyoUAgNb611Gn4qF4enkCEaKg1gyfU8I0B&#10;NsXtTW6y1l+pxMshdoJDKGRGQx/jmEkZmh6dCQs/IvHv6CdnIsupk+1krhzuBrlSai2dscQNvRlx&#10;12NzOpydhu0nlXv79Va/l8fSVlWq6HV90vr+bt4+g4g4xz8z/OIzOhTMVPsztUEMrFPFW6KGVcKX&#10;DY8qSUHUGpKlAlnk8v+C4gcAAP//AwBQSwECLQAUAAYACAAAACEAtoM4kv4AAADhAQAAEwAAAAAA&#10;AAAAAAAAAAAAAAAAW0NvbnRlbnRfVHlwZXNdLnhtbFBLAQItABQABgAIAAAAIQA4/SH/1gAAAJQB&#10;AAALAAAAAAAAAAAAAAAAAC8BAABfcmVscy8ucmVsc1BLAQItABQABgAIAAAAIQAhRzUGtQIAALQF&#10;AAAOAAAAAAAAAAAAAAAAAC4CAABkcnMvZTJvRG9jLnhtbFBLAQItABQABgAIAAAAIQDMIfH7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376" behindDoc="1" locked="0" layoutInCell="1" allowOverlap="1">
              <wp:simplePos x="0" y="0"/>
              <wp:positionH relativeFrom="page">
                <wp:posOffset>1206500</wp:posOffset>
              </wp:positionH>
              <wp:positionV relativeFrom="page">
                <wp:posOffset>171450</wp:posOffset>
              </wp:positionV>
              <wp:extent cx="2018665" cy="279400"/>
              <wp:effectExtent l="0" t="0" r="3810" b="0"/>
              <wp:wrapNone/>
              <wp:docPr id="24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92" type="#_x0000_t202" style="position:absolute;margin-left:95pt;margin-top:13.5pt;width:158.95pt;height:22pt;z-index:-116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BKtQIAALU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oMwwoiTDpr0SEeN7sSI/HhhKjT0KgXHhx5c9QgH0GmbrervRflNIS7WDeE7eiulGBpKKmDom5vu&#10;s6sTjjIg2+GjqCAQ2WthgcZadqZ8UBAE6NCpp1N3DJkSNqFAcRQtMCrhLFgmoWfb55J0vt1Lpd9T&#10;0SFjZFhC9y06OdwrbdiQdHYxwbgoWNtaBbT8YgMcpx2IDVfNmWFhG/oz8ZJNvIlDJwyijRN6ee7c&#10;FuvQiQp/ucjf5et17v8ycf0wbVhVUW7CzOLywz9r3lHmkyxO8lKiZZWBM5SU3G3XrUQHAuIu7Gdr&#10;DidnN/eShi0C5PIiJT8IvbsgcYooXjphES6cZOnFjucnd0nkhUmYF5cp3TNO/z0lNGQ4WQSLSUxn&#10;0i9y8+z3OjeSdkzD+GhZl+H45ERSI8ENr2xrNWHtZD8rhaF/LgW0e260FazR6KRWPW5H+zp8qzWj&#10;5q2onkDCUoDCQKcw+8BohPyB0QBzJMPq+55IilH7gcMzMENnNuRsbGeD8BKuZlhjNJlrPQ2nfS/Z&#10;rgHk6aFxcQtPpWZWxWcWxwcGs8Emc5xjZvg8/7de52m7+g0AAP//AwBQSwMEFAAGAAgAAAAhAMwh&#10;8fveAAAACQEAAA8AAABkcnMvZG93bnJldi54bWxMj8FOwzAQRO9I/IO1SNyo3Uo0JMSpqqqckBBp&#10;OHB0km1iNV6H2G3D37Oc4LQa7WjmTb6Z3SAuOAXrScNyoUAgNb611Gn4qF4enkCEaKg1gyfU8I0B&#10;NsXtTW6y1l+pxMshdoJDKGRGQx/jmEkZmh6dCQs/IvHv6CdnIsupk+1krhzuBrlSai2dscQNvRlx&#10;12NzOpydhu0nlXv79Va/l8fSVlWq6HV90vr+bt4+g4g4xz8z/OIzOhTMVPsztUEMrFPFW6KGVcKX&#10;DY8qSUHUGpKlAlnk8v+C4gcAAP//AwBQSwECLQAUAAYACAAAACEAtoM4kv4AAADhAQAAEwAAAAAA&#10;AAAAAAAAAAAAAAAAW0NvbnRlbnRfVHlwZXNdLnhtbFBLAQItABQABgAIAAAAIQA4/SH/1gAAAJQB&#10;AAALAAAAAAAAAAAAAAAAAC8BAABfcmVscy8ucmVsc1BLAQItABQABgAIAAAAIQBMgBBKtQIAALUF&#10;AAAOAAAAAAAAAAAAAAAAAC4CAABkcnMvZTJvRG9jLnhtbFBLAQItABQABgAIAAAAIQDMIfH7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B</w:t>
                    </w:r>
                    <w:r>
                      <w:rPr>
                        <w:rFonts w:ascii="Lucida Sans"/>
                        <w:b/>
                        <w:sz w:val="27"/>
                      </w:rPr>
                      <w:t>USINESS</w:t>
                    </w:r>
                    <w:r>
                      <w:rPr>
                        <w:rFonts w:ascii="Lucida Sans"/>
                        <w:b/>
                        <w:spacing w:val="-45"/>
                        <w:sz w:val="27"/>
                      </w:rPr>
                      <w:t xml:space="preserve"> </w:t>
                    </w:r>
                    <w:r>
                      <w:rPr>
                        <w:rFonts w:ascii="Lucida Sans"/>
                        <w:b/>
                        <w:sz w:val="34"/>
                      </w:rPr>
                      <w:t>P</w:t>
                    </w:r>
                    <w:r>
                      <w:rPr>
                        <w:rFonts w:ascii="Lucida Sans"/>
                        <w:b/>
                        <w:sz w:val="27"/>
                      </w:rPr>
                      <w:t>LAN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400" behindDoc="1" locked="0" layoutInCell="1" allowOverlap="1">
              <wp:simplePos x="0" y="0"/>
              <wp:positionH relativeFrom="page">
                <wp:posOffset>1206500</wp:posOffset>
              </wp:positionH>
              <wp:positionV relativeFrom="page">
                <wp:posOffset>171450</wp:posOffset>
              </wp:positionV>
              <wp:extent cx="2088515" cy="279400"/>
              <wp:effectExtent l="0" t="0" r="635" b="0"/>
              <wp:wrapNone/>
              <wp:docPr id="24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5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C</w:t>
                          </w:r>
                          <w:r>
                            <w:rPr>
                              <w:rFonts w:ascii="Lucida Sans"/>
                              <w:b/>
                              <w:sz w:val="27"/>
                            </w:rPr>
                            <w:t>LIENT</w:t>
                          </w:r>
                          <w:r>
                            <w:rPr>
                              <w:rFonts w:ascii="Lucida Sans"/>
                              <w:b/>
                              <w:spacing w:val="-48"/>
                              <w:sz w:val="27"/>
                            </w:rPr>
                            <w:t xml:space="preserve"> </w:t>
                          </w:r>
                          <w:r>
                            <w:rPr>
                              <w:rFonts w:ascii="Lucida Sans"/>
                              <w:b/>
                              <w:sz w:val="34"/>
                            </w:rPr>
                            <w:t>S</w:t>
                          </w:r>
                          <w:r>
                            <w:rPr>
                              <w:rFonts w:ascii="Lucida Sans"/>
                              <w:b/>
                              <w:sz w:val="27"/>
                            </w:rPr>
                            <w:t>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93" type="#_x0000_t202" style="position:absolute;margin-left:95pt;margin-top:13.5pt;width:164.45pt;height:22pt;z-index:-116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ektQIAALU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ZhgJ2kGTHtnBoDt5QGFMbIWGXqfg+NCDqznAAXTaZav7e1l+00jIVUPFlt0qJYeG0QoYhvam&#10;/+zqiKMtyGb4KCsIRHdGOqBDrTpbPigIAnTo1NOpO5ZMCZtREMezEEiWcBYtEhK49vk0nW73Spv3&#10;THbIGhlW0H2HTvf32lg2NJ1cbDAhC962TgGtuNgAx3EHYsNVe2ZZuIb+TIJkHa9j4pFovvZIkOfe&#10;bbEi3rwIF7P8Xb5a5eEvGzckacOrigkbZhJXSP6seUeZj7I4yUvLllcWzlLSartZtQrtKYi7cJ+r&#10;OZyc3fxLGq4IkMuLlMKIBHdR4hXzeOGRgsy8ZBHEXhAmd8k8IAnJi8uU7rlg/54SGjKczKLZKKYz&#10;6Re5Be57nRtNO25gfLS8y3B8cqKpleBaVK61hvJ2tJ+VwtI/lwLaPTXaCdZqdFSrOWwO7nWETs5W&#10;zRtZPYGElQSFgU5h9oHRSPUDowHmSIb19x1VDKP2g4BnYIfOZKjJ2EwGFSVczbDBaDRXZhxOu17x&#10;bQPI40MT8haeSs2dis8sjg8MZoNL5jjH7PB5/u+8ztN2+RsAAP//AwBQSwMEFAAGAAgAAAAhAFPj&#10;UJHfAAAACQEAAA8AAABkcnMvZG93bnJldi54bWxMj8FOwzAQRO9I/IO1SNyonUq0TYhTVQhOSIg0&#10;HDg6yTaxGq9D7Lbh71lO9LQa7WjmTb6d3SDOOAXrSUOyUCCQGt9a6jR8Vq8PGxAhGmrN4Ak1/GCA&#10;bXF7k5us9Rcq8byPneAQCpnR0Mc4ZlKGpkdnwsKPSPw7+MmZyHLqZDuZC4e7QS6VWklnLHFDb0Z8&#10;7rE57k9Ow+6Lyhf7/V5/lIfSVlWq6G111Pr+bt49gYg4x38z/OEzOhTMVPsTtUEMrFPFW6KG5Zov&#10;Gx6TTQqi1rBOFMgil9cLil8AAAD//wMAUEsBAi0AFAAGAAgAAAAhALaDOJL+AAAA4QEAABMAAAAA&#10;AAAAAAAAAAAAAAAAAFtDb250ZW50X1R5cGVzXS54bWxQSwECLQAUAAYACAAAACEAOP0h/9YAAACU&#10;AQAACwAAAAAAAAAAAAAAAAAvAQAAX3JlbHMvLnJlbHNQSwECLQAUAAYACAAAACEAnMBHpLUCAAC1&#10;BQAADgAAAAAAAAAAAAAAAAAuAgAAZHJzL2Uyb0RvYy54bWxQSwECLQAUAAYACAAAACEAU+NQkd8A&#10;AAAJAQAADwAAAAAAAAAAAAAAAAAP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 C</w:t>
                    </w:r>
                    <w:r>
                      <w:rPr>
                        <w:rFonts w:ascii="Lucida Sans"/>
                        <w:b/>
                        <w:sz w:val="27"/>
                      </w:rPr>
                      <w:t>LIENT</w:t>
                    </w:r>
                    <w:r>
                      <w:rPr>
                        <w:rFonts w:ascii="Lucida Sans"/>
                        <w:b/>
                        <w:spacing w:val="-48"/>
                        <w:sz w:val="27"/>
                      </w:rPr>
                      <w:t xml:space="preserve"> </w:t>
                    </w:r>
                    <w:r>
                      <w:rPr>
                        <w:rFonts w:ascii="Lucida Sans"/>
                        <w:b/>
                        <w:sz w:val="34"/>
                      </w:rPr>
                      <w:t>S</w:t>
                    </w:r>
                    <w:r>
                      <w:rPr>
                        <w:rFonts w:ascii="Lucida Sans"/>
                        <w:b/>
                        <w:sz w:val="27"/>
                      </w:rPr>
                      <w:t>ERVICE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424" behindDoc="1" locked="0" layoutInCell="1" allowOverlap="1">
              <wp:simplePos x="0" y="0"/>
              <wp:positionH relativeFrom="page">
                <wp:posOffset>1206500</wp:posOffset>
              </wp:positionH>
              <wp:positionV relativeFrom="page">
                <wp:posOffset>171450</wp:posOffset>
              </wp:positionV>
              <wp:extent cx="3034665" cy="279400"/>
              <wp:effectExtent l="0" t="0" r="0" b="0"/>
              <wp:wrapNone/>
              <wp:docPr id="24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ODING </w:t>
                          </w:r>
                          <w:r>
                            <w:rPr>
                              <w:rFonts w:ascii="Lucida Sans"/>
                              <w:b/>
                              <w:sz w:val="34"/>
                            </w:rPr>
                            <w:t>&amp;</w:t>
                          </w:r>
                          <w:r>
                            <w:rPr>
                              <w:rFonts w:ascii="Lucida Sans"/>
                              <w:b/>
                              <w:spacing w:val="-73"/>
                              <w:sz w:val="34"/>
                            </w:rPr>
                            <w:t xml:space="preserve"> </w:t>
                          </w:r>
                          <w:r>
                            <w:rPr>
                              <w:rFonts w:ascii="Lucida Sans"/>
                              <w:b/>
                              <w:sz w:val="34"/>
                            </w:rPr>
                            <w:t>P</w:t>
                          </w:r>
                          <w:r>
                            <w:rPr>
                              <w:rFonts w:ascii="Lucida Sans"/>
                              <w:b/>
                              <w:sz w:val="27"/>
                            </w:rPr>
                            <w:t>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94" type="#_x0000_t202" style="position:absolute;margin-left:95pt;margin-top:13.5pt;width:238.95pt;height:22pt;z-index:-116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Ctg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BGCkaAdNOmBHQ26lUcUxjNboaHXKRje92BqjqCATrtsdX8ny28aCbluqNixG6Xk0DBaQYShfek/&#10;eTriaAuyHT7KChzRvZEO6FirzpYPCoIAHTr1eO6ODaaEy1kwI4vFHKMSdNEyIYFrn0/T6XWvtHnP&#10;ZIeskGEF3Xfo9HCnjY2GppOJdSZkwdvWMaAVzy7AcLwB3/DU6mwUrqE/kyDZxJuYeCRabDwS5Ll3&#10;U6yJtyjC5Tyf5et1Hv6yfkOSNryqmLBuJnKF5M+ad6L5SIszvbRseWXhbEha7bbrVqEDBXIX7nM1&#10;B83FzH8ehisC5PIipTAiwW2UeMUiXnqkIHMvWQaxF4TJbbIISELy4nlKd1ywf08JDRlO5tF8JNMl&#10;6Be5Be57nRtNO25gfbS8y3B8NqKppeBGVK61hvJ2lJ+UwoZ/KQW0e2q0I6zl6MhWc9we3XSE0TQI&#10;W1k9AoWVBIYBT2H3gdBI9QOjAfZIhvX3PVUMo/aDgDGwS2cS1CRsJ4GKEp5m2GA0imszLqd9r/iu&#10;AeRx0IS8gVGpuWOxnakxitOAwW5wyZz2mF0+T/+d1WXbrn4DAAD//wMAUEsDBBQABgAIAAAAIQBN&#10;1DEu3gAAAAkBAAAPAAAAZHJzL2Rvd25yZXYueG1sTI/BTsMwEETvSPyDtUjcqN0eEhLiVBWCExIi&#10;TQ8cnXibRI3XIXbb8PcsJzitRjuaeVNsFzeKC85h8KRhvVIgkFpvB+o0HOrXh0cQIRqyZvSEGr4x&#10;wLa8vSlMbv2VKrzsYyc4hEJuNPQxTrmUoe3RmbDyExL/jn52JrKcO2lnc+VwN8qNUol0ZiBu6M2E&#10;zz22p/3Zadh9UvUyfL03H9WxGuo6U/SWnLS+v1t2TyAiLvHPDL/4jA4lMzX+TDaIkXWmeEvUsEn5&#10;siFJ0gxEoyFdK5BlIf8vKH8AAAD//wMAUEsBAi0AFAAGAAgAAAAhALaDOJL+AAAA4QEAABMAAAAA&#10;AAAAAAAAAAAAAAAAAFtDb250ZW50X1R5cGVzXS54bWxQSwECLQAUAAYACAAAACEAOP0h/9YAAACU&#10;AQAACwAAAAAAAAAAAAAAAAAvAQAAX3JlbHMvLnJlbHNQSwECLQAUAAYACAAAACEAf2InQrYCAAC1&#10;BQAADgAAAAAAAAAAAAAAAAAuAgAAZHJzL2Uyb0RvYy54bWxQSwECLQAUAAYACAAAACEATdQxLt4A&#10;AAAJAQAADwAAAAAAAAAAAAAAAAAQ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ODING </w:t>
                    </w:r>
                    <w:r>
                      <w:rPr>
                        <w:rFonts w:ascii="Lucida Sans"/>
                        <w:b/>
                        <w:sz w:val="34"/>
                      </w:rPr>
                      <w:t>&amp;</w:t>
                    </w:r>
                    <w:r>
                      <w:rPr>
                        <w:rFonts w:ascii="Lucida Sans"/>
                        <w:b/>
                        <w:spacing w:val="-73"/>
                        <w:sz w:val="34"/>
                      </w:rPr>
                      <w:t xml:space="preserve"> </w:t>
                    </w:r>
                    <w:r>
                      <w:rPr>
                        <w:rFonts w:ascii="Lucida Sans"/>
                        <w:b/>
                        <w:sz w:val="34"/>
                      </w:rPr>
                      <w:t>P</w:t>
                    </w:r>
                    <w:r>
                      <w:rPr>
                        <w:rFonts w:ascii="Lucida Sans"/>
                        <w:b/>
                        <w:sz w:val="27"/>
                      </w:rPr>
                      <w:t>ROGRAMMING</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160" behindDoc="1" locked="0" layoutInCell="1" allowOverlap="1">
              <wp:simplePos x="0" y="0"/>
              <wp:positionH relativeFrom="page">
                <wp:posOffset>1206500</wp:posOffset>
              </wp:positionH>
              <wp:positionV relativeFrom="page">
                <wp:posOffset>171450</wp:posOffset>
              </wp:positionV>
              <wp:extent cx="2132330" cy="279400"/>
              <wp:effectExtent l="0" t="0" r="4445" b="0"/>
              <wp:wrapNone/>
              <wp:docPr id="2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83" type="#_x0000_t202" style="position:absolute;margin-left:95pt;margin-top:13.5pt;width:167.9pt;height:22pt;z-index:-116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GAtAIAALQ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dF8jpGgLTTpgQ0G3coBhTGxFeo7nUDgfQehZgAHdNplq7s7WXzTSMhNTcWe3Sgl+5rREhiG9qT/&#10;5OiIoy3Irv8oS7iIHox0QEOlWls+KAgCdOjU47k7lkwBm1E4i2YzcBXgi5YxCVz7fJpMpzulzXsm&#10;W2SNFCvovkOnxzttLBuaTCH2MiFz3jROAY14tgGB4w7cDUetz7JwDf0ZB/F2tV0Rj0SLrUeCLPNu&#10;8g3xFnm4nGezbLPJwl/23pAkNS9LJuw1k7hC8mfNO8l8lMVZXlo2vLRwlpJW+92mUehIQdy5+1zN&#10;wXMJ85/TcEWAXF6kFEYkuI1iL1+slh7JydyLl8HKC8L4Nl4EJCZZ/jylOy7Yv6eE+hTH82g+iulC&#10;+kVugfte50aTlhsYHw1vU7w6B9HESnArStdaQ3kz2k9KYelfSgHtnhrtBGs1OqrVDLvBvQ6nZivm&#10;nSwfQcFKgsBAizD6wKil+oFRD2Mkxfr7gSqGUfNBwCuwM2cy1GTsJoOKAo6m2GA0mhszzqZDp/i+&#10;BuTxnQl5Ay+l4k7EFxan9wWjweVyGmN29jz9d1GXYbv+DQAA//8DAFBLAwQUAAYACAAAACEA/3IZ&#10;UN8AAAAJAQAADwAAAGRycy9kb3ducmV2LnhtbEyPwU7DMBBE70j9B2srcaN2I7WlIU5VITghIdJw&#10;4Ogk28RqvA6x24a/ZznR02q0o5l52W5yvbjgGKwnDcuFAoFU+8ZSq+GzfH14BBGiocb0nlDDDwbY&#10;5bO7zKSNv1KBl0NsBYdQSI2GLsYhlTLUHToTFn5A4t/Rj85ElmMrm9FcOdz1MlFqLZ2xxA2dGfC5&#10;w/p0ODsN+y8qXuz3e/VRHAtblltFb+uT1vfzaf8EIuIU/83wN5+nQ86bKn+mJoie9VYxS9SQbPiy&#10;YZWsmKXSsFkqkHkmbwnyXwAAAP//AwBQSwECLQAUAAYACAAAACEAtoM4kv4AAADhAQAAEwAAAAAA&#10;AAAAAAAAAAAAAAAAW0NvbnRlbnRfVHlwZXNdLnhtbFBLAQItABQABgAIAAAAIQA4/SH/1gAAAJQB&#10;AAALAAAAAAAAAAAAAAAAAC8BAABfcmVscy8ucmVsc1BLAQItABQABgAIAAAAIQBsOSGAtAIAALQF&#10;AAAOAAAAAAAAAAAAAAAAAC4CAABkcnMvZTJvRG9jLnhtbFBLAQItABQABgAIAAAAIQD/chlQ3wAA&#10;AAkBAAAPAAAAAAAAAAAAAAAAAA4FAABkcnMvZG93bnJldi54bWxQSwUGAAAAAAQABADzAAAAGgYA&#10;AAAA&#10;" filled="f" stroked="f">
              <v:textbox inset="0,0,0,0">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448" behindDoc="1" locked="0" layoutInCell="1" allowOverlap="1">
              <wp:simplePos x="0" y="0"/>
              <wp:positionH relativeFrom="page">
                <wp:posOffset>1206500</wp:posOffset>
              </wp:positionH>
              <wp:positionV relativeFrom="page">
                <wp:posOffset>171450</wp:posOffset>
              </wp:positionV>
              <wp:extent cx="3034665" cy="279400"/>
              <wp:effectExtent l="0" t="0" r="0" b="0"/>
              <wp:wrapNone/>
              <wp:docPr id="24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6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ODING </w:t>
                          </w:r>
                          <w:r>
                            <w:rPr>
                              <w:rFonts w:ascii="Lucida Sans"/>
                              <w:b/>
                              <w:sz w:val="34"/>
                            </w:rPr>
                            <w:t>&amp;</w:t>
                          </w:r>
                          <w:r>
                            <w:rPr>
                              <w:rFonts w:ascii="Lucida Sans"/>
                              <w:b/>
                              <w:spacing w:val="-73"/>
                              <w:sz w:val="34"/>
                            </w:rPr>
                            <w:t xml:space="preserve"> </w:t>
                          </w:r>
                          <w:r>
                            <w:rPr>
                              <w:rFonts w:ascii="Lucida Sans"/>
                              <w:b/>
                              <w:sz w:val="34"/>
                            </w:rPr>
                            <w:t>P</w:t>
                          </w:r>
                          <w:r>
                            <w:rPr>
                              <w:rFonts w:ascii="Lucida Sans"/>
                              <w:b/>
                              <w:sz w:val="27"/>
                            </w:rPr>
                            <w:t>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95" type="#_x0000_t202" style="position:absolute;margin-left:95pt;margin-top:13.5pt;width:238.95pt;height:22pt;z-index:-116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8Utg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xgxEkHTXqgo0a3YkR+HJgKDb1KwfC+B1M9ggI6bbNV/Z0ovynExaYhfE9vpBRDQ0kFEfrmpfvk&#10;6YSjDMhu+CgqcEQOWligsZadKR8UBAE6dOrx3B0TTAmXC28RRtESoxJ0wSoJPd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3+Yh6E&#10;nagegcJSAMOAp7D7QGiE/IHRAHskw+r7gUiKUfuBwxiYpTMLchZ2s0B4CU8zrDGaxI2eltOhl2zf&#10;API0aFzcwKjUzLLYzNQUxWnAYDfYZE57zCyfp//W6rJt178BAAD//wMAUEsDBBQABgAIAAAAIQBN&#10;1DEu3gAAAAkBAAAPAAAAZHJzL2Rvd25yZXYueG1sTI/BTsMwEETvSPyDtUjcqN0eEhLiVBWCExIi&#10;TQ8cnXibRI3XIXbb8PcsJzitRjuaeVNsFzeKC85h8KRhvVIgkFpvB+o0HOrXh0cQIRqyZvSEGr4x&#10;wLa8vSlMbv2VKrzsYyc4hEJuNPQxTrmUoe3RmbDyExL/jn52JrKcO2lnc+VwN8qNUol0ZiBu6M2E&#10;zz22p/3Zadh9UvUyfL03H9WxGuo6U/SWnLS+v1t2TyAiLvHPDL/4jA4lMzX+TDaIkXWmeEvUsEn5&#10;siFJ0gxEoyFdK5BlIf8vKH8AAAD//wMAUEsBAi0AFAAGAAgAAAAhALaDOJL+AAAA4QEAABMAAAAA&#10;AAAAAAAAAAAAAAAAAFtDb250ZW50X1R5cGVzXS54bWxQSwECLQAUAAYACAAAACEAOP0h/9YAAACU&#10;AQAACwAAAAAAAAAAAAAAAAAvAQAAX3JlbHMvLnJlbHNQSwECLQAUAAYACAAAACEAaCMfFLYCAAC1&#10;BQAADgAAAAAAAAAAAAAAAAAuAgAAZHJzL2Uyb0RvYy54bWxQSwECLQAUAAYACAAAACEATdQxLt4A&#10;AAAJAQAADwAAAAAAAAAAAAAAAAAQ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ODING </w:t>
                    </w:r>
                    <w:r>
                      <w:rPr>
                        <w:rFonts w:ascii="Lucida Sans"/>
                        <w:b/>
                        <w:sz w:val="34"/>
                      </w:rPr>
                      <w:t>&amp;</w:t>
                    </w:r>
                    <w:r>
                      <w:rPr>
                        <w:rFonts w:ascii="Lucida Sans"/>
                        <w:b/>
                        <w:spacing w:val="-73"/>
                        <w:sz w:val="34"/>
                      </w:rPr>
                      <w:t xml:space="preserve"> </w:t>
                    </w:r>
                    <w:r>
                      <w:rPr>
                        <w:rFonts w:ascii="Lucida Sans"/>
                        <w:b/>
                        <w:sz w:val="34"/>
                      </w:rPr>
                      <w:t>P</w:t>
                    </w:r>
                    <w:r>
                      <w:rPr>
                        <w:rFonts w:ascii="Lucida Sans"/>
                        <w:b/>
                        <w:sz w:val="27"/>
                      </w:rPr>
                      <w:t>ROGRAMMING</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472" behindDoc="1" locked="0" layoutInCell="1" allowOverlap="1">
              <wp:simplePos x="0" y="0"/>
              <wp:positionH relativeFrom="page">
                <wp:posOffset>1206500</wp:posOffset>
              </wp:positionH>
              <wp:positionV relativeFrom="page">
                <wp:posOffset>171450</wp:posOffset>
              </wp:positionV>
              <wp:extent cx="3444875" cy="279400"/>
              <wp:effectExtent l="0" t="0" r="0" b="0"/>
              <wp:wrapNone/>
              <wp:docPr id="24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OMMUNITY </w:t>
                          </w:r>
                          <w:r>
                            <w:rPr>
                              <w:rFonts w:ascii="Lucida Sans"/>
                              <w:b/>
                              <w:sz w:val="34"/>
                            </w:rPr>
                            <w:t>S</w:t>
                          </w:r>
                          <w:r>
                            <w:rPr>
                              <w:rFonts w:ascii="Lucida Sans"/>
                              <w:b/>
                              <w:sz w:val="27"/>
                            </w:rPr>
                            <w:t>ERVICE</w:t>
                          </w:r>
                          <w:r>
                            <w:rPr>
                              <w:rFonts w:ascii="Lucida Sans"/>
                              <w:b/>
                              <w:spacing w:val="-66"/>
                              <w:sz w:val="27"/>
                            </w:rPr>
                            <w:t xml:space="preserve">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96" type="#_x0000_t202" style="position:absolute;margin-left:95pt;margin-top:13.5pt;width:271.25pt;height:22pt;z-index:-11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o/tQIAALU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kQgjQTso0gM7GHQrDyiMQ5uhodcpON734GoOcACVdmx1fyfLrxoJuWqo2LIbpeTQMFpBhO6m&#10;f3J1xNEWZDN8kBU8RHdGOqBDrTqbPkgIAnSo1OOxOjaYEjYvCSHxYoZRCWfRIiGBK59P0+l2r7R5&#10;x2SHrJFhBdV36HR/pw3wANfJxT4mZMHb1imgFWcb4DjuwNtw1Z7ZKFxBfyRBso7XMfFINF97JMhz&#10;76ZYEW9ehItZfpmvVnn4074bkrThVcWEfWYSV0j+rHhPMh9lcZSXli2vLJwNSavtZtUqtKcg7sJ9&#10;tloQ/Imbfx6GOwYuLyiFEQluo8Qr5vHCIwWZeckiiL0gTG6TeUASkhfnlO64YP9OCQ0ZTmbRbBTT&#10;b7kF7nvNjaYdNzA+Wt5lOD460dRKcC0qV1pDeTvaJ6mw4T+nAjI2FdoJ1mp0VKs5bA6uO0IyNcJG&#10;Vo8gYSVBYaBTmH1gNFJ9x2iAOZJh/W1HFcOofS+gDezQmQw1GZvJoKKEqxk2GI3myozDadcrvm0A&#10;eWw0IW+gVWruVGx7aowCKNgFzAZH5mmO2eFzunZez9N2+QsAAP//AwBQSwMEFAAGAAgAAAAhABY4&#10;mYLeAAAACQEAAA8AAABkcnMvZG93bnJldi54bWxMj0FPwzAMhe9I/IfIk7ixZEVsrGs6TQhOSIiu&#10;HDimjddWa5zSZFv595jTONlPfnr+XradXC/OOIbOk4bFXIFAqr3tqNHwWb7eP4EI0ZA1vSfU8IMB&#10;tvntTWZS6y9U4HkfG8EhFFKjoY1xSKUMdYvOhLkfkPh28KMzkeXYSDuaC4e7XiZKLaUzHfGH1gz4&#10;3GJ93J+cht0XFS/d93v1URyKrizXit6WR63vZtNuAyLiFK9m+MNndMiZqfInskH0rNeKu0QNyYon&#10;G1YPySOIipeFApln8n+D/BcAAP//AwBQSwECLQAUAAYACAAAACEAtoM4kv4AAADhAQAAEwAAAAAA&#10;AAAAAAAAAAAAAAAAW0NvbnRlbnRfVHlwZXNdLnhtbFBLAQItABQABgAIAAAAIQA4/SH/1gAAAJQB&#10;AAALAAAAAAAAAAAAAAAAAC8BAABfcmVscy8ucmVsc1BLAQItABQABgAIAAAAIQDopOo/tQIAALUF&#10;AAAOAAAAAAAAAAAAAAAAAC4CAABkcnMvZTJvRG9jLnhtbFBLAQItABQABgAIAAAAIQAWOJmC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OMMUNITY </w:t>
                    </w:r>
                    <w:r>
                      <w:rPr>
                        <w:rFonts w:ascii="Lucida Sans"/>
                        <w:b/>
                        <w:sz w:val="34"/>
                      </w:rPr>
                      <w:t>S</w:t>
                    </w:r>
                    <w:r>
                      <w:rPr>
                        <w:rFonts w:ascii="Lucida Sans"/>
                        <w:b/>
                        <w:sz w:val="27"/>
                      </w:rPr>
                      <w:t>ERVICE</w:t>
                    </w:r>
                    <w:r>
                      <w:rPr>
                        <w:rFonts w:ascii="Lucida Sans"/>
                        <w:b/>
                        <w:spacing w:val="-66"/>
                        <w:sz w:val="27"/>
                      </w:rPr>
                      <w:t xml:space="preserve"> </w:t>
                    </w:r>
                    <w:r>
                      <w:rPr>
                        <w:rFonts w:ascii="Lucida Sans"/>
                        <w:b/>
                        <w:sz w:val="34"/>
                      </w:rPr>
                      <w:t>P</w:t>
                    </w:r>
                    <w:r>
                      <w:rPr>
                        <w:rFonts w:ascii="Lucida Sans"/>
                        <w:b/>
                        <w:sz w:val="27"/>
                      </w:rPr>
                      <w:t>ROJECT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496" behindDoc="1" locked="0" layoutInCell="1" allowOverlap="1">
              <wp:simplePos x="0" y="0"/>
              <wp:positionH relativeFrom="page">
                <wp:posOffset>1206500</wp:posOffset>
              </wp:positionH>
              <wp:positionV relativeFrom="page">
                <wp:posOffset>171450</wp:posOffset>
              </wp:positionV>
              <wp:extent cx="3444875" cy="279400"/>
              <wp:effectExtent l="0" t="0" r="0" b="0"/>
              <wp:wrapNone/>
              <wp:docPr id="24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OMMUNITY </w:t>
                          </w:r>
                          <w:r>
                            <w:rPr>
                              <w:rFonts w:ascii="Lucida Sans"/>
                              <w:b/>
                              <w:sz w:val="34"/>
                            </w:rPr>
                            <w:t>S</w:t>
                          </w:r>
                          <w:r>
                            <w:rPr>
                              <w:rFonts w:ascii="Lucida Sans"/>
                              <w:b/>
                              <w:sz w:val="27"/>
                            </w:rPr>
                            <w:t>ERVICE</w:t>
                          </w:r>
                          <w:r>
                            <w:rPr>
                              <w:rFonts w:ascii="Lucida Sans"/>
                              <w:b/>
                              <w:spacing w:val="-66"/>
                              <w:sz w:val="27"/>
                            </w:rPr>
                            <w:t xml:space="preserve">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97" type="#_x0000_t202" style="position:absolute;margin-left:95pt;margin-top:13.5pt;width:271.25pt;height:22pt;z-index:-116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UZtw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yRECNBO2jSAzsYdCsPKIxdhYZep+B434OrOcABdNplq/s7WX7XSMhVQ8WW3Sglh4bRChiGtrb+&#10;s6u2JzrVFmQzfJIVBKI7Ix3QoVadLR8UBAE6dOrx1B1LpoTNS0JIvJhhVMJZtEhI4Mj5NJ1u90qb&#10;D0x2yBoZVtB9h073d9pYNjSdXGwwIQvetk4BrXixAY7jDsSGq/bMsnANfUqCZB2vY+KRaL72SJDn&#10;3k2xIt68CBez/DJfrfLwl40bkrThVcWEDTOJKyR/1ryjzEdZnOSlZcsrC2cpabXdrFqF9hTEXbjP&#10;1RxOzm7+SxquCJDLq5TCiAS3UeIV83jhkYLMvGQRxF4QJrfJPCAJyYuXKd1xwf49JTRkOJlFs1FM&#10;Z9Kvcgvc9zY3mnbcwPhoeZfh+OREUyvBtahcaw3l7Wg/K4Wlfy4FtHtqtBOs1eioVnPYHNzrCGc2&#10;vBXwRlaPIGElQWGgU5h9YDRS/cRogDmSYf1jRxXDqP0o4BnYoTMZajI2k0FFCVczbDAazZUZh9Ou&#10;V3zbAPL40IS8gadSc6fiM4vjA4PZ4JI5zjE7fJ7/O6/ztF3+BgAA//8DAFBLAwQUAAYACAAAACEA&#10;FjiZgt4AAAAJAQAADwAAAGRycy9kb3ducmV2LnhtbEyPQU/DMAyF70j8h8iTuLFkRWysazpNCE5I&#10;iK4cOKaN11ZrnNJkW/n3mNM42U9+ev5etp1cL844hs6ThsVcgUCqve2o0fBZvt4/gQjRkDW9J9Tw&#10;gwG2+e1NZlLrL1TgeR8bwSEUUqOhjXFIpQx1i86EuR+Q+HbwozOR5dhIO5oLh7teJkotpTMd8YfW&#10;DPjcYn3cn5yG3RcVL933e/VRHIquLNeK3pZHre9m024DIuIUr2b4w2d0yJmp8ieyQfSs14q7RA3J&#10;iicbVg/JI4iKl4UCmWfyf4P8FwAA//8DAFBLAQItABQABgAIAAAAIQC2gziS/gAAAOEBAAATAAAA&#10;AAAAAAAAAAAAAAAAAABbQ29udGVudF9UeXBlc10ueG1sUEsBAi0AFAAGAAgAAAAhADj9If/WAAAA&#10;lAEAAAsAAAAAAAAAAAAAAAAALwEAAF9yZWxzLy5yZWxzUEsBAi0AFAAGAAgAAAAhAD1LVRm3AgAA&#10;tQUAAA4AAAAAAAAAAAAAAAAALgIAAGRycy9lMm9Eb2MueG1sUEsBAi0AFAAGAAgAAAAhABY4mYLe&#10;AAAACQEAAA8AAAAAAAAAAAAAAAAAEQ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 C</w:t>
                    </w:r>
                    <w:r>
                      <w:rPr>
                        <w:rFonts w:ascii="Lucida Sans"/>
                        <w:b/>
                        <w:sz w:val="27"/>
                      </w:rPr>
                      <w:t xml:space="preserve">OMMUNITY </w:t>
                    </w:r>
                    <w:r>
                      <w:rPr>
                        <w:rFonts w:ascii="Lucida Sans"/>
                        <w:b/>
                        <w:sz w:val="34"/>
                      </w:rPr>
                      <w:t>S</w:t>
                    </w:r>
                    <w:r>
                      <w:rPr>
                        <w:rFonts w:ascii="Lucida Sans"/>
                        <w:b/>
                        <w:sz w:val="27"/>
                      </w:rPr>
                      <w:t>ERVICE</w:t>
                    </w:r>
                    <w:r>
                      <w:rPr>
                        <w:rFonts w:ascii="Lucida Sans"/>
                        <w:b/>
                        <w:spacing w:val="-66"/>
                        <w:sz w:val="27"/>
                      </w:rPr>
                      <w:t xml:space="preserve"> </w:t>
                    </w:r>
                    <w:r>
                      <w:rPr>
                        <w:rFonts w:ascii="Lucida Sans"/>
                        <w:b/>
                        <w:sz w:val="34"/>
                      </w:rPr>
                      <w:t>P</w:t>
                    </w:r>
                    <w:r>
                      <w:rPr>
                        <w:rFonts w:ascii="Lucida Sans"/>
                        <w:b/>
                        <w:sz w:val="27"/>
                      </w:rPr>
                      <w:t>ROJECT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2495"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3544" behindDoc="1" locked="0" layoutInCell="1" allowOverlap="1">
              <wp:simplePos x="0" y="0"/>
              <wp:positionH relativeFrom="page">
                <wp:posOffset>1206500</wp:posOffset>
              </wp:positionH>
              <wp:positionV relativeFrom="page">
                <wp:posOffset>171450</wp:posOffset>
              </wp:positionV>
              <wp:extent cx="5099685" cy="279400"/>
              <wp:effectExtent l="0" t="0" r="0" b="0"/>
              <wp:wrapNone/>
              <wp:docPr id="24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68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26"/>
                              <w:sz w:val="34"/>
                            </w:rPr>
                            <w:t xml:space="preserve"> </w:t>
                          </w:r>
                          <w:r>
                            <w:rPr>
                              <w:rFonts w:ascii="Lucida Sans"/>
                              <w:b/>
                              <w:sz w:val="34"/>
                            </w:rPr>
                            <w:t>C</w:t>
                          </w:r>
                          <w:r>
                            <w:rPr>
                              <w:rFonts w:ascii="Lucida Sans"/>
                              <w:b/>
                              <w:sz w:val="27"/>
                            </w:rPr>
                            <w:t>OMPUTER</w:t>
                          </w:r>
                          <w:r>
                            <w:rPr>
                              <w:rFonts w:ascii="Lucida Sans"/>
                              <w:b/>
                              <w:spacing w:val="-22"/>
                              <w:sz w:val="27"/>
                            </w:rPr>
                            <w:t xml:space="preserve"> </w:t>
                          </w:r>
                          <w:r>
                            <w:rPr>
                              <w:rFonts w:ascii="Lucida Sans"/>
                              <w:b/>
                              <w:sz w:val="34"/>
                            </w:rPr>
                            <w:t>G</w:t>
                          </w:r>
                          <w:r>
                            <w:rPr>
                              <w:rFonts w:ascii="Lucida Sans"/>
                              <w:b/>
                              <w:sz w:val="27"/>
                            </w:rPr>
                            <w:t>AME</w:t>
                          </w:r>
                          <w:r>
                            <w:rPr>
                              <w:rFonts w:ascii="Lucida Sans"/>
                              <w:b/>
                              <w:spacing w:val="-20"/>
                              <w:sz w:val="27"/>
                            </w:rPr>
                            <w:t xml:space="preserve"> </w:t>
                          </w:r>
                          <w:r>
                            <w:rPr>
                              <w:rFonts w:ascii="Lucida Sans"/>
                              <w:b/>
                              <w:sz w:val="34"/>
                            </w:rPr>
                            <w:t>&amp;</w:t>
                          </w:r>
                          <w:r>
                            <w:rPr>
                              <w:rFonts w:ascii="Lucida Sans"/>
                              <w:b/>
                              <w:spacing w:val="-26"/>
                              <w:sz w:val="34"/>
                            </w:rPr>
                            <w:t xml:space="preserve"> </w:t>
                          </w:r>
                          <w:r>
                            <w:rPr>
                              <w:rFonts w:ascii="Lucida Sans"/>
                              <w:b/>
                              <w:sz w:val="34"/>
                            </w:rPr>
                            <w:t>S</w:t>
                          </w:r>
                          <w:r>
                            <w:rPr>
                              <w:rFonts w:ascii="Lucida Sans"/>
                              <w:b/>
                              <w:sz w:val="27"/>
                            </w:rPr>
                            <w:t>IMULATION</w:t>
                          </w:r>
                          <w:r>
                            <w:rPr>
                              <w:rFonts w:ascii="Lucida Sans"/>
                              <w:b/>
                              <w:spacing w:val="-21"/>
                              <w:sz w:val="27"/>
                            </w:rPr>
                            <w:t xml:space="preserve"> </w:t>
                          </w:r>
                          <w:r>
                            <w:rPr>
                              <w:rFonts w:ascii="Lucida Sans"/>
                              <w:b/>
                              <w:sz w:val="34"/>
                            </w:rPr>
                            <w:t>P</w:t>
                          </w:r>
                          <w:r>
                            <w:rPr>
                              <w:rFonts w:ascii="Lucida Sans"/>
                              <w:b/>
                              <w:sz w:val="27"/>
                            </w:rPr>
                            <w:t>ROGRAMMING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98" type="#_x0000_t202" style="position:absolute;margin-left:95pt;margin-top:13.5pt;width:401.55pt;height:22pt;z-index:-116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eStgIAALU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Ach5IeTDor0SEeN7sSI/GViMjT0KgXHhx5c9QgHUGkbrervRflNIS7WDeE7eiulGBpKKmDom5vu&#10;s6sTjjIg2+GjqOAhstfCAo217Ez6ICEI0IHJ06k6hkwJmwsvSaJ4gVEJZ8EyCT1bPpek8+1eKv2e&#10;ig4ZI8MSqm/RyeFeacOGpLOLeYyLgrWtVUDLLzbAcdqBt+GqOTMsbEF/Jl6yiTdx6IRBtHFCL8+d&#10;22IdOlHhLxf5u3y9zv1f5l0/TBtWVZSbZ2Zx+eGfFe8o80kWJ3kp0bLKwBlKSu6261aiAwFxF/az&#10;OYeTs5t7ScMmAWJ5EZIP1b8LEqeI4qUTFuHCSZZe7Hh+cpdEXpiEeXEZ0j3j9N9DQkOGk0WwmMR0&#10;Jv0iNs9+r2Mjacc0jI+WdRmOT04kNRLc8MqWVhPWTvazVBj651RAuedCW8EajU5q1eN2tN3hR3Mj&#10;bEX1BBKWAhQGOoXZB0Yj5A+MBpgjGVbf90RSjNoPHNrADJ3ZkLOxnQ3CS7iaYY3RZK71NJz2vWS7&#10;BpCnRuPiFlqlZlbFpqcmFscGg9lggznOMTN8nv9br/O0Xf0GAAD//wMAUEsDBBQABgAIAAAAIQCV&#10;jYo73wAAAAkBAAAPAAAAZHJzL2Rvd25yZXYueG1sTI/BTsMwEETvSPyDtZW4UTtFakkap6oQnJAQ&#10;aThwdOJtEjVeh9htw9+znOC0Gu1o5k2+m90gLjiF3pOGZKlAIDXe9tRq+Khe7h9BhGjImsETavjG&#10;ALvi9iY3mfVXKvFyiK3gEAqZ0dDFOGZShqZDZ8LSj0j8O/rJmchyaqWdzJXD3SBXSq2lMz1xQ2dG&#10;fOqwOR3OTsP+k8rn/uutfi+PZV9VqaLX9Unru8W834KIOMc/M/ziMzoUzFT7M9kgBtap4i1Rw2rD&#10;lw1p+pCAqDVsEgWyyOX/BcUPAAAA//8DAFBLAQItABQABgAIAAAAIQC2gziS/gAAAOEBAAATAAAA&#10;AAAAAAAAAAAAAAAAAABbQ29udGVudF9UeXBlc10ueG1sUEsBAi0AFAAGAAgAAAAhADj9If/WAAAA&#10;lAEAAAsAAAAAAAAAAAAAAAAALwEAAF9yZWxzLy5yZWxzUEsBAi0AFAAGAAgAAAAhAHxM55K2AgAA&#10;tQUAAA4AAAAAAAAAAAAAAAAALgIAAGRycy9lMm9Eb2MueG1sUEsBAi0AFAAGAAgAAAAhAJWNijvf&#10;AAAACQEAAA8AAAAAAAAAAAAAAAAAEA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26"/>
                        <w:sz w:val="34"/>
                      </w:rPr>
                      <w:t xml:space="preserve"> </w:t>
                    </w:r>
                    <w:r>
                      <w:rPr>
                        <w:rFonts w:ascii="Lucida Sans"/>
                        <w:b/>
                        <w:sz w:val="34"/>
                      </w:rPr>
                      <w:t>C</w:t>
                    </w:r>
                    <w:r>
                      <w:rPr>
                        <w:rFonts w:ascii="Lucida Sans"/>
                        <w:b/>
                        <w:sz w:val="27"/>
                      </w:rPr>
                      <w:t>OMPUTER</w:t>
                    </w:r>
                    <w:r>
                      <w:rPr>
                        <w:rFonts w:ascii="Lucida Sans"/>
                        <w:b/>
                        <w:spacing w:val="-22"/>
                        <w:sz w:val="27"/>
                      </w:rPr>
                      <w:t xml:space="preserve"> </w:t>
                    </w:r>
                    <w:r>
                      <w:rPr>
                        <w:rFonts w:ascii="Lucida Sans"/>
                        <w:b/>
                        <w:sz w:val="34"/>
                      </w:rPr>
                      <w:t>G</w:t>
                    </w:r>
                    <w:r>
                      <w:rPr>
                        <w:rFonts w:ascii="Lucida Sans"/>
                        <w:b/>
                        <w:sz w:val="27"/>
                      </w:rPr>
                      <w:t>AME</w:t>
                    </w:r>
                    <w:r>
                      <w:rPr>
                        <w:rFonts w:ascii="Lucida Sans"/>
                        <w:b/>
                        <w:spacing w:val="-20"/>
                        <w:sz w:val="27"/>
                      </w:rPr>
                      <w:t xml:space="preserve"> </w:t>
                    </w:r>
                    <w:r>
                      <w:rPr>
                        <w:rFonts w:ascii="Lucida Sans"/>
                        <w:b/>
                        <w:sz w:val="34"/>
                      </w:rPr>
                      <w:t>&amp;</w:t>
                    </w:r>
                    <w:r>
                      <w:rPr>
                        <w:rFonts w:ascii="Lucida Sans"/>
                        <w:b/>
                        <w:spacing w:val="-26"/>
                        <w:sz w:val="34"/>
                      </w:rPr>
                      <w:t xml:space="preserve"> </w:t>
                    </w:r>
                    <w:r>
                      <w:rPr>
                        <w:rFonts w:ascii="Lucida Sans"/>
                        <w:b/>
                        <w:sz w:val="34"/>
                      </w:rPr>
                      <w:t>S</w:t>
                    </w:r>
                    <w:r>
                      <w:rPr>
                        <w:rFonts w:ascii="Lucida Sans"/>
                        <w:b/>
                        <w:sz w:val="27"/>
                      </w:rPr>
                      <w:t>IMULATION</w:t>
                    </w:r>
                    <w:r>
                      <w:rPr>
                        <w:rFonts w:ascii="Lucida Sans"/>
                        <w:b/>
                        <w:spacing w:val="-21"/>
                        <w:sz w:val="27"/>
                      </w:rPr>
                      <w:t xml:space="preserve"> </w:t>
                    </w:r>
                    <w:r>
                      <w:rPr>
                        <w:rFonts w:ascii="Lucida Sans"/>
                        <w:b/>
                        <w:sz w:val="34"/>
                      </w:rPr>
                      <w:t>P</w:t>
                    </w:r>
                    <w:r>
                      <w:rPr>
                        <w:rFonts w:ascii="Lucida Sans"/>
                        <w:b/>
                        <w:sz w:val="27"/>
                      </w:rPr>
                      <w:t>ROGRAMMING</w:t>
                    </w:r>
                  </w:p>
                </w:txbxContent>
              </v:textbox>
              <w10:wrap anchorx="page" anchory="page"/>
            </v:shape>
          </w:pict>
        </mc:Fallback>
      </mc:AlternateContent>
    </w:r>
    <w:r>
      <w:rPr>
        <w:noProof/>
      </w:rPr>
      <mc:AlternateContent>
        <mc:Choice Requires="wps">
          <w:drawing>
            <wp:anchor distT="0" distB="0" distL="114300" distR="114300" simplePos="0" relativeHeight="502153568" behindDoc="1" locked="0" layoutInCell="1" allowOverlap="1">
              <wp:simplePos x="0" y="0"/>
              <wp:positionH relativeFrom="page">
                <wp:posOffset>1206500</wp:posOffset>
              </wp:positionH>
              <wp:positionV relativeFrom="page">
                <wp:posOffset>424180</wp:posOffset>
              </wp:positionV>
              <wp:extent cx="1857375" cy="211455"/>
              <wp:effectExtent l="0" t="0" r="3175" b="2540"/>
              <wp:wrapNone/>
              <wp:docPr id="23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b/>
                              <w:sz w:val="26"/>
                            </w:rPr>
                          </w:pPr>
                          <w:r>
                            <w:rPr>
                              <w:rFonts w:ascii="Garamond"/>
                              <w:b/>
                              <w:sz w:val="26"/>
                            </w:rPr>
                            <w:t>Performance Rating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99" type="#_x0000_t202" style="position:absolute;margin-left:95pt;margin-top:33.4pt;width:146.25pt;height:16.65pt;z-index:-116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AatAIAALU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gMsWIkx6a9EAPGt2KA/LjxFRoHFQGjvcDuOoDHECnLVs13Inqq0JcrFrCt/RGSjG2lNSQoW9u&#10;umdXJxxlQDbjB1FDILLTwgIdGtmb8kFBEKBDpx5P3THJVCZkEsWXcYRRBWeB74dR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LEJb9S8&#10;EfUjSFgKUBjoFGYfGK2Q3zEaYY7kWH3bEUkx6t5zeAZm6MyGnI3NbBBewdUca4wmc6Wn4bQbJNu2&#10;gDw9NC5u4Kk0zKr4KYvjA4PZYMkc55gZPuf/1utp2i5/AQAA//8DAFBLAwQUAAYACAAAACEAvv1E&#10;Cd4AAAAKAQAADwAAAGRycy9kb3ducmV2LnhtbEyPwU7DMBBE70j8g7VI3KjdCqI2xKkqBCckRBoO&#10;HJ14m1iN1yF22/D3LCc4jmY086bYzn4QZ5yiC6RhuVAgkNpgHXUaPuqXuzWImAxZMwRCDd8YYVte&#10;XxUmt+FCFZ73qRNcQjE3GvqUxlzK2PboTVyEEYm9Q5i8SSynTtrJXLjcD3KlVCa9ccQLvRnxqcf2&#10;uD95DbtPqp7d11vzXh0qV9cbRa/ZUevbm3n3CCLhnP7C8IvP6FAyUxNOZKMYWG8Uf0kasowvcOB+&#10;vXoA0bCj1BJkWcj/F8ofAAAA//8DAFBLAQItABQABgAIAAAAIQC2gziS/gAAAOEBAAATAAAAAAAA&#10;AAAAAAAAAAAAAABbQ29udGVudF9UeXBlc10ueG1sUEsBAi0AFAAGAAgAAAAhADj9If/WAAAAlAEA&#10;AAsAAAAAAAAAAAAAAAAALwEAAF9yZWxzLy5yZWxzUEsBAi0AFAAGAAgAAAAhAEwg4Bq0AgAAtQUA&#10;AA4AAAAAAAAAAAAAAAAALgIAAGRycy9lMm9Eb2MueG1sUEsBAi0AFAAGAAgAAAAhAL79RAneAAAA&#10;CgEAAA8AAAAAAAAAAAAAAAAADgUAAGRycy9kb3ducmV2LnhtbFBLBQYAAAAABAAEAPMAAAAZBgAA&#10;AAA=&#10;" filled="f" stroked="f">
              <v:textbox inset="0,0,0,0">
                <w:txbxContent>
                  <w:p w:rsidR="003B4169" w:rsidRDefault="003B4169">
                    <w:pPr>
                      <w:spacing w:before="20"/>
                      <w:ind w:left="20"/>
                      <w:rPr>
                        <w:rFonts w:ascii="Garamond"/>
                        <w:b/>
                        <w:sz w:val="26"/>
                      </w:rPr>
                    </w:pPr>
                    <w:r>
                      <w:rPr>
                        <w:rFonts w:ascii="Garamond"/>
                        <w:b/>
                        <w:sz w:val="26"/>
                      </w:rPr>
                      <w:t>Performance Rating Sheet</w:t>
                    </w:r>
                  </w:p>
                </w:txbxContent>
              </v:textbox>
              <w10:wrap anchorx="page" anchory="page"/>
            </v:shape>
          </w:pict>
        </mc:Fallback>
      </mc:AlternateContent>
    </w:r>
    <w:r>
      <w:rPr>
        <w:noProof/>
      </w:rPr>
      <mc:AlternateContent>
        <mc:Choice Requires="wps">
          <w:drawing>
            <wp:anchor distT="0" distB="0" distL="114300" distR="114300" simplePos="0" relativeHeight="502153592" behindDoc="1" locked="0" layoutInCell="1" allowOverlap="1">
              <wp:simplePos x="0" y="0"/>
              <wp:positionH relativeFrom="page">
                <wp:posOffset>4192270</wp:posOffset>
              </wp:positionH>
              <wp:positionV relativeFrom="page">
                <wp:posOffset>452120</wp:posOffset>
              </wp:positionV>
              <wp:extent cx="1196340" cy="173355"/>
              <wp:effectExtent l="1270" t="4445" r="2540" b="3175"/>
              <wp:wrapNone/>
              <wp:docPr id="23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00" type="#_x0000_t202" style="position:absolute;margin-left:330.1pt;margin-top:35.6pt;width:94.2pt;height:13.65pt;z-index:-116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05D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Qas4aaFJj3TQ6E4MyF8uTYX6TiXg+NCBqx7gADpt2aruXhRfFeJiXRO+o7dSir6mpIQMfXPT&#10;Pbs64igDsu0/iBICkb0WFmioZGvKBwVBgA6dejp1xyRTmJB+vJiFcFTAmb+czeZzG4Ik0+1OKv2O&#10;ihYZI8USum/RyeFeaZMNSSYXE4yLnDWNVUDDLzbAcdyB2HDVnJksbEN/xF68iTZR6ITBYuOEXpY5&#10;t/k6dBa5v5xns2y9zvyfJq4fJjUrS8pNmElcfvhnzTvKfJTFSV5KNKw0cCYlJXfbdSPRgYC4c/sd&#10;C3Lm5l6mYYsAXF5Q8oPQuwtiJ19ESyfMw7kTL73I8fz4Ll54YRxm+SWle8bpv1NCfYrjeTAfxfRb&#10;bp79XnMjScs0jI+GtSmOTk4kMRLc8NK2VhPWjPZZKUz6z6WAdk+NtoI1Gh3VqoftYF+HH5nwRs1b&#10;UT6BhKUAhYEYYfaBUQv5HaMe5kiK1bc9kRSj5j2HZ2CGzmTIydhOBuEFXE2xxmg013ocTvtOsl0N&#10;yOND4+IWnkrFrIqfszg+MJgNlsxxjpnhc/5vvZ6n7eoXAAAA//8DAFBLAwQUAAYACAAAACEAY1aF&#10;u98AAAAJAQAADwAAAGRycy9kb3ducmV2LnhtbEyPwU7DMAyG70i8Q2QkbizZBKErTacJwQkJ0ZUD&#10;x7Tx2miNU5psK29POLGTZfnT7+8vNrMb2AmnYD0pWC4EMKTWG0udgs/69S4DFqImowdPqOAHA2zK&#10;66tC58afqcLTLnYshVDItYI+xjHnPLQ9Oh0WfkRKt72fnI5pnTpuJn1O4W7gKyEkd9pS+tDrEZ97&#10;bA+7o1Ow/aLqxX6/Nx/VvrJ1vRb0Jg9K3d7M2ydgEef4D8OfflKHMjk1/kgmsEGBlGKVUAWPyzQT&#10;kN1nElijYJ09AC8Lftmg/AUAAP//AwBQSwECLQAUAAYACAAAACEAtoM4kv4AAADhAQAAEwAAAAAA&#10;AAAAAAAAAAAAAAAAW0NvbnRlbnRfVHlwZXNdLnhtbFBLAQItABQABgAIAAAAIQA4/SH/1gAAAJQB&#10;AAALAAAAAAAAAAAAAAAAAC8BAABfcmVscy8ucmVsc1BLAQItABQABgAIAAAAIQDUu05DtAIAALUF&#10;AAAOAAAAAAAAAAAAAAAAAC4CAABkcnMvZTJvRG9jLnhtbFBLAQItABQABgAIAAAAIQBjVoW73wAA&#10;AAkBAAAPAAAAAAAAAAAAAAAAAA4FAABkcnMvZG93bnJldi54bWxQSwUGAAAAAAQABADzAAAAGgYA&#10;A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v:textbox>
              <w10:wrap anchorx="page" anchory="page"/>
            </v:shape>
          </w:pict>
        </mc:Fallback>
      </mc:AlternateContent>
    </w:r>
    <w:r>
      <w:rPr>
        <w:noProof/>
      </w:rPr>
      <mc:AlternateContent>
        <mc:Choice Requires="wps">
          <w:drawing>
            <wp:anchor distT="0" distB="0" distL="114300" distR="114300" simplePos="0" relativeHeight="502153616" behindDoc="1" locked="0" layoutInCell="1" allowOverlap="1">
              <wp:simplePos x="0" y="0"/>
              <wp:positionH relativeFrom="page">
                <wp:posOffset>5551170</wp:posOffset>
              </wp:positionH>
              <wp:positionV relativeFrom="page">
                <wp:posOffset>452120</wp:posOffset>
              </wp:positionV>
              <wp:extent cx="847090" cy="173355"/>
              <wp:effectExtent l="0" t="4445" r="2540" b="3175"/>
              <wp:wrapNone/>
              <wp:docPr id="23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1" type="#_x0000_t202" style="position:absolute;margin-left:437.1pt;margin-top:35.6pt;width:66.7pt;height:13.65pt;z-index:-116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vFn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wizDipIUmPdJBozsxID9amAr1nUrA8aEDVz3AAXTaslXdvSi+KsTFuiZ8R2+lFH1NSQkZ+uam&#10;e3Z1xFEGZNt/ECUEInstLNBQydaUDwqCAB069XTqjkmmgM1lGHkxnBRw5Eez2XxuI5BkutxJpd9R&#10;0SJjpFhC8y04OdwrbZIhyeRiYnGRs6axAmj4xQY4jjsQGq6aM5OE7eeP2Is3y80ydMJgsXFCL8uc&#10;23wdOovcj+bZLFuvM/+nieuHSc3KknITZtKWH/5Z744qH1VxUpcSDSsNnElJyd123Uh0IKDt3H7H&#10;gpy5uZdp2CIAlxeU/CD07oLYyRfLyAnzcO7Ekbd0PD++ixdeGIdZfknpnnH675RQn+J4HsxHLf2W&#10;m2e/19xI0jIN06NhLajj5EQSo8ANL21rNWHNaJ+VwqT/XApo99Roq1cj0VGsetgO9nH4sQlvxLwV&#10;5RMoWApQGIgRRh8YtZDfMephjKRYfdsTSTFq3nN4BWbmTIacjO1kEF7A1RRrjEZzrcfZtO8k29WA&#10;PL4zLm7hpVTMqvg5i+P7gtFgyRzHmJk95//W63nYrn4BAAD//wMAUEsDBBQABgAIAAAAIQAnGDDv&#10;4AAAAAoBAAAPAAAAZHJzL2Rvd25yZXYueG1sTI/BTsMwDIbvSLxDZCRuLNkEbVfqThOCExKiKweO&#10;aZO10RqnNNlW3p7sNE6W5U+/v7/YzHZgJz154whhuRDANLVOGeoQvuq3hwyYD5KUHBxphF/tYVPe&#10;3hQyV+5MlT7tQsdiCPlcIvQhjDnnvu21lX7hRk3xtneTlSGuU8fVJM8x3A58JUTCrTQUP/Ry1C+9&#10;bg+7o0XYflP1an4+ms9qX5m6Xgt6Tw6I93fz9hlY0HO4wnDRj+pQRqfGHUl5NiBk6eMqogjpMs4L&#10;IESaAGsQ1tkT8LLg/yuUfwAAAP//AwBQSwECLQAUAAYACAAAACEAtoM4kv4AAADhAQAAEwAAAAAA&#10;AAAAAAAAAAAAAAAAW0NvbnRlbnRfVHlwZXNdLnhtbFBLAQItABQABgAIAAAAIQA4/SH/1gAAAJQB&#10;AAALAAAAAAAAAAAAAAAAAC8BAABfcmVscy8ucmVsc1BLAQItABQABgAIAAAAIQDE2vFnswIAALQF&#10;AAAOAAAAAAAAAAAAAAAAAC4CAABkcnMvZTJvRG9jLnhtbFBLAQItABQABgAIAAAAIQAnGDDv4AAA&#10;AAoBAAAPAAAAAAAAAAAAAAAAAA0FAABkcnMvZG93bnJldi54bWxQSwUGAAAAAAQABADzAAAAGgYA&#10;A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v:textbox>
              <w10:wrap anchorx="page" anchory="page"/>
            </v:shape>
          </w:pict>
        </mc:Fallback>
      </mc:AlternateContent>
    </w:r>
    <w:r>
      <w:rPr>
        <w:noProof/>
      </w:rPr>
      <mc:AlternateContent>
        <mc:Choice Requires="wps">
          <w:drawing>
            <wp:anchor distT="0" distB="0" distL="114300" distR="114300" simplePos="0" relativeHeight="502153640" behindDoc="1" locked="0" layoutInCell="1" allowOverlap="1">
              <wp:simplePos x="0" y="0"/>
              <wp:positionH relativeFrom="page">
                <wp:posOffset>1587500</wp:posOffset>
              </wp:positionH>
              <wp:positionV relativeFrom="page">
                <wp:posOffset>796290</wp:posOffset>
              </wp:positionV>
              <wp:extent cx="5456555" cy="139700"/>
              <wp:effectExtent l="0" t="0" r="4445" b="0"/>
              <wp:wrapNone/>
              <wp:docPr id="23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202" type="#_x0000_t202" style="position:absolute;margin-left:125pt;margin-top:62.7pt;width:429.65pt;height:11pt;z-index:-116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CtQIAALUFAAAOAAAAZHJzL2Uyb0RvYy54bWysVNtunDAQfa/Uf7D8TrgEyILCRsmyVJXS&#10;i5T0A7xgFqtgU9u7kEb9947NsptNXqq2PFiDPT5zZuZ4rm/GrkV7KhUTPMP+hYcR5aWoGN9m+Ntj&#10;4SwwUprwirSC0ww/UYVvlu/fXQ99SgPRiLaiEgEIV+nQZ7jRuk9dV5UN7Yi6ED3lcFgL2RENv3Lr&#10;VpIMgN61buB5sTsIWfVSlFQp2M2nQ7y0+HVNS/2lrhXVqM0wcNN2lXbdmNVdXpN0K0nfsPJAg/wF&#10;i44wDkGPUDnRBO0kewPVsVIKJWp9UYrOFXXNSmpzgGx871U2Dw3pqc0FiqP6Y5nU/4MtP++/SsSq&#10;DAeXMUacdNCkRzpqdCdG5F9FpkJDr1JwfOjBVY9wAJ222ar+XpTfFeJi1RC+pbdSiqGhpAKGvrnp&#10;vrg64SgDshk+iQoCkZ0WFmisZWfKBwVBgA6dejp2x5ApYTMKoziKIoxKOPMvkyvPts8l6Xy7l0p/&#10;oKJDxsiwhO5bdLK/V9qwIensYoJxUbC2tQpo+dkGOE47EBuumjPDwjb0OfGS9WK9CJ0wiNdO6OW5&#10;c1usQicuoFz5Zb5a5f4vE9cP04ZVFeUmzCwuP/yz5h1kPsniKC8lWlYZOENJye1m1Uq0JyDuwn62&#10;5nBycnPPadgiQC6vUvKD0LsLEqeIF1dOWISRA+VdOJ6f3CWxFyZhXpyndM84/feU0JDhJAqiSUwn&#10;0q9y8+z3NjeSdkzD+GhZl+HF0YmkRoJrXtnWasLayX5RCkP/VApo99xoK1ij0UmtetyM0+uwWjNq&#10;3ojqCSQsBSgMdAqzD4xGyJ8YDTBHMqx+7IikGLUfOTwDM3RmQ87GZjYIL+FqhjVGk7nS03Da9ZJt&#10;G0CeHhoXt/BUamZVfGJxeGAwG2wyhzlmhs/Lf+t1mrbL3wAAAP//AwBQSwMEFAAGAAgAAAAhAHoh&#10;PZHhAAAADAEAAA8AAABkcnMvZG93bnJldi54bWxMj8FOwzAQRO9I/IO1SNyo3ZAWGuJUFYJTJUQa&#10;DhydeJtYjdchdtvw93VPcNvRjGbf5OvJ9uyEozeOJMxnAhhS47ShVsJX9f7wDMwHRVr1jlDCL3pY&#10;F7c3ucq0O1OJp11oWSwhnykJXQhDxrlvOrTKz9yAFL29G60KUY4t16M6x3Lb80SIJbfKUPzQqQFf&#10;O2wOu6OVsPmm8s38fNSf5b40VbUStF0epLy/mzYvwAJO4S8MV/yIDkVkqt2RtGe9hGQh4pYQjWSR&#10;Arsm5mL1CKyOV/qUAi9y/n9EcQEAAP//AwBQSwECLQAUAAYACAAAACEAtoM4kv4AAADhAQAAEwAA&#10;AAAAAAAAAAAAAAAAAAAAW0NvbnRlbnRfVHlwZXNdLnhtbFBLAQItABQABgAIAAAAIQA4/SH/1gAA&#10;AJQBAAALAAAAAAAAAAAAAAAAAC8BAABfcmVscy8ucmVsc1BLAQItABQABgAIAAAAIQB+oGYCtQIA&#10;ALUFAAAOAAAAAAAAAAAAAAAAAC4CAABkcnMvZTJvRG9jLnhtbFBLAQItABQABgAIAAAAIQB6IT2R&#10;4QAAAAwBAAAPAAAAAAAAAAAAAAAAAA8FAABkcnMvZG93bnJldi54bWxQSwUGAAAAAAQABADzAAAA&#10;HQYAAAAA&#10;" filled="f" stroked="f">
              <v:textbox inset="0,0,0,0">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2639"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3688" behindDoc="1" locked="0" layoutInCell="1" allowOverlap="1">
              <wp:simplePos x="0" y="0"/>
              <wp:positionH relativeFrom="page">
                <wp:posOffset>1206500</wp:posOffset>
              </wp:positionH>
              <wp:positionV relativeFrom="page">
                <wp:posOffset>171450</wp:posOffset>
              </wp:positionV>
              <wp:extent cx="3244850" cy="279400"/>
              <wp:effectExtent l="0" t="0" r="0" b="0"/>
              <wp:wrapNone/>
              <wp:docPr id="23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D</w:t>
                          </w:r>
                          <w:r>
                            <w:rPr>
                              <w:rFonts w:ascii="Lucida Sans"/>
                              <w:b/>
                              <w:sz w:val="27"/>
                            </w:rPr>
                            <w:t>IGITAL VIDEO</w:t>
                          </w:r>
                          <w:r>
                            <w:rPr>
                              <w:rFonts w:ascii="Lucida Sans"/>
                              <w:b/>
                              <w:spacing w:val="-34"/>
                              <w:sz w:val="27"/>
                            </w:rPr>
                            <w:t xml:space="preserve"> </w:t>
                          </w:r>
                          <w:r>
                            <w:rPr>
                              <w:rFonts w:ascii="Lucida Sans"/>
                              <w:b/>
                              <w:sz w:val="27"/>
                            </w:rPr>
                            <w:t>PRODUCTION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203" type="#_x0000_t202" style="position:absolute;margin-left:95pt;margin-top:13.5pt;width:255.5pt;height:22pt;z-index:-116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BvtQ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4uZxgJ2kGTHtjBoFt5QOGC2AoNvU4h8L6HUHMAB3TaZav7O1l+10jIVUPFlt0oJYeG0QoYhvak&#10;/+zoiKMtyGb4JCu4iO6MdECHWnW2fFAQBOjQqcdTdyyZEjYvI0LiGbhK8EWLhASufT5Np9O90uYD&#10;kx2yRoYVdN+h0/2dNpYNTacQe5mQBW9bp4BWvNiAwHEH7oaj1mdZuIY+JUGyjtcx8Ug0X3skyHPv&#10;plgRb16Ei1l+ma9WefjL3huStOFVxYS9ZhJXSP6seUeZj7I4yUvLllcWzlLSartZtQrtKYi7cJ+r&#10;OXjOYf5LGq4IkMurlMKIBLdR4hXzeOGRgsy8ZBHEXhAmt8k8IAnJi5cp3XHB/j0lNGQ4mUWzUUxn&#10;0q9yC9z3NjeadtzA+Gh5l+H4FERTK8G1qFxrDeXtaD8rhaV/LgW0e2q0E6zV6KhWc9gcxtfh5GzV&#10;vJHVI0hYSVAYiBFmHxiNVD8xGmCOZFj/2FHFMGo/CngGduhMhpqMzWRQUcLRDBuMRnNlxuG06xXf&#10;NoA8PjQhb+Cp1Nyp+Mzi+MBgNrhkjnPMDp/n/y7qPG2XvwEAAP//AwBQSwMEFAAGAAgAAAAhAFkk&#10;girbAAAACQEAAA8AAABkcnMvZG93bnJldi54bWxMT0FOwzAQvCPxB2uRuFG7PbQ0xKkqBCekijQ9&#10;cHTibWI1XofYbdPfs5zgNDPa0exMvpl8Ly44RhdIw3ymQCA1wTpqNRyq96dnEDEZsqYPhBpuGGFT&#10;3N/lJrPhSiVe9qkVHEIxMxq6lIZMyth06E2chQGJb8cwepNYjq20o7lyuO/lQqml9MYRf+jMgK8d&#10;Nqf92WvYflH55r539Wd5LF1VrRV9LE9aPz5M2xcQCaf0Z4bf+lwdCu5UhzPZKHrWa8VbkobFipEN&#10;KzVnUjNhlEUu/y8ofgAAAP//AwBQSwECLQAUAAYACAAAACEAtoM4kv4AAADhAQAAEwAAAAAAAAAA&#10;AAAAAAAAAAAAW0NvbnRlbnRfVHlwZXNdLnhtbFBLAQItABQABgAIAAAAIQA4/SH/1gAAAJQBAAAL&#10;AAAAAAAAAAAAAAAAAC8BAABfcmVscy8ucmVsc1BLAQItABQABgAIAAAAIQBCZmBvtQIAALUFAAAO&#10;AAAAAAAAAAAAAAAAAC4CAABkcnMvZTJvRG9jLnhtbFBLAQItABQABgAIAAAAIQBZJIIq2wAAAAkB&#10;AAAPAAAAAAAAAAAAAAAAAA8FAABkcnMvZG93bnJldi54bWxQSwUGAAAAAAQABADzAAAAFwYAAAAA&#10;" filled="f" stroked="f">
              <v:textbox inset="0,0,0,0">
                <w:txbxContent>
                  <w:p w:rsidR="003B4169" w:rsidRDefault="003B4169">
                    <w:pPr>
                      <w:spacing w:before="17"/>
                      <w:ind w:left="20"/>
                      <w:rPr>
                        <w:rFonts w:ascii="Lucida Sans"/>
                        <w:b/>
                        <w:sz w:val="27"/>
                      </w:rPr>
                    </w:pPr>
                    <w:r>
                      <w:rPr>
                        <w:rFonts w:ascii="Lucida Sans"/>
                        <w:b/>
                        <w:sz w:val="34"/>
                      </w:rPr>
                      <w:t>FBLA D</w:t>
                    </w:r>
                    <w:r>
                      <w:rPr>
                        <w:rFonts w:ascii="Lucida Sans"/>
                        <w:b/>
                        <w:sz w:val="27"/>
                      </w:rPr>
                      <w:t>IGITAL VIDEO</w:t>
                    </w:r>
                    <w:r>
                      <w:rPr>
                        <w:rFonts w:ascii="Lucida Sans"/>
                        <w:b/>
                        <w:spacing w:val="-34"/>
                        <w:sz w:val="27"/>
                      </w:rPr>
                      <w:t xml:space="preserve"> </w:t>
                    </w:r>
                    <w:r>
                      <w:rPr>
                        <w:rFonts w:ascii="Lucida Sans"/>
                        <w:b/>
                        <w:sz w:val="27"/>
                      </w:rPr>
                      <w:t>PRODUCTION</w:t>
                    </w:r>
                  </w:p>
                </w:txbxContent>
              </v:textbox>
              <w10:wrap anchorx="page" anchory="page"/>
            </v:shape>
          </w:pict>
        </mc:Fallback>
      </mc:AlternateContent>
    </w:r>
    <w:r>
      <w:rPr>
        <w:noProof/>
      </w:rPr>
      <mc:AlternateContent>
        <mc:Choice Requires="wps">
          <w:drawing>
            <wp:anchor distT="0" distB="0" distL="114300" distR="114300" simplePos="0" relativeHeight="502153712" behindDoc="1" locked="0" layoutInCell="1" allowOverlap="1">
              <wp:simplePos x="0" y="0"/>
              <wp:positionH relativeFrom="page">
                <wp:posOffset>1206500</wp:posOffset>
              </wp:positionH>
              <wp:positionV relativeFrom="page">
                <wp:posOffset>424180</wp:posOffset>
              </wp:positionV>
              <wp:extent cx="1857375" cy="211455"/>
              <wp:effectExtent l="0" t="0" r="3175" b="2540"/>
              <wp:wrapNone/>
              <wp:docPr id="23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b/>
                              <w:sz w:val="26"/>
                            </w:rPr>
                          </w:pPr>
                          <w:r>
                            <w:rPr>
                              <w:rFonts w:ascii="Garamond"/>
                              <w:b/>
                              <w:sz w:val="26"/>
                            </w:rPr>
                            <w:t>Performance Rating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204" type="#_x0000_t202" style="position:absolute;margin-left:95pt;margin-top:33.4pt;width:146.25pt;height:16.65pt;z-index:-116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2W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CzHipIMmPdKDRnfigPzFzFRo6FUKjg89uOoDHECnLVvV34vyq0JcrBrCt/RWSjE0lFSQoW9u&#10;umdXRxxlQDbDB1FBILLTwgIdatmZ8kFBEKBDp55O3THJlCZkHC1miwijEs4C3w+j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uPrCEx4o+aN&#10;qJ5AwlKAwkCnMPvAaIT8jtEAcyTD6tuOSIpR+57DMzBDZzLkZGwmg/ASrmZYYzSaKz0Op10v2bYB&#10;5PGhcXELT6VmVsXPWRwfGMwGS+Y4x8zwOf+3Xs/TdvkLAAD//wMAUEsDBBQABgAIAAAAIQC+/UQJ&#10;3gAAAAoBAAAPAAAAZHJzL2Rvd25yZXYueG1sTI/BTsMwEETvSPyDtUjcqN0KojbEqSoEJyREGg4c&#10;nXibWI3XIXbb8PcsJziOZjTzptjOfhBnnKILpGG5UCCQ2mAddRo+6pe7NYiYDFkzBEIN3xhhW15f&#10;FSa34UIVnvepE1xCMTca+pTGXMrY9uhNXIQRib1DmLxJLKdO2slcuNwPcqVUJr1xxAu9GfGpx/a4&#10;P3kNu0+qnt3XW/NeHSpX1xtFr9lR69ubefcIIuGc/sLwi8/oUDJTE05koxhYbxR/SRqyjC9w4H69&#10;egDRsKPUEmRZyP8Xyh8AAAD//wMAUEsBAi0AFAAGAAgAAAAhALaDOJL+AAAA4QEAABMAAAAAAAAA&#10;AAAAAAAAAAAAAFtDb250ZW50X1R5cGVzXS54bWxQSwECLQAUAAYACAAAACEAOP0h/9YAAACUAQAA&#10;CwAAAAAAAAAAAAAAAAAvAQAAX3JlbHMvLnJlbHNQSwECLQAUAAYACAAAACEAb7rNlrMCAAC1BQAA&#10;DgAAAAAAAAAAAAAAAAAuAgAAZHJzL2Uyb0RvYy54bWxQSwECLQAUAAYACAAAACEAvv1ECd4AAAAK&#10;AQAADwAAAAAAAAAAAAAAAAANBQAAZHJzL2Rvd25yZXYueG1sUEsFBgAAAAAEAAQA8wAAABgGAAAA&#10;AA==&#10;" filled="f" stroked="f">
              <v:textbox inset="0,0,0,0">
                <w:txbxContent>
                  <w:p w:rsidR="003B4169" w:rsidRDefault="003B4169">
                    <w:pPr>
                      <w:spacing w:before="20"/>
                      <w:ind w:left="20"/>
                      <w:rPr>
                        <w:rFonts w:ascii="Garamond"/>
                        <w:b/>
                        <w:sz w:val="26"/>
                      </w:rPr>
                    </w:pPr>
                    <w:r>
                      <w:rPr>
                        <w:rFonts w:ascii="Garamond"/>
                        <w:b/>
                        <w:sz w:val="26"/>
                      </w:rPr>
                      <w:t>Performance Rating Sheet</w:t>
                    </w:r>
                  </w:p>
                </w:txbxContent>
              </v:textbox>
              <w10:wrap anchorx="page" anchory="page"/>
            </v:shape>
          </w:pict>
        </mc:Fallback>
      </mc:AlternateContent>
    </w:r>
    <w:r>
      <w:rPr>
        <w:noProof/>
      </w:rPr>
      <mc:AlternateContent>
        <mc:Choice Requires="wps">
          <w:drawing>
            <wp:anchor distT="0" distB="0" distL="114300" distR="114300" simplePos="0" relativeHeight="502153736" behindDoc="1" locked="0" layoutInCell="1" allowOverlap="1">
              <wp:simplePos x="0" y="0"/>
              <wp:positionH relativeFrom="page">
                <wp:posOffset>4192270</wp:posOffset>
              </wp:positionH>
              <wp:positionV relativeFrom="page">
                <wp:posOffset>452120</wp:posOffset>
              </wp:positionV>
              <wp:extent cx="1196340" cy="173355"/>
              <wp:effectExtent l="1270" t="4445" r="2540" b="3175"/>
              <wp:wrapNone/>
              <wp:docPr id="23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05" type="#_x0000_t202" style="position:absolute;margin-left:330.1pt;margin-top:35.6pt;width:94.2pt;height:13.65pt;z-index:-116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Wfsg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Jhhx0kCTHmmv0Vr0yJ8HpkJdq2JwfGjBVfdwAJ22bFV7L/KvCnGxqQjf05WUoqsoKSBD39x0&#10;L64OOMqA7LoPooBA5KCFBepL2ZjyQUEQoEOnns7dMcnkJqQfzSYhHOVw5s8nk+nUhiDxeLuVSr+j&#10;okHGSLCE7lt0crxX2mRD4tHFBOMiY3VtFVDzqw1wHHYgNlw1ZyYL29AfkRdtF9tF6ITBbOuEXpo6&#10;q2wTOrPMn0/TSbrZpP5PE9cP44oVBeUmzCguP/yz5p1kPsjiLC8lalYYOJOSkvvdppboSEDcmf1O&#10;Bblwc6/TsEUALi8o+UHorYPIyWaLuRNm4dSJ5t7C8fxoHc28MArT7JrSPeP03ymhLsHRNJgOYvot&#10;N89+r7mRuGEaxkfNmgQvzk4kNhLc8sK2VhNWD/ZFKUz6z6WAdo+NtoI1Gh3Uqvtdf3odJrxR804U&#10;TyBhKUBhIEaYfWBUQn7HqIM5kmD17UAkxah+z+EZmKEzGnI0dqNBeA5XE6wxGsyNHobToZVsXwHy&#10;8NC4WMFTKZlV8XMWpwcGs8GSOc0xM3wu/63X87Rd/gIAAP//AwBQSwMEFAAGAAgAAAAhAGNWhbvf&#10;AAAACQEAAA8AAABkcnMvZG93bnJldi54bWxMj8FOwzAMhu9IvENkJG4s2QShK02nCcEJCdGVA8e0&#10;8dpojVOabCtvTzixk2X50+/vLzazG9gJp2A9KVguBDCk1htLnYLP+vUuAxaiJqMHT6jgBwNsyuur&#10;QufGn6nC0y52LIVQyLWCPsYx5zy0PTodFn5ESre9n5yOaZ06biZ9TuFu4CshJHfaUvrQ6xGfe2wP&#10;u6NTsP2i6sV+vzcf1b6ydb0W9CYPSt3ezNsnYBHn+A/Dn35ShzI5Nf5IJrBBgZRilVAFj8s0E5Dd&#10;ZxJYo2CdPQAvC37ZoPwFAAD//wMAUEsBAi0AFAAGAAgAAAAhALaDOJL+AAAA4QEAABMAAAAAAAAA&#10;AAAAAAAAAAAAAFtDb250ZW50X1R5cGVzXS54bWxQSwECLQAUAAYACAAAACEAOP0h/9YAAACUAQAA&#10;CwAAAAAAAAAAAAAAAAAvAQAAX3JlbHMvLnJlbHNQSwECLQAUAAYACAAAACEAayqFn7ICAAC1BQAA&#10;DgAAAAAAAAAAAAAAAAAuAgAAZHJzL2Uyb0RvYy54bWxQSwECLQAUAAYACAAAACEAY1aFu98AAAAJ&#10;AQAADwAAAAAAAAAAAAAAAAAMBQAAZHJzL2Rvd25yZXYueG1sUEsFBgAAAAAEAAQA8wAAABgGAAAA&#10;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v:textbox>
              <w10:wrap anchorx="page" anchory="page"/>
            </v:shape>
          </w:pict>
        </mc:Fallback>
      </mc:AlternateContent>
    </w:r>
    <w:r>
      <w:rPr>
        <w:noProof/>
      </w:rPr>
      <mc:AlternateContent>
        <mc:Choice Requires="wps">
          <w:drawing>
            <wp:anchor distT="0" distB="0" distL="114300" distR="114300" simplePos="0" relativeHeight="502153760" behindDoc="1" locked="0" layoutInCell="1" allowOverlap="1">
              <wp:simplePos x="0" y="0"/>
              <wp:positionH relativeFrom="page">
                <wp:posOffset>5551170</wp:posOffset>
              </wp:positionH>
              <wp:positionV relativeFrom="page">
                <wp:posOffset>452120</wp:posOffset>
              </wp:positionV>
              <wp:extent cx="847090" cy="173355"/>
              <wp:effectExtent l="0" t="4445" r="2540" b="3175"/>
              <wp:wrapNone/>
              <wp:docPr id="232"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06" type="#_x0000_t202" style="position:absolute;margin-left:437.1pt;margin-top:35.6pt;width:66.7pt;height:13.65pt;z-index:-11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13sgIAALQFAAAOAAAAZHJzL2Uyb0RvYy54bWysVNuOmzAQfa/Uf7D8TriEXEBLVpsQqkrb&#10;i7TbD3DABKtgU9sJbKv+e8cmZJNdVara8oDG9vh4zsyZubntmxodqVRM8AT7Ew8jynNRML5P8JfH&#10;zFlipDThBakFpwl+ogrfrt6+uenamAaiEnVBJQIQruKuTXCldRu7rsor2hA1ES3lcFgK2RANS7l3&#10;C0k6QG9qN/C8udsJWbRS5FQp2E2HQ7yy+GVJc/2pLBXVqE4wxKbtX9r/zvzd1Q2J95K0FctPYZC/&#10;iKIhjMOjZ6iUaIIOkr2CalguhRKlnuSicUVZspxaDsDG916weahISy0XSI5qz2lS/w82/3j8LBEr&#10;EhxMA4w4aaBIj7TXaC165C98k6GuVTE4PrTgqns4gEpbtqq9F/lXhbjYVITv6Z2UoqsoKSBCe9O9&#10;uDrgKAOy6z6IAh4iBy0sUF/KxqQPEoIAHSr1dK6OCSaHzWW48CI4yeHIX0yns5mJzSXxeLmVSr+j&#10;okHGSLCE4ltwcrxXenAdXcxbXGSsrq0Aan61AZjDDjwNV82ZCcLW80fkRdvldhk6YTDfOqGXps5d&#10;tgmdeeYvZuk03WxS/6d51w/jihUF5eaZUVt++Ge1O6l8UMVZXUrUrDBwJiQl97tNLdGRgLYz+50S&#10;cuHmXodh8wVcXlDyg9BbB5GTzZcLJ8zCmRMtvKXj+dE6mnthFKbZNaV7xum/U0JdgqNZMBu09Ftu&#10;nv1ecyNxwzRMj5o1oI6zE4mNAre8sKXVhNWDfZEKE/5zKqDcY6GtXo1EB7HqftcPzRGOfbATxRMo&#10;WApQGIgRRh8YlZDfMepgjCRYfTsQSTGq33PoAjNzRkOOxm40CM/haoI1RoO50cNsOrSS7StAHvqM&#10;izvolJJZFZuWGqIACmYBo8GSOY0xM3su19brediufgEAAP//AwBQSwMEFAAGAAgAAAAhACcYMO/g&#10;AAAACgEAAA8AAABkcnMvZG93bnJldi54bWxMj8FOwzAMhu9IvENkJG4s2QRtV+pOE4ITEqIrB45p&#10;k7XRGqc02Vbenuw0TpblT7+/v9jMdmAnPXnjCGG5EMA0tU4Z6hC+6reHDJgPkpQcHGmEX+1hU97e&#10;FDJX7kyVPu1Cx2II+Vwi9CGMOee+7bWVfuFGTfG2d5OVIa5Tx9UkzzHcDnwlRMKtNBQ/9HLUL71u&#10;D7ujRdh+U/Vqfj6az2pfmbpeC3pPDoj3d/P2GVjQc7jCcNGP6lBGp8YdSXk2IGTp4yqiCOkyzgsg&#10;RJoAaxDW2RPwsuD/K5R/AAAA//8DAFBLAQItABQABgAIAAAAIQC2gziS/gAAAOEBAAATAAAAAAAA&#10;AAAAAAAAAAAAAABbQ29udGVudF9UeXBlc10ueG1sUEsBAi0AFAAGAAgAAAAhADj9If/WAAAAlAEA&#10;AAsAAAAAAAAAAAAAAAAALwEAAF9yZWxzLy5yZWxzUEsBAi0AFAAGAAgAAAAhAPXBPXeyAgAAtAUA&#10;AA4AAAAAAAAAAAAAAAAALgIAAGRycy9lMm9Eb2MueG1sUEsBAi0AFAAGAAgAAAAhACcYMO/gAAAA&#10;CgEAAA8AAAAAAAAAAAAAAAAADAUAAGRycy9kb3ducmV2LnhtbFBLBQYAAAAABAAEAPMAAAAZBgAA&#10;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v:textbox>
              <w10:wrap anchorx="page" anchory="page"/>
            </v:shape>
          </w:pict>
        </mc:Fallback>
      </mc:AlternateContent>
    </w:r>
    <w:r>
      <w:rPr>
        <w:noProof/>
      </w:rPr>
      <mc:AlternateContent>
        <mc:Choice Requires="wps">
          <w:drawing>
            <wp:anchor distT="0" distB="0" distL="114300" distR="114300" simplePos="0" relativeHeight="502153784" behindDoc="1" locked="0" layoutInCell="1" allowOverlap="1">
              <wp:simplePos x="0" y="0"/>
              <wp:positionH relativeFrom="page">
                <wp:posOffset>1587500</wp:posOffset>
              </wp:positionH>
              <wp:positionV relativeFrom="page">
                <wp:posOffset>796290</wp:posOffset>
              </wp:positionV>
              <wp:extent cx="5456555" cy="139700"/>
              <wp:effectExtent l="0" t="0" r="4445" b="0"/>
              <wp:wrapNone/>
              <wp:docPr id="23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207" type="#_x0000_t202" style="position:absolute;margin-left:125pt;margin-top:62.7pt;width:429.65pt;height:11pt;z-index:-116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lftgIAALU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cHMx4iTFpr0QAeNbsWA/IWtUN+pBBzvO3DVAxxAp222qrsTxXeFuNjUhO/pWkrR15SUwNA3tXWf&#10;XTU9UYkyILv+kyghEDloYYGGSramfFAQBOjQqcdzdwyZAjajMJpHUYRRAWf+LF54lpxLkul2J5X+&#10;QEWLjJFiCd236OR4p7RhQ5LJxQTjImdNYxXQ8Bcb4DjuQGy4as4MC9vQp9iLt8vtMnTCYL51Qi/L&#10;nHW+CZ157i+ibJZtNpn/y8T1w6RmZUm5CTOJyw//rHknmY+yOMtLiYaVBs5QUnK/2zQSHQmIO7ef&#10;rTmcXNzclzRsESCXVyn5QejdBrGTz5cLJ8zDyIHyLh3Pj2/juRfGYZa/TOmOcfrvKaE+xXEURKOY&#10;LqRf5ebZ721uJGmZhvHRsDbFy7MTSYwEt7y0rdWENaP9rBSG/qUU0O6p0VawRqOjWvWwG8bXEZnw&#10;RsA7UT6ChKUAhYFOYfaBUQv5E6Me5kiK1Y8DkRSj5iOHZ2CGzmTIydhNBuEFXE2xxmg0N3ocTodO&#10;sn0NyOND42INT6ViVsUXFqcHBrPBJnOaY2b4PP+3Xpdpu/oNAAD//wMAUEsDBBQABgAIAAAAIQB6&#10;IT2R4QAAAAwBAAAPAAAAZHJzL2Rvd25yZXYueG1sTI/BTsMwEETvSPyDtUjcqN2QFhriVBWCUyVE&#10;Gg4cnXibWI3XIXbb8Pd1T3Db0Yxm3+TryfbshKM3jiTMZwIYUuO0oVbCV/X+8AzMB0Va9Y5Qwi96&#10;WBe3N7nKtDtTiaddaFksIZ8pCV0IQ8a5bzq0ys/cgBS9vRutClGOLdejOsdy2/NEiCW3ylD80KkB&#10;XztsDrujlbD5pvLN/HzUn+W+NFW1ErRdHqS8v5s2L8ACTuEvDFf8iA5FZKrdkbRnvYRkIeKWEI1k&#10;kQK7JuZi9Qisjlf6lAIvcv5/RHEBAAD//wMAUEsBAi0AFAAGAAgAAAAhALaDOJL+AAAA4QEAABMA&#10;AAAAAAAAAAAAAAAAAAAAAFtDb250ZW50X1R5cGVzXS54bWxQSwECLQAUAAYACAAAACEAOP0h/9YA&#10;AACUAQAACwAAAAAAAAAAAAAAAAAvAQAAX3JlbHMvLnJlbHNQSwECLQAUAAYACAAAACEAe60pX7YC&#10;AAC1BQAADgAAAAAAAAAAAAAAAAAuAgAAZHJzL2Uyb0RvYy54bWxQSwECLQAUAAYACAAAACEAeiE9&#10;keEAAAAMAQAADwAAAAAAAAAAAAAAAAAQBQAAZHJzL2Rvd25yZXYueG1sUEsFBgAAAAAEAAQA8wAA&#10;AB4GAAAAAA==&#10;" filled="f" stroked="f">
              <v:textbox inset="0,0,0,0">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808" behindDoc="1" locked="0" layoutInCell="1" allowOverlap="1">
              <wp:simplePos x="0" y="0"/>
              <wp:positionH relativeFrom="page">
                <wp:posOffset>1206500</wp:posOffset>
              </wp:positionH>
              <wp:positionV relativeFrom="page">
                <wp:posOffset>171450</wp:posOffset>
              </wp:positionV>
              <wp:extent cx="1668780" cy="279400"/>
              <wp:effectExtent l="0" t="0" r="1270" b="0"/>
              <wp:wrapNone/>
              <wp:docPr id="23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E-B</w:t>
                          </w:r>
                          <w:r>
                            <w:rPr>
                              <w:rFonts w:ascii="Lucida Sans"/>
                              <w:b/>
                              <w:sz w:val="27"/>
                            </w:rPr>
                            <w:t>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208" type="#_x0000_t202" style="position:absolute;margin-left:95pt;margin-top:13.5pt;width:131.4pt;height:22pt;z-index:-116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r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XUh5MOmvRAR41uxYj8KDEVGnqVguF9D6Z6BAV02mar+jtRfleIi3VD+I7eSCmGhpIKIvTNS/fZ&#10;0wlHGZDt8ElU4IjstbBAYy07Uz4oCAJ0iOTx1B0TTGlcRlG8jEFVgi5YJqFn2+eSdH7dS6U/UNEh&#10;I2RYQvctOjncKW2iIelsYpxxUbC2tQxo+YsLMJxuwDc8NToThW3oU+Ilm3gTh04YRBsn9PLcuSnW&#10;oRMV/nKRX+brde7/Mn79MG1YVVFu3Mzk8sM/a96R5hMtTvRSomWVgTMhKbnbrluJDgTIXdjP1hw0&#10;ZzP3ZRi2CJDLq5T8IPRug8QpoMROWIQLJ1l6seP5yW0SeWES5sXLlO4Yp/+eEhoynCyCxUSmc9Cv&#10;cvPs9zY3knZMw/poWZfh+GREUkPBDa9sazVh7SQ/K4UJ/1wKaPfcaEtYw9GJrXrcjtN0RPMgbEX1&#10;CBSWAhgGZITdB0Ij5E+MBtgjGVY/9kRSjNqPHMYATPQsyFnYzgLhJTzNsMZoEtd6Wk77XrJdA8jT&#10;oHFxA6NSM8tiM1NTFMcBg91gkznuMbN8nv9bq/O2Xf0GAAD//wMAUEsDBBQABgAIAAAAIQAZaxaa&#10;3wAAAAkBAAAPAAAAZHJzL2Rvd25yZXYueG1sTI/BTsMwEETvSPyDtZW4UbsRtDSNU1UITkiINBw4&#10;OvE2iRqvQ+y24e9ZTuW0Gu1oZl62nVwvzjiGzpOGxVyBQKq97ajR8Fm+3j+BCNGQNb0n1PCDAbb5&#10;7U1mUusvVOB5HxvBIRRSo6GNcUilDHWLzoS5H5D4d/CjM5Hl2Eg7mguHu14mSi2lMx1xQ2sGfG6x&#10;Pu5PTsPui4qX7vu9+igORVeWa0Vvy6PWd7NptwERcYpXM/zN5+mQ86bKn8gG0bNeK2aJGpIVXzY8&#10;PCbMUmlYLRTIPJP/CfJfAAAA//8DAFBLAQItABQABgAIAAAAIQC2gziS/gAAAOEBAAATAAAAAAAA&#10;AAAAAAAAAAAAAABbQ29udGVudF9UeXBlc10ueG1sUEsBAi0AFAAGAAgAAAAhADj9If/WAAAAlAEA&#10;AAsAAAAAAAAAAAAAAAAALwEAAF9yZWxzLy5yZWxzUEsBAi0AFAAGAAgAAAAhAGdrX+uzAgAAtQUA&#10;AA4AAAAAAAAAAAAAAAAALgIAAGRycy9lMm9Eb2MueG1sUEsBAi0AFAAGAAgAAAAhABlrFprfAAAA&#10;CQEAAA8AAAAAAAAAAAAAAAAADQUAAGRycy9kb3ducmV2LnhtbFBLBQYAAAAABAAEAPMAAAAZBgAA&#10;AAA=&#10;" filled="f" stroked="f">
              <v:textbox inset="0,0,0,0">
                <w:txbxContent>
                  <w:p w:rsidR="003B4169" w:rsidRDefault="003B4169">
                    <w:pPr>
                      <w:spacing w:before="17"/>
                      <w:ind w:left="20"/>
                      <w:rPr>
                        <w:rFonts w:ascii="Lucida Sans"/>
                        <w:b/>
                        <w:sz w:val="27"/>
                      </w:rPr>
                    </w:pPr>
                    <w:r>
                      <w:rPr>
                        <w:rFonts w:ascii="Lucida Sans"/>
                        <w:b/>
                        <w:sz w:val="34"/>
                      </w:rPr>
                      <w:t>FBLA E-B</w:t>
                    </w:r>
                    <w:r>
                      <w:rPr>
                        <w:rFonts w:ascii="Lucida Sans"/>
                        <w:b/>
                        <w:sz w:val="27"/>
                      </w:rPr>
                      <w:t>USINESS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832" behindDoc="1" locked="0" layoutInCell="1" allowOverlap="1">
              <wp:simplePos x="0" y="0"/>
              <wp:positionH relativeFrom="page">
                <wp:posOffset>1206500</wp:posOffset>
              </wp:positionH>
              <wp:positionV relativeFrom="page">
                <wp:posOffset>171450</wp:posOffset>
              </wp:positionV>
              <wp:extent cx="1668780" cy="279400"/>
              <wp:effectExtent l="0" t="0" r="1270" b="0"/>
              <wp:wrapNone/>
              <wp:docPr id="229"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E-B</w:t>
                          </w:r>
                          <w:r>
                            <w:rPr>
                              <w:rFonts w:ascii="Lucida Sans"/>
                              <w:b/>
                              <w:sz w:val="27"/>
                            </w:rPr>
                            <w:t>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209" type="#_x0000_t202" style="position:absolute;margin-left:95pt;margin-top:13.5pt;width:131.4pt;height:22pt;z-index:-116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FLk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0GCEScdNOmRjhrdiRH5UWwqNPQqBcOHHkz1CArotM1W9fei/KYQF+uG8B29lVIMDSUVROibl+6z&#10;pxOOMiDb4aOowBHZa2GBxlp2pnxQEATo0KmnU3dMMKVxGUXxMgZVCbpgmYSebZ9L0vl1L5V+T0WH&#10;jJBhCd236ORwr7SJhqSziXHGRcHa1jKg5RcXYDjdgG94anQmCtvQn4mXbOJNHDphEG2c0Mtz57ZY&#10;h05U+MtF/i5fr3P/l/Hrh2nDqopy42Ymlx/+WfOONJ9ocaKXEi2rDJwJScnddt1KdCBA7sJ+tuag&#10;OZu5l2HYIkAuL1Lyg9C7CxKngBI7YREunGTpxY7nJ3dJ5IVJmBeXKd0zTv89JTRkOFkEi4lM56Bf&#10;5ObZ73VuJO2YhvXRsi7D8cmIpIaCG17Z1mrC2kl+VgoT/rkU0O650ZawhqMTW/W4HafpWM6DsBXV&#10;E1BYCmAYkBF2HwiNkD8wGmCPZFh93xNJMWo/cBgDs3RmQc7CdhYIL+FphjVGk7jW03La95LtGkCe&#10;Bo2LWxiVmlkWm5maojgOGOwGm8xxj5nl8/zfWp237eo3AAAA//8DAFBLAwQUAAYACAAAACEAGWsW&#10;mt8AAAAJAQAADwAAAGRycy9kb3ducmV2LnhtbEyPwU7DMBBE70j8g7WVuFG7EbQ0jVNVCE5IiDQc&#10;ODrxNokar0PstuHvWU7ltBrtaGZetp1cL844hs6ThsVcgUCqve2o0fBZvt4/gQjRkDW9J9TwgwG2&#10;+e1NZlLrL1TgeR8bwSEUUqOhjXFIpQx1i86EuR+Q+HfwozOR5dhIO5oLh7teJkotpTMdcUNrBnxu&#10;sT7uT07D7ouKl+77vfooDkVXlmtFb8uj1nezabcBEXGKVzP8zefpkPOmyp/IBtGzXitmiRqSFV82&#10;PDwmzFJpWC0UyDyT/wnyXwAAAP//AwBQSwECLQAUAAYACAAAACEAtoM4kv4AAADhAQAAEwAAAAAA&#10;AAAAAAAAAAAAAAAAW0NvbnRlbnRfVHlwZXNdLnhtbFBLAQItABQABgAIAAAAIQA4/SH/1gAAAJQB&#10;AAALAAAAAAAAAAAAAAAAAC8BAABfcmVscy8ucmVsc1BLAQItABQABgAIAAAAIQB7BFLktAIAALUF&#10;AAAOAAAAAAAAAAAAAAAAAC4CAABkcnMvZTJvRG9jLnhtbFBLAQItABQABgAIAAAAIQAZaxaa3wAA&#10;AAkBAAAPAAAAAAAAAAAAAAAAAA4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E-B</w:t>
                    </w:r>
                    <w:r>
                      <w:rPr>
                        <w:rFonts w:ascii="Lucida Sans"/>
                        <w:b/>
                        <w:sz w:val="27"/>
                      </w:rPr>
                      <w:t>USINESS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184" behindDoc="1" locked="0" layoutInCell="1" allowOverlap="1">
              <wp:simplePos x="0" y="0"/>
              <wp:positionH relativeFrom="page">
                <wp:posOffset>1206500</wp:posOffset>
              </wp:positionH>
              <wp:positionV relativeFrom="page">
                <wp:posOffset>171450</wp:posOffset>
              </wp:positionV>
              <wp:extent cx="2132330" cy="279400"/>
              <wp:effectExtent l="0" t="0" r="4445" b="0"/>
              <wp:wrapNone/>
              <wp:docPr id="25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84" type="#_x0000_t202" style="position:absolute;margin-left:95pt;margin-top:13.5pt;width:167.9pt;height:22pt;z-index:-11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tttAIAALQFAAAOAAAAZHJzL2Uyb0RvYy54bWysVNuOmzAQfa/Uf7D8znIJuYCWVLshVJW2&#10;F2m3H+CACVaNTW0nsK367x2bkOzlpWrLgzV4xmduZ+b63dBydKRKMykyHF4FGFFRyoqJfYa/PhTe&#10;CiNtiKgIl4Jm+JFq/G799s1136U0ko3kFVUIQIRO+y7DjTFd6vu6bGhL9JXsqABlLVVLDPyqvV8p&#10;0gN6y/0oCBZ+L1XVKVlSreE2H5V47fDrmpbmc11rahDPMMRm3KncubOnv74m6V6RrmHlKQzyF1G0&#10;hAlweobKiSHooNgrqJaVSmpZm6tStr6sa1ZSlwNkEwYvsrlvSEddLlAc3Z3LpP8fbPnp+EUhVmU4&#10;mscYCdJCkx7oYNCtHFCYzGyF+k6nYHjfgakZQAGddtnq7k6W3zQSctMQsac3Ssm+oaSCCEP70n/y&#10;dMTRFmTXf5QVOCIHIx3QUKvWlg8KggAdOvV47o4NpoTLKJxFsxmoStBFyyQOXPt8kk6vO6XNeypb&#10;ZIUMK+i+QyfHO21sNCSdTKwzIQvGuWMAF88uwHC8Ad/w1OpsFK6hP5Mg2a62q9iLo8XWi4M8926K&#10;TewtinA5z2f5ZpOHv6zfME4bVlVUWDcTucL4z5p3ovlIizO9tOSssnA2JK32uw1X6EiA3IX7XM1B&#10;czHzn4fhigC5vEgpjOLgNkq8YrFaenERz71kGay8IExuk0UQJ3FePE/pjgn67ymhPsPJPJqPZLoE&#10;/SK3wH2vcyNpywysD87aDK/ORiS1FNyKyrXWEMZH+UkpbPiXUkC7p0Y7wlqOjmw1w24Yp2Oag52s&#10;HoHBSgLBgIuw+kBopPqBUQ9rJMP6+4EoihH/IGAK7M6ZBDUJu0kgooSnGTYYjeLGjLvp0Cm2bwB5&#10;nDMhb2BSauZIbEdqjOI0X7AaXC6nNWZ3z9N/Z3VZtuvfAAAA//8DAFBLAwQUAAYACAAAACEA/3IZ&#10;UN8AAAAJAQAADwAAAGRycy9kb3ducmV2LnhtbEyPwU7DMBBE70j9B2srcaN2I7WlIU5VITghIdJw&#10;4Ogk28RqvA6x24a/ZznR02q0o5l52W5yvbjgGKwnDcuFAoFU+8ZSq+GzfH14BBGiocb0nlDDDwbY&#10;5bO7zKSNv1KBl0NsBYdQSI2GLsYhlTLUHToTFn5A4t/Rj85ElmMrm9FcOdz1MlFqLZ2xxA2dGfC5&#10;w/p0ODsN+y8qXuz3e/VRHAtblltFb+uT1vfzaf8EIuIU/83wN5+nQ86bKn+mJoie9VYxS9SQbPiy&#10;YZWsmKXSsFkqkHkmbwnyXwAAAP//AwBQSwECLQAUAAYACAAAACEAtoM4kv4AAADhAQAAEwAAAAAA&#10;AAAAAAAAAAAAAAAAW0NvbnRlbnRfVHlwZXNdLnhtbFBLAQItABQABgAIAAAAIQA4/SH/1gAAAJQB&#10;AAALAAAAAAAAAAAAAAAAAC8BAABfcmVscy8ucmVsc1BLAQItABQABgAIAAAAIQCkALtttAIAALQF&#10;AAAOAAAAAAAAAAAAAAAAAC4CAABkcnMvZTJvRG9jLnhtbFBLAQItABQABgAIAAAAIQD/chlQ3wAA&#10;AAkBAAAPAAAAAAAAAAAAAAAAAA4FAABkcnMvZG93bnJldi54bWxQSwUGAAAAAAQABADzAAAAGgYA&#10;AAAA&#10;" filled="f" stroked="f">
              <v:textbox inset="0,0,0,0">
                <w:txbxContent>
                  <w:p w:rsidR="003B4169" w:rsidRDefault="003B4169">
                    <w:pPr>
                      <w:spacing w:before="17"/>
                      <w:ind w:left="20"/>
                      <w:rPr>
                        <w:rFonts w:ascii="Lucida Sans"/>
                        <w:b/>
                        <w:sz w:val="27"/>
                      </w:rPr>
                    </w:pPr>
                    <w:r>
                      <w:rPr>
                        <w:rFonts w:ascii="Lucida Sans"/>
                        <w:b/>
                        <w:color w:val="231F20"/>
                        <w:sz w:val="34"/>
                      </w:rPr>
                      <w:t>FBLA 3-D</w:t>
                    </w:r>
                    <w:r>
                      <w:rPr>
                        <w:rFonts w:ascii="Lucida Sans"/>
                        <w:b/>
                        <w:color w:val="231F20"/>
                        <w:spacing w:val="-48"/>
                        <w:sz w:val="34"/>
                      </w:rPr>
                      <w:t xml:space="preserve"> </w:t>
                    </w:r>
                    <w:r>
                      <w:rPr>
                        <w:rFonts w:ascii="Lucida Sans"/>
                        <w:b/>
                        <w:color w:val="231F20"/>
                        <w:sz w:val="34"/>
                      </w:rPr>
                      <w:t>A</w:t>
                    </w:r>
                    <w:r>
                      <w:rPr>
                        <w:rFonts w:ascii="Lucida Sans"/>
                        <w:b/>
                        <w:color w:val="231F20"/>
                        <w:sz w:val="27"/>
                      </w:rPr>
                      <w:t>NIMATION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856" behindDoc="1" locked="0" layoutInCell="1" allowOverlap="1">
              <wp:simplePos x="0" y="0"/>
              <wp:positionH relativeFrom="page">
                <wp:posOffset>1206500</wp:posOffset>
              </wp:positionH>
              <wp:positionV relativeFrom="page">
                <wp:posOffset>171450</wp:posOffset>
              </wp:positionV>
              <wp:extent cx="3647440" cy="279400"/>
              <wp:effectExtent l="0" t="0" r="3810" b="0"/>
              <wp:wrapNone/>
              <wp:docPr id="2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70"/>
                              <w:sz w:val="34"/>
                            </w:rPr>
                            <w:t xml:space="preserve"> </w:t>
                          </w:r>
                          <w:r>
                            <w:rPr>
                              <w:rFonts w:ascii="Lucida Sans"/>
                              <w:b/>
                              <w:sz w:val="34"/>
                            </w:rPr>
                            <w:t>E</w:t>
                          </w:r>
                          <w:r>
                            <w:rPr>
                              <w:rFonts w:ascii="Lucida Sans"/>
                              <w:b/>
                              <w:sz w:val="27"/>
                            </w:rPr>
                            <w:t xml:space="preserve">LECTRONIC </w:t>
                          </w:r>
                          <w:r>
                            <w:rPr>
                              <w:rFonts w:ascii="Lucida Sans"/>
                              <w:b/>
                              <w:sz w:val="34"/>
                            </w:rPr>
                            <w:t>C</w:t>
                          </w:r>
                          <w:r>
                            <w:rPr>
                              <w:rFonts w:ascii="Lucida Sans"/>
                              <w:b/>
                              <w:sz w:val="27"/>
                            </w:rPr>
                            <w:t xml:space="preserve">AREER </w:t>
                          </w:r>
                          <w:r>
                            <w:rPr>
                              <w:rFonts w:ascii="Lucida Sans"/>
                              <w:b/>
                              <w:sz w:val="34"/>
                            </w:rPr>
                            <w:t>P</w:t>
                          </w:r>
                          <w:r>
                            <w:rPr>
                              <w:rFonts w:ascii="Lucida Sans"/>
                              <w:b/>
                              <w:sz w:val="27"/>
                            </w:rPr>
                            <w:t>ORTFOLIO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210" type="#_x0000_t202" style="position:absolute;margin-left:95pt;margin-top:13.5pt;width:287.2pt;height:22pt;z-index:-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Q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qgVYJ20KQHdjDoVh5QOF/YCg29TsHwvgdTcwAFdNplq/s7WX7XSMhVQ8WW3Sglh4bRCiIM7Uv/&#10;2dMRR1uQzfBJVuCI7ox0QIdadbZ8UBAE6NCpx1N3bDAlXF7OyYIQUJWgixYJCVz7fJpOr3ulzQcm&#10;O2SFDCvovkOn+zttbDQ0nUysMyEL3raOAa14cQGG4w34hqdWZ6NwDX1KgmQdr2PikWi+9kiQ595N&#10;sSLevAgXs/wyX63y8Jf1G5K04VXFhHUzkSskf9a8I81HWpzopWXLKwtnQ9Jqu1m1Cu0pkLtwn6s5&#10;aM5m/sswXBEgl1cphREJbqPEK+bxwiMFmXnJIoi9IExuk3lAEpIXL1O644L9e0poyHAyi2Yjmc5B&#10;v8otcN/b3GjacQPro+VdhuOTEU0tBdeicq01lLej/KwUNvxzKaDdU6MdYS1HR7aaw+YwTkc8DcJG&#10;Vo9AYSWBYUBG2H0gNFL9xGiAPZJh/WNHFcOo/ShgDOzSmQQ1CZtJoKKEpxk2GI3iyozLadcrvm0A&#10;eRw0IW9gVGruWGxnaoziOGCwG1wyxz1ml8/zf2d13rbL3wAAAP//AwBQSwMEFAAGAAgAAAAhAOyW&#10;wN3eAAAACQEAAA8AAABkcnMvZG93bnJldi54bWxMj0FPwzAMhe9I+w+RJ3FjyaapY6XpNCE4ISG6&#10;cuCYtl4brXFKk23l32NO7GQ/+en5e9lucr244BisJw3LhQKBVPvGUqvhs3x9eAQRoqHG9J5Qww8G&#10;2OWzu8ykjb9SgZdDbAWHUEiNhi7GIZUy1B06ExZ+QOLb0Y/ORJZjK5vRXDnc9XKlVCKdscQfOjPg&#10;c4f16XB2GvZfVLzY7/fqozgWtiy3it6Sk9b382n/BCLiFP/N8IfP6JAzU+XP1ATRs94q7hI1rDY8&#10;2bBJ1msQFS9LBTLP5G2D/BcAAP//AwBQSwECLQAUAAYACAAAACEAtoM4kv4AAADhAQAAEwAAAAAA&#10;AAAAAAAAAAAAAAAAW0NvbnRlbnRfVHlwZXNdLnhtbFBLAQItABQABgAIAAAAIQA4/SH/1gAAAJQB&#10;AAALAAAAAAAAAAAAAAAAAC8BAABfcmVscy8ucmVsc1BLAQItABQABgAIAAAAIQCdK+hQtQIAALUF&#10;AAAOAAAAAAAAAAAAAAAAAC4CAABkcnMvZTJvRG9jLnhtbFBLAQItABQABgAIAAAAIQDslsDd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70"/>
                        <w:sz w:val="34"/>
                      </w:rPr>
                      <w:t xml:space="preserve"> </w:t>
                    </w:r>
                    <w:r>
                      <w:rPr>
                        <w:rFonts w:ascii="Lucida Sans"/>
                        <w:b/>
                        <w:sz w:val="34"/>
                      </w:rPr>
                      <w:t>E</w:t>
                    </w:r>
                    <w:r>
                      <w:rPr>
                        <w:rFonts w:ascii="Lucida Sans"/>
                        <w:b/>
                        <w:sz w:val="27"/>
                      </w:rPr>
                      <w:t xml:space="preserve">LECTRONIC </w:t>
                    </w:r>
                    <w:r>
                      <w:rPr>
                        <w:rFonts w:ascii="Lucida Sans"/>
                        <w:b/>
                        <w:sz w:val="34"/>
                      </w:rPr>
                      <w:t>C</w:t>
                    </w:r>
                    <w:r>
                      <w:rPr>
                        <w:rFonts w:ascii="Lucida Sans"/>
                        <w:b/>
                        <w:sz w:val="27"/>
                      </w:rPr>
                      <w:t xml:space="preserve">AREER </w:t>
                    </w:r>
                    <w:r>
                      <w:rPr>
                        <w:rFonts w:ascii="Lucida Sans"/>
                        <w:b/>
                        <w:sz w:val="34"/>
                      </w:rPr>
                      <w:t>P</w:t>
                    </w:r>
                    <w:r>
                      <w:rPr>
                        <w:rFonts w:ascii="Lucida Sans"/>
                        <w:b/>
                        <w:sz w:val="27"/>
                      </w:rPr>
                      <w:t>ORTFOLIO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880" behindDoc="1" locked="0" layoutInCell="1" allowOverlap="1">
              <wp:simplePos x="0" y="0"/>
              <wp:positionH relativeFrom="page">
                <wp:posOffset>1206500</wp:posOffset>
              </wp:positionH>
              <wp:positionV relativeFrom="page">
                <wp:posOffset>171450</wp:posOffset>
              </wp:positionV>
              <wp:extent cx="3129280" cy="279400"/>
              <wp:effectExtent l="0" t="0" r="0" b="0"/>
              <wp:wrapNone/>
              <wp:docPr id="227"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2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E</w:t>
                          </w:r>
                          <w:r>
                            <w:rPr>
                              <w:rFonts w:ascii="Lucida Sans"/>
                              <w:b/>
                              <w:sz w:val="27"/>
                            </w:rPr>
                            <w:t xml:space="preserve">MERGING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I</w:t>
                          </w:r>
                          <w:r>
                            <w:rPr>
                              <w:rFonts w:ascii="Lucida Sans"/>
                              <w:b/>
                              <w:sz w:val="27"/>
                            </w:rPr>
                            <w:t>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211" type="#_x0000_t202" style="position:absolute;margin-left:95pt;margin-top:13.5pt;width:246.4pt;height:22pt;z-index:-116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h5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bDEiJMOmvRAR41uxYj8KDIVGnqVguF9D6Z6BAV02mar+jtRfleIi3VD+I7eSCmGhpIKIvTNS/fZ&#10;0wlHGZDt8ElU4IjstbBAYy07Uz4oCAJ06NTjqTsmmBIuL/0gCWJQlaALlkno2f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tO05HMg7AV&#10;1SNQWApgGJARdh8IjZA/MRpgj2RY/dgTSTFqP3IYA7N0ZkHOwnYWCC/haYY1RpO41tNy2veS7RpA&#10;ngaNixsYlZpZFpuZmqI4DhjsBpvMcY+Z5fP831qdt+3qNwAAAP//AwBQSwMEFAAGAAgAAAAhAF7T&#10;YnjeAAAACQEAAA8AAABkcnMvZG93bnJldi54bWxMj8FOwzAQRO9I/QdrkbhRuzmkbYhTVRWckBBp&#10;OHB0km1iNV6H2G3D37Oc4LQa7WhmXr6b3SCuOAXrScNqqUAgNb611Gn4qF4eNyBCNNSawRNq+MYA&#10;u2Jxl5us9Tcq8XqMneAQCpnR0Mc4ZlKGpkdnwtKPSPw7+cmZyHLqZDuZG4e7QSZKpdIZS9zQmxEP&#10;PTbn48Vp2H9S+Wy/3ur38lTaqtoqek3PWj/cz/snEBHn+GeG3/k8HQreVPsLtUEMrLeKWaKGZM2X&#10;DekmYZZaw3qlQBa5/E9Q/AAAAP//AwBQSwECLQAUAAYACAAAACEAtoM4kv4AAADhAQAAEwAAAAAA&#10;AAAAAAAAAAAAAAAAW0NvbnRlbnRfVHlwZXNdLnhtbFBLAQItABQABgAIAAAAIQA4/SH/1gAAAJQB&#10;AAALAAAAAAAAAAAAAAAAAC8BAABfcmVscy8ucmVsc1BLAQItABQABgAIAAAAIQCSR3h5tQIAALUF&#10;AAAOAAAAAAAAAAAAAAAAAC4CAABkcnMvZTJvRG9jLnhtbFBLAQItABQABgAIAAAAIQBe02J4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E</w:t>
                    </w:r>
                    <w:r>
                      <w:rPr>
                        <w:rFonts w:ascii="Lucida Sans"/>
                        <w:b/>
                        <w:sz w:val="27"/>
                      </w:rPr>
                      <w:t xml:space="preserve">MERGING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I</w:t>
                    </w:r>
                    <w:r>
                      <w:rPr>
                        <w:rFonts w:ascii="Lucida Sans"/>
                        <w:b/>
                        <w:sz w:val="27"/>
                      </w:rPr>
                      <w:t>SSUES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904" behindDoc="1" locked="0" layoutInCell="1" allowOverlap="1">
              <wp:simplePos x="0" y="0"/>
              <wp:positionH relativeFrom="page">
                <wp:posOffset>895985</wp:posOffset>
              </wp:positionH>
              <wp:positionV relativeFrom="page">
                <wp:posOffset>735965</wp:posOffset>
              </wp:positionV>
              <wp:extent cx="5980430" cy="0"/>
              <wp:effectExtent l="10160" t="12065" r="10160" b="6985"/>
              <wp:wrapNone/>
              <wp:docPr id="226"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BE448" id="Line 165" o:spid="_x0000_s1026" style="position:absolute;z-index:-116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95pt" to="541.4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P3HwIAAEU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Zhgp&#10;0sKSdkJxlM2mYTqdcQUErdXehv7oRb2YnabfHVJ63RB15JHl69VAYhYykjcp4eIM1Dh0nzWDGHLy&#10;Oo7qUts2QMIQ0CVu5HrfCL94ROHjdDFP8ydYHB18CSmGRGOd/8R1i4JRYgmsIzA575wPREgxhIQ6&#10;Sm+FlHHhUqGuxIssz2OC01Kw4Axhzh4Pa2nRmQTJxF/sCjyPYQG5Iq7p46KrF5PVJ8VilYYTtrnZ&#10;ngjZ28BKqlAIegSeN6sXy49FutjMN/N8lE9mm1GeVtXo43adj2bb7MO0eqrW6yr7GThnedEIxrgK&#10;tAfhZvnfCeP2hHrJ3aV7n0/yFj0OEsgO/5F0XHLYa6+Qg2bXvR2WD1qNwbd3FR7D4x3sx9e/+gUA&#10;AP//AwBQSwMEFAAGAAgAAAAhAKbwt0/dAAAADAEAAA8AAABkcnMvZG93bnJldi54bWxMj8FOwzAQ&#10;RO9I/IO1SNyokwpKCXEqVIUL4kADH7CNl9gitqPYbUK/nq2EBLeZ3dHs23Izu14caYw2eAX5IgNB&#10;vg3a+k7Bx/vzzRpETOg19sGTgm+KsKkuL0osdJj8jo5N6gSX+FigApPSUEgZW0MO4yIM5Hn3GUaH&#10;ie3YST3ixOWul8ssW0mH1vMFgwNtDbVfzcEpaN5ep9XL6TTV943FmJI1db1V6vpqfnoEkWhOf2E4&#10;4zM6VMy0Dwevo+jZ3+Y5R1nkdw8gzolsvWS1/x3JqpT/n6h+AAAA//8DAFBLAQItABQABgAIAAAA&#10;IQC2gziS/gAAAOEBAAATAAAAAAAAAAAAAAAAAAAAAABbQ29udGVudF9UeXBlc10ueG1sUEsBAi0A&#10;FAAGAAgAAAAhADj9If/WAAAAlAEAAAsAAAAAAAAAAAAAAAAALwEAAF9yZWxzLy5yZWxzUEsBAi0A&#10;FAAGAAgAAAAhAOWkI/cfAgAARQQAAA4AAAAAAAAAAAAAAAAALgIAAGRycy9lMm9Eb2MueG1sUEsB&#10;Ai0AFAAGAAgAAAAhAKbwt0/dAAAADAEAAA8AAAAAAAAAAAAAAAAAeQ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2153928" behindDoc="1" locked="0" layoutInCell="1" allowOverlap="1">
              <wp:simplePos x="0" y="0"/>
              <wp:positionH relativeFrom="page">
                <wp:posOffset>901700</wp:posOffset>
              </wp:positionH>
              <wp:positionV relativeFrom="page">
                <wp:posOffset>744220</wp:posOffset>
              </wp:positionV>
              <wp:extent cx="3367405" cy="487045"/>
              <wp:effectExtent l="0" t="1270" r="0" b="0"/>
              <wp:wrapNone/>
              <wp:docPr id="22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9"/>
                            <w:ind w:left="20"/>
                            <w:rPr>
                              <w:b/>
                              <w:sz w:val="32"/>
                            </w:rPr>
                          </w:pPr>
                          <w:r>
                            <w:rPr>
                              <w:b/>
                              <w:sz w:val="32"/>
                            </w:rPr>
                            <w:t>EUGENE H. SMITH SCHOLARSHIP ETHEL M. PLOCK SCHOLARSHIP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212" type="#_x0000_t202" style="position:absolute;margin-left:71pt;margin-top:58.6pt;width:265.15pt;height:38.35pt;z-index:-116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R/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ajaIqRoB006ZHtDbqTexTOiK3Q0OsUHB96cDV7OIBOO7a6v5flV42EXDZUbNitUnJoGK0gw9De&#10;9M+ujjjagqyHD7KCQHRrpAPa16qz5YOCIECHTj2dumOTKWFzMpnNSQBJlnBG4nlApi4ETY+3e6XN&#10;OyY7ZI0MK+i+Q6e7e21sNjQ9uthgQha8bZ0CWnGxAY7jDsSGq/bMZuEa+iMJklW8iolHotnKI0Ge&#10;e7fFknizIpxP80m+XObhTxs3JGnDq4oJG+YorpD8WfMOMh9lcZKXli2vLJxNSavNetkqtKMg7sJ9&#10;h4KcufmXabgiAJcXlMKIBHdR4hWzeO6Rgky9ZB7EXhAmd8ksIAnJi0tK91ywf6eEhgwnUxCeo/Nb&#10;boH7XnOjaccNjI+WdxmOT040tRJcicq11lDejvZZKWz6z6WAdh8b7QRrNTqq1ezXe/c6Jm5UWDWv&#10;ZfUEElYSFAY6hdkHRiPVd4wGmCMZ1t+2VDGM2vcCnoEdOkdDHY310aCihKsZNhiN5tKMw2nbK75p&#10;AHl8aELewlOpuVPxcxaHBwazwZE5zDE7fM7/ndfztF38AgAA//8DAFBLAwQUAAYACAAAACEA9mbg&#10;0uAAAAALAQAADwAAAGRycy9kb3ducmV2LnhtbEyPQU+DQBCF7yb+h82YeLNLqaGCLE1j9GTSSPHg&#10;cWGnQMrOIrtt8d93POlt3szLm+/lm9kO4oyT7x0pWC4iEEiNMz21Cj6rt4cnED5oMnpwhAp+0MOm&#10;uL3JdWbchUo870MrOIR8phV0IYyZlL7p0Gq/cCMS3w5usjqwnFppJn3hcDvIOIoSaXVP/KHTI750&#10;2Bz3J6tg+0Xla/+9qz/KQ9lXVRrRe3JU6v5u3j6DCDiHPzP84jM6FMxUuxMZLwbWjzF3CTws1zEI&#10;diTreAWi5k26SkEWufzfobgCAAD//wMAUEsBAi0AFAAGAAgAAAAhALaDOJL+AAAA4QEAABMAAAAA&#10;AAAAAAAAAAAAAAAAAFtDb250ZW50X1R5cGVzXS54bWxQSwECLQAUAAYACAAAACEAOP0h/9YAAACU&#10;AQAACwAAAAAAAAAAAAAAAAAvAQAAX3JlbHMvLnJlbHNQSwECLQAUAAYACAAAACEAja2Uf7QCAAC1&#10;BQAADgAAAAAAAAAAAAAAAAAuAgAAZHJzL2Uyb0RvYy54bWxQSwECLQAUAAYACAAAACEA9mbg0uAA&#10;AAALAQAADwAAAAAAAAAAAAAAAAAOBQAAZHJzL2Rvd25yZXYueG1sUEsFBgAAAAAEAAQA8wAAABsG&#10;AAAAAA==&#10;" filled="f" stroked="f">
              <v:textbox inset="0,0,0,0">
                <w:txbxContent>
                  <w:p w:rsidR="003B4169" w:rsidRDefault="003B4169">
                    <w:pPr>
                      <w:spacing w:before="9"/>
                      <w:ind w:left="20"/>
                      <w:rPr>
                        <w:b/>
                        <w:sz w:val="32"/>
                      </w:rPr>
                    </w:pPr>
                    <w:r>
                      <w:rPr>
                        <w:b/>
                        <w:sz w:val="32"/>
                      </w:rPr>
                      <w:t>EUGENE H. SMITH SCHOLARSHIP ETHEL M. PLOCK SCHOLARSHIP</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952" behindDoc="1" locked="0" layoutInCell="1" allowOverlap="1">
              <wp:simplePos x="0" y="0"/>
              <wp:positionH relativeFrom="page">
                <wp:posOffset>895985</wp:posOffset>
              </wp:positionH>
              <wp:positionV relativeFrom="page">
                <wp:posOffset>735965</wp:posOffset>
              </wp:positionV>
              <wp:extent cx="5980430" cy="0"/>
              <wp:effectExtent l="10160" t="12065" r="10160" b="6985"/>
              <wp:wrapNone/>
              <wp:docPr id="22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03D1C" id="Line 163" o:spid="_x0000_s1026" style="position:absolute;z-index:-11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57.95pt" to="541.4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1R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cowU&#10;aWFJO6E4ymbTMJ3OuAKC1mpvQ3/0ol7MTtPvDim9bog68sjy9WogMQsZyZuUcHEGahy6z5pBDDl5&#10;HUd1qW0bIGEI6BI3cr1vhF88ovDxaTFP8yksjg6+hBRDorHOf+K6RcEosQTWEZicd84HIqQYQkId&#10;pbdCyrhwqVBX4kWW5zHBaSlYcIYwZ4+HtbToTIJk4i92BZ7HsIBcEdf0cdHVi8nqk2KxSsMJ29xs&#10;T4TsbWAlVSgEPQLPm9WL5cciXWzmm3k+yiezzShPq2r0cbvOR7Nt9uGpmlbrdZX9DJyzvGgEY1wF&#10;2oNws/zvhHF7Qr3k7tK9zyd5ix4HCWSH/0g6LjnstVfIQbPr3g7LB63G4Nu7Co/h8Q724+tf/QIA&#10;AP//AwBQSwMEFAAGAAgAAAAhAKbwt0/dAAAADAEAAA8AAABkcnMvZG93bnJldi54bWxMj8FOwzAQ&#10;RO9I/IO1SNyokwpKCXEqVIUL4kADH7CNl9gitqPYbUK/nq2EBLeZ3dHs23Izu14caYw2eAX5IgNB&#10;vg3a+k7Bx/vzzRpETOg19sGTgm+KsKkuL0osdJj8jo5N6gSX+FigApPSUEgZW0MO4yIM5Hn3GUaH&#10;ie3YST3ixOWul8ssW0mH1vMFgwNtDbVfzcEpaN5ep9XL6TTV943FmJI1db1V6vpqfnoEkWhOf2E4&#10;4zM6VMy0Dwevo+jZ3+Y5R1nkdw8gzolsvWS1/x3JqpT/n6h+AAAA//8DAFBLAQItABQABgAIAAAA&#10;IQC2gziS/gAAAOEBAAATAAAAAAAAAAAAAAAAAAAAAABbQ29udGVudF9UeXBlc10ueG1sUEsBAi0A&#10;FAAGAAgAAAAhADj9If/WAAAAlAEAAAsAAAAAAAAAAAAAAAAALwEAAF9yZWxzLy5yZWxzUEsBAi0A&#10;FAAGAAgAAAAhAJq6DVEfAgAARQQAAA4AAAAAAAAAAAAAAAAALgIAAGRycy9lMm9Eb2MueG1sUEsB&#10;Ai0AFAAGAAgAAAAhAKbwt0/dAAAADAEAAA8AAAAAAAAAAAAAAAAAeQQAAGRycy9kb3ducmV2Lnht&#10;bFBLBQYAAAAABAAEAPMAAACDBQAAAAA=&#10;" strokeweight=".72pt">
              <w10:wrap anchorx="page" anchory="page"/>
            </v:line>
          </w:pict>
        </mc:Fallback>
      </mc:AlternateContent>
    </w:r>
    <w:r>
      <w:rPr>
        <w:noProof/>
      </w:rPr>
      <mc:AlternateContent>
        <mc:Choice Requires="wps">
          <w:drawing>
            <wp:anchor distT="0" distB="0" distL="114300" distR="114300" simplePos="0" relativeHeight="502153976" behindDoc="1" locked="0" layoutInCell="1" allowOverlap="1">
              <wp:simplePos x="0" y="0"/>
              <wp:positionH relativeFrom="page">
                <wp:posOffset>901700</wp:posOffset>
              </wp:positionH>
              <wp:positionV relativeFrom="page">
                <wp:posOffset>744220</wp:posOffset>
              </wp:positionV>
              <wp:extent cx="3367405" cy="487045"/>
              <wp:effectExtent l="0" t="1270" r="0" b="0"/>
              <wp:wrapNone/>
              <wp:docPr id="22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7405" cy="48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9"/>
                            <w:ind w:left="20"/>
                            <w:rPr>
                              <w:b/>
                              <w:sz w:val="32"/>
                            </w:rPr>
                          </w:pPr>
                          <w:r>
                            <w:rPr>
                              <w:b/>
                              <w:sz w:val="32"/>
                            </w:rPr>
                            <w:t>EUGENE H. SMITH SCHOLARSHIP ETHEL M. PLOCK SCHOLARSHIP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213" type="#_x0000_t202" style="position:absolute;margin-left:71pt;margin-top:58.6pt;width:265.15pt;height:38.35pt;z-index:-116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blK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gIZhhx0kGTHulBoztxQH4UmAoNvUrB8aEHV32AA+i0Zav6e1F+VYiLVUP4lt5KKYaGkgoy9M1N&#10;9+zqiKMMyGb4ICoIRHZaWKBDLTtTPigIAnTo1NOpOyaZEjZns2gRenOMSjgL44UXzm0Ikk63e6n0&#10;Oyo6ZIwMS+i+RSf7e6VNNiSdXEwwLgrWtlYBLb/YAMdxB2LDVXNmsrAN/ZF4yTpex6ETBtHaCb08&#10;d26LVehEhb+Y57N8tcr9nyauH6YNqyrKTZhJXH74Z807ynyUxUleSrSsMnAmJSW3m1Ur0Z6AuAv7&#10;HQty5uZepmGLAFxeUPKD0LsLEqeI4oUTFuHcSRZe7Hh+cpdEXpiEeXFJ6Z5x+u+U0JDhZB7MRzH9&#10;lptnv9fcSNoxDeOjZV2G45MTSY0E17yyrdWEtaN9VgqT/nMpoN1To61gjUZHterD5mBfx8zK2ah5&#10;I6onkLAUoDDQKcw+MBohv2M0wBzJsPq2I5Ji1L7n8AzM0JkMORmbySC8hKsZ1hiN5kqPw2nXS7Zt&#10;AHl8aFzcwlOpmVXxcxbHBwazwZI5zjEzfM7/rdfztF3+AgAA//8DAFBLAwQUAAYACAAAACEA9mbg&#10;0uAAAAALAQAADwAAAGRycy9kb3ducmV2LnhtbEyPQU+DQBCF7yb+h82YeLNLqaGCLE1j9GTSSPHg&#10;cWGnQMrOIrtt8d93POlt3szLm+/lm9kO4oyT7x0pWC4iEEiNMz21Cj6rt4cnED5oMnpwhAp+0MOm&#10;uL3JdWbchUo870MrOIR8phV0IYyZlL7p0Gq/cCMS3w5usjqwnFppJn3hcDvIOIoSaXVP/KHTI750&#10;2Bz3J6tg+0Xla/+9qz/KQ9lXVRrRe3JU6v5u3j6DCDiHPzP84jM6FMxUuxMZLwbWjzF3CTws1zEI&#10;diTreAWi5k26SkEWufzfobgCAAD//wMAUEsBAi0AFAAGAAgAAAAhALaDOJL+AAAA4QEAABMAAAAA&#10;AAAAAAAAAAAAAAAAAFtDb250ZW50X1R5cGVzXS54bWxQSwECLQAUAAYACAAAACEAOP0h/9YAAACU&#10;AQAACwAAAAAAAAAAAAAAAAAvAQAAX3JlbHMvLnJlbHNQSwECLQAUAAYACAAAACEAbeW5SrQCAAC1&#10;BQAADgAAAAAAAAAAAAAAAAAuAgAAZHJzL2Uyb0RvYy54bWxQSwECLQAUAAYACAAAACEA9mbg0uAA&#10;AAALAQAADwAAAAAAAAAAAAAAAAAOBQAAZHJzL2Rvd25yZXYueG1sUEsFBgAAAAAEAAQA8wAAABsG&#10;AAAAAA==&#10;" filled="f" stroked="f">
              <v:textbox inset="0,0,0,0">
                <w:txbxContent>
                  <w:p w:rsidR="003B4169" w:rsidRDefault="003B4169">
                    <w:pPr>
                      <w:spacing w:before="9"/>
                      <w:ind w:left="20"/>
                      <w:rPr>
                        <w:b/>
                        <w:sz w:val="32"/>
                      </w:rPr>
                    </w:pPr>
                    <w:r>
                      <w:rPr>
                        <w:b/>
                        <w:sz w:val="32"/>
                      </w:rPr>
                      <w:t>EUGENE H. SMITH SCHOLARSHIP ETHEL M. PLOCK SCHOLARSHIP</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000" behindDoc="1" locked="0" layoutInCell="1" allowOverlap="1">
              <wp:simplePos x="0" y="0"/>
              <wp:positionH relativeFrom="page">
                <wp:posOffset>1058545</wp:posOffset>
              </wp:positionH>
              <wp:positionV relativeFrom="page">
                <wp:posOffset>171450</wp:posOffset>
              </wp:positionV>
              <wp:extent cx="3009900" cy="279400"/>
              <wp:effectExtent l="1270" t="0" r="0" b="0"/>
              <wp:wrapNone/>
              <wp:docPr id="2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214" type="#_x0000_t202" style="position:absolute;margin-left:83.35pt;margin-top:13.5pt;width:237pt;height:22pt;z-index:-116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92mswIAALU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yGIUaCtlCkBzYYdCsHFMwDm6G+0wk43nfgagY4gEo7trq7k8VXjYRc11Ts2I1Ssq8ZLSFCd9M/&#10;uzriaAuy7T/IEh6ieyMd0FCp1qYPEoIAHSr1eKqODaaAzUtC4pjAUQFn4SKOwIbgfJpMtzulzTsm&#10;W2SNFCuovkOnhzttRtfJxT4mZM6bximgEc82AHPcgbfhqj2zUbiC/ohJvFlulpEXhfONF5Es827y&#10;deTN82Axyy6z9ToLftp3gyipeVkyYZ+ZxBVEf1a8o8xHWZzkpWXDSwtnQ9Jqt103Ch0oiDt33zEh&#10;Z27+8zBcvoDLC0pBGJHbMPby+XLhRXk08+IFWXokiG/jOYniKMufU7rjgv07JdSnOJ6Fs1FMv+VG&#10;3PeaG01abmB8NLxN8fLkRBMrwY0oXWkN5c1on6XChv+UCij3VGgnWKvRUa1m2A6uOy7DqRG2snwE&#10;CSsJCgMxwuwDo5bqO0Y9zJEU6297qhhGzXsBbWCHzmSoydhOBhUFXE2xwWg012YcTvtO8V0NyGOj&#10;CXkDrVJxp2LbU2MUQMEuYDY4Msc5ZofP+dp5PU3b1S8AAAD//wMAUEsDBBQABgAIAAAAIQC9XgHX&#10;3QAAAAkBAAAPAAAAZHJzL2Rvd25yZXYueG1sTI/BTsMwEETvSPyDtZW4UbsVciCNU1UITkiINBw4&#10;OrGbWI3XIXbb8PcsJ3qc2afZmWI7+4Gd7RRdQAWrpQBmsQ3GYafgs369fwQWk0ajh4BWwY+NsC1v&#10;bwqdm3DByp73qWMUgjHXCvqUxpzz2PbW67gMo0W6HcLkdSI5ddxM+kLhfuBrIST32iF96PVon3vb&#10;Hvcnr2D3hdWL+35vPqpD5er6SeCbPCp1t5h3G2DJzukfhr/6VB1K6tSEE5rIBtJSZoQqWGe0iQD5&#10;IMhoFGQrAbws+PWC8hcAAP//AwBQSwECLQAUAAYACAAAACEAtoM4kv4AAADhAQAAEwAAAAAAAAAA&#10;AAAAAAAAAAAAW0NvbnRlbnRfVHlwZXNdLnhtbFBLAQItABQABgAIAAAAIQA4/SH/1gAAAJQBAAAL&#10;AAAAAAAAAAAAAAAAAC8BAABfcmVscy8ucmVsc1BLAQItABQABgAIAAAAIQBgq92mswIAALUFAAAO&#10;AAAAAAAAAAAAAAAAAC4CAABkcnMvZTJvRG9jLnhtbFBLAQItABQABgAIAAAAIQC9XgHX3QAAAAkB&#10;AAAPAAAAAAAAAAAAAAAAAA0FAABkcnMvZG93bnJldi54bWxQSwUGAAAAAAQABADzAAAAFwYAAAAA&#10;" filled="f" stroked="f">
              <v:textbox inset="0,0,0,0">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024" behindDoc="1" locked="0" layoutInCell="1" allowOverlap="1">
              <wp:simplePos x="0" y="0"/>
              <wp:positionH relativeFrom="page">
                <wp:posOffset>1206500</wp:posOffset>
              </wp:positionH>
              <wp:positionV relativeFrom="page">
                <wp:posOffset>171450</wp:posOffset>
              </wp:positionV>
              <wp:extent cx="3009900" cy="279400"/>
              <wp:effectExtent l="0" t="0" r="3175" b="0"/>
              <wp:wrapNone/>
              <wp:docPr id="221"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215" type="#_x0000_t202" style="position:absolute;margin-left:95pt;margin-top:13.5pt;width:237pt;height:22pt;z-index:-116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KAswIAALUFAAAOAAAAZHJzL2Uyb0RvYy54bWysVG1vmzAQ/j5p/8Hyd4oh5AVUUrUhTJO6&#10;F6ndD3DABGtgM9sJ6ab9951NSJNWk6ZtfLAO+/zcPXeP7/rm0DZoz5TmUqQ4uCIYMVHIkottir88&#10;5t4CI22oKGkjBUvxE9P4Zvn2zXXfJSyUtWxKphCACJ30XYprY7rE93VRs5bqK9kxAYeVVC018Ku2&#10;fqloD+ht44eEzPxeqrJTsmBaw242HOKlw68qVphPVaWZQU2KITfjVuXWjV395TVNtop2NS+OadC/&#10;yKKlXEDQE1RGDUU7xV9BtbxQUsvKXBWy9WVV8YI5DsAmIC/YPNS0Y44LFEd3pzLp/wdbfNx/VoiX&#10;KQ7DACNBW2jSIzsYdCcPKJi5CvWdTsDxoQNXc4AD6LRjq7t7WXzVSMhVTcWW3Sol+5rREjIMbG39&#10;s6u2JzrRFmTTf5AlBKI7Ix3QoVKtLR8UBAE6dOrp1B2bTAGbE0LimMBRAWfhPI7AtiFoMt7ulDbv&#10;mGyRNVKsoPsOne7vtRlcRxcbTMicN41TQCMuNgBz2IHYcNWe2SxcQ3/EJF4v1ovIi8LZ2otIlnm3&#10;+SryZnkwn2aTbLXKgp82bhAlNS9LJmyYUVxB9GfNO8p8kMVJXlo2vLRwNiWttptVo9Cegrhz9x0L&#10;cubmX6bh6gVcXlAKwojchbGXzxZzL8qjqRfPycIjQXwXz0gUR1l+SemeC/bvlFCf4ngaTgcx/ZYb&#10;cd9rbjRpuYHx0fA2xYuTE02sBNeidK01lDeDfVYKm/5zKaDdY6OdYK1GB7Waw+bgXsdkYsNbAW9k&#10;+QQSVhIUBmKE2QdGLdV3jHqYIynW33ZUMYya9wKegR06o6FGYzMaVBRwNcUGo8FcmWE47TrFtzUg&#10;Dw9NyFt4KhV3Kn7O4vjAYDY4Msc5ZofP+b/zep62y18AAAD//wMAUEsDBBQABgAIAAAAIQChHuGA&#10;3gAAAAkBAAAPAAAAZHJzL2Rvd25yZXYueG1sTI9BT8MwDIXvSPyHyEjcWLIJdaw0nSYEJyREVw4c&#10;08ZrozVOabKt/HvMCU72k5+ev1dsZz+IM07RBdKwXCgQSG2wjjoNH/XL3QOImAxZMwRCDd8YYVte&#10;XxUmt+FCFZ73qRMcQjE3GvqUxlzK2PboTVyEEYlvhzB5k1hOnbSTuXC4H+RKqUx644g/9GbEpx7b&#10;4/7kNew+qXp2X2/Ne3WoXF1vFL1mR61vb+bdI4iEc/ozwy8+o0PJTE04kY1iYL1R3CVpWK15siHL&#10;7nlpNKyXCmRZyP8Nyh8AAAD//wMAUEsBAi0AFAAGAAgAAAAhALaDOJL+AAAA4QEAABMAAAAAAAAA&#10;AAAAAAAAAAAAAFtDb250ZW50X1R5cGVzXS54bWxQSwECLQAUAAYACAAAACEAOP0h/9YAAACUAQAA&#10;CwAAAAAAAAAAAAAAAAAvAQAAX3JlbHMvLnJlbHNQSwECLQAUAAYACAAAACEAtURigLMCAAC1BQAA&#10;DgAAAAAAAAAAAAAAAAAuAgAAZHJzL2Uyb0RvYy54bWxQSwECLQAUAAYACAAAACEAoR7hgN4AAAAJ&#10;AQAADwAAAAAAAAAAAAAAAAANBQAAZHJzL2Rvd25yZXYueG1sUEsFBgAAAAAEAAQA8wAAABgGAAAA&#10;AA==&#10;" filled="f" stroked="f">
              <v:textbox inset="0,0,0,0">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048" behindDoc="1" locked="0" layoutInCell="1" allowOverlap="1">
              <wp:simplePos x="0" y="0"/>
              <wp:positionH relativeFrom="page">
                <wp:posOffset>1206500</wp:posOffset>
              </wp:positionH>
              <wp:positionV relativeFrom="page">
                <wp:posOffset>171450</wp:posOffset>
              </wp:positionV>
              <wp:extent cx="3009900" cy="279400"/>
              <wp:effectExtent l="0" t="0" r="3175" b="0"/>
              <wp:wrapNone/>
              <wp:docPr id="2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216" type="#_x0000_t202" style="position:absolute;margin-left:95pt;margin-top:13.5pt;width:237pt;height:22pt;z-index:-11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ndsg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sMQ6iNoC016YINBt3JAwSy2Feo7nYDjfQeuZoAD6LRjq7s7WXzVSMh1TcWO3Sgl+5rREjIM7E3/&#10;7OqIoy3Itv8gSwhE90Y6oKFSrS0fFAQBOmTyeOqOTaaAzUtC4pjAUQFn4SKOwLYhaDLd7pQ275hs&#10;kTVSrKD7Dp0e7rQZXScXG0zInDcN7NOkEc82AHPcgdhw1Z7ZLFxDf8Qk3iw3y8iLwvnGi0iWeTf5&#10;OvLmebCYZZfZep0FP23cIEpqXpZM2DCTuILoz5p3lPkoi5O8tGx4aeFsSlrttutGoQMFcefuOxbk&#10;zM1/noarF3B5QSkII3Ibxl4+Xy68KI9mXrwgS48E8W08J1EcZflzSndcsH+nhPoUx7NwNorpt9yI&#10;+15zo0nLDYyPhrcpXp6caGIluBGla62hvBnts1LY9J9KAe2eGu0EazU6qtUM28G9jsvIhrdq3sry&#10;ESSsJCgMxAizD4xaqu8Y9TBHUqy/7aliGDXvBTwDcDGToSZjOxlUFHA1xQaj0VybcTjtO8V3NSCP&#10;D03IG3gqFXcqfsri+MBgNjgyxzlmh8/5v/N6mrarXwAAAP//AwBQSwMEFAAGAAgAAAAhAKEe4YDe&#10;AAAACQEAAA8AAABkcnMvZG93bnJldi54bWxMj0FPwzAMhe9I/IfISNxYsgl1rDSdJgQnJERXDhzT&#10;xmujNU5psq38e8wJTvaTn56/V2xnP4gzTtEF0rBcKBBIbbCOOg0f9cvdA4iYDFkzBEIN3xhhW15f&#10;FSa34UIVnvepExxCMTca+pTGXMrY9uhNXIQRiW+HMHmTWE6dtJO5cLgf5EqpTHrjiD/0ZsSnHtvj&#10;/uQ17D6penZfb817dahcXW8UvWZHrW9v5t0jiIRz+jPDLz6jQ8lMTTiRjWJgvVHcJWlYrXmyIcvu&#10;eWk0rJcKZFnI/w3KHwAAAP//AwBQSwECLQAUAAYACAAAACEAtoM4kv4AAADhAQAAEwAAAAAAAAAA&#10;AAAAAAAAAAAAW0NvbnRlbnRfVHlwZXNdLnhtbFBLAQItABQABgAIAAAAIQA4/SH/1gAAAJQBAAAL&#10;AAAAAAAAAAAAAAAAAC8BAABfcmVscy8ucmVsc1BLAQItABQABgAIAAAAIQBaCUndsgIAALUFAAAO&#10;AAAAAAAAAAAAAAAAAC4CAABkcnMvZTJvRG9jLnhtbFBLAQItABQABgAIAAAAIQChHuGA3gAAAAkB&#10;AAAPAAAAAAAAAAAAAAAAAAwFAABkcnMvZG93bnJldi54bWxQSwUGAAAAAAQABADzAAAAFwYAAAAA&#10;" filled="f" stroked="f">
              <v:textbox inset="0,0,0,0">
                <w:txbxContent>
                  <w:p w:rsidR="003B4169" w:rsidRDefault="003B4169">
                    <w:pPr>
                      <w:spacing w:before="17"/>
                      <w:ind w:left="20"/>
                      <w:rPr>
                        <w:rFonts w:ascii="Lucida Sans"/>
                        <w:b/>
                        <w:sz w:val="27"/>
                      </w:rPr>
                    </w:pPr>
                    <w:r>
                      <w:rPr>
                        <w:rFonts w:ascii="Lucida Sans"/>
                        <w:b/>
                        <w:sz w:val="34"/>
                      </w:rPr>
                      <w:t>FBLA F</w:t>
                    </w:r>
                    <w:r>
                      <w:rPr>
                        <w:rFonts w:ascii="Lucida Sans"/>
                        <w:b/>
                        <w:sz w:val="27"/>
                      </w:rPr>
                      <w:t xml:space="preserve">UTURE </w:t>
                    </w:r>
                    <w:r>
                      <w:rPr>
                        <w:rFonts w:ascii="Lucida Sans"/>
                        <w:b/>
                        <w:sz w:val="34"/>
                      </w:rPr>
                      <w:t>B</w:t>
                    </w:r>
                    <w:r>
                      <w:rPr>
                        <w:rFonts w:ascii="Lucida Sans"/>
                        <w:b/>
                        <w:sz w:val="27"/>
                      </w:rPr>
                      <w:t>USINESS</w:t>
                    </w:r>
                    <w:r>
                      <w:rPr>
                        <w:rFonts w:ascii="Lucida Sans"/>
                        <w:b/>
                        <w:spacing w:val="-65"/>
                        <w:sz w:val="27"/>
                      </w:rPr>
                      <w:t xml:space="preserve"> </w:t>
                    </w:r>
                    <w:r>
                      <w:rPr>
                        <w:rFonts w:ascii="Lucida Sans"/>
                        <w:b/>
                        <w:sz w:val="34"/>
                      </w:rPr>
                      <w:t>L</w:t>
                    </w:r>
                    <w:r>
                      <w:rPr>
                        <w:rFonts w:ascii="Lucida Sans"/>
                        <w:b/>
                        <w:sz w:val="27"/>
                      </w:rPr>
                      <w:t>EADER</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3047"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4096" behindDoc="1" locked="0" layoutInCell="1" allowOverlap="1">
              <wp:simplePos x="0" y="0"/>
              <wp:positionH relativeFrom="page">
                <wp:posOffset>1206500</wp:posOffset>
              </wp:positionH>
              <wp:positionV relativeFrom="page">
                <wp:posOffset>171450</wp:posOffset>
              </wp:positionV>
              <wp:extent cx="2672080" cy="464185"/>
              <wp:effectExtent l="0" t="0" r="0" b="2540"/>
              <wp:wrapNone/>
              <wp:docPr id="21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8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I</w:t>
                          </w:r>
                          <w:r>
                            <w:rPr>
                              <w:rFonts w:ascii="Lucida Sans"/>
                              <w:b/>
                              <w:sz w:val="27"/>
                            </w:rPr>
                            <w:t>MPROMPTU</w:t>
                          </w:r>
                          <w:r>
                            <w:rPr>
                              <w:rFonts w:ascii="Lucida Sans"/>
                              <w:b/>
                              <w:spacing w:val="-49"/>
                              <w:sz w:val="27"/>
                            </w:rPr>
                            <w:t xml:space="preserve"> </w:t>
                          </w:r>
                          <w:r>
                            <w:rPr>
                              <w:rFonts w:ascii="Lucida Sans"/>
                              <w:b/>
                              <w:sz w:val="34"/>
                            </w:rPr>
                            <w:t>S</w:t>
                          </w:r>
                          <w:r>
                            <w:rPr>
                              <w:rFonts w:ascii="Lucida Sans"/>
                              <w:b/>
                              <w:sz w:val="27"/>
                            </w:rPr>
                            <w:t>PEAKING</w:t>
                          </w:r>
                        </w:p>
                        <w:p w:rsidR="003B4169" w:rsidRDefault="003B4169">
                          <w:pPr>
                            <w:spacing w:before="1"/>
                            <w:ind w:left="20"/>
                            <w:rPr>
                              <w:rFonts w:ascii="Garamond"/>
                              <w:b/>
                              <w:sz w:val="26"/>
                            </w:rPr>
                          </w:pPr>
                          <w:r>
                            <w:rPr>
                              <w:rFonts w:ascii="Garamond"/>
                              <w:b/>
                              <w:sz w:val="26"/>
                            </w:rPr>
                            <w:t>Performance Rating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217" type="#_x0000_t202" style="position:absolute;margin-left:95pt;margin-top:13.5pt;width:210.4pt;height:36.55pt;z-index:-116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kS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BCNOOmjSAx01uhUj8hexqdDQqxQc73tw1SMcQKctW9XfifKrQlysG8J39EZKMTSUVJChb266&#10;Z1cnHGVAtsMHUUEgstfCAo217Ez5oCAI0KFTj6fumGRK2AyiZeDFcFTCWRiFfrywIUg63+6l0u+o&#10;6JAxMiyh+xadHO6UNtmQdHYxwbgoWNtaBbT82QY4TjsQG66aM5OFbeiPxEs28SYOnTCINk7o5blz&#10;U6xDJyr85SK/zNfr3P9p4vph2rCqotyEmcXlh3/WvKPMJ1mc5KVEyyoDZ1JScrddtxIdCIi7sN+x&#10;IGdu7vM0bBGAywtKfhB6t0HiFFG8dMIiXDjJ0osdz09uk8gLkzAvnlO6Y5z+OyU0ZDhZBItJTL/l&#10;5tnvNTeSdkzD+GhZl+H45ERSI8ENr2xrNWHtZJ+VwqT/VApo99xoK1ij0UmtetyO9nVcWq0ZNW9F&#10;9QgSlgIUBmKE2QdGI+R3jAaYIxlW3/ZEUoza9xyegRk6syFnYzsbhJdwNcMao8lc62k47XvJdg0g&#10;Tw+Nixt4KjWzKn7K4vjAYDZYMsc5ZobP+b/1epq2q18AAAD//wMAUEsDBBQABgAIAAAAIQCl+iRs&#10;3QAAAAoBAAAPAAAAZHJzL2Rvd25yZXYueG1sTI/BTsMwEETvSPyDtUjcqJ0eAg1xqgrBCQmRhgNH&#10;J94mVuN1iN02/D3LCU6r0Yxm55XbxY/ijHN0gTRkKwUCqQvWUa/ho3m5ewARkyFrxkCo4RsjbKvr&#10;q9IUNlyoxvM+9YJLKBZGw5DSVEgZuwG9iaswIbF3CLM3ieXcSzubC5f7Ua6VyqU3jvjDYCZ8GrA7&#10;7k9ew+6T6mf39da+14faNc1G0Wt+1Pr2Ztk9gki4pL8w/M7n6VDxpjacyEYxst4oZkka1vd8OZBn&#10;illadpTKQFal/I9Q/QAAAP//AwBQSwECLQAUAAYACAAAACEAtoM4kv4AAADhAQAAEwAAAAAAAAAA&#10;AAAAAAAAAAAAW0NvbnRlbnRfVHlwZXNdLnhtbFBLAQItABQABgAIAAAAIQA4/SH/1gAAAJQBAAAL&#10;AAAAAAAAAAAAAAAAAC8BAABfcmVscy8ucmVsc1BLAQItABQABgAIAAAAIQBPLokSswIAALUFAAAO&#10;AAAAAAAAAAAAAAAAAC4CAABkcnMvZTJvRG9jLnhtbFBLAQItABQABgAIAAAAIQCl+iRs3QAAAAoB&#10;AAAPAAAAAAAAAAAAAAAAAA0FAABkcnMvZG93bnJldi54bWxQSwUGAAAAAAQABADzAAAAFwYAAAAA&#10;" filled="f" stroked="f">
              <v:textbox inset="0,0,0,0">
                <w:txbxContent>
                  <w:p w:rsidR="003B4169" w:rsidRDefault="003B4169">
                    <w:pPr>
                      <w:spacing w:before="17"/>
                      <w:ind w:left="20"/>
                      <w:rPr>
                        <w:rFonts w:ascii="Lucida Sans"/>
                        <w:b/>
                        <w:sz w:val="27"/>
                      </w:rPr>
                    </w:pPr>
                    <w:r>
                      <w:rPr>
                        <w:rFonts w:ascii="Lucida Sans"/>
                        <w:b/>
                        <w:sz w:val="34"/>
                      </w:rPr>
                      <w:t>FBLA I</w:t>
                    </w:r>
                    <w:r>
                      <w:rPr>
                        <w:rFonts w:ascii="Lucida Sans"/>
                        <w:b/>
                        <w:sz w:val="27"/>
                      </w:rPr>
                      <w:t>MPROMPTU</w:t>
                    </w:r>
                    <w:r>
                      <w:rPr>
                        <w:rFonts w:ascii="Lucida Sans"/>
                        <w:b/>
                        <w:spacing w:val="-49"/>
                        <w:sz w:val="27"/>
                      </w:rPr>
                      <w:t xml:space="preserve"> </w:t>
                    </w:r>
                    <w:r>
                      <w:rPr>
                        <w:rFonts w:ascii="Lucida Sans"/>
                        <w:b/>
                        <w:sz w:val="34"/>
                      </w:rPr>
                      <w:t>S</w:t>
                    </w:r>
                    <w:r>
                      <w:rPr>
                        <w:rFonts w:ascii="Lucida Sans"/>
                        <w:b/>
                        <w:sz w:val="27"/>
                      </w:rPr>
                      <w:t>PEAKING</w:t>
                    </w:r>
                  </w:p>
                  <w:p w:rsidR="003B4169" w:rsidRDefault="003B4169">
                    <w:pPr>
                      <w:spacing w:before="1"/>
                      <w:ind w:left="20"/>
                      <w:rPr>
                        <w:rFonts w:ascii="Garamond"/>
                        <w:b/>
                        <w:sz w:val="26"/>
                      </w:rPr>
                    </w:pPr>
                    <w:r>
                      <w:rPr>
                        <w:rFonts w:ascii="Garamond"/>
                        <w:b/>
                        <w:sz w:val="26"/>
                      </w:rPr>
                      <w:t>Performance Rating Sheet</w:t>
                    </w:r>
                  </w:p>
                </w:txbxContent>
              </v:textbox>
              <w10:wrap anchorx="page" anchory="page"/>
            </v:shape>
          </w:pict>
        </mc:Fallback>
      </mc:AlternateContent>
    </w:r>
    <w:r>
      <w:rPr>
        <w:noProof/>
      </w:rPr>
      <mc:AlternateContent>
        <mc:Choice Requires="wps">
          <w:drawing>
            <wp:anchor distT="0" distB="0" distL="114300" distR="114300" simplePos="0" relativeHeight="502154120" behindDoc="1" locked="0" layoutInCell="1" allowOverlap="1">
              <wp:simplePos x="0" y="0"/>
              <wp:positionH relativeFrom="page">
                <wp:posOffset>4192270</wp:posOffset>
              </wp:positionH>
              <wp:positionV relativeFrom="page">
                <wp:posOffset>452120</wp:posOffset>
              </wp:positionV>
              <wp:extent cx="1196340" cy="173355"/>
              <wp:effectExtent l="1270" t="4445" r="2540" b="3175"/>
              <wp:wrapNone/>
              <wp:docPr id="21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218" type="#_x0000_t202" style="position:absolute;margin-left:330.1pt;margin-top:35.6pt;width:94.2pt;height:13.65pt;z-index:-116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m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gQ6s46aBJj/Sg0Z04ID+amwoNvUrB8aEHV32AA+i0Zav6e1F+VYiLVUP4lt5KKYaGkgoy9M1N&#10;9+zqiKMMyGb4ICoIRHZaWKBDLTtTPigIAnTo1NOpOyaZ0oT0k3gWwlEJZ/58NosiG4Kk0+1eKv2O&#10;ig4ZI8MSum/Ryf5eaZMNSScXE4yLgrWtVUDLLzbAcdyB2HDVnJksbEN/JF6yXqwXoRMG8doJvTx3&#10;botV6MSFP4/yWb5a5f5PE9cP04ZVFeUmzCQuP/yz5h1lPsriJC8lWlYZOJOSktvNqpVoT0Dchf2O&#10;BTlzcy/TsEUALi8o+UHo3QWJU8SLuRMWYeQkc2/heH5yl8RemIR5cUnpnnH675TQkOEkCqJRTL/l&#10;5tnvNTeSdkzD+GhZl+HFyYmkRoJrXtnWasLa0T4rhUn/uRTQ7qnRVrBGo6Na9WFzsK9jFpvwRs0b&#10;UT2BhKUAhYEYYfaB0Qj5HaMB5kiG1bcdkRSj9j2HZ2CGzmTIydhMBuElXM2wxmg0V3ocTrtesm0D&#10;yOND4+IWnkrNrIqfszg+MJgNlsxxjpnhc/5vvZ6n7fIXAAAA//8DAFBLAwQUAAYACAAAACEAY1aF&#10;u98AAAAJAQAADwAAAGRycy9kb3ducmV2LnhtbEyPwU7DMAyG70i8Q2QkbizZBKErTacJwQkJ0ZUD&#10;x7Tx2miNU5psK29POLGTZfnT7+8vNrMb2AmnYD0pWC4EMKTWG0udgs/69S4DFqImowdPqOAHA2zK&#10;66tC58afqcLTLnYshVDItYI+xjHnPLQ9Oh0WfkRKt72fnI5pnTpuJn1O4W7gKyEkd9pS+tDrEZ97&#10;bA+7o1Ow/aLqxX6/Nx/VvrJ1vRb0Jg9K3d7M2ydgEef4D8OfflKHMjk1/kgmsEGBlGKVUAWPyzQT&#10;kN1nElijYJ09AC8Lftmg/AUAAP//AwBQSwECLQAUAAYACAAAACEAtoM4kv4AAADhAQAAEwAAAAAA&#10;AAAAAAAAAAAAAAAAW0NvbnRlbnRfVHlwZXNdLnhtbFBLAQItABQABgAIAAAAIQA4/SH/1gAAAJQB&#10;AAALAAAAAAAAAAAAAAAAAC8BAABfcmVscy8ucmVsc1BLAQItABQABgAIAAAAIQB/HFHmtAIAALUF&#10;AAAOAAAAAAAAAAAAAAAAAC4CAABkcnMvZTJvRG9jLnhtbFBLAQItABQABgAIAAAAIQBjVoW73wAA&#10;AAkBAAAPAAAAAAAAAAAAAAAAAA4FAABkcnMvZG93bnJldi54bWxQSwUGAAAAAAQABADzAAAAGgYA&#10;A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v:textbox>
              <w10:wrap anchorx="page" anchory="page"/>
            </v:shape>
          </w:pict>
        </mc:Fallback>
      </mc:AlternateContent>
    </w:r>
    <w:r>
      <w:rPr>
        <w:noProof/>
      </w:rPr>
      <mc:AlternateContent>
        <mc:Choice Requires="wps">
          <w:drawing>
            <wp:anchor distT="0" distB="0" distL="114300" distR="114300" simplePos="0" relativeHeight="502154144" behindDoc="1" locked="0" layoutInCell="1" allowOverlap="1">
              <wp:simplePos x="0" y="0"/>
              <wp:positionH relativeFrom="page">
                <wp:posOffset>5551170</wp:posOffset>
              </wp:positionH>
              <wp:positionV relativeFrom="page">
                <wp:posOffset>452120</wp:posOffset>
              </wp:positionV>
              <wp:extent cx="847090" cy="173355"/>
              <wp:effectExtent l="0" t="4445" r="2540" b="3175"/>
              <wp:wrapNone/>
              <wp:docPr id="2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219" type="#_x0000_t202" style="position:absolute;margin-left:437.1pt;margin-top:35.6pt;width:66.7pt;height:13.65pt;z-index:-11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2zswIAALQ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HAjzHipIMmPdKDRnfigPxobio09CoFx4ceXPUBDqDTlq3q70X5VSEuVg3hW3orpRgaSirI0Dc3&#10;3bOrI44yIJvhg6ggENlpYYEOtexM+aAgCNChU0+n7phkSthchLGXwEkJR348m0WRjUDS6XIvlX5H&#10;RYeMkWEJzbfgZH+vtEmGpJOLicVFwdrWCqDlFxvgOO5AaLhqzkwStp8/Ei9ZL9aL0AmD+doJvTx3&#10;botV6MwLP47yWb5a5f5PE9cP04ZVFeUmzKQtP/yz3h1VPqripC4lWlYZOJOSktvNqpVoT0Dbhf2O&#10;BTlzcy/TsEUALi8o+UHo3QWJU8wXsRMWYeQksbdwPD+5S+ZemIR5cUnpnnH675TQkOEkCqJRS7/l&#10;5tnvNTeSdkzD9GhZB+o4OZHUKHDNK9taTVg72melMOk/lwLaPTXa6tVIdBSrPmwO9nHMYhPeiHkj&#10;qidQsBSgMBAjjD4wGiG/YzTAGMmw+rYjkmLUvufwCszMmQw5GZvJILyEqxnWGI3mSo+zaddLtm0A&#10;eXxnXNzCS6mZVfFzFsf3BaPBkjmOMTN7zv+t1/OwXf4CAAD//wMAUEsDBBQABgAIAAAAIQAnGDDv&#10;4AAAAAoBAAAPAAAAZHJzL2Rvd25yZXYueG1sTI/BTsMwDIbvSLxDZCRuLNkEbVfqThOCExKiKweO&#10;aZO10RqnNNlW3p7sNE6W5U+/v7/YzHZgJz154whhuRDANLVOGeoQvuq3hwyYD5KUHBxphF/tYVPe&#10;3hQyV+5MlT7tQsdiCPlcIvQhjDnnvu21lX7hRk3xtneTlSGuU8fVJM8x3A58JUTCrTQUP/Ry1C+9&#10;bg+7o0XYflP1an4+ms9qX5m6Xgt6Tw6I93fz9hlY0HO4wnDRj+pQRqfGHUl5NiBk6eMqogjpMs4L&#10;IESaAGsQ1tkT8LLg/yuUfwAAAP//AwBQSwECLQAUAAYACAAAACEAtoM4kv4AAADhAQAAEwAAAAAA&#10;AAAAAAAAAAAAAAAAW0NvbnRlbnRfVHlwZXNdLnhtbFBLAQItABQABgAIAAAAIQA4/SH/1gAAAJQB&#10;AAALAAAAAAAAAAAAAAAAAC8BAABfcmVscy8ucmVsc1BLAQItABQABgAIAAAAIQDyaW2zswIAALQF&#10;AAAOAAAAAAAAAAAAAAAAAC4CAABkcnMvZTJvRG9jLnhtbFBLAQItABQABgAIAAAAIQAnGDDv4AAA&#10;AAoBAAAPAAAAAAAAAAAAAAAAAA0FAABkcnMvZG93bnJldi54bWxQSwUGAAAAAAQABADzAAAAGgYA&#10;A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v:textbox>
              <w10:wrap anchorx="page" anchory="page"/>
            </v:shape>
          </w:pict>
        </mc:Fallback>
      </mc:AlternateContent>
    </w:r>
    <w:r>
      <w:rPr>
        <w:noProof/>
      </w:rPr>
      <mc:AlternateContent>
        <mc:Choice Requires="wps">
          <w:drawing>
            <wp:anchor distT="0" distB="0" distL="114300" distR="114300" simplePos="0" relativeHeight="502154168" behindDoc="1" locked="0" layoutInCell="1" allowOverlap="1">
              <wp:simplePos x="0" y="0"/>
              <wp:positionH relativeFrom="page">
                <wp:posOffset>1587500</wp:posOffset>
              </wp:positionH>
              <wp:positionV relativeFrom="page">
                <wp:posOffset>753110</wp:posOffset>
              </wp:positionV>
              <wp:extent cx="5456555" cy="139700"/>
              <wp:effectExtent l="0" t="635" r="4445" b="2540"/>
              <wp:wrapNone/>
              <wp:docPr id="21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220" type="#_x0000_t202" style="position:absolute;margin-left:125pt;margin-top:59.3pt;width:429.65pt;height:11pt;z-index:-116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F3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8CPMeKkhyI90EmjWzEhP4pMhsZBZeB4P4CrnuAAKm2jVcOdqL4pxMW6JXxHb6QUY0tJDQx9c9N9&#10;cnXGUQZkO34UNTxE9lpYoKmRvUkfJAQBOlTq8VQdQ6aCzSiM4ggIoQrO/Mv0yrPlc0m23B6k0u+p&#10;6JExciyh+hadHO6UNmxItriYx7goWddZBXT82QY4zjvwNlw1Z4aFLejP1Es3ySYJnTCIN07oFYVz&#10;U65DJy79q6i4LNbrwv9l3vXDrGV1Tbl5ZhGXH/5Z8Y4yn2VxkpcSHasNnKGk5G677iQ6EBB3aT+b&#10;czg5u7nPadgkQCwvQvKD0LsNUqeMkysnLMPIgfQmjuent2nshWlYlM9DumOc/ntIaMxxGgXRLKYz&#10;6RexefZ7HRvJeqZhfHSsz3FyciKZkeCG17a0mrButp+kwtA/pwLKvRTaCtZodFarnraT7Y7LZGmE&#10;ragfQcJSgMJApzD7wGiF/IHRCHMkx+r7nkiKUfeBQxuYobMYcjG2i0F4BVdzrDGazbWeh9N+kGzX&#10;AvLcaFzcQKs0zKrY9NTM4thgMBtsMMc5ZobP03/rdZ62q98AAAD//wMAUEsDBBQABgAIAAAAIQDS&#10;uBZY4AAAAAwBAAAPAAAAZHJzL2Rvd25yZXYueG1sTI/BTsMwEETvSPyDtUjcqJ0CURviVBWCExIi&#10;DQeOTrJNrMbrELtt+Hu2J7jtaEazb/LN7AZxwilYTxqShQKB1PjWUqfhs3q9W4EI0VBrBk+o4QcD&#10;bIrrq9xkrT9Tiadd7ASXUMiMhj7GMZMyND06ExZ+RGJv7ydnIsupk+1kzlzuBrlUKpXOWOIPvRnx&#10;ucfmsDs6DdsvKl/s93v9Ue5LW1VrRW/pQevbm3n7BCLiHP/CcMFndCiYqfZHaoMYNCwfFW+JbCSr&#10;FMQlkaj1PYiarweVgixy+X9E8QsAAP//AwBQSwECLQAUAAYACAAAACEAtoM4kv4AAADhAQAAEwAA&#10;AAAAAAAAAAAAAAAAAAAAW0NvbnRlbnRfVHlwZXNdLnhtbFBLAQItABQABgAIAAAAIQA4/SH/1gAA&#10;AJQBAAALAAAAAAAAAAAAAAAAAC8BAABfcmVscy8ucmVsc1BLAQItABQABgAIAAAAIQBy97F3tgIA&#10;ALUFAAAOAAAAAAAAAAAAAAAAAC4CAABkcnMvZTJvRG9jLnhtbFBLAQItABQABgAIAAAAIQDSuBZY&#10;4AAAAAwBAAAPAAAAAAAAAAAAAAAAABAFAABkcnMvZG93bnJldi54bWxQSwUGAAAAAAQABADzAAAA&#10;HQYAAAAA&#10;" filled="f" stroked="f">
              <v:textbox inset="0,0,0,0">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3263"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4312" behindDoc="1" locked="0" layoutInCell="1" allowOverlap="1">
              <wp:simplePos x="0" y="0"/>
              <wp:positionH relativeFrom="page">
                <wp:posOffset>1206500</wp:posOffset>
              </wp:positionH>
              <wp:positionV relativeFrom="page">
                <wp:posOffset>171450</wp:posOffset>
              </wp:positionV>
              <wp:extent cx="4687570" cy="279400"/>
              <wp:effectExtent l="0" t="0" r="1905" b="0"/>
              <wp:wrapNone/>
              <wp:docPr id="21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757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76"/>
                              <w:sz w:val="34"/>
                            </w:rPr>
                            <w:t xml:space="preserve"> </w:t>
                          </w:r>
                          <w:r>
                            <w:rPr>
                              <w:rFonts w:ascii="Lucida Sans"/>
                              <w:b/>
                              <w:sz w:val="34"/>
                            </w:rPr>
                            <w:t>I</w:t>
                          </w:r>
                          <w:r>
                            <w:rPr>
                              <w:rFonts w:ascii="Lucida Sans"/>
                              <w:b/>
                              <w:sz w:val="27"/>
                            </w:rPr>
                            <w:t xml:space="preserve">NTRODUCTION TO </w:t>
                          </w:r>
                          <w:r>
                            <w:rPr>
                              <w:rFonts w:ascii="Lucida Sans"/>
                              <w:b/>
                              <w:sz w:val="34"/>
                            </w:rPr>
                            <w:t>B</w:t>
                          </w:r>
                          <w:r>
                            <w:rPr>
                              <w:rFonts w:ascii="Lucida Sans"/>
                              <w:b/>
                              <w:sz w:val="27"/>
                            </w:rPr>
                            <w:t xml:space="preserve">USINESS </w:t>
                          </w:r>
                          <w:r>
                            <w:rPr>
                              <w:rFonts w:ascii="Lucida Sans"/>
                              <w:b/>
                              <w:sz w:val="34"/>
                            </w:rPr>
                            <w:t>P</w:t>
                          </w:r>
                          <w:r>
                            <w:rPr>
                              <w:rFonts w:ascii="Lucida Sans"/>
                              <w:b/>
                              <w:sz w:val="27"/>
                            </w:rPr>
                            <w:t>RESENTATION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223" type="#_x0000_t202" style="position:absolute;margin-left:95pt;margin-top:13.5pt;width:369.1pt;height:22pt;z-index:-116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kVtQIAALUFAAAOAAAAZHJzL2Uyb0RvYy54bWysVNtu2zAMfR+wfxD07voy5WKjTtHG8TCg&#10;uwDtPkCx5ViYLXmSErsb9u+j5Dhp2pdhmx8EWqSODskjXt8MbYMOTGkuRYrDqwAjJgpZcrFL8dfH&#10;3FtipA0VJW2kYCl+YhrfrN6+ue67hEWylk3JFAIQoZO+S3FtTJf4vi5q1lJ9JTsmwFlJ1VIDv2rn&#10;l4r2gN42fhQEc7+XquyULJjWsJuNTrxy+FXFCvO5qjQzqEkxcDNuVW7d2tVfXdNkp2hX8+JIg/4F&#10;i5ZyAZeeoDJqKNor/gqq5YWSWlbmqpCtL6uKF8zlANmEwYtsHmraMZcLFEd3pzLp/wdbfDp8UYiX&#10;KY7CECNBW2jSIxsMupMDCmeuQn2nEwh86CDUDOCATrtsdXcvi28aCbmuqdixW6VkXzNaAsPQ1tZ/&#10;dtT2RCfagmz7j7KEi+jeSAc0VKq15YOCIECHTj2dumPJFLBJ5svFbAGuAnzRIiaBI+fTZDrdKW3e&#10;M9kia6RYQfcdOj3ca2PZ0GQKsZcJmfOmcQpoxMUGBI47cDcctT7LwjX0ZxzEm+VmSTwSzTceCbLM&#10;u83XxJvn4WKWvcvW6yz8Ze8NSVLzsmTCXjOJKyR/1ryjzEdZnOSlZcNLC2cpabXbrhuFDhTEnbvP&#10;1Rw85zD/koYrAuTyIqUwIsFdFHs51NgjOZl58SJYekEY38XzgMQkyy9TuueC/XtKqE9xPItmo5jO&#10;pF/kFrjvdW40abmB8dHwNsXLUxBNrAQ3onStNZQ3o/2sFJb+uRTQ7qnRTrBWo6NazbAd3OsgTs5W&#10;wFtZPoGElQSFgRhh9oFRS/UDox7mSIr19z1VDKPmg4BnYIfOZKjJ2E4GFQUcTbHBaDTXZhxO+07x&#10;XQ3I40MT8haeSsWdis8sjg8MZoNL5jjH7PB5/u+iztN29RsAAP//AwBQSwMEFAAGAAgAAAAhAFfh&#10;u4zeAAAACQEAAA8AAABkcnMvZG93bnJldi54bWxMj8FOwzAQRO9I/QdrkbhRuzm0TYhTVRWckBBp&#10;OHB0km1iNV6H2G3D37Oc4LQa7WjmTb6b3SCuOAXrScNqqUAgNb611Gn4qF4etyBCNNSawRNq+MYA&#10;u2Jxl5us9Tcq8XqMneAQCpnR0Mc4ZlKGpkdnwtKPSPw7+cmZyHLqZDuZG4e7QSZKraUzlrihNyMe&#10;emzOx4vTsP+k8tl+vdXv5am0VZUqel2ftX64n/dPICLO8c8Mv/iMDgUz1f5CbRAD61Txlqgh2fBl&#10;Q5psExC1hs1KgSxy+X9B8QMAAP//AwBQSwECLQAUAAYACAAAACEAtoM4kv4AAADhAQAAEwAAAAAA&#10;AAAAAAAAAAAAAAAAW0NvbnRlbnRfVHlwZXNdLnhtbFBLAQItABQABgAIAAAAIQA4/SH/1gAAAJQB&#10;AAALAAAAAAAAAAAAAAAAAC8BAABfcmVscy8ucmVsc1BLAQItABQABgAIAAAAIQDgzekVtQIAALUF&#10;AAAOAAAAAAAAAAAAAAAAAC4CAABkcnMvZTJvRG9jLnhtbFBLAQItABQABgAIAAAAIQBX4buM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76"/>
                        <w:sz w:val="34"/>
                      </w:rPr>
                      <w:t xml:space="preserve"> </w:t>
                    </w:r>
                    <w:r>
                      <w:rPr>
                        <w:rFonts w:ascii="Lucida Sans"/>
                        <w:b/>
                        <w:sz w:val="34"/>
                      </w:rPr>
                      <w:t>I</w:t>
                    </w:r>
                    <w:r>
                      <w:rPr>
                        <w:rFonts w:ascii="Lucida Sans"/>
                        <w:b/>
                        <w:sz w:val="27"/>
                      </w:rPr>
                      <w:t xml:space="preserve">NTRODUCTION TO </w:t>
                    </w:r>
                    <w:r>
                      <w:rPr>
                        <w:rFonts w:ascii="Lucida Sans"/>
                        <w:b/>
                        <w:sz w:val="34"/>
                      </w:rPr>
                      <w:t>B</w:t>
                    </w:r>
                    <w:r>
                      <w:rPr>
                        <w:rFonts w:ascii="Lucida Sans"/>
                        <w:b/>
                        <w:sz w:val="27"/>
                      </w:rPr>
                      <w:t xml:space="preserve">USINESS </w:t>
                    </w:r>
                    <w:r>
                      <w:rPr>
                        <w:rFonts w:ascii="Lucida Sans"/>
                        <w:b/>
                        <w:sz w:val="34"/>
                      </w:rPr>
                      <w:t>P</w:t>
                    </w:r>
                    <w:r>
                      <w:rPr>
                        <w:rFonts w:ascii="Lucida Sans"/>
                        <w:b/>
                        <w:sz w:val="27"/>
                      </w:rPr>
                      <w:t>RESENTATION</w:t>
                    </w:r>
                  </w:p>
                </w:txbxContent>
              </v:textbox>
              <w10:wrap anchorx="page" anchory="page"/>
            </v:shape>
          </w:pict>
        </mc:Fallback>
      </mc:AlternateContent>
    </w:r>
    <w:r>
      <w:rPr>
        <w:noProof/>
      </w:rPr>
      <mc:AlternateContent>
        <mc:Choice Requires="wps">
          <w:drawing>
            <wp:anchor distT="0" distB="0" distL="114300" distR="114300" simplePos="0" relativeHeight="502154336" behindDoc="1" locked="0" layoutInCell="1" allowOverlap="1">
              <wp:simplePos x="0" y="0"/>
              <wp:positionH relativeFrom="page">
                <wp:posOffset>1206500</wp:posOffset>
              </wp:positionH>
              <wp:positionV relativeFrom="page">
                <wp:posOffset>424180</wp:posOffset>
              </wp:positionV>
              <wp:extent cx="1857375" cy="211455"/>
              <wp:effectExtent l="0" t="0" r="3175" b="2540"/>
              <wp:wrapNone/>
              <wp:docPr id="21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b/>
                              <w:sz w:val="26"/>
                            </w:rPr>
                          </w:pPr>
                          <w:r>
                            <w:rPr>
                              <w:rFonts w:ascii="Garamond"/>
                              <w:b/>
                              <w:sz w:val="26"/>
                            </w:rPr>
                            <w:t>Performance Rating Sheet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224" type="#_x0000_t202" style="position:absolute;margin-left:95pt;margin-top:33.4pt;width:146.25pt;height:16.65pt;z-index:-11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8gsw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jwoT6cdNCkBzpqdCtG5IeJqdDQqxQc73tw1SMcQKdttqq/E+VXhbhYN4Tv6I2UYmgoqYChb266&#10;Z1cnHGVAtsMHUUEgstfCAo217Ez5oCAI0IHJ46k7hkxpQsbR8nIZYVTCWeD7YRTZECSdb/dS6XdU&#10;dMgYGZbQfYtODndKGzYknV1MMC4K1rZWAS1/tgGO0w7EhqvmzLCwDf2ReMkm3sShEwaLjRN6ee7c&#10;FOvQWRT+Msov8/U693+auH6YNqyqKDdhZnH54Z817yjzSRYneSnRssrAGUpK7rbrVqIDAXEX9jsW&#10;5MzNfU7DFgFyeZGSH4TebZA4xSJeOmERRk6y9GLH85PbZOGFSZgXz1O6Y5z+e0poyHASBdEkpt/m&#10;5tnvdW4k7ZiG8dGyLsPxyYmkRoIbXtnWasLayT4rhaH/VApo99xoK1ij0UmtetyO9nWEgQlv1LwV&#10;1SNIWApQGOgUZh8YjZDfMRpgjmRYfdsTSTFq33N4BmbozIacje1sEF7C1QxrjCZzrafhtO8l2zWA&#10;PD00Lm7gqdTMqviJxfGBwWywyRznmBk+5//W62narn4BAAD//wMAUEsDBBQABgAIAAAAIQC+/UQJ&#10;3gAAAAoBAAAPAAAAZHJzL2Rvd25yZXYueG1sTI/BTsMwEETvSPyDtUjcqN0KojbEqSoEJyREGg4c&#10;nXibWI3XIXbb8PcsJziOZjTzptjOfhBnnKILpGG5UCCQ2mAddRo+6pe7NYiYDFkzBEIN3xhhW15f&#10;FSa34UIVnvepE1xCMTca+pTGXMrY9uhNXIQRib1DmLxJLKdO2slcuNwPcqVUJr1xxAu9GfGpx/a4&#10;P3kNu0+qnt3XW/NeHSpX1xtFr9lR69ubefcIIuGc/sLwi8/oUDJTE05koxhYbxR/SRqyjC9w4H69&#10;egDRsKPUEmRZyP8Xyh8AAAD//wMAUEsBAi0AFAAGAAgAAAAhALaDOJL+AAAA4QEAABMAAAAAAAAA&#10;AAAAAAAAAAAAAFtDb250ZW50X1R5cGVzXS54bWxQSwECLQAUAAYACAAAACEAOP0h/9YAAACUAQAA&#10;CwAAAAAAAAAAAAAAAAAvAQAAX3JlbHMvLnJlbHNQSwECLQAUAAYACAAAACEAsq2PILMCAAC1BQAA&#10;DgAAAAAAAAAAAAAAAAAuAgAAZHJzL2Uyb0RvYy54bWxQSwECLQAUAAYACAAAACEAvv1ECd4AAAAK&#10;AQAADwAAAAAAAAAAAAAAAAANBQAAZHJzL2Rvd25yZXYueG1sUEsFBgAAAAAEAAQA8wAAABgGAAAA&#10;AA==&#10;" filled="f" stroked="f">
              <v:textbox inset="0,0,0,0">
                <w:txbxContent>
                  <w:p w:rsidR="003B4169" w:rsidRDefault="003B4169">
                    <w:pPr>
                      <w:spacing w:before="20"/>
                      <w:ind w:left="20"/>
                      <w:rPr>
                        <w:rFonts w:ascii="Garamond"/>
                        <w:b/>
                        <w:sz w:val="26"/>
                      </w:rPr>
                    </w:pPr>
                    <w:r>
                      <w:rPr>
                        <w:rFonts w:ascii="Garamond"/>
                        <w:b/>
                        <w:sz w:val="26"/>
                      </w:rPr>
                      <w:t>Performance Rating Sheet</w:t>
                    </w:r>
                  </w:p>
                </w:txbxContent>
              </v:textbox>
              <w10:wrap anchorx="page" anchory="page"/>
            </v:shape>
          </w:pict>
        </mc:Fallback>
      </mc:AlternateContent>
    </w:r>
    <w:r>
      <w:rPr>
        <w:noProof/>
      </w:rPr>
      <mc:AlternateContent>
        <mc:Choice Requires="wps">
          <w:drawing>
            <wp:anchor distT="0" distB="0" distL="114300" distR="114300" simplePos="0" relativeHeight="502154360" behindDoc="1" locked="0" layoutInCell="1" allowOverlap="1">
              <wp:simplePos x="0" y="0"/>
              <wp:positionH relativeFrom="page">
                <wp:posOffset>4192270</wp:posOffset>
              </wp:positionH>
              <wp:positionV relativeFrom="page">
                <wp:posOffset>452120</wp:posOffset>
              </wp:positionV>
              <wp:extent cx="1196340" cy="173355"/>
              <wp:effectExtent l="1270" t="4445" r="2540" b="3175"/>
              <wp:wrapNone/>
              <wp:docPr id="20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225" type="#_x0000_t202" style="position:absolute;margin-left:330.1pt;margin-top:35.6pt;width:94.2pt;height:13.65pt;z-index:-116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w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Yow4aaFJj3TQ6E4MyA8jU6G+Uwk4PnTgqgc4gE5btqq7F8VXhbhY14Tv6K2Uoq8pKSFD39x0&#10;z66OOMqAbPsPooRAZK+FBRoq2ZryQUEQoEOnnk7dMckUJqQfL2YhHBVw5i9ns/nchiDJdLuTSr+j&#10;okXGSLGE7lt0crhX2mRDksnFBOMiZ01jFdDwiw1wHHcgNlw1ZyYL29AfsRdvok0UOmGw2Dihl2XO&#10;bb4OnUXuL+fZLFuvM/+nieuHSc3KknITZhKXH/5Z844yH2VxkpcSDSsNnElJyd123Uh0ICDu3H7H&#10;gpy5uZdp2CIAlxeU/CD07oLYyRfR0gnzcO7ESy9yPD++ixdeGIdZfknpnnH675RQn+J4HsxHMf2W&#10;m2e/19xI0jIN46NhbYqjkxNJjAQ3vLSt1YQ1o31WCpP+cymg3VOjrWCNRke16mE72NcRzkx4o+at&#10;KJ9AwlKAwkCMMPvAqIX8jlEPcyTF6tueSIpR857DMzBDZzLkZGwng/ACrqZYYzSaaz0Op30n2a4G&#10;5PGhcXELT6ViVsXPWRwfGMwGS+Y4x8zwOf+3Xs/TdvULAAD//wMAUEsDBBQABgAIAAAAIQBjVoW7&#10;3wAAAAkBAAAPAAAAZHJzL2Rvd25yZXYueG1sTI/BTsMwDIbvSLxDZCRuLNkEoStNpwnBCQnRlQPH&#10;tPHaaI1Tmmwrb084sZNl+dPv7y82sxvYCadgPSlYLgQwpNYbS52Cz/r1LgMWoiajB0+o4AcDbMrr&#10;q0Lnxp+pwtMudiyFUMi1gj7GMec8tD06HRZ+REq3vZ+cjmmdOm4mfU7hbuArISR32lL60OsRn3ts&#10;D7ujU7D9ourFfr83H9W+snW9FvQmD0rd3szbJ2AR5/gPw59+UocyOTX+SCawQYGUYpVQBY/LNBOQ&#10;3WcSWKNgnT0ALwt+2aD8BQAA//8DAFBLAQItABQABgAIAAAAIQC2gziS/gAAAOEBAAATAAAAAAAA&#10;AAAAAAAAAAAAAABbQ29udGVudF9UeXBlc10ueG1sUEsBAi0AFAAGAAgAAAAhADj9If/WAAAAlAEA&#10;AAsAAAAAAAAAAAAAAAAALwEAAF9yZWxzLy5yZWxzUEsBAi0AFAAGAAgAAAAhAL0T8nCzAgAAtQUA&#10;AA4AAAAAAAAAAAAAAAAALgIAAGRycy9lMm9Eb2MueG1sUEsBAi0AFAAGAAgAAAAhAGNWhbvfAAAA&#10;CQEAAA8AAAAAAAAAAAAAAAAADQUAAGRycy9kb3ducmV2LnhtbFBLBQYAAAAABAAEAPMAAAAZBgAA&#10;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Preliminary Round</w:t>
                    </w:r>
                  </w:p>
                </w:txbxContent>
              </v:textbox>
              <w10:wrap anchorx="page" anchory="page"/>
            </v:shape>
          </w:pict>
        </mc:Fallback>
      </mc:AlternateContent>
    </w:r>
    <w:r>
      <w:rPr>
        <w:noProof/>
      </w:rPr>
      <mc:AlternateContent>
        <mc:Choice Requires="wps">
          <w:drawing>
            <wp:anchor distT="0" distB="0" distL="114300" distR="114300" simplePos="0" relativeHeight="502154384" behindDoc="1" locked="0" layoutInCell="1" allowOverlap="1">
              <wp:simplePos x="0" y="0"/>
              <wp:positionH relativeFrom="page">
                <wp:posOffset>5551170</wp:posOffset>
              </wp:positionH>
              <wp:positionV relativeFrom="page">
                <wp:posOffset>452120</wp:posOffset>
              </wp:positionV>
              <wp:extent cx="847090" cy="173355"/>
              <wp:effectExtent l="0" t="4445" r="2540" b="3175"/>
              <wp:wrapNone/>
              <wp:docPr id="20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226" type="#_x0000_t202" style="position:absolute;margin-left:437.1pt;margin-top:35.6pt;width:66.7pt;height:13.65pt;z-index:-116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NG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UQKsEbaFJD2ww6FYOKCQLW6G+0wk43nfgagY4gE47trq7k8VXjYRc11Ts2I1Ssq8ZLSHD0N70&#10;z66OONqCbPsPsoRAdG+kAxoq1dryQUEQoEOnHk/dsckUsLkkiyCGkwKOwsXl5WzmItBkutwpbd4x&#10;2SJrpFhB8x04PdxpY5OhyeRiYwmZ86ZxAmjEsw1wHHcgNFy1ZzYJ188fcRBvlpsl8Ug033gkyDLv&#10;Jl8Tb56Hi1l2ma3XWfjTxg1JUvOyZMKGmbQVkj/r3VHloypO6tKy4aWFsylptduuG4UOFLSdu+9Y&#10;kDM3/3kargjA5QWlMCLBbRR7+Xy58EhOZl68CJZeEMa38TwgMcny55TuuGD/Tgn1KY5n0WzU0m+5&#10;Be57zY0mLTcwPRregjpOTjSxCtyI0rXWUN6M9lkpbPpPpYB2T412erUSHcVqhu3gHgchNrwV81aW&#10;j6BgJUFhIEYYfWDUUn3HqIcxkmL9bU8Vw6h5L+AV2JkzGWoytpNBRQFXU2wwGs21GWfTvlN8VwPy&#10;+M6EvIGXUnGn4qcsju8LRoMjcxxjdvac/zuvp2G7+gUAAP//AwBQSwMEFAAGAAgAAAAhACcYMO/g&#10;AAAACgEAAA8AAABkcnMvZG93bnJldi54bWxMj8FOwzAMhu9IvENkJG4s2QRtV+pOE4ITEqIrB45p&#10;k7XRGqc02Vbenuw0TpblT7+/v9jMdmAnPXnjCGG5EMA0tU4Z6hC+6reHDJgPkpQcHGmEX+1hU97e&#10;FDJX7kyVPu1Cx2II+Vwi9CGMOee+7bWVfuFGTfG2d5OVIa5Tx9UkzzHcDnwlRMKtNBQ/9HLUL71u&#10;D7ujRdh+U/Vqfj6az2pfmbpeC3pPDoj3d/P2GVjQc7jCcNGP6lBGp8YdSXk2IGTp4yqiCOkyzgsg&#10;RJoAaxDW2RPwsuD/K5R/AAAA//8DAFBLAQItABQABgAIAAAAIQC2gziS/gAAAOEBAAATAAAAAAAA&#10;AAAAAAAAAAAAAABbQ29udGVudF9UeXBlc10ueG1sUEsBAi0AFAAGAAgAAAAhADj9If/WAAAAlAEA&#10;AAsAAAAAAAAAAAAAAAAALwEAAF9yZWxzLy5yZWxzUEsBAi0AFAAGAAgAAAAhAPR8k0ayAgAAtAUA&#10;AA4AAAAAAAAAAAAAAAAALgIAAGRycy9lMm9Eb2MueG1sUEsBAi0AFAAGAAgAAAAhACcYMO/gAAAA&#10;CgEAAA8AAAAAAAAAAAAAAAAADAUAAGRycy9kb3ducmV2LnhtbFBLBQYAAAAABAAEAPMAAAAZBgAA&#10;AAA=&#10;" filled="f" stroked="f">
              <v:textbox inset="0,0,0,0">
                <w:txbxContent>
                  <w:p w:rsidR="003B4169" w:rsidRDefault="003B4169">
                    <w:pPr>
                      <w:spacing w:before="20"/>
                      <w:ind w:left="20"/>
                      <w:rPr>
                        <w:rFonts w:ascii="Garamond" w:hAnsi="Garamond"/>
                        <w:b/>
                        <w:sz w:val="20"/>
                      </w:rPr>
                    </w:pPr>
                    <w:r>
                      <w:rPr>
                        <w:rFonts w:ascii="Wingdings" w:hAnsi="Wingdings"/>
                        <w:sz w:val="20"/>
                      </w:rPr>
                      <w:t></w:t>
                    </w:r>
                    <w:r>
                      <w:rPr>
                        <w:rFonts w:ascii="Times New Roman" w:hAnsi="Times New Roman"/>
                        <w:sz w:val="20"/>
                      </w:rPr>
                      <w:t xml:space="preserve"> </w:t>
                    </w:r>
                    <w:r>
                      <w:rPr>
                        <w:rFonts w:ascii="Garamond" w:hAnsi="Garamond"/>
                        <w:b/>
                        <w:sz w:val="20"/>
                      </w:rPr>
                      <w:t>Final Round</w:t>
                    </w:r>
                  </w:p>
                </w:txbxContent>
              </v:textbox>
              <w10:wrap anchorx="page" anchory="page"/>
            </v:shape>
          </w:pict>
        </mc:Fallback>
      </mc:AlternateContent>
    </w:r>
    <w:r>
      <w:rPr>
        <w:noProof/>
      </w:rPr>
      <mc:AlternateContent>
        <mc:Choice Requires="wps">
          <w:drawing>
            <wp:anchor distT="0" distB="0" distL="114300" distR="114300" simplePos="0" relativeHeight="502154408" behindDoc="1" locked="0" layoutInCell="1" allowOverlap="1">
              <wp:simplePos x="0" y="0"/>
              <wp:positionH relativeFrom="page">
                <wp:posOffset>1587500</wp:posOffset>
              </wp:positionH>
              <wp:positionV relativeFrom="page">
                <wp:posOffset>753110</wp:posOffset>
              </wp:positionV>
              <wp:extent cx="5456555" cy="139700"/>
              <wp:effectExtent l="0" t="635" r="4445" b="2540"/>
              <wp:wrapNone/>
              <wp:docPr id="20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27" type="#_x0000_t202" style="position:absolute;margin-left:125pt;margin-top:59.3pt;width:429.65pt;height:11pt;z-index:-116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FxtgIAALU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A2+BEScdNOmBjhrdihH5YWwqNPQqBcP7Hkz1CArotM1W9Xei/K4QF+uG8B29kVIMDSUVROibl+6z&#10;pxOOMiDb4ZOowBHZa2GBxlp2pnxQEATo0KnHU3dMMCVcRmEUR1GEUQk6/zJZeLZ9Lknn171U+gMV&#10;HTJChiV036KTw53SJhqSzibGGRcFa1vLgJa/uADD6QZ8w1OjM1HYhj4lXrJZbpahEwbxxgm9PHdu&#10;inXoxIW/iPLLfL3O/V/Grx+mDasqyo2bmVx++GfNO9J8osWJXkq0rDJwJiQld9t1K9GBALkL+9ma&#10;g+Zs5r4MwxYBcnmVkh+E3m2QOEW8XDhhEUYOlHfpeH5ym8RemIR58TKlO8bpv6eEhgwnURBNZDoH&#10;/So3z35vcyNpxzSsj5Z1GV6ejEhqKLjhlW2tJqyd5GelMOGfSwHtnhttCWs4OrFVj9vRTkcYzYOw&#10;FdUjUFgKYBjwFHYfCI2QPzEaYI9kWP3YE0kxaj9yGAOzdGZBzsJ2Fggv4WmGNUaTuNbTctr3ku0a&#10;QJ4GjYsbGJWaWRabmZqiOA4Y7AabzHGPmeXz/N9anbft6jcAAAD//wMAUEsDBBQABgAIAAAAIQDS&#10;uBZY4AAAAAwBAAAPAAAAZHJzL2Rvd25yZXYueG1sTI/BTsMwEETvSPyDtUjcqJ0CURviVBWCExIi&#10;DQeOTrJNrMbrELtt+Hu2J7jtaEazb/LN7AZxwilYTxqShQKB1PjWUqfhs3q9W4EI0VBrBk+o4QcD&#10;bIrrq9xkrT9Tiadd7ASXUMiMhj7GMZMyND06ExZ+RGJv7ydnIsupk+1kzlzuBrlUKpXOWOIPvRnx&#10;ucfmsDs6DdsvKl/s93v9Ue5LW1VrRW/pQevbm3n7BCLiHP/CcMFndCiYqfZHaoMYNCwfFW+JbCSr&#10;FMQlkaj1PYiarweVgixy+X9E8QsAAP//AwBQSwECLQAUAAYACAAAACEAtoM4kv4AAADhAQAAEwAA&#10;AAAAAAAAAAAAAAAAAAAAW0NvbnRlbnRfVHlwZXNdLnhtbFBLAQItABQABgAIAAAAIQA4/SH/1gAA&#10;AJQBAAALAAAAAAAAAAAAAAAAAC8BAABfcmVscy8ucmVsc1BLAQItABQABgAIAAAAIQAL4FFxtgIA&#10;ALUFAAAOAAAAAAAAAAAAAAAAAC4CAABkcnMvZTJvRG9jLnhtbFBLAQItABQABgAIAAAAIQDSuBZY&#10;4AAAAAwBAAAPAAAAAAAAAAAAAAAAABAFAABkcnMvZG93bnJldi54bWxQSwUGAAAAAAQABADzAAAA&#10;HQYAAAAA&#10;" filled="f" stroked="f">
              <v:textbox inset="0,0,0,0">
                <w:txbxContent>
                  <w:p w:rsidR="003B4169" w:rsidRDefault="003B4169">
                    <w:pPr>
                      <w:spacing w:before="19"/>
                      <w:ind w:left="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432" behindDoc="1" locked="0" layoutInCell="1" allowOverlap="1">
              <wp:simplePos x="0" y="0"/>
              <wp:positionH relativeFrom="page">
                <wp:posOffset>1206500</wp:posOffset>
              </wp:positionH>
              <wp:positionV relativeFrom="page">
                <wp:posOffset>171450</wp:posOffset>
              </wp:positionV>
              <wp:extent cx="1998345" cy="279400"/>
              <wp:effectExtent l="0" t="0" r="0" b="0"/>
              <wp:wrapNone/>
              <wp:docPr id="20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228" type="#_x0000_t202" style="position:absolute;margin-left:95pt;margin-top:13.5pt;width:157.35pt;height:22pt;z-index:-116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9jtgIAALU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dehBEnHTTpgY4a3YoR+eHCVGjoVQqO9z246hEOoNM2W9XfifK7QlysG8J39EZKMTSUVMDQNzfd&#10;Z1cnHGVAtsMnUUEgstfCAo217Ez5oCAI0KFTj6fuGDKlCZkk8SUQQiWcBcsk9Gz7XJLOt3up9Acq&#10;OmSMDEvovkUnhzulDRuSzi4mGBcFa1urgJa/+AGO0x+IDVfNmWFhG/qUeMkm3sShEwbRxgm9PHdu&#10;inXoRIW/XOSX+Xqd+79MXD9MG1ZVlJsws7j88M+ad5T5JIuTvJRoWWXgDCUld9t1K9GBgLgL+9ia&#10;w8nZzX1JwxYBcnmVkh+E3m2QOEUUL52wCBdOsvRix/OT2yTywiTMi5cp3TFO/z0lNGQ4WQSLSUxn&#10;0q9y8+zzNjeSdkzD+mhZl+H45ERSI8ENr2xrNWHtZD8rhaF/LgW0e260FazR6KRWPW5HOx1hNA/C&#10;VlSPIGEpQGGgU9h9YDRC/sRogD2SYfVjTyTFqP3IYQzM0pkNORvb2SC8hKsZ1hhN5lpPy2nfS7Zr&#10;AHkaNC5uYFRqZlVsZmpicRww2A02meMeM8vn+bf1Om/b1W8AAAD//wMAUEsDBBQABgAIAAAAIQCm&#10;rfSH3wAAAAkBAAAPAAAAZHJzL2Rvd25yZXYueG1sTI/BTsMwEETvSPyDtZW4UbsVNDSNU1UITkiI&#10;NBw4OvE2iRqvQ+y24e9ZTuW0Gu1o5k22nVwvzjiGzpOGxVyBQKq97ajR8Fm+3j+BCNGQNb0n1PCD&#10;Abb57U1mUusvVOB5HxvBIRRSo6GNcUilDHWLzoS5H5D4d/CjM5Hl2Eg7mguHu14ulVpJZzrihtYM&#10;+NxifdyfnIbdFxUv3fd79VEciq4s14reVket72bTbgMi4hSvZvjDZ3TImanyJ7JB9KzXirdEDcuE&#10;Lxse1UMCotKQLBTIPJP/F+S/AAAA//8DAFBLAQItABQABgAIAAAAIQC2gziS/gAAAOEBAAATAAAA&#10;AAAAAAAAAAAAAAAAAABbQ29udGVudF9UeXBlc10ueG1sUEsBAi0AFAAGAAgAAAAhADj9If/WAAAA&#10;lAEAAAsAAAAAAAAAAAAAAAAALwEAAF9yZWxzLy5yZWxzUEsBAi0AFAAGAAgAAAAhABTBH2O2AgAA&#10;tQUAAA4AAAAAAAAAAAAAAAAALgIAAGRycy9lMm9Eb2MueG1sUEsBAi0AFAAGAAgAAAAhAKat9Iff&#10;AAAACQEAAA8AAAAAAAAAAAAAAAAAEA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456" behindDoc="1" locked="0" layoutInCell="1" allowOverlap="1">
              <wp:simplePos x="0" y="0"/>
              <wp:positionH relativeFrom="page">
                <wp:posOffset>1206500</wp:posOffset>
              </wp:positionH>
              <wp:positionV relativeFrom="page">
                <wp:posOffset>171450</wp:posOffset>
              </wp:positionV>
              <wp:extent cx="1998345" cy="279400"/>
              <wp:effectExtent l="0" t="0" r="0" b="0"/>
              <wp:wrapNone/>
              <wp:docPr id="2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229" type="#_x0000_t202" style="position:absolute;margin-left:95pt;margin-top:13.5pt;width:157.35pt;height:22pt;z-index:-116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qBFtgIAALU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EomGEkaAdNemAHg27lAYWE2AoNvU7B8b4HV3OAA+i0y1b3d7L8rpGQq4aKLbtRSg4NoxUwDO1N&#10;/9nVEUdbkM3wSVYQiO6MdECHWnW2fFAQBOjQqcdTdyyZ0oZMkviSAMkSzqJFQgLXPp+m0+1eafOB&#10;yQ5ZI8MKuu/Q6f5OG8uGppOLDSZkwdvWKaAVL36A4/gHYsNVe2ZZuIY+JUGyjtcx8Ug0X3skyHPv&#10;plgRb16Ei1l+ma9WefjLxg1J2vCqYsKGmcQVkj9r3lHmoyxO8tKy5ZWFs5S02m5WrUJ7CuIu3ONq&#10;DidnN/8lDVcEyOVVSmFEgtso8Yp5vPBIQWZesghiLwiT22QekITkxcuU7rhg/54SGjKczKLZKKYz&#10;6Ve5Be55mxtNO25gfbS8y3B8cqKpleBaVK61hvJ2tJ+VwtI/lwLaPTXaCdZqdFSrOWwObjrIYhqE&#10;jaweQcJKgsJAp7D7wGik+onRAHskw/rHjiqGUftRwBjYpTMZajI2k0FFCVczbDAazZUZl9OuV3zb&#10;API4aELewKjU3KnYztTI4jhgsBtcMsc9ZpfP82/ndd62y98AAAD//wMAUEsDBBQABgAIAAAAIQCm&#10;rfSH3wAAAAkBAAAPAAAAZHJzL2Rvd25yZXYueG1sTI/BTsMwEETvSPyDtZW4UbsVNDSNU1UITkiI&#10;NBw4OvE2iRqvQ+y24e9ZTuW0Gu1o5k22nVwvzjiGzpOGxVyBQKq97ajR8Fm+3j+BCNGQNb0n1PCD&#10;Abb57U1mUusvVOB5HxvBIRRSo6GNcUilDHWLzoS5H5D4d/CjM5Hl2Eg7mguHu14ulVpJZzrihtYM&#10;+NxifdyfnIbdFxUv3fd79VEciq4s14reVket72bTbgMi4hSvZvjDZ3TImanyJ7JB9KzXirdEDcuE&#10;Lxse1UMCotKQLBTIPJP/F+S/AAAA//8DAFBLAQItABQABgAIAAAAIQC2gziS/gAAAOEBAAATAAAA&#10;AAAAAAAAAAAAAAAAAABbQ29udGVudF9UeXBlc10ueG1sUEsBAi0AFAAGAAgAAAAhADj9If/WAAAA&#10;lAEAAAsAAAAAAAAAAAAAAAAALwEAAF9yZWxzLy5yZWxzUEsBAi0AFAAGAAgAAAAhAMEuoEW2AgAA&#10;tQUAAA4AAAAAAAAAAAAAAAAALgIAAGRycy9lMm9Eb2MueG1sUEsBAi0AFAAGAAgAAAAhAKat9Iff&#10;AAAACQEAAA8AAAAAAAAAAAAAAAAAEA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480" behindDoc="1" locked="0" layoutInCell="1" allowOverlap="1">
              <wp:simplePos x="0" y="0"/>
              <wp:positionH relativeFrom="page">
                <wp:posOffset>1206500</wp:posOffset>
              </wp:positionH>
              <wp:positionV relativeFrom="page">
                <wp:posOffset>171450</wp:posOffset>
              </wp:positionV>
              <wp:extent cx="1998345" cy="279400"/>
              <wp:effectExtent l="0" t="0" r="0" b="0"/>
              <wp:wrapNone/>
              <wp:docPr id="20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230" type="#_x0000_t202" style="position:absolute;margin-left:95pt;margin-top:13.5pt;width:157.35pt;height:22pt;z-index:-116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SV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AoIRoJ20KQHdjDoVh5QSC5thYZep2B434OpOYACOu2y1f2dLL9rJOSqoWLLbpSSQ8NoBRGG9qX/&#10;7OmIoy3IZvgkK3BEd0Y6oEOtOls+KAgCdOjU46k7NpjSukyS+JLMMCpBFy0SErj2+TSdXvdKmw9M&#10;dsgKGVbQfYdO93fa2GhoOplYZ0IWvG0dA1rx4gIMxxvwDU+tzkbhGvqUBMk6XsfEI9F87ZEgz72b&#10;YkW8eREuZvllvlrl4S/rNyRpw6uKCetmIldI/qx5R5qPtDjRS8uWVxbOhqTVdrNqFdpTIHfhPldz&#10;0JzN/JdhuCJALq9SCiMS3EaJV8zjhUcKMvOSRRB7QZjcJvOAJCQvXqZ0xwX795TQkOFkFs1GMp2D&#10;fpVb4L63udG04wbWR8u7DMcnI5paCq5F5VprKG9H+VkpbPjnUkC7p0Y7wlqOjmw1h83BTQeJp0HY&#10;yOoRKKwkMAx4CrsPhEaqnxgNsEcyrH/sqGIYtR8FjIFdOpOgJmEzCVSU8DTDBqNRXJlxOe16xbcN&#10;II+DJuQNjErNHYvtTI1RHAcMdoNL5rjH7PJ5/u+sztt2+RsAAP//AwBQSwMEFAAGAAgAAAAhAKat&#10;9IffAAAACQEAAA8AAABkcnMvZG93bnJldi54bWxMj8FOwzAQRO9I/IO1lbhRuxU0NI1TVQhOSIg0&#10;HDg68TaJGq9D7Lbh71lO5bQa7WjmTbadXC/OOIbOk4bFXIFAqr3tqNHwWb7eP4EI0ZA1vSfU8IMB&#10;tvntTWZS6y9U4HkfG8EhFFKjoY1xSKUMdYvOhLkfkPh38KMzkeXYSDuaC4e7Xi6VWklnOuKG1gz4&#10;3GJ93J+cht0XFS/d93v1URyKrizXit5WR63vZtNuAyLiFK9m+MNndMiZqfInskH0rNeKt0QNy4Qv&#10;Gx7VQwKi0pAsFMg8k/8X5L8AAAD//wMAUEsBAi0AFAAGAAgAAAAhALaDOJL+AAAA4QEAABMAAAAA&#10;AAAAAAAAAAAAAAAAAFtDb250ZW50X1R5cGVzXS54bWxQSwECLQAUAAYACAAAACEAOP0h/9YAAACU&#10;AQAACwAAAAAAAAAAAAAAAAAvAQAAX3JlbHMvLnJlbHNQSwECLQAUAAYACAAAACEANWNUlbUCAAC1&#10;BQAADgAAAAAAAAAAAAAAAAAuAgAAZHJzL2Uyb0RvYy54bWxQSwECLQAUAAYACAAAACEApq30h98A&#10;AAAJAQAADwAAAAAAAAAAAAAAAAAP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 J</w:t>
                    </w:r>
                    <w:r>
                      <w:rPr>
                        <w:rFonts w:ascii="Lucida Sans"/>
                        <w:b/>
                        <w:sz w:val="27"/>
                      </w:rPr>
                      <w:t xml:space="preserve">OB </w:t>
                    </w:r>
                    <w:r>
                      <w:rPr>
                        <w:rFonts w:ascii="Lucida Sans"/>
                        <w:b/>
                        <w:sz w:val="34"/>
                      </w:rPr>
                      <w:t>I</w:t>
                    </w:r>
                    <w:r>
                      <w:rPr>
                        <w:rFonts w:ascii="Lucida Sans"/>
                        <w:b/>
                        <w:sz w:val="27"/>
                      </w:rPr>
                      <w:t>NTERVIEW</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208" behindDoc="1" locked="0" layoutInCell="1" allowOverlap="1">
              <wp:simplePos x="0" y="0"/>
              <wp:positionH relativeFrom="page">
                <wp:posOffset>1206500</wp:posOffset>
              </wp:positionH>
              <wp:positionV relativeFrom="page">
                <wp:posOffset>171450</wp:posOffset>
              </wp:positionV>
              <wp:extent cx="3596005" cy="279400"/>
              <wp:effectExtent l="0" t="0" r="0" b="0"/>
              <wp:wrapNone/>
              <wp:docPr id="25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68"/>
                              <w:sz w:val="34"/>
                            </w:rPr>
                            <w:t xml:space="preserve"> </w:t>
                          </w:r>
                          <w:r>
                            <w:rPr>
                              <w:rFonts w:ascii="Lucida Sans"/>
                              <w:b/>
                              <w:sz w:val="34"/>
                            </w:rPr>
                            <w:t>A</w:t>
                          </w:r>
                          <w:r>
                            <w:rPr>
                              <w:rFonts w:ascii="Lucida Sans"/>
                              <w:b/>
                              <w:sz w:val="27"/>
                            </w:rPr>
                            <w:t xml:space="preserve">MERICAN </w:t>
                          </w:r>
                          <w:r>
                            <w:rPr>
                              <w:rFonts w:ascii="Lucida Sans"/>
                              <w:b/>
                              <w:sz w:val="34"/>
                            </w:rPr>
                            <w:t>E</w:t>
                          </w:r>
                          <w:r>
                            <w:rPr>
                              <w:rFonts w:ascii="Lucida Sans"/>
                              <w:b/>
                              <w:sz w:val="27"/>
                            </w:rPr>
                            <w:t xml:space="preserve">NTERPRISE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85" type="#_x0000_t202" style="position:absolute;margin-left:95pt;margin-top:13.5pt;width:283.15pt;height:22pt;z-index:-116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HwtQIAALQ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hmGHHSQpMe6aDRnRiQHwemQn2nEjB86MBUD6CATttsVXcviu8KcbGuCd/RWylFX1NSQoS+eem+&#10;eDriKAOy7T+JEhyRvRYWaKhka8oHBUGADp16OnXHBFPA5SyK554XYVSALljEoWfb55Jket1JpT9Q&#10;0SIjpFhC9y06OdwrbaIhyWRinHGRs6axDGj4xQUYjjfgG54anYnCNvQ59uLNcrMMnTCYb5zQyzLn&#10;Nl+Hzjz3F1E2y9brzP9l/PphUrOypNy4mcjlh3/WvCPNR1qc6KVEw0oDZ0JScrddNxIdCJA7t5+t&#10;OWjOZu5lGLYIkMurlPwg9O6C2Mnny4UT5mHkxAtv6Xh+fAdFD+Mwyy9Tumec/ntKqE9xHAXRSKZz&#10;0K9y8+z3NjeStEzD+mhYm+LlyYgkhoIbXtrWasKaUX5RChP+uRTQ7qnRlrCGoyNb9bAd7HTMpjnY&#10;ivIJGCwFEAxoCqsPhFrInxj1sEZSrH7siaQYNR85TIHZOZMgJ2E7CYQX8DTFGqNRXOtxN+07yXY1&#10;II9zxsUtTErFLInNSI1RHOcLVoPN5bjGzO55+W+tzst29RsAAP//AwBQSwMEFAAGAAgAAAAhADxB&#10;dqneAAAACQEAAA8AAABkcnMvZG93bnJldi54bWxMj0FPwzAMhe9I/IfIk7ixZEN0rGs6TQhOSIiu&#10;HDimjddWa5zSZFv595jTONlPfnr+XradXC/OOIbOk4bFXIFAqr3tqNHwWb7eP4EI0ZA1vSfU8IMB&#10;tvntTWZS6y9U4HkfG8EhFFKjoY1xSKUMdYvOhLkfkPh28KMzkeXYSDuaC4e7Xi6VSqQzHfGH1gz4&#10;3GJ93J+cht0XFS/d93v1URyKrizXit6So9Z3s2m3ARFxilcz/OEzOuTMVPkT2SB61mvFXaKG5Yon&#10;G1aPyQOIipeFApln8n+D/BcAAP//AwBQSwECLQAUAAYACAAAACEAtoM4kv4AAADhAQAAEwAAAAAA&#10;AAAAAAAAAAAAAAAAW0NvbnRlbnRfVHlwZXNdLnhtbFBLAQItABQABgAIAAAAIQA4/SH/1gAAAJQB&#10;AAALAAAAAAAAAAAAAAAAAC8BAABfcmVscy8ucmVsc1BLAQItABQABgAIAAAAIQDVRzHwtQIAALQF&#10;AAAOAAAAAAAAAAAAAAAAAC4CAABkcnMvZTJvRG9jLnhtbFBLAQItABQABgAIAAAAIQA8QXap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68"/>
                        <w:sz w:val="34"/>
                      </w:rPr>
                      <w:t xml:space="preserve"> </w:t>
                    </w:r>
                    <w:r>
                      <w:rPr>
                        <w:rFonts w:ascii="Lucida Sans"/>
                        <w:b/>
                        <w:sz w:val="34"/>
                      </w:rPr>
                      <w:t>A</w:t>
                    </w:r>
                    <w:r>
                      <w:rPr>
                        <w:rFonts w:ascii="Lucida Sans"/>
                        <w:b/>
                        <w:sz w:val="27"/>
                      </w:rPr>
                      <w:t xml:space="preserve">MERICAN </w:t>
                    </w:r>
                    <w:r>
                      <w:rPr>
                        <w:rFonts w:ascii="Lucida Sans"/>
                        <w:b/>
                        <w:sz w:val="34"/>
                      </w:rPr>
                      <w:t>E</w:t>
                    </w:r>
                    <w:r>
                      <w:rPr>
                        <w:rFonts w:ascii="Lucida Sans"/>
                        <w:b/>
                        <w:sz w:val="27"/>
                      </w:rPr>
                      <w:t xml:space="preserve">NTERPRISE </w:t>
                    </w:r>
                    <w:r>
                      <w:rPr>
                        <w:rFonts w:ascii="Lucida Sans"/>
                        <w:b/>
                        <w:sz w:val="34"/>
                      </w:rPr>
                      <w:t>P</w:t>
                    </w:r>
                    <w:r>
                      <w:rPr>
                        <w:rFonts w:ascii="Lucida Sans"/>
                        <w:b/>
                        <w:sz w:val="27"/>
                      </w:rPr>
                      <w:t>ROJECT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504" behindDoc="1" locked="0" layoutInCell="1" allowOverlap="1">
              <wp:simplePos x="0" y="0"/>
              <wp:positionH relativeFrom="page">
                <wp:posOffset>895985</wp:posOffset>
              </wp:positionH>
              <wp:positionV relativeFrom="page">
                <wp:posOffset>918845</wp:posOffset>
              </wp:positionV>
              <wp:extent cx="5980430" cy="0"/>
              <wp:effectExtent l="10160" t="13970" r="10160" b="5080"/>
              <wp:wrapNone/>
              <wp:docPr id="203"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260E9" id="Line 142" o:spid="_x0000_s1026" style="position:absolute;z-index:-116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35pt" to="541.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wrHw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6kU4wU&#10;aWFJO6E4yvJJmE5nXAFBa7W3oT96US9mp+l3h5ReN0QdeWT5ejWQmIWM5E1KuDgDNQ7dZ80ghpy8&#10;jqO61LYNkDAEdIkbud43wi8eUfj4tJin+RQWRwdfQooh0VjnP3HdomCUWALrCEzOO+cDEVIMIaGO&#10;0lshZVy4VKgr8SLL85jgtBQsOEOYs8fDWlp0JkEy8Re7As9jWECuiGv6uOjqxWT1SbFYpeGEbW62&#10;J0L2NrCSKhSCHoHnzerF8mORLjbzzTwf5ZPZZpSnVTX6uF3no9k2+/BUTav1usp+Bs5ZXjSCMa4C&#10;7UG4Wf53wrg9oV5yd+ne55O8RY+DBLLDfyQdlxz22ivkoNl1b4flg1Zj8O1dhcfweAf78fWvfgEA&#10;AP//AwBQSwMEFAAGAAgAAAAhADp6cy7eAAAADAEAAA8AAABkcnMvZG93bnJldi54bWxMj8FOwzAQ&#10;RO9I/IO1SNyok6pqSxqnQlW4IA4Q+IBtvE0s4nUUu03o1+NISHDb2R3Nvsn3k+3EhQZvHCtIFwkI&#10;4tppw42Cz4/nhy0IH5A1do5JwTd52Be3Nzlm2o38TpcqNCKGsM9QQRtCn0np65Ys+oXriePt5AaL&#10;IcqhkXrAMYbbTi6TZC0tGo4fWuzp0FL9VZ2tgurtdVy/XK9juakM+hBMW5YHpe7vpqcdiEBT+DPD&#10;jB/RoYhMR3dm7UUX9SpNo3UeVhsQsyPZLh9BHH9Xssjl/xLFDwAAAP//AwBQSwECLQAUAAYACAAA&#10;ACEAtoM4kv4AAADhAQAAEwAAAAAAAAAAAAAAAAAAAAAAW0NvbnRlbnRfVHlwZXNdLnhtbFBLAQIt&#10;ABQABgAIAAAAIQA4/SH/1gAAAJQBAAALAAAAAAAAAAAAAAAAAC8BAABfcmVscy8ucmVsc1BLAQIt&#10;ABQABgAIAAAAIQDeCcwrHwIAAEUEAAAOAAAAAAAAAAAAAAAAAC4CAABkcnMvZTJvRG9jLnhtbFBL&#10;AQItABQABgAIAAAAIQA6enMu3gAAAAwBAAAPAAAAAAAAAAAAAAAAAHkEAABkcnMvZG93bnJldi54&#10;bWxQSwUGAAAAAAQABADzAAAAhAUAAAAA&#10;" strokeweight=".72pt">
              <w10:wrap anchorx="page" anchory="page"/>
            </v:lin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528" behindDoc="1" locked="0" layoutInCell="1" allowOverlap="1">
              <wp:simplePos x="0" y="0"/>
              <wp:positionH relativeFrom="page">
                <wp:posOffset>895985</wp:posOffset>
              </wp:positionH>
              <wp:positionV relativeFrom="page">
                <wp:posOffset>918845</wp:posOffset>
              </wp:positionV>
              <wp:extent cx="5980430" cy="0"/>
              <wp:effectExtent l="10160" t="13970" r="10160" b="5080"/>
              <wp:wrapNone/>
              <wp:docPr id="202"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A837A" id="Line 141" o:spid="_x0000_s1026" style="position:absolute;z-index:-11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55pt,72.35pt" to="541.4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OVIQIAAEUEAAAOAAAAZHJzL2Uyb0RvYy54bWysU8GO2jAQvVfqP1i+QxI2Sy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STjBS&#10;pIMhbYTiKMuz0J3euAKcKrW1oT56Us9mo+l3h5SuWqL2PLJ8ORsIjBHJXUg4OAM5dv1nzcCHHLyO&#10;rTo1tguQ0AR0ihM53ybCTx5RuHycz9L8AQZHr7aEFNdAY53/xHWHwqbEElhHYHLcOA/UwfXqEvIo&#10;vRZSxoFLhfoSz7M8jwFOS8GCMbg5u99V0qIjCZKJX+gDgN25BeSauHbwi6ZBTFYfFItZWk7Y6rL3&#10;RMhhD0BShURQI/C87Aax/Jin89VsNctH+WS6GuVpXY8+rqt8NF1nHx7rh7qq6uxn4JzlRSsY4yrQ&#10;vgo3y98mjMsTGiR3k+6tP8k9eqwdyF7/kXQccpjroJCdZuetDW0K8watRufLuwqP4c9z9Pr9+pe/&#10;AAAA//8DAFBLAwQUAAYACAAAACEAOnpzLt4AAAAMAQAADwAAAGRycy9kb3ducmV2LnhtbEyPwU7D&#10;MBBE70j8g7VI3KiTqmpLGqdCVbggDhD4gG28TSzidRS7TejX40hIcNvZHc2+yfeT7cSFBm8cK0gX&#10;CQji2mnDjYLPj+eHLQgfkDV2jknBN3nYF7c3OWbajfxOlyo0Ioawz1BBG0KfSenrliz6heuJ4+3k&#10;BoshyqGResAxhttOLpNkLS0ajh9a7OnQUv1Vna2C6u11XL9cr2O5qQz6EExblgel7u+mpx2IQFP4&#10;M8OMH9GhiExHd2btRRf1Kk2jdR5WGxCzI9kuH0Ecf1eyyOX/EsUPAAAA//8DAFBLAQItABQABgAI&#10;AAAAIQC2gziS/gAAAOEBAAATAAAAAAAAAAAAAAAAAAAAAABbQ29udGVudF9UeXBlc10ueG1sUEsB&#10;Ai0AFAAGAAgAAAAhADj9If/WAAAAlAEAAAsAAAAAAAAAAAAAAAAALwEAAF9yZWxzLy5yZWxzUEsB&#10;Ai0AFAAGAAgAAAAhAMGFY5UhAgAARQQAAA4AAAAAAAAAAAAAAAAALgIAAGRycy9lMm9Eb2MueG1s&#10;UEsBAi0AFAAGAAgAAAAhADp6cy7eAAAADAEAAA8AAAAAAAAAAAAAAAAAewQAAGRycy9kb3ducmV2&#10;LnhtbFBLBQYAAAAABAAEAPMAAACGBQAAAAA=&#10;" strokeweight=".72pt">
              <w10:wrap anchorx="page" anchory="page"/>
            </v:lin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552" behindDoc="1" locked="0" layoutInCell="1" allowOverlap="1">
              <wp:simplePos x="0" y="0"/>
              <wp:positionH relativeFrom="page">
                <wp:posOffset>1206500</wp:posOffset>
              </wp:positionH>
              <wp:positionV relativeFrom="page">
                <wp:posOffset>171450</wp:posOffset>
              </wp:positionV>
              <wp:extent cx="4672965" cy="279400"/>
              <wp:effectExtent l="0" t="0" r="0" b="0"/>
              <wp:wrapNone/>
              <wp:docPr id="20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96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27"/>
                              <w:sz w:val="34"/>
                            </w:rPr>
                            <w:t xml:space="preserve"> </w:t>
                          </w:r>
                          <w:r>
                            <w:rPr>
                              <w:rFonts w:ascii="Lucida Sans"/>
                              <w:b/>
                              <w:sz w:val="34"/>
                            </w:rPr>
                            <w:t>L</w:t>
                          </w:r>
                          <w:r>
                            <w:rPr>
                              <w:rFonts w:ascii="Lucida Sans"/>
                              <w:b/>
                              <w:sz w:val="27"/>
                            </w:rPr>
                            <w:t>OCAL</w:t>
                          </w:r>
                          <w:r>
                            <w:rPr>
                              <w:rFonts w:ascii="Lucida Sans"/>
                              <w:b/>
                              <w:spacing w:val="-21"/>
                              <w:sz w:val="27"/>
                            </w:rPr>
                            <w:t xml:space="preserve"> </w:t>
                          </w:r>
                          <w:r>
                            <w:rPr>
                              <w:rFonts w:ascii="Lucida Sans"/>
                              <w:b/>
                              <w:sz w:val="34"/>
                            </w:rPr>
                            <w:t>C</w:t>
                          </w:r>
                          <w:r>
                            <w:rPr>
                              <w:rFonts w:ascii="Lucida Sans"/>
                              <w:b/>
                              <w:sz w:val="27"/>
                            </w:rPr>
                            <w:t>HAPTER</w:t>
                          </w:r>
                          <w:r>
                            <w:rPr>
                              <w:rFonts w:ascii="Lucida Sans"/>
                              <w:b/>
                              <w:spacing w:val="-22"/>
                              <w:sz w:val="27"/>
                            </w:rPr>
                            <w:t xml:space="preserve"> </w:t>
                          </w:r>
                          <w:r>
                            <w:rPr>
                              <w:rFonts w:ascii="Lucida Sans"/>
                              <w:b/>
                              <w:sz w:val="34"/>
                            </w:rPr>
                            <w:t>A</w:t>
                          </w:r>
                          <w:r>
                            <w:rPr>
                              <w:rFonts w:ascii="Lucida Sans"/>
                              <w:b/>
                              <w:sz w:val="27"/>
                            </w:rPr>
                            <w:t>NNUAL</w:t>
                          </w:r>
                          <w:r>
                            <w:rPr>
                              <w:rFonts w:ascii="Lucida Sans"/>
                              <w:b/>
                              <w:spacing w:val="-21"/>
                              <w:sz w:val="27"/>
                            </w:rPr>
                            <w:t xml:space="preserve"> </w:t>
                          </w:r>
                          <w:r>
                            <w:rPr>
                              <w:rFonts w:ascii="Lucida Sans"/>
                              <w:b/>
                              <w:sz w:val="34"/>
                            </w:rPr>
                            <w:t>B</w:t>
                          </w:r>
                          <w:r>
                            <w:rPr>
                              <w:rFonts w:ascii="Lucida Sans"/>
                              <w:b/>
                              <w:sz w:val="27"/>
                            </w:rPr>
                            <w:t>USINESS</w:t>
                          </w:r>
                          <w:r>
                            <w:rPr>
                              <w:rFonts w:ascii="Lucida Sans"/>
                              <w:b/>
                              <w:spacing w:val="-20"/>
                              <w:sz w:val="27"/>
                            </w:rPr>
                            <w:t xml:space="preserve"> </w:t>
                          </w:r>
                          <w:r>
                            <w:rPr>
                              <w:rFonts w:ascii="Lucida Sans"/>
                              <w:b/>
                              <w:sz w:val="34"/>
                            </w:rPr>
                            <w:t>R</w:t>
                          </w:r>
                          <w:r>
                            <w:rPr>
                              <w:rFonts w:ascii="Lucida Sans"/>
                              <w:b/>
                              <w:sz w:val="27"/>
                            </w:rPr>
                            <w:t>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31" type="#_x0000_t202" style="position:absolute;margin-left:95pt;margin-top:13.5pt;width:367.95pt;height:22pt;z-index:-116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TYtwIAALUFAAAOAAAAZHJzL2Uyb0RvYy54bWysVNtu2zAMfR+wfxD07voyxYmNOkUbx8OA&#10;7gK0+wDFlmNhtuRJSpxu2L+PkuOkaV+GbX4QaIk6PCSPeH1z6Fq0Z0pzKTIcXgUYMVHKiotthr8+&#10;Ft4CI22oqGgrBcvwE9P4Zvn2zfXQpyySjWwrphCACJ0OfYYbY/rU93XZsI7qK9kzAYe1VB018Ku2&#10;fqXoAOhd60dBEPuDVFWvZMm0ht18PMRLh1/XrDSf61ozg9oMAzfjVuXWjV395TVNt4r2DS+PNOhf&#10;sOgoFxD0BJVTQ9FO8VdQHS+V1LI2V6XsfFnXvGQuB8gmDF5k89DQnrlcoDi6P5VJ/z/Y8tP+i0K8&#10;yjDEx0jQDpr0yA4G3ckDComr0NDrFBwfenA1BziATrtsdX8vy28aCblqqNiyW6Xk0DBaAcPQ1tZ/&#10;dtX2RKfagmyGj7KCQHRnpAM61Kqz5YOCIECHTj2dumPJlLBJ4nmUxDOMSjiL5gkJHDmfptPtXmnz&#10;nskOWSPDCrrv0On+XhvLhqaTiw0mZMHb1imgFRcb4DjuQGy4as8sC9fQn0mQrBfrBfFIFK89EuS5&#10;d1usiBcX4XyWv8tXqzz8ZeOGJG14VTFhw0ziCsmfNe8o81EWJ3lp2fLKwllKWm03q1ahPQVxF+5z&#10;NYeTs5t/ScMVAXJ5kVIYkeAuSrwiXsw9UpCZl8yDhReEyV0SByQheXGZ0j0X7N9TQkOGk1k0G8V0&#10;Jv0it8B9r3OjaccNjI+WdxlenJxoaiW4FpVrraG8He1npbD0z6WAdk+NdoK1Gh3Vag6bg3sdJLHh&#10;rYA3snoCCSsJCgOdwuwDo5HqB0YDzJEM6+87qhhG7QcBz8AOnclQk7GZDCpKuJphg9Forsw4nHa9&#10;4tsGkMeHJuQtPJWaOxWfWRwfGMwGl8xxjtnh8/zfeZ2n7fI3AAAA//8DAFBLAwQUAAYACAAAACEA&#10;n/tg998AAAAJAQAADwAAAGRycy9kb3ducmV2LnhtbEyPwU7DMBBE70j8g7WVuFG7kWhJGqeqEJyQ&#10;EGk4cHTibRI1XofYbcPfs5zgtBrtaOZNvpvdIC44hd6ThtVSgUBqvO2p1fBRvdw/ggjRkDWDJ9Tw&#10;jQF2xe1NbjLrr1Ti5RBbwSEUMqOhi3HMpAxNh86EpR+R+Hf0kzOR5dRKO5krh7tBJkqtpTM9cUNn&#10;RnzqsDkdzk7D/pPK5/7rrX4vj2VfVami1/VJ67vFvN+CiDjHPzP84jM6FMxU+zPZIAbWqeItUUOy&#10;4cuGNHlIQdQaNisFssjl/wXFDwAAAP//AwBQSwECLQAUAAYACAAAACEAtoM4kv4AAADhAQAAEwAA&#10;AAAAAAAAAAAAAAAAAAAAW0NvbnRlbnRfVHlwZXNdLnhtbFBLAQItABQABgAIAAAAIQA4/SH/1gAA&#10;AJQBAAALAAAAAAAAAAAAAAAAAC8BAABfcmVscy8ucmVsc1BLAQItABQABgAIAAAAIQALL5TYtwIA&#10;ALUFAAAOAAAAAAAAAAAAAAAAAC4CAABkcnMvZTJvRG9jLnhtbFBLAQItABQABgAIAAAAIQCf+2D3&#10;3wAAAAkBAAAPAAAAAAAAAAAAAAAAABEFAABkcnMvZG93bnJldi54bWxQSwUGAAAAAAQABADzAAAA&#10;HQY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27"/>
                        <w:sz w:val="34"/>
                      </w:rPr>
                      <w:t xml:space="preserve"> </w:t>
                    </w:r>
                    <w:r>
                      <w:rPr>
                        <w:rFonts w:ascii="Lucida Sans"/>
                        <w:b/>
                        <w:sz w:val="34"/>
                      </w:rPr>
                      <w:t>L</w:t>
                    </w:r>
                    <w:r>
                      <w:rPr>
                        <w:rFonts w:ascii="Lucida Sans"/>
                        <w:b/>
                        <w:sz w:val="27"/>
                      </w:rPr>
                      <w:t>OCAL</w:t>
                    </w:r>
                    <w:r>
                      <w:rPr>
                        <w:rFonts w:ascii="Lucida Sans"/>
                        <w:b/>
                        <w:spacing w:val="-21"/>
                        <w:sz w:val="27"/>
                      </w:rPr>
                      <w:t xml:space="preserve"> </w:t>
                    </w:r>
                    <w:r>
                      <w:rPr>
                        <w:rFonts w:ascii="Lucida Sans"/>
                        <w:b/>
                        <w:sz w:val="34"/>
                      </w:rPr>
                      <w:t>C</w:t>
                    </w:r>
                    <w:r>
                      <w:rPr>
                        <w:rFonts w:ascii="Lucida Sans"/>
                        <w:b/>
                        <w:sz w:val="27"/>
                      </w:rPr>
                      <w:t>HAPTER</w:t>
                    </w:r>
                    <w:r>
                      <w:rPr>
                        <w:rFonts w:ascii="Lucida Sans"/>
                        <w:b/>
                        <w:spacing w:val="-22"/>
                        <w:sz w:val="27"/>
                      </w:rPr>
                      <w:t xml:space="preserve"> </w:t>
                    </w:r>
                    <w:r>
                      <w:rPr>
                        <w:rFonts w:ascii="Lucida Sans"/>
                        <w:b/>
                        <w:sz w:val="34"/>
                      </w:rPr>
                      <w:t>A</w:t>
                    </w:r>
                    <w:r>
                      <w:rPr>
                        <w:rFonts w:ascii="Lucida Sans"/>
                        <w:b/>
                        <w:sz w:val="27"/>
                      </w:rPr>
                      <w:t>NNUAL</w:t>
                    </w:r>
                    <w:r>
                      <w:rPr>
                        <w:rFonts w:ascii="Lucida Sans"/>
                        <w:b/>
                        <w:spacing w:val="-21"/>
                        <w:sz w:val="27"/>
                      </w:rPr>
                      <w:t xml:space="preserve"> </w:t>
                    </w:r>
                    <w:r>
                      <w:rPr>
                        <w:rFonts w:ascii="Lucida Sans"/>
                        <w:b/>
                        <w:sz w:val="34"/>
                      </w:rPr>
                      <w:t>B</w:t>
                    </w:r>
                    <w:r>
                      <w:rPr>
                        <w:rFonts w:ascii="Lucida Sans"/>
                        <w:b/>
                        <w:sz w:val="27"/>
                      </w:rPr>
                      <w:t>USINESS</w:t>
                    </w:r>
                    <w:r>
                      <w:rPr>
                        <w:rFonts w:ascii="Lucida Sans"/>
                        <w:b/>
                        <w:spacing w:val="-20"/>
                        <w:sz w:val="27"/>
                      </w:rPr>
                      <w:t xml:space="preserve"> </w:t>
                    </w:r>
                    <w:r>
                      <w:rPr>
                        <w:rFonts w:ascii="Lucida Sans"/>
                        <w:b/>
                        <w:sz w:val="34"/>
                      </w:rPr>
                      <w:t>R</w:t>
                    </w:r>
                    <w:r>
                      <w:rPr>
                        <w:rFonts w:ascii="Lucida Sans"/>
                        <w:b/>
                        <w:sz w:val="27"/>
                      </w:rPr>
                      <w:t>EPORT</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3551"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8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4600" behindDoc="1" locked="0" layoutInCell="1" allowOverlap="1">
              <wp:simplePos x="0" y="0"/>
              <wp:positionH relativeFrom="page">
                <wp:posOffset>1206500</wp:posOffset>
              </wp:positionH>
              <wp:positionV relativeFrom="page">
                <wp:posOffset>171450</wp:posOffset>
              </wp:positionV>
              <wp:extent cx="5837555" cy="721995"/>
              <wp:effectExtent l="0" t="0" r="4445" b="1905"/>
              <wp:wrapNone/>
              <wp:docPr id="20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M</w:t>
                          </w:r>
                          <w:r>
                            <w:rPr>
                              <w:rFonts w:ascii="Lucida Sans"/>
                              <w:b/>
                              <w:sz w:val="27"/>
                            </w:rPr>
                            <w:t xml:space="preserve">ANAGEMENT </w:t>
                          </w:r>
                          <w:r>
                            <w:rPr>
                              <w:rFonts w:ascii="Lucida Sans"/>
                              <w:b/>
                              <w:sz w:val="34"/>
                            </w:rPr>
                            <w:t>D</w:t>
                          </w:r>
                          <w:r>
                            <w:rPr>
                              <w:rFonts w:ascii="Lucida Sans"/>
                              <w:b/>
                              <w:sz w:val="27"/>
                            </w:rPr>
                            <w:t>ECISION</w:t>
                          </w:r>
                          <w:r>
                            <w:rPr>
                              <w:rFonts w:ascii="Lucida Sans"/>
                              <w:b/>
                              <w:spacing w:val="-63"/>
                              <w:sz w:val="27"/>
                            </w:rPr>
                            <w:t xml:space="preserve"> </w:t>
                          </w:r>
                          <w:r>
                            <w:rPr>
                              <w:rFonts w:ascii="Lucida Sans"/>
                              <w:b/>
                              <w:sz w:val="34"/>
                            </w:rPr>
                            <w:t>M</w:t>
                          </w:r>
                          <w:r>
                            <w:rPr>
                              <w:rFonts w:ascii="Lucida Sans"/>
                              <w:b/>
                              <w:sz w:val="27"/>
                            </w:rPr>
                            <w:t>AKING</w:t>
                          </w:r>
                        </w:p>
                        <w:p w:rsidR="003B4169" w:rsidRDefault="003B4169">
                          <w:pPr>
                            <w:spacing w:before="1"/>
                            <w:ind w:left="20"/>
                            <w:rPr>
                              <w:rFonts w:ascii="Garamond"/>
                              <w:b/>
                              <w:sz w:val="26"/>
                            </w:rPr>
                          </w:pPr>
                          <w:r>
                            <w:rPr>
                              <w:rFonts w:ascii="Garamond"/>
                              <w:b/>
                              <w:sz w:val="26"/>
                            </w:rPr>
                            <w:t>Performance Rating Sheet</w:t>
                          </w:r>
                        </w:p>
                        <w:p w:rsidR="003B4169" w:rsidRDefault="003B4169">
                          <w:pPr>
                            <w:spacing w:before="225"/>
                            <w:ind w:left="6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32" type="#_x0000_t202" style="position:absolute;margin-left:95pt;margin-top:13.5pt;width:459.65pt;height:56.85pt;z-index:-116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Qm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gzVxIiTDpr0QEeNbsWI/MvEVGjoVQqO9z246hEOoNOWrervRPlVIS7WDeE7eiOlGBpKKsjQNzfd&#10;s6sTjjIg2+GDqCAQ2WthgcZadqZ8UBAE6JDJ46k7JpkSNqP4chlFEUYlnC0DP0ki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9HZEeFUfNW&#10;VI8gYSlAYaBTmH1gNEJ+x2iAOZJh9W1PJMWofc/hGZihMxtyNrazQXgJVzOsMZrMtZ6G076XbNcA&#10;8vTQuLiBp1Izq+KnLI4PDGaDJXOcY2b4nP9br6dpu/oFAAD//wMAUEsDBBQABgAIAAAAIQDWtH+z&#10;3wAAAAsBAAAPAAAAZHJzL2Rvd25yZXYueG1sTI9BT8MwDIXvSPyHyEjcWLKBNto1nSYEJyREVw47&#10;po3XVmuc0mRb+fd4JzjZT356/l62mVwvzjiGzpOG+UyBQKq97ajR8FW+PTyDCNGQNb0n1PCDATb5&#10;7U1mUusvVOB5FxvBIRRSo6GNcUilDHWLzoSZH5D4dvCjM5Hl2Eg7mguHu14ulFpKZzriD60Z8KXF&#10;+rg7OQ3bPRWv3fdH9Vkciq4sE0Xvy6PW93fTdg0i4hT/zHDFZ3TImanyJ7JB9KwTxV2ihsWK59Uw&#10;V8kjiIq3J7UCmWfyf4f8FwAA//8DAFBLAQItABQABgAIAAAAIQC2gziS/gAAAOEBAAATAAAAAAAA&#10;AAAAAAAAAAAAAABbQ29udGVudF9UeXBlc10ueG1sUEsBAi0AFAAGAAgAAAAhADj9If/WAAAAlAEA&#10;AAsAAAAAAAAAAAAAAAAALwEAAF9yZWxzLy5yZWxzUEsBAi0AFAAGAAgAAAAhAGJ1ZCazAgAAtQUA&#10;AA4AAAAAAAAAAAAAAAAALgIAAGRycy9lMm9Eb2MueG1sUEsBAi0AFAAGAAgAAAAhANa0f7PfAAAA&#10;CwEAAA8AAAAAAAAAAAAAAAAADQUAAGRycy9kb3ducmV2LnhtbFBLBQYAAAAABAAEAPMAAAAZBgAA&#10;AAA=&#10;" filled="f" stroked="f">
              <v:textbox inset="0,0,0,0">
                <w:txbxContent>
                  <w:p w:rsidR="003B4169" w:rsidRDefault="003B4169">
                    <w:pPr>
                      <w:spacing w:before="17"/>
                      <w:ind w:left="20"/>
                      <w:rPr>
                        <w:rFonts w:ascii="Lucida Sans"/>
                        <w:b/>
                        <w:sz w:val="27"/>
                      </w:rPr>
                    </w:pPr>
                    <w:r>
                      <w:rPr>
                        <w:rFonts w:ascii="Lucida Sans"/>
                        <w:b/>
                        <w:sz w:val="34"/>
                      </w:rPr>
                      <w:t>FBLA M</w:t>
                    </w:r>
                    <w:r>
                      <w:rPr>
                        <w:rFonts w:ascii="Lucida Sans"/>
                        <w:b/>
                        <w:sz w:val="27"/>
                      </w:rPr>
                      <w:t xml:space="preserve">ANAGEMENT </w:t>
                    </w:r>
                    <w:r>
                      <w:rPr>
                        <w:rFonts w:ascii="Lucida Sans"/>
                        <w:b/>
                        <w:sz w:val="34"/>
                      </w:rPr>
                      <w:t>D</w:t>
                    </w:r>
                    <w:r>
                      <w:rPr>
                        <w:rFonts w:ascii="Lucida Sans"/>
                        <w:b/>
                        <w:sz w:val="27"/>
                      </w:rPr>
                      <w:t>ECISION</w:t>
                    </w:r>
                    <w:r>
                      <w:rPr>
                        <w:rFonts w:ascii="Lucida Sans"/>
                        <w:b/>
                        <w:spacing w:val="-63"/>
                        <w:sz w:val="27"/>
                      </w:rPr>
                      <w:t xml:space="preserve"> </w:t>
                    </w:r>
                    <w:r>
                      <w:rPr>
                        <w:rFonts w:ascii="Lucida Sans"/>
                        <w:b/>
                        <w:sz w:val="34"/>
                      </w:rPr>
                      <w:t>M</w:t>
                    </w:r>
                    <w:r>
                      <w:rPr>
                        <w:rFonts w:ascii="Lucida Sans"/>
                        <w:b/>
                        <w:sz w:val="27"/>
                      </w:rPr>
                      <w:t>AKING</w:t>
                    </w:r>
                  </w:p>
                  <w:p w:rsidR="003B4169" w:rsidRDefault="003B4169">
                    <w:pPr>
                      <w:spacing w:before="1"/>
                      <w:ind w:left="20"/>
                      <w:rPr>
                        <w:rFonts w:ascii="Garamond"/>
                        <w:b/>
                        <w:sz w:val="26"/>
                      </w:rPr>
                    </w:pPr>
                    <w:r>
                      <w:rPr>
                        <w:rFonts w:ascii="Garamond"/>
                        <w:b/>
                        <w:sz w:val="26"/>
                      </w:rPr>
                      <w:t>Performance Rating Sheet</w:t>
                    </w:r>
                  </w:p>
                  <w:p w:rsidR="003B4169" w:rsidRDefault="003B4169">
                    <w:pPr>
                      <w:spacing w:before="225"/>
                      <w:ind w:left="6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w:drawing>
        <wp:anchor distT="0" distB="0" distL="0" distR="0" simplePos="0" relativeHeight="267273599" behindDoc="1" locked="0" layoutInCell="1" allowOverlap="1">
          <wp:simplePos x="0" y="0"/>
          <wp:positionH relativeFrom="page">
            <wp:posOffset>461356</wp:posOffset>
          </wp:positionH>
          <wp:positionV relativeFrom="page">
            <wp:posOffset>191192</wp:posOffset>
          </wp:positionV>
          <wp:extent cx="631767" cy="423949"/>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 cstate="print"/>
                  <a:stretch>
                    <a:fillRect/>
                  </a:stretch>
                </pic:blipFill>
                <pic:spPr>
                  <a:xfrm>
                    <a:off x="0" y="0"/>
                    <a:ext cx="631767" cy="423949"/>
                  </a:xfrm>
                  <a:prstGeom prst="rect">
                    <a:avLst/>
                  </a:prstGeom>
                </pic:spPr>
              </pic:pic>
            </a:graphicData>
          </a:graphic>
        </wp:anchor>
      </w:drawing>
    </w:r>
    <w:r>
      <w:rPr>
        <w:noProof/>
      </w:rPr>
      <mc:AlternateContent>
        <mc:Choice Requires="wps">
          <w:drawing>
            <wp:anchor distT="0" distB="0" distL="114300" distR="114300" simplePos="0" relativeHeight="502154648" behindDoc="1" locked="0" layoutInCell="1" allowOverlap="1">
              <wp:simplePos x="0" y="0"/>
              <wp:positionH relativeFrom="page">
                <wp:posOffset>1206500</wp:posOffset>
              </wp:positionH>
              <wp:positionV relativeFrom="page">
                <wp:posOffset>171450</wp:posOffset>
              </wp:positionV>
              <wp:extent cx="5837555" cy="721995"/>
              <wp:effectExtent l="0" t="0" r="4445" b="1905"/>
              <wp:wrapNone/>
              <wp:docPr id="19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M</w:t>
                          </w:r>
                          <w:r>
                            <w:rPr>
                              <w:rFonts w:ascii="Lucida Sans"/>
                              <w:b/>
                              <w:sz w:val="27"/>
                            </w:rPr>
                            <w:t xml:space="preserve">ANAGEMENT </w:t>
                          </w:r>
                          <w:r>
                            <w:rPr>
                              <w:rFonts w:ascii="Lucida Sans"/>
                              <w:b/>
                              <w:sz w:val="34"/>
                            </w:rPr>
                            <w:t>I</w:t>
                          </w:r>
                          <w:r>
                            <w:rPr>
                              <w:rFonts w:ascii="Lucida Sans"/>
                              <w:b/>
                              <w:sz w:val="27"/>
                            </w:rPr>
                            <w:t>NFORMATION</w:t>
                          </w:r>
                          <w:r>
                            <w:rPr>
                              <w:rFonts w:ascii="Lucida Sans"/>
                              <w:b/>
                              <w:spacing w:val="-62"/>
                              <w:sz w:val="27"/>
                            </w:rPr>
                            <w:t xml:space="preserve"> </w:t>
                          </w:r>
                          <w:r>
                            <w:rPr>
                              <w:rFonts w:ascii="Lucida Sans"/>
                              <w:b/>
                              <w:sz w:val="34"/>
                            </w:rPr>
                            <w:t>S</w:t>
                          </w:r>
                          <w:r>
                            <w:rPr>
                              <w:rFonts w:ascii="Lucida Sans"/>
                              <w:b/>
                              <w:sz w:val="27"/>
                            </w:rPr>
                            <w:t>YSTEMS</w:t>
                          </w:r>
                        </w:p>
                        <w:p w:rsidR="003B4169" w:rsidRDefault="003B4169">
                          <w:pPr>
                            <w:spacing w:before="1"/>
                            <w:ind w:left="20"/>
                            <w:rPr>
                              <w:rFonts w:ascii="Garamond"/>
                              <w:b/>
                              <w:sz w:val="26"/>
                            </w:rPr>
                          </w:pPr>
                          <w:r>
                            <w:rPr>
                              <w:rFonts w:ascii="Garamond"/>
                              <w:b/>
                              <w:sz w:val="26"/>
                            </w:rPr>
                            <w:t>Performance Rating Sheet</w:t>
                          </w:r>
                        </w:p>
                        <w:p w:rsidR="003B4169" w:rsidRDefault="003B4169">
                          <w:pPr>
                            <w:spacing w:before="225"/>
                            <w:ind w:left="6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33" type="#_x0000_t202" style="position:absolute;margin-left:95pt;margin-top:13.5pt;width:459.65pt;height:56.85pt;z-index:-116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SSV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SBCNOOmjSAx01uhUj8i9jU6GhVyk43vfgqkc4AG+brervRPlVIS7WDeE7eiOlGBpKKmDom5vu&#10;2dUJRxmQ7fBBVBCI7LWwQGMtO1M+KAgCdOjU46k7hkwJm1F8uYyiCKMSzpYB8I1sCJLOt3up9Dsq&#10;OmSMDEvovkUnhzulDRuSzi4mGBcFa1urgJY/2wDHaQdiw1VzZljYhv5IvGQTb+LQCYPFxgm9PHdu&#10;inXoLAp/GeWX+Xqd+z9NXD9MG1ZVlJsws7j88M+ad5T5JIuTvJRoWWXgDCUld9t1K9GBgLgL+x0L&#10;cubmPqdhiwC5vEjJD0LvNkicYhEvnbAIIydZerHj+cltsvDCJMyL5yndMU7/PSU0ZDiJgmgS029z&#10;8+z3OjeSdkzD+GhZl+H45ERSI8ENr2xrNWHtZJ+VwtB/KgW0e260FazR6KRWPW5H+zoiK2ej5q2o&#10;HkHCUoDCQKcw+8BohPyO0QBzJMPq255IilH7nsMzMENnNuRsbGeD8BKuZlhjNJlrPQ2nfS/ZrgHk&#10;6aFxcQNPpWZWxU8sjg8MZoNN5jjHzPA5/7deT9N29QsAAP//AwBQSwMEFAAGAAgAAAAhANa0f7Pf&#10;AAAACwEAAA8AAABkcnMvZG93bnJldi54bWxMj0FPwzAMhe9I/IfISNxYsoE22jWdJgQnJERXDjum&#10;jddWa5zSZFv593gnONlPfnr+XraZXC/OOIbOk4b5TIFAqr3tqNHwVb49PIMI0ZA1vSfU8IMBNvnt&#10;TWZS6y9U4HkXG8EhFFKjoY1xSKUMdYvOhJkfkPh28KMzkeXYSDuaC4e7Xi6UWkpnOuIPrRnwpcX6&#10;uDs5Dds9Fa/d90f1WRyKriwTRe/Lo9b3d9N2DSLiFP/McMVndMiZqfInskH0rBPFXaKGxYrn1TBX&#10;ySOIircntQKZZ/J/h/wXAAD//wMAUEsBAi0AFAAGAAgAAAAhALaDOJL+AAAA4QEAABMAAAAAAAAA&#10;AAAAAAAAAAAAAFtDb250ZW50X1R5cGVzXS54bWxQSwECLQAUAAYACAAAACEAOP0h/9YAAACUAQAA&#10;CwAAAAAAAAAAAAAAAAAvAQAAX3JlbHMvLnJlbHNQSwECLQAUAAYACAAAACEAIeUklbICAAC1BQAA&#10;DgAAAAAAAAAAAAAAAAAuAgAAZHJzL2Uyb0RvYy54bWxQSwECLQAUAAYACAAAACEA1rR/s98AAAAL&#10;AQAADwAAAAAAAAAAAAAAAAAMBQAAZHJzL2Rvd25yZXYueG1sUEsFBgAAAAAEAAQA8wAAABgGAAAA&#10;AA==&#10;" filled="f" stroked="f">
              <v:textbox inset="0,0,0,0">
                <w:txbxContent>
                  <w:p w:rsidR="003B4169" w:rsidRDefault="003B4169">
                    <w:pPr>
                      <w:spacing w:before="17"/>
                      <w:ind w:left="20"/>
                      <w:rPr>
                        <w:rFonts w:ascii="Lucida Sans"/>
                        <w:b/>
                        <w:sz w:val="27"/>
                      </w:rPr>
                    </w:pPr>
                    <w:r>
                      <w:rPr>
                        <w:rFonts w:ascii="Lucida Sans"/>
                        <w:b/>
                        <w:sz w:val="34"/>
                      </w:rPr>
                      <w:t>FBLA M</w:t>
                    </w:r>
                    <w:r>
                      <w:rPr>
                        <w:rFonts w:ascii="Lucida Sans"/>
                        <w:b/>
                        <w:sz w:val="27"/>
                      </w:rPr>
                      <w:t xml:space="preserve">ANAGEMENT </w:t>
                    </w:r>
                    <w:r>
                      <w:rPr>
                        <w:rFonts w:ascii="Lucida Sans"/>
                        <w:b/>
                        <w:sz w:val="34"/>
                      </w:rPr>
                      <w:t>I</w:t>
                    </w:r>
                    <w:r>
                      <w:rPr>
                        <w:rFonts w:ascii="Lucida Sans"/>
                        <w:b/>
                        <w:sz w:val="27"/>
                      </w:rPr>
                      <w:t>NFORMATION</w:t>
                    </w:r>
                    <w:r>
                      <w:rPr>
                        <w:rFonts w:ascii="Lucida Sans"/>
                        <w:b/>
                        <w:spacing w:val="-62"/>
                        <w:sz w:val="27"/>
                      </w:rPr>
                      <w:t xml:space="preserve"> </w:t>
                    </w:r>
                    <w:r>
                      <w:rPr>
                        <w:rFonts w:ascii="Lucida Sans"/>
                        <w:b/>
                        <w:sz w:val="34"/>
                      </w:rPr>
                      <w:t>S</w:t>
                    </w:r>
                    <w:r>
                      <w:rPr>
                        <w:rFonts w:ascii="Lucida Sans"/>
                        <w:b/>
                        <w:sz w:val="27"/>
                      </w:rPr>
                      <w:t>YSTEMS</w:t>
                    </w:r>
                  </w:p>
                  <w:p w:rsidR="003B4169" w:rsidRDefault="003B4169">
                    <w:pPr>
                      <w:spacing w:before="1"/>
                      <w:ind w:left="20"/>
                      <w:rPr>
                        <w:rFonts w:ascii="Garamond"/>
                        <w:b/>
                        <w:sz w:val="26"/>
                      </w:rPr>
                    </w:pPr>
                    <w:r>
                      <w:rPr>
                        <w:rFonts w:ascii="Garamond"/>
                        <w:b/>
                        <w:sz w:val="26"/>
                      </w:rPr>
                      <w:t>Performance Rating Sheet</w:t>
                    </w:r>
                  </w:p>
                  <w:p w:rsidR="003B4169" w:rsidRDefault="003B4169">
                    <w:pPr>
                      <w:spacing w:before="225"/>
                      <w:ind w:left="620"/>
                      <w:rPr>
                        <w:rFonts w:ascii="Garamond"/>
                        <w:sz w:val="16"/>
                      </w:rPr>
                    </w:pPr>
                    <w:r>
                      <w:rPr>
                        <w:rFonts w:ascii="Garamond"/>
                        <w:sz w:val="16"/>
                      </w:rPr>
                      <w:t xml:space="preserve">(Mark one score per row </w:t>
                    </w:r>
                    <w:r>
                      <w:rPr>
                        <w:rFonts w:ascii="Garamond"/>
                        <w:b/>
                        <w:sz w:val="16"/>
                      </w:rPr>
                      <w:t xml:space="preserve">AND </w:t>
                    </w:r>
                    <w:r>
                      <w:rPr>
                        <w:rFonts w:ascii="Garamond"/>
                        <w:sz w:val="16"/>
                      </w:rPr>
                      <w:t>write score in the Points Earned column. Use Tie Breaker column to add or subtract points to break ties.)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792" behindDoc="1" locked="0" layoutInCell="1" allowOverlap="1">
              <wp:simplePos x="0" y="0"/>
              <wp:positionH relativeFrom="page">
                <wp:posOffset>1206500</wp:posOffset>
              </wp:positionH>
              <wp:positionV relativeFrom="page">
                <wp:posOffset>171450</wp:posOffset>
              </wp:positionV>
              <wp:extent cx="4015105" cy="279400"/>
              <wp:effectExtent l="0" t="0" r="0" b="0"/>
              <wp:wrapNone/>
              <wp:docPr id="19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69"/>
                              <w:sz w:val="34"/>
                            </w:rPr>
                            <w:t xml:space="preserve"> </w:t>
                          </w:r>
                          <w:r>
                            <w:rPr>
                              <w:rFonts w:ascii="Lucida Sans"/>
                              <w:b/>
                              <w:sz w:val="34"/>
                            </w:rPr>
                            <w:t>M</w:t>
                          </w:r>
                          <w:r>
                            <w:rPr>
                              <w:rFonts w:ascii="Lucida Sans"/>
                              <w:b/>
                              <w:sz w:val="27"/>
                            </w:rPr>
                            <w:t xml:space="preserve">OBILE </w:t>
                          </w:r>
                          <w:r>
                            <w:rPr>
                              <w:rFonts w:ascii="Lucida Sans"/>
                              <w:b/>
                              <w:sz w:val="34"/>
                            </w:rPr>
                            <w:t>A</w:t>
                          </w:r>
                          <w:r>
                            <w:rPr>
                              <w:rFonts w:ascii="Lucida Sans"/>
                              <w:b/>
                              <w:sz w:val="27"/>
                            </w:rPr>
                            <w:t xml:space="preserve">PPLICATION </w:t>
                          </w:r>
                          <w:r>
                            <w:rPr>
                              <w:rFonts w:ascii="Lucida Sans"/>
                              <w:b/>
                              <w:sz w:val="34"/>
                            </w:rPr>
                            <w:t>D</w:t>
                          </w:r>
                          <w:r>
                            <w:rPr>
                              <w:rFonts w:ascii="Lucida Sans"/>
                              <w:b/>
                              <w:sz w:val="27"/>
                            </w:rPr>
                            <w:t>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39" type="#_x0000_t202" style="position:absolute;margin-left:95pt;margin-top:13.5pt;width:316.15pt;height:22pt;z-index:-116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p1tgIAALU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hX0&#10;LrnESNAOmvTADgbdygMKLkNboaHXKRje92BqDqAAa5et7u9k+V0jIVcNFVt2o5QcGkYriDCwL/1n&#10;T0ccbUE2wydZgSO6M9IBHWrV2fJBQRCgQ6ceT92xwZRwGZEgDkiMUQm6cJ5ExLXPp+n0ulfafGCy&#10;Q1bIsILuO3S6v9PGRkPTycQ6E7LgbesY0IoXF2A43oBveGp1NgrX0KeEJOvFehF5UThbexHJc++m&#10;WEXerAjmcX6Zr1Z58Mv6DaK04VXFhHUzkSuI/qx5R5qPtDjRS8uWVxbOhqTVdrNqFdpTIHfhPldz&#10;0JzN/JdhuCJALq9SCsKI3IaJV8wWcy8qothL5mThkSC5TWYkSqK8eJnSHRfs31NCQ4aTOIxHMp2D&#10;fpUbcd/b3GjacQPro+VdhhcnI5paCq5F5VprKG9H+VkpbPjnUkC7p0Y7wlqOjmw1h83BTUc8nwZh&#10;I6tHoLCSwDDgKew+EBqpfmI0wB7JsP6xo4ph1H4UMAZ26UyCmoTNJFBRwtMMG4xGcWXG5bTrFd82&#10;gDwOmpA3MCo1dyy2MzVGcRww2A0umeMes8vn+b+zOm/b5W8AAAD//wMAUEsDBBQABgAIAAAAIQDM&#10;C5PQ3wAAAAkBAAAPAAAAZHJzL2Rvd25yZXYueG1sTI/NTsMwEITvSLyDtZW4UbtB6k8ap6oQnJAQ&#10;aThwdOJtEjVeh9htw9uznOhpNdrRzDfZbnK9uOAYOk8aFnMFAqn2tqNGw2f5+rgGEaIha3pPqOEH&#10;A+zy+7vMpNZfqcDLITaCQyikRkMb45BKGeoWnQlzPyDx7+hHZyLLsZF2NFcOd71MlFpKZzrihtYM&#10;+NxifTqcnYb9FxUv3fd79VEci64sN4relietH2bTfgsi4hT/zfCHz+iQM1Plz2SD6FlvFG+JGpIV&#10;Xzask+QJRKVhtVAg80zeLsh/AQAA//8DAFBLAQItABQABgAIAAAAIQC2gziS/gAAAOEBAAATAAAA&#10;AAAAAAAAAAAAAAAAAABbQ29udGVudF9UeXBlc10ueG1sUEsBAi0AFAAGAAgAAAAhADj9If/WAAAA&#10;lAEAAAsAAAAAAAAAAAAAAAAALwEAAF9yZWxzLy5yZWxzUEsBAi0AFAAGAAgAAAAhAAVUynW2AgAA&#10;tQUAAA4AAAAAAAAAAAAAAAAALgIAAGRycy9lMm9Eb2MueG1sUEsBAi0AFAAGAAgAAAAhAMwLk9Df&#10;AAAACQEAAA8AAAAAAAAAAAAAAAAAEA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69"/>
                        <w:sz w:val="34"/>
                      </w:rPr>
                      <w:t xml:space="preserve"> </w:t>
                    </w:r>
                    <w:r>
                      <w:rPr>
                        <w:rFonts w:ascii="Lucida Sans"/>
                        <w:b/>
                        <w:sz w:val="34"/>
                      </w:rPr>
                      <w:t>M</w:t>
                    </w:r>
                    <w:r>
                      <w:rPr>
                        <w:rFonts w:ascii="Lucida Sans"/>
                        <w:b/>
                        <w:sz w:val="27"/>
                      </w:rPr>
                      <w:t xml:space="preserve">OBILE </w:t>
                    </w:r>
                    <w:r>
                      <w:rPr>
                        <w:rFonts w:ascii="Lucida Sans"/>
                        <w:b/>
                        <w:sz w:val="34"/>
                      </w:rPr>
                      <w:t>A</w:t>
                    </w:r>
                    <w:r>
                      <w:rPr>
                        <w:rFonts w:ascii="Lucida Sans"/>
                        <w:b/>
                        <w:sz w:val="27"/>
                      </w:rPr>
                      <w:t xml:space="preserve">PPLICATION </w:t>
                    </w:r>
                    <w:r>
                      <w:rPr>
                        <w:rFonts w:ascii="Lucida Sans"/>
                        <w:b/>
                        <w:sz w:val="34"/>
                      </w:rPr>
                      <w:t>D</w:t>
                    </w:r>
                    <w:r>
                      <w:rPr>
                        <w:rFonts w:ascii="Lucida Sans"/>
                        <w:b/>
                        <w:sz w:val="27"/>
                      </w:rPr>
                      <w:t>EVELOPMENT</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816" behindDoc="1" locked="0" layoutInCell="1" allowOverlap="1">
              <wp:simplePos x="0" y="0"/>
              <wp:positionH relativeFrom="page">
                <wp:posOffset>1206500</wp:posOffset>
              </wp:positionH>
              <wp:positionV relativeFrom="page">
                <wp:posOffset>171450</wp:posOffset>
              </wp:positionV>
              <wp:extent cx="4015105" cy="279400"/>
              <wp:effectExtent l="0" t="0" r="0" b="0"/>
              <wp:wrapNone/>
              <wp:docPr id="19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69"/>
                              <w:sz w:val="34"/>
                            </w:rPr>
                            <w:t xml:space="preserve"> </w:t>
                          </w:r>
                          <w:r>
                            <w:rPr>
                              <w:rFonts w:ascii="Lucida Sans"/>
                              <w:b/>
                              <w:sz w:val="34"/>
                            </w:rPr>
                            <w:t>M</w:t>
                          </w:r>
                          <w:r>
                            <w:rPr>
                              <w:rFonts w:ascii="Lucida Sans"/>
                              <w:b/>
                              <w:sz w:val="27"/>
                            </w:rPr>
                            <w:t xml:space="preserve">OBILE </w:t>
                          </w:r>
                          <w:r>
                            <w:rPr>
                              <w:rFonts w:ascii="Lucida Sans"/>
                              <w:b/>
                              <w:sz w:val="34"/>
                            </w:rPr>
                            <w:t>A</w:t>
                          </w:r>
                          <w:r>
                            <w:rPr>
                              <w:rFonts w:ascii="Lucida Sans"/>
                              <w:b/>
                              <w:sz w:val="27"/>
                            </w:rPr>
                            <w:t xml:space="preserve">PPLICATION </w:t>
                          </w:r>
                          <w:r>
                            <w:rPr>
                              <w:rFonts w:ascii="Lucida Sans"/>
                              <w:b/>
                              <w:sz w:val="34"/>
                            </w:rPr>
                            <w:t>D</w:t>
                          </w:r>
                          <w:r>
                            <w:rPr>
                              <w:rFonts w:ascii="Lucida Sans"/>
                              <w:b/>
                              <w:sz w:val="27"/>
                            </w:rPr>
                            <w:t>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40" type="#_x0000_t202" style="position:absolute;margin-left:95pt;margin-top:13.5pt;width:316.15pt;height:22pt;z-index:-11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MjtQ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CmqXBBhx0kGRHuio0a0YkX/pmwwNvUrB8b4HVz3CAXhbtqq/E+VXhbhYN4Tv6I2UYmgoqSBCe9M9&#10;uTrhKAOyHT6ICh4iey0s0FjLzqQPEoIAHSr1eKyOCaaEzdDzI9+LMCrhLFgmoWfL55J0vt1Lpd9R&#10;0SFjZFhC9S06OdwpDTzAdXYxj3FRsLa1Cmj52QY4TjvwNlw1ZyYKW9AfiZds4k0cOmGw2Dihl+fO&#10;TbEOnUXhL6P8Ml+vc/+nedcP04ZVFeXmmVlcfvhnxXuS+SSLo7yUaFll4ExISu6261aiAwFxF/Yz&#10;1YLgT9zc8zDsMXB5QckPQu82SJxiES+dsAgjJ1l6seP5yW2y8MIkzItzSneM03+nhIYMJ1EQTWL6&#10;LTfPfq+5kbRjGsZHy7oMx0cnkhoJbnhlS6sJayf7JBUm/OdUQMbmQlvBGo1OatXjdrTdEcVzI2xF&#10;9QgSlgIUBjqF2QdGI+R3jAaYIxlW3/ZEUoza9xzawAyd2ZCzsZ0Nwku4mmGN0WSu9TSc9r1kuwaQ&#10;p0bj4gZapWZWxaanpiiAglnAbLBknuaYGT6na+v1PG1XvwAAAP//AwBQSwMEFAAGAAgAAAAhAMwL&#10;k9DfAAAACQEAAA8AAABkcnMvZG93bnJldi54bWxMj81OwzAQhO9IvIO1lbhRu0HqTxqnqhCckBBp&#10;OHB04m0SNV6H2G3D27Oc6Gk12tHMN9lucr244Bg6TxoWcwUCqfa2o0bDZ/n6uAYRoiFrek+o4QcD&#10;7PL7u8yk1l+pwMshNoJDKKRGQxvjkEoZ6hadCXM/IPHv6EdnIsuxkXY0Vw53vUyUWkpnOuKG1gz4&#10;3GJ9Opydhv0XFS/d93v1URyLriw3it6WJ60fZtN+CyLiFP/N8IfP6JAzU+XPZIPoWW8Ub4kakhVf&#10;NqyT5AlEpWG1UCDzTN4uyH8BAAD//wMAUEsBAi0AFAAGAAgAAAAhALaDOJL+AAAA4QEAABMAAAAA&#10;AAAAAAAAAAAAAAAAAFtDb250ZW50X1R5cGVzXS54bWxQSwECLQAUAAYACAAAACEAOP0h/9YAAACU&#10;AQAACwAAAAAAAAAAAAAAAAAvAQAAX3JlbHMvLnJlbHNQSwECLQAUAAYACAAAACEAbpmTI7UCAAC1&#10;BQAADgAAAAAAAAAAAAAAAAAuAgAAZHJzL2Uyb0RvYy54bWxQSwECLQAUAAYACAAAACEAzAuT0N8A&#10;AAAJAQAADwAAAAAAAAAAAAAAAAAP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69"/>
                        <w:sz w:val="34"/>
                      </w:rPr>
                      <w:t xml:space="preserve"> </w:t>
                    </w:r>
                    <w:r>
                      <w:rPr>
                        <w:rFonts w:ascii="Lucida Sans"/>
                        <w:b/>
                        <w:sz w:val="34"/>
                      </w:rPr>
                      <w:t>M</w:t>
                    </w:r>
                    <w:r>
                      <w:rPr>
                        <w:rFonts w:ascii="Lucida Sans"/>
                        <w:b/>
                        <w:sz w:val="27"/>
                      </w:rPr>
                      <w:t xml:space="preserve">OBILE </w:t>
                    </w:r>
                    <w:r>
                      <w:rPr>
                        <w:rFonts w:ascii="Lucida Sans"/>
                        <w:b/>
                        <w:sz w:val="34"/>
                      </w:rPr>
                      <w:t>A</w:t>
                    </w:r>
                    <w:r>
                      <w:rPr>
                        <w:rFonts w:ascii="Lucida Sans"/>
                        <w:b/>
                        <w:sz w:val="27"/>
                      </w:rPr>
                      <w:t xml:space="preserve">PPLICATION </w:t>
                    </w:r>
                    <w:r>
                      <w:rPr>
                        <w:rFonts w:ascii="Lucida Sans"/>
                        <w:b/>
                        <w:sz w:val="34"/>
                      </w:rPr>
                      <w:t>D</w:t>
                    </w:r>
                    <w:r>
                      <w:rPr>
                        <w:rFonts w:ascii="Lucida Sans"/>
                        <w:b/>
                        <w:sz w:val="27"/>
                      </w:rPr>
                      <w:t>EVELOPMENT</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3232" behindDoc="1" locked="0" layoutInCell="1" allowOverlap="1">
              <wp:simplePos x="0" y="0"/>
              <wp:positionH relativeFrom="page">
                <wp:posOffset>1206500</wp:posOffset>
              </wp:positionH>
              <wp:positionV relativeFrom="page">
                <wp:posOffset>171450</wp:posOffset>
              </wp:positionV>
              <wp:extent cx="3596005" cy="279400"/>
              <wp:effectExtent l="0" t="0" r="0" b="0"/>
              <wp:wrapNone/>
              <wp:docPr id="2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0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68"/>
                              <w:sz w:val="34"/>
                            </w:rPr>
                            <w:t xml:space="preserve"> </w:t>
                          </w:r>
                          <w:r>
                            <w:rPr>
                              <w:rFonts w:ascii="Lucida Sans"/>
                              <w:b/>
                              <w:sz w:val="34"/>
                            </w:rPr>
                            <w:t>A</w:t>
                          </w:r>
                          <w:r>
                            <w:rPr>
                              <w:rFonts w:ascii="Lucida Sans"/>
                              <w:b/>
                              <w:sz w:val="27"/>
                            </w:rPr>
                            <w:t xml:space="preserve">MERICAN </w:t>
                          </w:r>
                          <w:r>
                            <w:rPr>
                              <w:rFonts w:ascii="Lucida Sans"/>
                              <w:b/>
                              <w:sz w:val="34"/>
                            </w:rPr>
                            <w:t>E</w:t>
                          </w:r>
                          <w:r>
                            <w:rPr>
                              <w:rFonts w:ascii="Lucida Sans"/>
                              <w:b/>
                              <w:sz w:val="27"/>
                            </w:rPr>
                            <w:t xml:space="preserve">NTERPRISE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86" type="#_x0000_t202" style="position:absolute;margin-left:95pt;margin-top:13.5pt;width:283.15pt;height:22pt;z-index:-116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utQIAALQ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UYARJy0U6YEOGq3FgPzYNxnqO5WA430HrnqAA6i0Zau6O1F8VYiLTU34nq6kFH1NSQkR2pvu&#10;2dURRxmQXf9BlPAQOWhhgYZKtiZ9kBAE6FCpx1N1TDAFbF5H8czzIowKOAvmcejZ8rkkmW53Uul3&#10;VLTIGCmWUH2LTo53SgMPcJ1czGNc5KxprAIafrEBjuMOvA1XzZmJwhb0R+zF28V2ETphMNs6oZdl&#10;zirfhM4s9+dRdp1tNpn/07zrh0nNypJy88wkLj/8s+I9yXyUxUleSjSsNHAmJCX3u00j0ZGAuHP7&#10;mWpB8Gdu7mUY9hi4vKDkB6G3DmInny3mTpiHkRPPvYXj+fEakh7GYZZfUrpjnP47JdSnOI6CaBTT&#10;b7l59nvNjSQt0zA+GtameHFyIomR4JaXtrSasGa0z1Jhwn9OBWRsKrQVrNHoqFY97AbbHeHUBztR&#10;PoKCpQCBgUxh9IFRC/kdox7GSIrVtwORFKPmPYcuMDNnMuRk7CaD8AKuplhjNJobPc6mQyfZvgbk&#10;sc+4WEGnVMyK2LTUGAUwMAsYDZbL0xgzs+d8bb2eh+3yFwAAAP//AwBQSwMEFAAGAAgAAAAhADxB&#10;dqneAAAACQEAAA8AAABkcnMvZG93bnJldi54bWxMj0FPwzAMhe9I/IfIk7ixZEN0rGs6TQhOSIiu&#10;HDimjddWa5zSZFv595jTONlPfnr+XradXC/OOIbOk4bFXIFAqr3tqNHwWb7eP4EI0ZA1vSfU8IMB&#10;tvntTWZS6y9U4HkfG8EhFFKjoY1xSKUMdYvOhLkfkPh28KMzkeXYSDuaC4e7Xi6VSqQzHfGH1gz4&#10;3GJ93J+cht0XFS/d93v1URyKrizXit6So9Z3s2m3ARFxilcz/OEzOuTMVPkT2SB61mvFXaKG5Yon&#10;G1aPyQOIipeFApln8n+D/BcAAP//AwBQSwECLQAUAAYACAAAACEAtoM4kv4AAADhAQAAEwAAAAAA&#10;AAAAAAAAAAAAAAAAW0NvbnRlbnRfVHlwZXNdLnhtbFBLAQItABQABgAIAAAAIQA4/SH/1gAAAJQB&#10;AAALAAAAAAAAAAAAAAAAAC8BAABfcmVscy8ucmVsc1BLAQItABQABgAIAAAAIQBA+SPutQIAALQF&#10;AAAOAAAAAAAAAAAAAAAAAC4CAABkcnMvZTJvRG9jLnhtbFBLAQItABQABgAIAAAAIQA8QXap3gAA&#10;AAkBAAAPAAAAAAAAAAAAAAAAAA8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68"/>
                        <w:sz w:val="34"/>
                      </w:rPr>
                      <w:t xml:space="preserve"> </w:t>
                    </w:r>
                    <w:r>
                      <w:rPr>
                        <w:rFonts w:ascii="Lucida Sans"/>
                        <w:b/>
                        <w:sz w:val="34"/>
                      </w:rPr>
                      <w:t>A</w:t>
                    </w:r>
                    <w:r>
                      <w:rPr>
                        <w:rFonts w:ascii="Lucida Sans"/>
                        <w:b/>
                        <w:sz w:val="27"/>
                      </w:rPr>
                      <w:t xml:space="preserve">MERICAN </w:t>
                    </w:r>
                    <w:r>
                      <w:rPr>
                        <w:rFonts w:ascii="Lucida Sans"/>
                        <w:b/>
                        <w:sz w:val="34"/>
                      </w:rPr>
                      <w:t>E</w:t>
                    </w:r>
                    <w:r>
                      <w:rPr>
                        <w:rFonts w:ascii="Lucida Sans"/>
                        <w:b/>
                        <w:sz w:val="27"/>
                      </w:rPr>
                      <w:t xml:space="preserve">NTERPRISE </w:t>
                    </w:r>
                    <w:r>
                      <w:rPr>
                        <w:rFonts w:ascii="Lucida Sans"/>
                        <w:b/>
                        <w:sz w:val="34"/>
                      </w:rPr>
                      <w:t>P</w:t>
                    </w:r>
                    <w:r>
                      <w:rPr>
                        <w:rFonts w:ascii="Lucida Sans"/>
                        <w:b/>
                        <w:sz w:val="27"/>
                      </w:rPr>
                      <w:t>ROJECT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840" behindDoc="1" locked="0" layoutInCell="1" allowOverlap="1">
              <wp:simplePos x="0" y="0"/>
              <wp:positionH relativeFrom="page">
                <wp:posOffset>1206500</wp:posOffset>
              </wp:positionH>
              <wp:positionV relativeFrom="page">
                <wp:posOffset>171450</wp:posOffset>
              </wp:positionV>
              <wp:extent cx="4149725" cy="279400"/>
              <wp:effectExtent l="0" t="0" r="0" b="0"/>
              <wp:wrapNone/>
              <wp:docPr id="19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73"/>
                              <w:sz w:val="34"/>
                            </w:rPr>
                            <w:t xml:space="preserve"> </w:t>
                          </w:r>
                          <w:r>
                            <w:rPr>
                              <w:rFonts w:ascii="Lucida Sans"/>
                              <w:b/>
                              <w:sz w:val="34"/>
                            </w:rPr>
                            <w:t>P</w:t>
                          </w:r>
                          <w:r>
                            <w:rPr>
                              <w:rFonts w:ascii="Lucida Sans"/>
                              <w:b/>
                              <w:sz w:val="27"/>
                            </w:rPr>
                            <w:t xml:space="preserve">ARTNERSHIP WITH </w:t>
                          </w:r>
                          <w:r>
                            <w:rPr>
                              <w:rFonts w:ascii="Lucida Sans"/>
                              <w:b/>
                              <w:sz w:val="34"/>
                            </w:rPr>
                            <w:t>B</w:t>
                          </w:r>
                          <w:r>
                            <w:rPr>
                              <w:rFonts w:ascii="Lucida Sans"/>
                              <w:b/>
                              <w:sz w:val="27"/>
                            </w:rPr>
                            <w:t xml:space="preserve">USINESS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41" type="#_x0000_t202" style="position:absolute;margin-left:95pt;margin-top:13.5pt;width:326.75pt;height:22pt;z-index:-116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4retgIAALU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Ls4xEjQFpr0wAaDbuWAwktXob7TCTjed+BqBjgAb8dWd3ey+K6RkOuaih27UUr2NaMlIAxtbf1n&#10;V21PdKJtkG3/SZaQiO6NdIGGSrW2fFAQBNGhU4+n7lgwBWySkMSLaIZRAWfRIiaBA+fTZLrdKW0+&#10;MNkia6RYQfdddHq408aiocnkYpMJmfOmcQpoxIsNcBx3IDdctWcWhWvoUxzEm+VmSTwSzTceCbLM&#10;u8nXxJvn4WKWXWbrdRb+snlDktS8LJmwaSZxheTPmneU+SiLk7y0bHhpw1lIWu2260ahAwVx5+5z&#10;NYeTs5v/EoYrAnB5RSmMSHAbxV4+Xy48kpOZFy+CpReE8W08D0hMsvwlpTsu2L9TQn2K4xn01NE5&#10;g37FLXDfW240abmB8dHwNsXLkxNNrAQ3onStNZQ3o/2sFBb+uRTQ7qnRTrBWo6NazbAd3OuYxTa9&#10;FfBWlo8gYSVBYaBTmH1g1FL9xKiHOZJi/WNPFcOo+SjgGdihMxlqMraTQUUBV1NsMBrNtRmH075T&#10;fFdD5PGhCXkDT6XiTsVnFMcHBrPBkTnOMTt8nv87r/O0Xf0GAAD//wMAUEsDBBQABgAIAAAAIQCP&#10;ex783wAAAAkBAAAPAAAAZHJzL2Rvd25yZXYueG1sTI/NTsMwEITvSLyDtZW4UbsF+pPGqSoEJyRE&#10;Gg4cnXibRI3XIXbb8PYsp3JajXY08026HV0nzjiE1pOG2VSBQKq8banW8Fm83q9AhGjIms4TavjB&#10;ANvs9iY1ifUXyvG8j7XgEAqJ0dDE2CdShqpBZ8LU90j8O/jBmchyqKUdzIXDXSfnSi2kMy1xQ2N6&#10;fG6wOu5PTsPui/KX9vu9/MgPeVsUa0Vvi6PWd5NxtwERcYxXM/zhMzpkzFT6E9kgOtZrxVuihvmS&#10;LxtWjw9PIEoNy5kCmaXy/4LsFwAA//8DAFBLAQItABQABgAIAAAAIQC2gziS/gAAAOEBAAATAAAA&#10;AAAAAAAAAAAAAAAAAABbQ29udGVudF9UeXBlc10ueG1sUEsBAi0AFAAGAAgAAAAhADj9If/WAAAA&#10;lAEAAAsAAAAAAAAAAAAAAAAALwEAAF9yZWxzLy5yZWxzUEsBAi0AFAAGAAgAAAAhAJoTit62AgAA&#10;tQUAAA4AAAAAAAAAAAAAAAAALgIAAGRycy9lMm9Eb2MueG1sUEsBAi0AFAAGAAgAAAAhAI97Hvzf&#10;AAAACQEAAA8AAAAAAAAAAAAAAAAAEAUAAGRycy9kb3ducmV2LnhtbFBLBQYAAAAABAAEAPMAAAAc&#10;Bg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73"/>
                        <w:sz w:val="34"/>
                      </w:rPr>
                      <w:t xml:space="preserve"> </w:t>
                    </w:r>
                    <w:r>
                      <w:rPr>
                        <w:rFonts w:ascii="Lucida Sans"/>
                        <w:b/>
                        <w:sz w:val="34"/>
                      </w:rPr>
                      <w:t>P</w:t>
                    </w:r>
                    <w:r>
                      <w:rPr>
                        <w:rFonts w:ascii="Lucida Sans"/>
                        <w:b/>
                        <w:sz w:val="27"/>
                      </w:rPr>
                      <w:t xml:space="preserve">ARTNERSHIP WITH </w:t>
                    </w:r>
                    <w:r>
                      <w:rPr>
                        <w:rFonts w:ascii="Lucida Sans"/>
                        <w:b/>
                        <w:sz w:val="34"/>
                      </w:rPr>
                      <w:t>B</w:t>
                    </w:r>
                    <w:r>
                      <w:rPr>
                        <w:rFonts w:ascii="Lucida Sans"/>
                        <w:b/>
                        <w:sz w:val="27"/>
                      </w:rPr>
                      <w:t xml:space="preserve">USINESS </w:t>
                    </w:r>
                    <w:r>
                      <w:rPr>
                        <w:rFonts w:ascii="Lucida Sans"/>
                        <w:b/>
                        <w:sz w:val="34"/>
                      </w:rPr>
                      <w:t>P</w:t>
                    </w:r>
                    <w:r>
                      <w:rPr>
                        <w:rFonts w:ascii="Lucida Sans"/>
                        <w:b/>
                        <w:sz w:val="27"/>
                      </w:rPr>
                      <w:t>ROJECT</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864" behindDoc="1" locked="0" layoutInCell="1" allowOverlap="1">
              <wp:simplePos x="0" y="0"/>
              <wp:positionH relativeFrom="page">
                <wp:posOffset>1206500</wp:posOffset>
              </wp:positionH>
              <wp:positionV relativeFrom="page">
                <wp:posOffset>171450</wp:posOffset>
              </wp:positionV>
              <wp:extent cx="4149725" cy="279400"/>
              <wp:effectExtent l="0" t="0" r="0" b="0"/>
              <wp:wrapNone/>
              <wp:docPr id="19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w:t>
                          </w:r>
                          <w:r>
                            <w:rPr>
                              <w:rFonts w:ascii="Lucida Sans"/>
                              <w:b/>
                              <w:spacing w:val="-73"/>
                              <w:sz w:val="34"/>
                            </w:rPr>
                            <w:t xml:space="preserve"> </w:t>
                          </w:r>
                          <w:r>
                            <w:rPr>
                              <w:rFonts w:ascii="Lucida Sans"/>
                              <w:b/>
                              <w:sz w:val="34"/>
                            </w:rPr>
                            <w:t>P</w:t>
                          </w:r>
                          <w:r>
                            <w:rPr>
                              <w:rFonts w:ascii="Lucida Sans"/>
                              <w:b/>
                              <w:sz w:val="27"/>
                            </w:rPr>
                            <w:t xml:space="preserve">ARTNERSHIP WITH </w:t>
                          </w:r>
                          <w:r>
                            <w:rPr>
                              <w:rFonts w:ascii="Lucida Sans"/>
                              <w:b/>
                              <w:sz w:val="34"/>
                            </w:rPr>
                            <w:t>B</w:t>
                          </w:r>
                          <w:r>
                            <w:rPr>
                              <w:rFonts w:ascii="Lucida Sans"/>
                              <w:b/>
                              <w:sz w:val="27"/>
                            </w:rPr>
                            <w:t xml:space="preserve">USINESS </w:t>
                          </w:r>
                          <w:r>
                            <w:rPr>
                              <w:rFonts w:ascii="Lucida Sans"/>
                              <w:b/>
                              <w:sz w:val="34"/>
                            </w:rPr>
                            <w:t>P</w:t>
                          </w:r>
                          <w:r>
                            <w:rPr>
                              <w:rFonts w:ascii="Lucida Sans"/>
                              <w:b/>
                              <w:sz w:val="27"/>
                            </w:rPr>
                            <w:t>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42" type="#_x0000_t202" style="position:absolute;margin-left:95pt;margin-top:13.5pt;width:326.75pt;height:22pt;z-index:-116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5OtQIAALU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cx1EfQFpr0yAaD7uSAwii2Feo7nYDjQweuZoAD8HbZ6u5eFt80EnJdU7Fjt0rJvma0BIahvek/&#10;uzriaAuy7T/KEgLRvZEOaKhUa8sHBUGADkyeTt2xZArYJCGJF9EMowLOokVMAtc+nybT7U5p857J&#10;FlkjxQq679Dp4V4by4Ymk4sNJmTOm8YpoBEXG+A47kBsuGrPLAvX0J9xEG+WmyXxSDTfeCTIMu82&#10;XxNvnoeLWfYuW6+z8JeNG5Kk5mXJhA0ziSskf9a8o8xHWZzkpWXDSwtnKWm1264bhQ4UxJ27z9Uc&#10;Ts5u/iUNVwTI5UVKYUSCuyj28vly4ZGczLx4ESy9IIzv4nlAYpLllyndc8H+PSXUpzieQU9dOmfS&#10;L3IL3Pc6N5q03MD4aHib4uXJiSZWghtRutYaypvRflYKS/9cCmj31GgnWKvRUa1m2A7udcyd1qya&#10;t7J8AgkrCQoDncLsA6OW6gdGPcyRFOvve6oYRs0HAc/ADp3JUJOxnQwqCriaYoPRaK7NOJz2neK7&#10;GpDHhybkLTyVijsVn1kcHxjMBpfMcY7Z4fP833mdp+3qNwAAAP//AwBQSwMEFAAGAAgAAAAhAI97&#10;HvzfAAAACQEAAA8AAABkcnMvZG93bnJldi54bWxMj81OwzAQhO9IvIO1lbhRuwX6k8apKgQnJEQa&#10;DhydeJtEjdchdtvw9iynclqNdjTzTbodXSfOOITWk4bZVIFAqrxtqdbwWbzer0CEaMiazhNq+MEA&#10;2+z2JjWJ9RfK8byPteAQConR0MTYJ1KGqkFnwtT3SPw7+MGZyHKopR3MhcNdJ+dKLaQzLXFDY3p8&#10;brA67k9Ow+6L8pf2+738yA95WxRrRW+Lo9Z3k3G3ARFxjFcz/OEzOmTMVPoT2SA61mvFW6KG+ZIv&#10;G1aPD08gSg3LmQKZpfL/guwXAAD//wMAUEsBAi0AFAAGAAgAAAAhALaDOJL+AAAA4QEAABMAAAAA&#10;AAAAAAAAAAAAAAAAAFtDb250ZW50X1R5cGVzXS54bWxQSwECLQAUAAYACAAAACEAOP0h/9YAAACU&#10;AQAACwAAAAAAAAAAAAAAAAAvAQAAX3JlbHMvLnJlbHNQSwECLQAUAAYACAAAACEAA6MOTrUCAAC1&#10;BQAADgAAAAAAAAAAAAAAAAAuAgAAZHJzL2Uyb0RvYy54bWxQSwECLQAUAAYACAAAACEAj3se/N8A&#10;AAAJAQAADwAAAAAAAAAAAAAAAAAPBQAAZHJzL2Rvd25yZXYueG1sUEsFBgAAAAAEAAQA8wAAABsG&#10;AAAAAA==&#10;" filled="f" stroked="f">
              <v:textbox inset="0,0,0,0">
                <w:txbxContent>
                  <w:p w:rsidR="003B4169" w:rsidRDefault="003B4169">
                    <w:pPr>
                      <w:spacing w:before="17"/>
                      <w:ind w:left="20"/>
                      <w:rPr>
                        <w:rFonts w:ascii="Lucida Sans"/>
                        <w:b/>
                        <w:sz w:val="27"/>
                      </w:rPr>
                    </w:pPr>
                    <w:r>
                      <w:rPr>
                        <w:rFonts w:ascii="Lucida Sans"/>
                        <w:b/>
                        <w:sz w:val="34"/>
                      </w:rPr>
                      <w:t>FBLA</w:t>
                    </w:r>
                    <w:r>
                      <w:rPr>
                        <w:rFonts w:ascii="Lucida Sans"/>
                        <w:b/>
                        <w:spacing w:val="-73"/>
                        <w:sz w:val="34"/>
                      </w:rPr>
                      <w:t xml:space="preserve"> </w:t>
                    </w:r>
                    <w:r>
                      <w:rPr>
                        <w:rFonts w:ascii="Lucida Sans"/>
                        <w:b/>
                        <w:sz w:val="34"/>
                      </w:rPr>
                      <w:t>P</w:t>
                    </w:r>
                    <w:r>
                      <w:rPr>
                        <w:rFonts w:ascii="Lucida Sans"/>
                        <w:b/>
                        <w:sz w:val="27"/>
                      </w:rPr>
                      <w:t xml:space="preserve">ARTNERSHIP WITH </w:t>
                    </w:r>
                    <w:r>
                      <w:rPr>
                        <w:rFonts w:ascii="Lucida Sans"/>
                        <w:b/>
                        <w:sz w:val="34"/>
                      </w:rPr>
                      <w:t>B</w:t>
                    </w:r>
                    <w:r>
                      <w:rPr>
                        <w:rFonts w:ascii="Lucida Sans"/>
                        <w:b/>
                        <w:sz w:val="27"/>
                      </w:rPr>
                      <w:t xml:space="preserve">USINESS </w:t>
                    </w:r>
                    <w:r>
                      <w:rPr>
                        <w:rFonts w:ascii="Lucida Sans"/>
                        <w:b/>
                        <w:sz w:val="34"/>
                      </w:rPr>
                      <w:t>P</w:t>
                    </w:r>
                    <w:r>
                      <w:rPr>
                        <w:rFonts w:ascii="Lucida Sans"/>
                        <w:b/>
                        <w:sz w:val="27"/>
                      </w:rPr>
                      <w:t>ROJECT</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7464" behindDoc="1" locked="0" layoutInCell="1" allowOverlap="1" wp14:anchorId="17C1B171" wp14:editId="7CC10D1F">
              <wp:simplePos x="0" y="0"/>
              <wp:positionH relativeFrom="page">
                <wp:posOffset>1206500</wp:posOffset>
              </wp:positionH>
              <wp:positionV relativeFrom="page">
                <wp:posOffset>169545</wp:posOffset>
              </wp:positionV>
              <wp:extent cx="2150110" cy="280670"/>
              <wp:effectExtent l="0" t="0" r="0" b="0"/>
              <wp:wrapNone/>
              <wp:docPr id="9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8"/>
                            <w:ind w:left="20"/>
                            <w:rPr>
                              <w:rFonts w:ascii="Lucida Sans"/>
                              <w:b/>
                              <w:sz w:val="27"/>
                            </w:rPr>
                          </w:pPr>
                          <w:r>
                            <w:rPr>
                              <w:rFonts w:ascii="Lucida Sans"/>
                              <w:b/>
                              <w:sz w:val="34"/>
                            </w:rPr>
                            <w:t>FBLA W</w:t>
                          </w:r>
                          <w:r>
                            <w:rPr>
                              <w:rFonts w:ascii="Lucida Sans"/>
                              <w:b/>
                              <w:sz w:val="27"/>
                            </w:rPr>
                            <w:t>EBSITE</w:t>
                          </w:r>
                          <w:r>
                            <w:rPr>
                              <w:rFonts w:ascii="Lucida Sans"/>
                              <w:b/>
                              <w:spacing w:val="-47"/>
                              <w:sz w:val="27"/>
                            </w:rPr>
                            <w:t xml:space="preserve"> </w:t>
                          </w:r>
                          <w:r>
                            <w:rPr>
                              <w:rFonts w:ascii="Lucida Sans"/>
                              <w:b/>
                              <w:sz w:val="34"/>
                            </w:rPr>
                            <w:t>D</w:t>
                          </w:r>
                          <w:r>
                            <w:rPr>
                              <w:rFonts w:ascii="Lucida Sans"/>
                              <w:b/>
                              <w:sz w:val="27"/>
                            </w:rPr>
                            <w:t>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1B171" id="_x0000_t202" coordsize="21600,21600" o:spt="202" path="m,l,21600r21600,l21600,xe">
              <v:stroke joinstyle="miter"/>
              <v:path gradientshapeok="t" o:connecttype="rect"/>
            </v:shapetype>
            <v:shape id="Text Box 1" o:spid="_x0000_s1243" type="#_x0000_t202" style="position:absolute;margin-left:95pt;margin-top:13.35pt;width:169.3pt;height:22.1pt;z-index:-115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e6sgIAALMFAAAOAAAAZHJzL2Uyb0RvYy54bWysVG1vmzAQ/j5p/8Hyd8rLCAFUUrUhTJO6&#10;F6ndD3DABGtgM9sJdNX++84mpGmrSdM2PqCzfT7fc89zd3k1di06UKmY4Bn2LzyMKC9Fxfguw1/v&#10;CyfGSGnCK9IKTjP8QBW+Wr19czn0KQ1EI9qKSgRBuEqHPsON1n3quqpsaEfUhegph8NayI5oWMqd&#10;W0kyQPSudQPPi9xByKqXoqRKwW4+HeKVjV/XtNSf61pRjdoMQ27a/qX9b83fXV2SdCdJ37DymAb5&#10;iyw6wjg8egqVE03QXrJXoTpWSqFErS9K0bmirllJLQZA43sv0Nw1pKcWCxRH9acyqf8Xtvx0+CIR&#10;qzKchEAVJx2QdE9HjW7EiHxTn6FXKbjd9eCoR9gGni1W1d+K8ptCXKwbwnf0WkoxNJRUkJ+96Z5d&#10;neIoE2Q7fBQVPEP2WthAYy07UzwoB4LowNPDiRuTSgmbgb/wfB+OSjgLYi9aWvJcks63e6n0eyo6&#10;ZIwMS+DeRieHW6UBB7jOLuYxLgrWtpb/lj/bAMdpB96Gq+bMZGHpfEy8ZBNv4tAJg2jjhF6eO9fF&#10;OnSiwl8u8nf5ep37P827fpg2rKooN8/M0vLDP6PuKPJJFCdxKdGyyoQzKSm5265biQ4EpF3Yz7AF&#10;yZ+5uc/TsMeA5QUkPwi9myBxiiheOmERLpxk6cWO5yc3SeSFSZgXzyHdMk7/HRIaQHWLYDGJ6bfY&#10;PPu9xkbSjmkYHi3rMhyfnEhqJLjhlaVWE9ZO9lkpTPpPpYCKzURbwRqNTmrV43a0vRGdGmErqgeQ&#10;sBSgMBAjTD4wGiF/YDTAFMmw+r4nkmLUfuDQBmbkzIacje1sEF7C1QxrjCZzrafRtO8l2zUQeWo0&#10;Lq6hVWpmVWx6asoCIJgFTAYL5jjFzOg5X1uvp1m7+gUAAP//AwBQSwMEFAAGAAgAAAAhAN6Ka0Pe&#10;AAAACQEAAA8AAABkcnMvZG93bnJldi54bWxMj8FOwzAQRO9I/IO1SNyoTSTSJsSpKgQnJEQaDhyd&#10;ZJtYjdchdtvw9ywnOI5mNPOm2C5uFGecg/Wk4X6lQCC1vrPUa/ioX+42IEI01JnRE2r4xgDb8vqq&#10;MHnnL1TheR97wSUUcqNhiHHKpQztgM6ElZ+Q2Dv42ZnIcu5lN5sLl7tRJkql0hlLvDCYCZ8GbI/7&#10;k9Ow+6Tq2X69Ne/VobJ1nSl6TY9a394su0cQEZf4F4ZffEaHkpkaf6IuiJF1pvhL1JCkaxAceEg2&#10;KYhGw1plIMtC/n9Q/gAAAP//AwBQSwECLQAUAAYACAAAACEAtoM4kv4AAADhAQAAEwAAAAAAAAAA&#10;AAAAAAAAAAAAW0NvbnRlbnRfVHlwZXNdLnhtbFBLAQItABQABgAIAAAAIQA4/SH/1gAAAJQBAAAL&#10;AAAAAAAAAAAAAAAAAC8BAABfcmVscy8ucmVsc1BLAQItABQABgAIAAAAIQCKqme6sgIAALMFAAAO&#10;AAAAAAAAAAAAAAAAAC4CAABkcnMvZTJvRG9jLnhtbFBLAQItABQABgAIAAAAIQDeimtD3gAAAAkB&#10;AAAPAAAAAAAAAAAAAAAAAAwFAABkcnMvZG93bnJldi54bWxQSwUGAAAAAAQABADzAAAAFwYAAAAA&#10;" filled="f" stroked="f">
              <v:textbox inset="0,0,0,0">
                <w:txbxContent>
                  <w:p w:rsidR="003B4169" w:rsidRDefault="003B4169">
                    <w:pPr>
                      <w:spacing w:before="18"/>
                      <w:ind w:left="20"/>
                      <w:rPr>
                        <w:rFonts w:ascii="Lucida Sans"/>
                        <w:b/>
                        <w:sz w:val="27"/>
                      </w:rPr>
                    </w:pPr>
                    <w:r>
                      <w:rPr>
                        <w:rFonts w:ascii="Lucida Sans"/>
                        <w:b/>
                        <w:sz w:val="34"/>
                      </w:rPr>
                      <w:t>FBLA W</w:t>
                    </w:r>
                    <w:r>
                      <w:rPr>
                        <w:rFonts w:ascii="Lucida Sans"/>
                        <w:b/>
                        <w:sz w:val="27"/>
                      </w:rPr>
                      <w:t>EBSITE</w:t>
                    </w:r>
                    <w:r>
                      <w:rPr>
                        <w:rFonts w:ascii="Lucida Sans"/>
                        <w:b/>
                        <w:spacing w:val="-47"/>
                        <w:sz w:val="27"/>
                      </w:rPr>
                      <w:t xml:space="preserve"> </w:t>
                    </w:r>
                    <w:r>
                      <w:rPr>
                        <w:rFonts w:ascii="Lucida Sans"/>
                        <w:b/>
                        <w:sz w:val="34"/>
                      </w:rPr>
                      <w:t>D</w:t>
                    </w:r>
                    <w:r>
                      <w:rPr>
                        <w:rFonts w:ascii="Lucida Sans"/>
                        <w:b/>
                        <w:sz w:val="27"/>
                      </w:rPr>
                      <w:t>ESIGN</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s">
          <w:drawing>
            <wp:anchor distT="0" distB="0" distL="114300" distR="114300" simplePos="0" relativeHeight="502154912" behindDoc="1" locked="0" layoutInCell="1" allowOverlap="1">
              <wp:simplePos x="0" y="0"/>
              <wp:positionH relativeFrom="page">
                <wp:posOffset>1206500</wp:posOffset>
              </wp:positionH>
              <wp:positionV relativeFrom="page">
                <wp:posOffset>171450</wp:posOffset>
              </wp:positionV>
              <wp:extent cx="2150110" cy="279400"/>
              <wp:effectExtent l="0" t="0" r="0" b="0"/>
              <wp:wrapNone/>
              <wp:docPr id="18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11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169" w:rsidRDefault="003B4169">
                          <w:pPr>
                            <w:spacing w:before="17"/>
                            <w:ind w:left="20"/>
                            <w:rPr>
                              <w:rFonts w:ascii="Lucida Sans"/>
                              <w:b/>
                              <w:sz w:val="27"/>
                            </w:rPr>
                          </w:pPr>
                          <w:r>
                            <w:rPr>
                              <w:rFonts w:ascii="Lucida Sans"/>
                              <w:b/>
                              <w:sz w:val="34"/>
                            </w:rPr>
                            <w:t>FBLA W</w:t>
                          </w:r>
                          <w:r>
                            <w:rPr>
                              <w:rFonts w:ascii="Lucida Sans"/>
                              <w:b/>
                              <w:sz w:val="27"/>
                            </w:rPr>
                            <w:t>EBSITE</w:t>
                          </w:r>
                          <w:r>
                            <w:rPr>
                              <w:rFonts w:ascii="Lucida Sans"/>
                              <w:b/>
                              <w:spacing w:val="-45"/>
                              <w:sz w:val="27"/>
                            </w:rPr>
                            <w:t xml:space="preserve"> </w:t>
                          </w:r>
                          <w:r>
                            <w:rPr>
                              <w:rFonts w:ascii="Lucida Sans"/>
                              <w:b/>
                              <w:sz w:val="34"/>
                            </w:rPr>
                            <w:t>D</w:t>
                          </w:r>
                          <w:r>
                            <w:rPr>
                              <w:rFonts w:ascii="Lucida Sans"/>
                              <w:b/>
                              <w:sz w:val="27"/>
                            </w:rPr>
                            <w:t>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44" type="#_x0000_t202" style="position:absolute;margin-left:95pt;margin-top:13.5pt;width:169.3pt;height:22pt;z-index:-116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cQtA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i6BVnLTQpEc6aHQnBuQHC1OhvlMJGD50YKoHUIC1zVZ196L4phAXm5rwPV1LKfqakhIi9M1L99nT&#10;EUcZkF3/UZTgiBy0sEBDJVtTPigIAnTo1NO5OyaYAi4Df+b5PqgK0AWLOPRs+1ySTK87qfR7Klpk&#10;hBRL6L5FJ8d7pU00JJlMjDMuctY0lgENv7oAw/EGfMNTozNR2Ib+jL14G22j0AmD+dYJvSxz1vkm&#10;dOa5v5hl77LNJvN/Gb9+mNSsLCk3biZy+eGfNe9E85EWZ3op0bDSwJmQlNzvNo1ERwLkzu1naw6a&#10;i5l7HYYtAuTyIiU/CL27IHbyebRwwjycOfHCixzPj+/iuRfGYZZfp3TPOP33lFCf4ngWzEYyXYJ+&#10;kZtnv9e5kaRlGtZHw9oUR2cjkhgKbnlpW6sJa0b5WSlM+JdSQLunRlvCGo6ObNXDbrDTMQ+mQdiJ&#10;8gkoLAUwDMgIuw+EWsgfGPWwR1Ksvh+IpBg1HziMgVk6kyAnYTcJhBfwNMUao1Hc6HE5HTrJ9jUg&#10;j4PGxRpGpWKWxWamxihOAwa7wSZz2mNm+Tz/t1aXbbv6DQAA//8DAFBLAwQUAAYACAAAACEAMxgP&#10;JN8AAAAJAQAADwAAAGRycy9kb3ducmV2LnhtbEyPwU7DMBBE70j8g7VI3KjdSKRtiFNVCE5IiDQc&#10;ODrJNrEar0PstuHvWU70tBrtaOZNvp3dIM44BetJw3KhQCA1vrXUafisXh/WIEI01JrBE2r4wQDb&#10;4vYmN1nrL1TieR87wSEUMqOhj3HMpAxNj86EhR+R+HfwkzOR5dTJdjIXDneDTJRKpTOWuKE3Iz73&#10;2Bz3J6dh90Xli/1+rz/KQ2mraqPoLT1qfX83755ARJzjvxn+8BkdCmaq/YnaIAbWG8VbooZkxZcN&#10;j8k6BVFrWC0VyCKX1wuKXwAAAP//AwBQSwECLQAUAAYACAAAACEAtoM4kv4AAADhAQAAEwAAAAAA&#10;AAAAAAAAAAAAAAAAW0NvbnRlbnRfVHlwZXNdLnhtbFBLAQItABQABgAIAAAAIQA4/SH/1gAAAJQB&#10;AAALAAAAAAAAAAAAAAAAAC8BAABfcmVscy8ucmVsc1BLAQItABQABgAIAAAAIQDVFCcQtAIAALUF&#10;AAAOAAAAAAAAAAAAAAAAAC4CAABkcnMvZTJvRG9jLnhtbFBLAQItABQABgAIAAAAIQAzGA8k3wAA&#10;AAkBAAAPAAAAAAAAAAAAAAAAAA4FAABkcnMvZG93bnJldi54bWxQSwUGAAAAAAQABADzAAAAGgYA&#10;AAAA&#10;" filled="f" stroked="f">
              <v:textbox inset="0,0,0,0">
                <w:txbxContent>
                  <w:p w:rsidR="003B4169" w:rsidRDefault="003B4169">
                    <w:pPr>
                      <w:spacing w:before="17"/>
                      <w:ind w:left="20"/>
                      <w:rPr>
                        <w:rFonts w:ascii="Lucida Sans"/>
                        <w:b/>
                        <w:sz w:val="27"/>
                      </w:rPr>
                    </w:pPr>
                    <w:r>
                      <w:rPr>
                        <w:rFonts w:ascii="Lucida Sans"/>
                        <w:b/>
                        <w:sz w:val="34"/>
                      </w:rPr>
                      <w:t>FBLA W</w:t>
                    </w:r>
                    <w:r>
                      <w:rPr>
                        <w:rFonts w:ascii="Lucida Sans"/>
                        <w:b/>
                        <w:sz w:val="27"/>
                      </w:rPr>
                      <w:t>EBSITE</w:t>
                    </w:r>
                    <w:r>
                      <w:rPr>
                        <w:rFonts w:ascii="Lucida Sans"/>
                        <w:b/>
                        <w:spacing w:val="-45"/>
                        <w:sz w:val="27"/>
                      </w:rPr>
                      <w:t xml:space="preserve"> </w:t>
                    </w:r>
                    <w:r>
                      <w:rPr>
                        <w:rFonts w:ascii="Lucida Sans"/>
                        <w:b/>
                        <w:sz w:val="34"/>
                      </w:rPr>
                      <w:t>D</w:t>
                    </w:r>
                    <w:r>
                      <w:rPr>
                        <w:rFonts w:ascii="Lucida Sans"/>
                        <w:b/>
                        <w:sz w:val="27"/>
                      </w:rPr>
                      <w:t>ESIGN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4936" behindDoc="1" locked="0" layoutInCell="1" allowOverlap="1">
              <wp:simplePos x="0" y="0"/>
              <wp:positionH relativeFrom="page">
                <wp:posOffset>0</wp:posOffset>
              </wp:positionH>
              <wp:positionV relativeFrom="page">
                <wp:posOffset>0</wp:posOffset>
              </wp:positionV>
              <wp:extent cx="7772400" cy="763905"/>
              <wp:effectExtent l="0" t="0" r="0" b="0"/>
              <wp:wrapNone/>
              <wp:docPr id="18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83" name="Rectangle 12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2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2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23"/>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EDC4E6" id="Group 121" o:spid="_x0000_s1026" style="position:absolute;margin-left:0;margin-top:0;width:612pt;height:60.15pt;z-index:-116154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zvBzwQAAN4VAAAOAAAAZHJzL2Uyb0RvYy54bWzsWNtu4zYQfS/QfxD0&#10;rugSWTfEWTiSHSyQtkG3/QBaoixiJZEl6TjZov/eISn5EnvRZJPmyQZs887hmRlyzlx9euxa6wFz&#10;QWg/tf0Lz7ZwX9KK9Kup/ecfCyexLSFRX6GW9nhqP2Fhf7r++aerDctwQBvaVphbsEgvsg2b2o2U&#10;LHNdUTa4Q+KCMtxDZ015hyRU+cqtONrA6l3rBp4XuRvKK8ZpiYWA1sJ02td6/brGpfytrgWWVju1&#10;QTapf7n+Xapf9/oKZSuOWEPKQQz0A1J0iPSw6XapAklkrTk5WqojJaeC1vKipJ1L65qUWJ8BTuN7&#10;z05zy+ma6bOsss2KbWECaJ/h9MPLlr8+3HOLVKC7JLCtHnWgJL2v5Qe+gmfDVhmMuuXsC7vn5oxQ&#10;vKPlVwHd7vN+VV+ZwdZy8wutYEG0llTD81jzTi0BB7cetRaetlrAj9IqoTGO4yD0QFkl9MXRZepN&#10;jJrKBnR5NK1s5sNEP4B5ZpofeJdqkosys6UWcxBLnQmsTewAFW8D9EuDGNZ6EgqqLaCXI6C/gx2i&#10;ftViADUyoOqRI6LCwGn1NG9gHJ5xTjcNRhUIppUA4u9NUBUBynghvlGaGABHhPeBSnTfFieUMS7k&#10;LaadpQpTm4PoWnXo4U5IA+k4RGlS0JZUC9K2usJXy7zl1gMCdwsmoZcsBi0cDGt7NbinappZ0bSA&#10;fLCH6lOSavf5O/VBqTdB6iyiJHbCRThx0thLHM9Pb9LIC9OwWPyjBPTDrCFVhfs70uPRlf3wZZod&#10;LhXjhNqZrc3UTifBRJ/9QHqxf0hPf04dsiMSbraWdFM72Q5CmdLqvK/g2CiTiLSm7B6Krw0XMBj/&#10;NSraBpTajf0uafUEJsApKAmsHu5gKDSUf7OtDdxnU1v8tUYc21b7uQczSv1QOYfUlXASB1Dh+z3L&#10;/R7Ul7DU1Ja2ZYq5NJfmmnGyamAnXwPT0xm4dk20YSizNFLpa0G72If5WnjK1/TFceA6YLD/q68l&#10;yXBZnfC1JB7sZLwFRz96s6ulRRHM01NWeHa1s6vtxVOvihO+96xNTrlaqKzvQ10tjQO1p3ksVOCw&#10;96wFl+bZHJ//d3zWbmZ5UszPvnZ+1j4ihIxO+ZoObT/U1waitH3UICgzgXaUjs/Ouz9q5/jxHD+y&#10;6ytGygy+Q0QPpaOI/r+TBDBLrlUsbBIN3YvW6BD/umYO8HSGJFmSlsgnnXOAyFcJ1T/ck1JF46qy&#10;T/vi0WehX20LpE+/VOM4MwueJFJqFr2jfYIB21Kx9a7piAkeruKq6oEky5awkY+p8nBmCN+f5QxO&#10;wGbyEQUt1x3upUmwcNzC8WkvGsIEcIYMd0tcATH8XBkOAJfCEWsLkpnnpcGNk0+83Am9eO7M0jB2&#10;Ym8eh16Y+Lmfj6xtLTDAgNqCkXegbZp66usKOO0RhUKZgkQFDYKXipXrAEJIjmXZqOYaKOnQDvO3&#10;HRrmHbIK9BcR8BRYFmQxgGwdRCpxNFyfk/gwTfHqOGVLolH2qlDfS+fJPAmdMIjmoJ+icGaLPHSi&#10;hR9Pissizwt/1I9h1cqk3q4ejfx3MwYL/TkOrfbYsbHsUbXnRIHKcB1Z+WieQMNVEb6akOskok4p&#10;DAlPlaXcr+tRu7Ts9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85J73AAA&#10;AAYBAAAPAAAAZHJzL2Rvd25yZXYueG1sTI9BS8NAEIXvBf/DMoK3dpO0isRsSinaUxFsBfE2zU6T&#10;0OxsyG6T9N+78aKXYR5vePO9bD2aRvTUudqygngRgSAurK65VPB5fJs/g3AeWWNjmRTcyME6v5tl&#10;mGo78Af1B1+KEMIuRQWV920qpSsqMugWtiUO3tl2Bn2QXSl1h0MIN41MouhJGqw5fKiwpW1FxeVw&#10;NQp2Aw6bZfza7y/n7e37+Pj+tY9JqYf7cfMCwtPo/45hwg/okAemk72ydqJREIr43zl5SbIK+jRt&#10;0RJknsn/+PkPAAAA//8DAFBLAwQKAAAAAAAAACEAAnBeYjMHAAAzBwAAFAAAAGRycy9tZWRpYS9p&#10;bWFnZTEucG5niVBORw0KGgoAAAANSUhEUgAAADUAAAApCAYAAACV8mGQAAAABmJLR0QA/wD/AP+g&#10;vaeTAAAACXBIWXMAAA7EAAAOxAGVKw4bAAAG00lEQVRoge2Zf6xXZR3HX+/nfO8PLji4/BASvJL8&#10;FvxRC2SxJoVKLVKpxH6psVpj2TSmc+SyVpumW1vZ1AmMaswmsRFFBkyyGAIDk7FcDIwhiJdCwEJA&#10;ftzvOc+7P8659BUv957Lbmsw3tvZ9+w5n8/zPO/zfJ7353Oer2xzoSH8vyfwv8BFUucLLpI6X3BB&#10;kqqcg08v2xOAayVdBdTVPHsDeBV4Faf7UQKooz6G275G0oeAAYWRgGOn/WEb2Gfx7xTqRp4aB8wB&#10;brXdH9gnaTfwDyADmrGHI7UYUExfRuFpFFaDATUBs4DZtscDpwr/14ET5C/nCvAoUF9wK46/Qskv&#10;izHKw3YXV7zM9pO2j9veYvseO07oxOdS27fYXmr7iO01jum9dtxh+23bC2xPtd18lvF6255o+/u2&#10;99g+bMeHbffteq75Rcza6js1inGBHQ/YccaZz2JMB9lxrO1xtod24D/W9jLn+JHtIWf03eAYP2j7&#10;qpilIx2zS87w723Hb9nObM8pS0qxeqJBlcZTHa5irF4nJfNR2AzcWzRPBG433ERMByokbaDUdqPE&#10;Ucw2YCnSKuB4Yb8CaAGqwEDH+DlJM4zH4VinUDnpmCagRAqtxisl/Qb0WjHmWuBN4HvA7q6ir3I2&#10;QkA9qixBGgP8ERgCLAJPtXkFabFCZQvwFlCVNAiYAPEm0ALgsJ19W0oOAu8CDdhzDQ+A2xzT520v&#10;UlL3BnBYodKIfYUdb0DhC5iHgGcRD5ALyFfIN+ddXZLq5FmQTitPBFrseAw0TdKmDuxfBzaDFiGG&#10;AvdBGAkcKibTaGdXgh5Fekah/uT7dE3aLiWrge9gz7SzL4vQBykWFm1dEeqKFMVkAJqAl6VwRzth&#10;7PHgFhQuL/rZD+xF2gHsAx4sXsoNQAK0Sckc8ra+wMeAycDV4AjKyFf9JWAL0nIpWV6M1542Skl1&#10;2TzV3tllwD22bxc0G44I/k0eHoNt95fUBqzF8Wco/KXGN0MaQb43ZxVtRU5SClwJjAQ+D/QCNgCP&#10;AR1FRY+QOu6YTZL0AgqHJC0EVgntoCYklE96EvZsFF7C8bsorAPSYqJLyFd9HrASOAhMAH4BDAKe&#10;A+4GPgzcB/yuuK92i1Un0thoe3u7HMcsHRbTtrtsV86wa+ow58R4s2P2cdtTbO8q8swo2zUpJGL7&#10;534vRtT0M66wX1k8W1hG0suuVL1C0grJYvBA0HTgNmA00AyuA70D/idmpeEPkl4oSpyp5DcGdhav&#10;8npgZszS+pBUmmtKoePAjdijwetQ2N4eBN1ZqLIFbRswEPwUsA14FMdjwI+Bb4C+CswDvYJ0h8R6&#10;7N/bvqbwNXYWs+pMO26xWeEYJxKrW4H/phS7jVgdhrTQ8BpwP9BIrr6lUXal2pxVxygkU1C4H1iG&#10;wokO7H6b/2gy+IeO2UyFZHUuyW4kpncrqWwAPYGSXQpNADNOe0t9UGUp8AToa3b8ohSWke/JHifV&#10;W0ndBvB1NW0fAY/BtICbkN4E7cTehtiEuDkkFWiXdIVqqNTfVhNJoxzTZoUk1LQFO/ZWLkaPYx4v&#10;2tslPelJUgU0wvY3wbeA+iAOSDoEio7ZNBSG4SgImyQ9RV7e1Eh60guYZfvrkkbbrNd7QyuQK+Fe&#10;YE/+ojgI3oo5hnSk1DRLqt8PYlqdHGM8antjjNnsmBeitWqHHfvFLJ0W0+qztk84Zg/bnmR7p+3+&#10;tv9se7/tR2xf7Zg22XGJy2F7TE99Ih+nZ9SvgRB2AZ8F1kin9WUw0Jwvok4BuxWSF4EXcfyJbSR6&#10;FStgnD2CwkjQSeAQSo5TXtnGKqkfC/ypK8OypOqkcBBYQ54s7wQ+CXyAXL0MXAK8DWwGnkPh+aJ0&#10;nFpM/B2UnAJ+CjQAe4BPkct4WTSVMSpL6iR5ifQ08FHg79i/Jq/R9pGTGgCMw9mNKCwEHQAeAv5V&#10;9BGBKeSEAIaTVwylitQCPVr7ZcWnehWYDmxFHUbNOmA+MBg8lxjHEJL22q0eWAU8SHvI5sm7x1Fa&#10;0pE2AhuB/DwEhiANJE+ODcBR4ChKWsmr7XmEBPLwo7D7K/hW0AqgXw9xeB+6E34A15Lvg+nkFXU7&#10;KcjD6KjtVknrwStAa8kr+Fj8Xgr0sz1f0p3kId3jKEvqetvLJH0GqDtL6NUDAyQNICd/D3gL6G9A&#10;E/hJ0KdBLZL3AouBL5F/5pdFOaXsIk/tKJlDzgV7bT9me183fOa6RJXeWUEbwd0/SSyPy4HZjtly&#10;22+VsN9L/g3WJbo4zPRE0FBKSuk5oC5m6U6F5F1J489iI/LD0q1Aa5lOu3NCe97ggvyD4CKp8wUX&#10;SZ0vuCBJ/QdQTHwch8SDugAAAABJRU5ErkJgglBLAQItABQABgAIAAAAIQCxgme2CgEAABMCAAAT&#10;AAAAAAAAAAAAAAAAAAAAAABbQ29udGVudF9UeXBlc10ueG1sUEsBAi0AFAAGAAgAAAAhADj9If/W&#10;AAAAlAEAAAsAAAAAAAAAAAAAAAAAOwEAAF9yZWxzLy5yZWxzUEsBAi0AFAAGAAgAAAAhADFnO8HP&#10;BAAA3hUAAA4AAAAAAAAAAAAAAAAAOgIAAGRycy9lMm9Eb2MueG1sUEsBAi0AFAAGAAgAAAAhAKom&#10;Dr68AAAAIQEAABkAAAAAAAAAAAAAAAAANQcAAGRycy9fcmVscy9lMm9Eb2MueG1sLnJlbHNQSwEC&#10;LQAUAAYACAAAACEAAvOSe9wAAAAGAQAADwAAAAAAAAAAAAAAAAAoCAAAZHJzL2Rvd25yZXYueG1s&#10;UEsBAi0ACgAAAAAAAAAhAAJwXmIzBwAAMwcAABQAAAAAAAAAAAAAAAAAMQkAAGRycy9tZWRpYS9p&#10;bWFnZTEucG5nUEsFBgAAAAAGAAYAfAEAAJYQAAAAAA==&#10;">
              <v:rect id="Rectangle 126"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gsQA&#10;AADcAAAADwAAAGRycy9kb3ducmV2LnhtbERPS2sCMRC+F/wPYQreatIWqmyN0pYWfB5qpfQ4bGYf&#10;uJksm7i79dcbQfA2H99zpvPeVqKlxpeONTyOFAji1JmScw37n6+HCQgfkA1WjknDP3mYzwZ3U0yM&#10;6/ib2l3IRQxhn6CGIoQ6kdKnBVn0I1cTRy5zjcUQYZNL02AXw20ln5R6kRZLjg0F1vRRUHrYHa0G&#10;1e23f7+rbPm5Oqn2/ZiNlxuz1np437+9ggjUh5v46l6YOH/yDJdn4gVyd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oLEAAAA3AAAAA8AAAAAAAAAAAAAAAAAmAIAAGRycy9k&#10;b3ducmV2LnhtbFBLBQYAAAAABAAEAPUAAACJAwAAAAA=&#10;" fillcolor="#25408f" stroked="f"/>
              <v:rect id="Rectangle 125"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GzcQA&#10;AADcAAAADwAAAGRycy9kb3ducmV2LnhtbERPS2vCQBC+F/wPywi9iG4stYToGmJpS0+W+Dh4G7Jj&#10;spidDdmtpv++WxB6m4/vOat8sK24Uu+NYwXzWQKCuHLacK3gsH+fpiB8QNbYOiYFP+QhX48eVphp&#10;d+OSrrtQixjCPkMFTQhdJqWvGrLoZ64jjtzZ9RZDhH0tdY+3GG5b+ZQkL9Ki4djQYEevDVWX3bdV&#10;cDyV6Vt6KY6+NF8frp5sF2ZDSj2Oh2IJItAQ/sV396eO89Nn+HsmX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xs3EAAAA3AAAAA8AAAAAAAAAAAAAAAAAmAIAAGRycy9k&#10;b3ducmV2LnhtbFBLBQYAAAAABAAEAPUAAACJAwAAAAA=&#10;" fillcolor="#9dd2e9" stroked="f"/>
              <v:rect id="Rectangle 124"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52MQA&#10;AADcAAAADwAAAGRycy9kb3ducmV2LnhtbERP22rCQBB9L/Qflin0rdkordXUVaSt4IOYevmAaXaa&#10;hGZnQ3Zjol/vCoJvczjXmc57U4kjNa60rGAQxSCIM6tLzhUc9suXMQjnkTVWlknBiRzMZ48PU0y0&#10;7XhLx53PRQhhl6CCwvs6kdJlBRl0ka2JA/dnG4M+wCaXusEuhJtKDuN4JA2WHBoKrOmzoOx/1xoF&#10;vy2my249eJ/88Ov36Stt0/N5o9TzU7/4AOGp93fxzb3SYf74Da7PhAv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0OdjEAAAA3AAAAA8AAAAAAAAAAAAAAAAAmAIAAGRycy9k&#10;b3ducmV2LnhtbFBLBQYAAAAABAAEAPUAAACJAwAAAAA=&#10;" fillcolor="#bac8de" stroked="f"/>
              <v:rect id="Rectangle 123"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GsQA&#10;AADcAAAADwAAAGRycy9kb3ducmV2LnhtbERPS2sCMRC+F/wPYYTealIPVrZGaUuF+jpopfQ4bGYf&#10;dDNZNnF36683guBtPr7nzBa9rURLjS8da3geKRDEqTMl5xqO38unKQgfkA1WjknDP3lYzAcPM0yM&#10;63hP7SHkIoawT1BDEUKdSOnTgiz6kauJI5e5xmKIsMmlabCL4baSY6Um0mLJsaHAmj4KSv8OJ6tB&#10;dcfd7886W32uz6p9P2Uvq63ZaP047N9eQQTqw118c3+ZOH86gesz8QI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IYRrEAAAA3AAAAA8AAAAAAAAAAAAAAAAAmAIAAGRycy9k&#10;b3ducmV2LnhtbFBLBQYAAAAABAAEAPUAAACJ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3fTAAAAA3AAAAA8AAABkcnMvZG93bnJldi54bWxET01rAjEQvQv9D2EKvWm2HqpsjSJCUXoQ&#10;XNv7dDNuopvJsom7239vBMHbPN7nLFaDq0VHbbCeFbxPMhDEpdeWKwU/x6/xHESIyBprz6TgnwKs&#10;li+jBeba93ygroiVSCEcclRgYmxyKUNpyGGY+IY4cSffOowJtpXULfYp3NVymmUf0qHl1GCwoY2h&#10;8lJcnYJfvc2mF1vt+293dtz9XQtjSam312H9CSLSEJ/ih3un0/z5DO7PpAvk8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fLd9MAAAADcAAAADwAAAAAAAAAAAAAAAACfAgAA&#10;ZHJzL2Rvd25yZXYueG1sUEsFBgAAAAAEAAQA9wAAAIwDAAAAAA==&#10;">
                <v:imagedata r:id="rId2" o:title=""/>
              </v:shape>
              <w10:wrap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4960" behindDoc="1" locked="0" layoutInCell="1" allowOverlap="1">
              <wp:simplePos x="0" y="0"/>
              <wp:positionH relativeFrom="page">
                <wp:posOffset>0</wp:posOffset>
              </wp:positionH>
              <wp:positionV relativeFrom="page">
                <wp:posOffset>0</wp:posOffset>
              </wp:positionV>
              <wp:extent cx="7772400" cy="763905"/>
              <wp:effectExtent l="0" t="0" r="0" b="0"/>
              <wp:wrapNone/>
              <wp:docPr id="17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77" name="Rectangle 120"/>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19"/>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18"/>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17"/>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DF4346" id="Group 115" o:spid="_x0000_s1026" style="position:absolute;margin-left:0;margin-top:0;width:612pt;height:60.15pt;z-index:-1161520;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4Q6m3QQAAOUVAAAOAAAAZHJzL2Uyb0RvYy54bWzsWNtu4zYQfS/QfxD0&#10;rkhUZN0QZ+FIdrBA2gbd9gNoibKIlUSVpONki/57h6TkS+xFk02aJxuwTYrkaObMDOdy9emxbawH&#10;wgVl3dRGF55tka5gJe1WU/vPPxZObFtC4q7EDevI1H4iwv50/fNPV5s+JT6rWVMSbgGRTqSbfmrX&#10;Uvap64qiJi0WF6wnHSxWjLdYwpSv3JLjDVBvG9f3vNDdMF72nBVECHiam0X7WtOvKlLI36pKEGk1&#10;Uxt4k/qX69+l+nWvr3C64rivaTGwgX+AixbTDl66JZVjia01p0ekWlpwJlglLwrWuqyqaEG0DCAN&#10;8p5Jc8vZuteyrNLNqt/CBNA+w+mHyRa/Ptxzi5aguyi0rQ63oCT9XguhiYJn069S2HXL+y/9PTcy&#10;wvCOFV8FLLvP19V8ZTZby80vrASCeC2Zhuex4q0iAYJbj1oLT1stkEdpFfAwiiI/8EBZBaxF4WXi&#10;aT5wWtSgy6NjRT0fDiIfzpljyPcuFfMuTs0rNZsDW0omsDaxA1S8DdAvNe6J1pNQUG0BjUZAfwc7&#10;xN2qIRYwZkDVO0dEhYHT6lhWwz4y45xtaoJLYAxpORTHQNocUBMBynghvmESKxo4HRHeByrWa1uc&#10;cNpzIW8Jay01mNocWNeqww93QhpIxy2KpmANLRe0afSEr5ZZw60HDO7mTwIvXgxaONjWdGpzx9Qx&#10;Q9E8Af7gHSOn2n3+ThAo9cZPnEUYR06wCCZOEnmx46HkJgm9IAnyxT+KQRSkNS1L0t3RjoyujIKX&#10;aXa4VIwTame2NlM7mfgTLfsB92JfSE9/TgnZUgk3W0PbqR1vN+FUaXXelVofEtPGjN1D9rXhAhrj&#10;v0YFTNio3djvkpVPYAKcgZLA6uEOhkHN+Dfb2sB9NrXFX2vMiW01nzswowQFyjmkngSTCOzQ4vsr&#10;y/0V3BVAampL2zLDTJpLc91zuqrhTUgD07EZuHZFtWEo/gxX+lrQLvZhvgZxxlxee76GEqWYA9cB&#10;g/1ffS2Oh8vqhK/F0WAn4y04+tGbXS3Jc3+uhQVHPjDWs6udXW0vn3pVnvC9sJaccjUdRj7U1ZLI&#10;V/50Mqz5lyZsjuH/HcPazSyL8/mpG//sa2dfe2dfiyFKH4c1HUc+yNcQfKAwOE7TESRmJtkOkzH0&#10;vHtgO+eQ5xyyv77qaZHCd8jqYXSU1f93owBOybXKh02zoX0RjRbzr+vegVq9x5IuaUPlk+47QPar&#10;mOoe7mmhqmI12Sv9YjT6Layr10I1HaqYMe4zpyAs0UJX0rvST/RQcan8evfoqBo8pOKq6QEny4b2&#10;Y02mxoPMkMI/6xucgM30JHJWrFvSSdNk4aQB8VknatoLqBtS0i5JCcXh59LUAacqNz+eeV7i3zjZ&#10;xMucwIvmziwJIify5lHgBTHKUDZWbmtBAAbc5D19h9JNl5+6zoZ0+KiMwqmCRCUOgheqWtBJhJCc&#10;yKJWjysoS4fnKp0eFzTMO2QV6C8qwhG6VK0VuEFN7b9LWKJwuEEn0WG34tXpyraWxumrshAvmcfz&#10;OHACP5yDivLcmS2ywAkXKJrkl3mW5WhUkSmulVW9XUMa/O82Dhb6c5xh7RXJxrhH7RpEz/2CZ/2C&#10;0UKhGldD+Oq6XPcSdWdh6HuqZuX+XO/adWev/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LzknvcAAAABgEAAA8AAABkcnMvZG93bnJldi54bWxMj0FLw0AQhe8F/8Mygrd2k7SK&#10;xGxKKdpTEWwF8TbNTpPQ7GzIbpP037vxopdhHm94871sPZpG9NS52rKCeBGBIC6srrlU8Hl8mz+D&#10;cB5ZY2OZFNzIwTq/m2WYajvwB/UHX4oQwi5FBZX3bSqlKyoy6Ba2JQ7e2XYGfZBdKXWHQwg3jUyi&#10;6EkarDl8qLClbUXF5XA1CnYDDptl/NrvL+ft7fv4+P61j0mph/tx8wLC0+j/jmHCD+iQB6aTvbJ2&#10;olEQivjfOXlJsgr6NG3REmSeyf/4+Q8AAAD//wMAUEsDBAoAAAAAAAAAIQACcF5iMwcAADMHAAAU&#10;AAAAZHJzL21lZGlhL2ltYWdlMS5wbmeJUE5HDQoaCgAAAA1JSERSAAAANQAAACkIBgAAAJXyYZAA&#10;AAAGYktHRAD/AP8A/6C9p5MAAAAJcEhZcwAADsQAAA7EAZUrDhsAAAbTSURBVGiB7Zl/rFdlHcdf&#10;7+d87w8uOLj8EBK8kvwW/FELZLEmhUotUqnEfqmxWmPZNKZz5LJWm6ZbW9nUCYxqzCaxEUUGTLIY&#10;AgOTsVwMjCGIl0LAQkB+3O85z7s/zrn0FS/3nstuazDe29n37Dmfz/M87/N8nvfnc56vbHOhIfy/&#10;J/C/wEVS5wsukjpfcEGSqpyDTy/bE4BrJV0F1NU8ewN4FXgVp/tRAqijPobbvkbSh4ABhZGAY6f9&#10;YRvYZ/HvFOpGnhoHzAFutd0f2CdpN/APIAOasYcjtRhQTF9G4WkUVoMBNQGzgNm2xwOnCv/XgRPk&#10;L+cK8ChQX3Arjr9CyS+LMcrDdhdXvMz2k7aP295i+x47TujE51Lbt9heavuI7TWO6b123GH7bdsL&#10;bE+13XyW8Xrbnmj7+7b32D5sx4dt9+16rvlFzNrqOzWKcYEdD9hxxpnPYkwH2XGs7XG2h3bgP9b2&#10;Muf4ke0hZ/Td4Bg/aPuqmKUjHbNLzvDvbcdv2c5szylLSrF6okGVxlMdrmKsXicl81HYDNxbNE8E&#10;bjfcREwHKiRtoNR2o8RRzDZgKdIq4HhhvwJoAarAQMf4OUkzjMfhWKdQOemYJqBECq3GKyX9BvRa&#10;MeZa4E3ge8DurqKvcjZCQD2qLEEaA/wRGAIsAk+1eQVpsUJlC/AWUJU0CJgA8SbQAuCwnX1bSg4C&#10;7wIN2HMND4DbHNPnbS9SUvcGcFih0oh9hR1vQOELmIeAZxEPkAvIV8g3511dkurkWZBOK08EWux4&#10;DDRN0qYO7F8HNoMWIYYC90EYCRwqJtNoZ1eCHkV6RqH+5Pt0TdouJauB72DPtLMvi9AHKRYWbV0R&#10;6ooUxWQAmoCXpXBHO2Hs8eAWFC4v+tkP7EXaAewDHixeyg1AArRJyRzytr7Ax4DJwNXgCMrIV/0l&#10;YAvScilZXozXnjZKSXXZPNXe2WXAPbZvFzQbjgj+TR4eg233l9QGrMXxZyj8pcY3QxpBvjdnFW1F&#10;TlIKXAmMBD4P9AI2AI8BHUVFj5A67phNkvQCCockLQRWCe2gJiSUT3oS9mwUXsLxuyisA9JiokvI&#10;V30esBI4CEwAfgEMAp4D7gY+DNwH/K64r3aLVSfS2Gh7e7scxywdFtO2u2xXzrBr6jDnxHizY/Zx&#10;21Ns7yryzCjbNSkkYvvnfi9G1PQzrrBfWTxbWEbSy65UvULSCsli8EDQdOA2YDTQDK4DvQP+J2al&#10;4Q+SXihKnKnkNwZ2Fq/yemBmzNL6kFSaa0qh48CN2KPB61DY3h4E3VmosgVtGzAQ/BSwDXgUx2PA&#10;j4FvgL4KzAO9gnSHxHrs39u+pvA1dhaz6kw7brFZ4RgnEqtbgf+mFLuNWB2GtNDwGnA/0EiuvqVR&#10;dqXanFXHKCRTULgfWIbCiQ7sfpv/aDL4h47ZTIVkdS7JbiSmdyupbAA9gZJdCk0AM057S31QZSnw&#10;BOhrdvyiFJaR78keJ9VbSd0G8HU1bR8Bj8G0gJuQ3gTtxN6G2IS4OSQVaJd0hWqo1N9WE0mjHNNm&#10;hSTUtAU79lYuRo9jHi/a2yU96UlSBTTC9jfBt4D6IA5IOgSKjtk0FIbhKAibJD1FXt7USHrSC5hl&#10;++uSRtus13tDK5Ar4V5gT/6iOAjeijmGdKTUNEuq3w9iWp0cYzxqe2OM2eyYF6K1aocd+8UsnRbT&#10;6rO2TzhmD9ueZHun7f62/2x7v+1HbF/tmDbZcYnLYXtMT30iH6dn1K+BEHYBnwXWSKf1ZTDQnC+i&#10;TgG7FZIXgRdx/IltJHoVK2CcPYLCSNBJ4BBKjlNe2cYqqR8L/Kkrw7Kk6qRwEFhDnizvBD4JfIBc&#10;vQxcArwNbAaeQ+H5onScWkz8HZScAn4KNAB7gE+Ry3hZNJUxKkvqJHmJ9DTwUeDv2L8mr9H2kZMa&#10;AIzD2Y0oLAQdAB4C/lX0EYEp5IQAhpNXDKWK1AI9Wvtlxad6FZgObEUdRs06YD4wGDyXGMcQkvba&#10;rR5YBTxIe8jmybvHUVrSkTYCG4H8PASGIA0kT44NwFHgKEpayavteYQE8vCjsPsr+FbQCqBfD3F4&#10;H7oTfgDXku+D6eQVdTspyMPoqO1WSevBK0BrySv4WPxeCvSzPV/SneQh3eMoS+p628skfQaoO0vo&#10;1QMDJA0gJ38PeAvob0AT+EnQp0EtkvcCi4EvkX/ml0U5pewiT+0omUPOBXttP2Z7Xzd85rpEld5Z&#10;QRvB3T9JLI/LgdmO2XLbb5Ww30v+DdYlujjM9ETQUEpK6TmgLmbpToXkXUnjz2Ij8sPSrUBrmU67&#10;c0J73uCC/IPgIqnzBRdJnS+4IEn9B1BMfByHxIO6AAAAAElFTkSuQmCCUEsBAi0AFAAGAAgAAAAh&#10;ALGCZ7YKAQAAEwIAABMAAAAAAAAAAAAAAAAAAAAAAFtDb250ZW50X1R5cGVzXS54bWxQSwECLQAU&#10;AAYACAAAACEAOP0h/9YAAACUAQAACwAAAAAAAAAAAAAAAAA7AQAAX3JlbHMvLnJlbHNQSwECLQAU&#10;AAYACAAAACEAReEOpt0EAADlFQAADgAAAAAAAAAAAAAAAAA6AgAAZHJzL2Uyb0RvYy54bWxQSwEC&#10;LQAUAAYACAAAACEAqiYOvrwAAAAhAQAAGQAAAAAAAAAAAAAAAABDBwAAZHJzL19yZWxzL2Uyb0Rv&#10;Yy54bWwucmVsc1BLAQItABQABgAIAAAAIQAC85J73AAAAAYBAAAPAAAAAAAAAAAAAAAAADYIAABk&#10;cnMvZG93bnJldi54bWxQSwECLQAKAAAAAAAAACEAAnBeYjMHAAAzBwAAFAAAAAAAAAAAAAAAAAA/&#10;CQAAZHJzL21lZGlhL2ltYWdlMS5wbmdQSwUGAAAAAAYABgB8AQAApBAAAAAA&#10;">
              <v:rect id="Rectangle 120"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0psUA&#10;AADcAAAADwAAAGRycy9kb3ducmV2LnhtbERPS2sCMRC+C/6HMIXeNKmHbtkapRULVeuhVkqPw2b2&#10;QTeTZRN3V3+9KRS8zcf3nPlysLXoqPWVYw0PUwWCOHOm4kLD8ett8gTCB2SDtWPScCYPy8V4NMfU&#10;uJ4/qTuEQsQQ9ilqKENoUil9VpJFP3UNceRy11oMEbaFNC32MdzWcqbUo7RYcWwosaFVSdnv4WQ1&#10;qP64//ne5pv19qK611OebD7MTuv7u+HlGUSgIdzE/+53E+cnCfw9Ey+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bSmxQAAANwAAAAPAAAAAAAAAAAAAAAAAJgCAABkcnMv&#10;ZG93bnJldi54bWxQSwUGAAAAAAQABAD1AAAAigMAAAAA&#10;" fillcolor="#25408f" stroked="f"/>
              <v:rect id="Rectangle 119"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878YA&#10;AADcAAAADwAAAGRycy9kb3ducmV2LnhtbESPQWvCQBCF74X+h2UKvZS6UbAN0VWsqPRUia0Hb0N2&#10;mixmZ0N2q/Hfdw6F3mZ4b977Zr4cfKsu1EcX2MB4lIEiroJ1XBv4+tw+56BiQrbYBiYDN4qwXNzf&#10;zbGw4colXQ6pVhLCsUADTUpdoXWsGvIYR6EjFu079B6TrH2tbY9XCfetnmTZi/boWBoa7GjdUHU+&#10;/HgDx1OZb/Lz6hhLt9+F+ulj6t7ImMeHYTUDlWhI/+a/63cr+K9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y878YAAADcAAAADwAAAAAAAAAAAAAAAACYAgAAZHJz&#10;L2Rvd25yZXYueG1sUEsFBgAAAAAEAAQA9QAAAIsDAAAAAA==&#10;" fillcolor="#9dd2e9" stroked="f"/>
              <v:rect id="Rectangle 118"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D+sMA&#10;AADcAAAADwAAAGRycy9kb3ducmV2LnhtbERPzWrCQBC+C77DMkJvurGI1tRVxCr0IMbaPsA0OybB&#10;7GzIbkz06bsFwdt8fL+zWHWmFFeqXWFZwXgUgSBOrS44U/DzvRu+gXAeWWNpmRTcyMFq2e8tMNa2&#10;5S+6nnwmQgi7GBXk3lexlC7NyaAb2Yo4cGdbG/QB1pnUNbYh3JTyNYqm0mDBoSHHijY5pZdTYxT8&#10;Npjs2v14Nj/yZHv7SJrkfj8o9TLo1u8gPHX+KX64P3WYP5vD/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xD+sMAAADcAAAADwAAAAAAAAAAAAAAAACYAgAAZHJzL2Rv&#10;d25yZXYueG1sUEsFBgAAAAAEAAQA9QAAAIgDAAAAAA==&#10;" fillcolor="#bac8de" stroked="f"/>
              <v:rect id="Rectangle 117"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1c9ccA&#10;AADcAAAADwAAAGRycy9kb3ducmV2LnhtbESPS0/DMBCE70j8B2uRuFGbHqAKdauCikQLPfQh1OMq&#10;3jxEvI5iNwn8evaAxG1XMzvz7Xw5+kb11MU6sIX7iQFFnAdXc2nhdHy9m4GKCdlhE5gsfFOE5eL6&#10;ao6ZCwPvqT+kUkkIxwwtVCm1mdYxr8hjnISWWLQidB6TrF2pXYeDhPtGT4150B5rloYKW3qpKP86&#10;XLwFM5x2589tsVlvf0z/fCkeNx/u3drbm3H1BCrRmP7Nf9dvTvBngi/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XPXHAAAA3A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X4BvAAAAA3AAAAA8AAABkcnMvZG93bnJldi54bWxET02LwjAQvS/4H8II3tZUDyJdoyyCKB4E&#10;q3ufbWabrM2kNLHt/vuNIHibx/uc1WZwteioDdazgtk0A0Fcem25UnC97N6XIEJE1lh7JgV/FGCz&#10;Hr2tMNe+5zN1RaxECuGQowITY5NLGUpDDsPUN8SJ+/Gtw5hgW0ndYp/CXS3nWbaQDi2nBoMNbQ2V&#10;t+LuFHzpfTa/2erUH92v4+77XhhLSk3Gw+cHiEhDfImf7oNO85czeDyTL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VfgG8AAAADcAAAADwAAAAAAAAAAAAAAAACfAgAA&#10;ZHJzL2Rvd25yZXYueG1sUEsFBgAAAAAEAAQA9wAAAIwDAAAAAA==&#10;">
                <v:imagedata r:id="rId2" o:title=""/>
              </v:shape>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4984" behindDoc="1" locked="0" layoutInCell="1" allowOverlap="1">
              <wp:simplePos x="0" y="0"/>
              <wp:positionH relativeFrom="page">
                <wp:posOffset>0</wp:posOffset>
              </wp:positionH>
              <wp:positionV relativeFrom="page">
                <wp:posOffset>0</wp:posOffset>
              </wp:positionV>
              <wp:extent cx="7772400" cy="763905"/>
              <wp:effectExtent l="0" t="0" r="0" b="0"/>
              <wp:wrapNone/>
              <wp:docPr id="17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71" name="Rectangle 114"/>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13"/>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12"/>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11"/>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5"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9939B" id="Group 109" o:spid="_x0000_s1026" style="position:absolute;margin-left:0;margin-top:0;width:612pt;height:60.15pt;z-index:-1161496;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ke+1wQAAN4VAAAOAAAAZHJzL2Uyb0RvYy54bWzsWNtu4zYQfS/QfxD0&#10;rlhSZOuCOAtHsoMF0jboth9AS5RFrESyJB0nW/TfOyQlX2IvmmzSPNmAbd45PDNDzpmrT49d6zxg&#10;IQmjUze48F0H05JVhK6m7p9/LLzEdaRCtEIto3jqPmHpfrr++aerDc9wyBrWVlg4sAiV2YZP3UYp&#10;no1Gsmxwh+QF45hCZ81EhxRUxWpUCbSB1bt2FPr+ZLRhouKClVhKaC1sp3tt1q9rXKrf6lpi5bRT&#10;F2RT5leY36X+HV1foWwlEG9I2YuBfkCKDhEKm26XKpBCzlqQo6U6UgomWa0uStaNWF2TEpszwGkC&#10;/9lpbgVbc3OWVbZZ8S1MAO0znH542fLXh3vhkAp0FwM+FHWgJLOvE/iphmfDVxmMuhX8C78X9oxQ&#10;vGPlVwndo+f9ur6yg53l5hdWwYJorZiB57EWnV4CDu48Gi08bbWAH5VTQmMcx2HkgzAl9MWTy9Qf&#10;WzWVDejyaFrZzPuJQQjz7LQg9C/1pBHK7JZGzF4sfSawNrkDVL4N0C8N4tjoSWqotoAGA6C/gx0i&#10;umqxEwSRBdWMHBCVFk6HsryBcXgmBNs0GFUgWGDOoSWGpe0EXZGgjBfiO0kTC+CA8D5Qienb4oQy&#10;LqS6xaxzdGHqChDdqA493EllIR2GaE1K1pJqQdrWVMRqmbfCeUDgbuE48pNFr4WDYS3VgynT0+yK&#10;tgXkgz10n5bUuM/faQBKvQlTbzFJYi9aRGMvjf3E84P0Jp34URoVi3+0gEGUNaSqML0jFA+uHEQv&#10;02x/qVgnNM7sbKZuOg7H5uwH0sv9Q/rmc+qQHVFws7Wkm7rJdhDKtFbntIJjo0wh0try6FB8Y7iA&#10;wfBvUAETtmq39rtk1ROYgGCgJLB6uIOh0DDxzXU2cJ9NXfnXGgnsOu1nCmaUBpF2DmUq0TgOoSL2&#10;e5b7PYiWsNTUVa5ji7myl+aaC7JqYKfAAEPZDFy7JsYwtHxWKnMtGBf7MF8LT/mauQMOXAcM9n/1&#10;tSTpL6sTvpbEvZ0Mt+DgR292tbQowrm5rcGRD4z17GpnV9uLp14VJ3zvWbs85Wqhtu0PdbU0Nnva&#10;x0IHDnvPWnhpn83h+X/HZ+1mlifF/NSNf/a1s6+9t69Fp3zN2PaH+lpPlLaPGgRlNtCepMOz8+6P&#10;2jl+PMeP/PqKkzKDbx/RQ+koov/vJAHMUmsdC9tEQ/eiNTokvq65BzydI0WWpCXqyeQcIPLVQtGH&#10;e1JqRqwr+7RvPPgs9OttgfQZ/xnG2VnwJJHSsOgd7ZMc2JaOrXdNR0zwcJWRrh5IsmwJH/iYLvdn&#10;hvD9Wc7gBGw2H1Gwct1hqmyCReAWjs+obAiXwBky3C1xBcTwc2U5AFwKR6wtTGa+n4Y3Xj72cy/y&#10;47k3S6PYi/15HPlREuRBPrC2tcQAA2oLTt6BthnqaeCGUPiIQqFMQ6K5lxSlZuWGh0klsCob3VwD&#10;Je3bdSg9dBiYd8hq0F9EwFNgWZDFALJlNhruz3jSX5/j+DBN8eo4ZUuiUfaq8MNP58k8ibwonMxB&#10;P0XhzRZ55E0WQTwuLos8L4JBP5ZVa5N6u3oM8t/NGCzM5zi02mPH1rIH1Z4TBTrDdWTlg3kCDddF&#10;+BpCbpKIJqXQJzx1lnK/bkbt0rL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LzknvcAAAABgEAAA8AAABkcnMvZG93bnJldi54bWxMj0FLw0AQhe8F/8Mygrd2k7SKxGxKKdpT&#10;EWwF8TbNTpPQ7GzIbpP037vxopdhHm94871sPZpG9NS52rKCeBGBIC6srrlU8Hl8mz+DcB5ZY2OZ&#10;FNzIwTq/m2WYajvwB/UHX4oQwi5FBZX3bSqlKyoy6Ba2JQ7e2XYGfZBdKXWHQwg3jUyi6EkarDl8&#10;qLClbUXF5XA1CnYDDptl/NrvL+ft7fv4+P61j0mph/tx8wLC0+j/jmHCD+iQB6aTvbJ2olEQivjf&#10;OXlJsgr6NG3REmSeyf/4+Q8AAAD//wMAUEsDBAoAAAAAAAAAIQACcF5iMwcAADMHAAAUAAAAZHJz&#10;L21lZGlhL2ltYWdlMS5wbmeJUE5HDQoaCgAAAA1JSERSAAAANQAAACkIBgAAAJXyYZAAAAAGYktH&#10;RAD/AP8A/6C9p5MAAAAJcEhZcwAADsQAAA7EAZUrDhsAAAbTSURBVGiB7Zl/rFdlHcdf7+d87w8u&#10;OLj8EBK8kvwW/FELZLEmhUotUqnEfqmxWmPZNKZz5LJWm6ZbW9nUCYxqzCaxEUUGTLIYAgOTsVwM&#10;jCGIl0LAQkB+3O85z7s/zrn0FS/3nstuazDe29n37Dmfz/M87/N8nvfnc56vbHOhIfy/J/C/wEVS&#10;5wsukjpfcEGSqpyDTy/bE4BrJV0F1NU8ewN4FXgVp/tRAqijPobbvkbSh4ABhZGAY6f9YRvYZ/Hv&#10;FOpGnhoHzAFutd0f2CdpN/APIAOasYcjtRhQTF9G4WkUVoMBNQGzgNm2xwOnCv/XgRPkL+cK8ChQ&#10;X3Arjr9CyS+LMcrDdhdXvMz2k7aP295i+x47TujE51Lbt9heavuI7TWO6b123GH7bdsLbE+13XyW&#10;8Xrbnmj7+7b32D5sx4dt9+16rvlFzNrqOzWKcYEdD9hxxpnPYkwH2XGs7XG2h3bgP9b2Muf4ke0h&#10;Z/Td4Bg/aPuqmKUjHbNLzvDvbcdv2c5szylLSrF6okGVxlMdrmKsXicl81HYDNxbNE8EbjfcREwH&#10;KiRtoNR2o8RRzDZgKdIq4HhhvwJoAarAQMf4OUkzjMfhWKdQOemYJqBECq3GKyX9BvRaMeZa4E3g&#10;e8DurqKvcjZCQD2qLEEaA/wRGAIsAk+1eQVpsUJlC/AWUJU0CJgA8SbQAuCwnX1bSg4C7wIN2HMN&#10;D4DbHNPnbS9SUvcGcFih0oh9hR1vQOELmIeAZxEPkAvIV8g3511dkurkWZBOK08EWux4DDRN0qYO&#10;7F8HNoMWIYYC90EYCRwqJtNoZ1eCHkV6RqH+5Pt0TdouJauB72DPtLMvi9AHKRYWbV0R6ooUxWQA&#10;moCXpXBHO2Hs8eAWFC4v+tkP7EXaAewDHixeyg1AArRJyRzytr7Ax4DJwNXgCMrIV/0lYAvScilZ&#10;XozXnjZKSXXZPNXe2WXAPbZvFzQbjgj+TR4eg233l9QGrMXxZyj8pcY3QxpBvjdnFW1FTlIKXAmM&#10;BD4P9AI2AI8BHUVFj5A67phNkvQCCockLQRWCe2gJiSUT3oS9mwUXsLxuyisA9JiokvIV30esBI4&#10;CEwAfgEMAp4D7gY+DNwH/K64r3aLVSfS2Gh7e7scxywdFtO2u2xXzrBr6jDnxHizY/Zx21Ns7yry&#10;zCjbNSkkYvvnfi9G1PQzrrBfWTxbWEbSy65UvULSCsli8EDQdOA2YDTQDK4DvQP+J2al4Q+SXihK&#10;nKnkNwZ2Fq/yemBmzNL6kFSaa0qh48CN2KPB61DY3h4E3VmosgVtGzAQ/BSwDXgUx2PAj4FvgL4K&#10;zAO9gnSHxHrs39u+pvA1dhaz6kw7brFZ4RgnEqtbgf+mFLuNWB2GtNDwGnA/0EiuvqVRdqXanFXH&#10;KCRTULgfWIbCiQ7sfpv/aDL4h47ZTIVkdS7JbiSmdyupbAA9gZJdCk0AM057S31QZSnwBOhrdvyi&#10;FJaR78keJ9VbSd0G8HU1bR8Bj8G0gJuQ3gTtxN6G2IS4OSQVaJd0hWqo1N9WE0mjHNNmhSTUtAU7&#10;9lYuRo9jHi/a2yU96UlSBTTC9jfBt4D6IA5IOgSKjtk0FIbhKAibJD1FXt7USHrSC5hl++uSRtus&#10;13tDK5Ar4V5gT/6iOAjeijmGdKTUNEuq3w9iWp0cYzxqe2OM2eyYF6K1aocd+8UsnRbT6rO2Tzhm&#10;D9ueZHun7f62/2x7v+1HbF/tmDbZcYnLYXtMT30iH6dn1K+BEHYBnwXWSKf1ZTDQnC+iTgG7FZIX&#10;gRdx/IltJHoVK2CcPYLCSNBJ4BBKjlNe2cYqqR8L/Kkrw7Kk6qRwEFhDnizvBD4JfIBcvQxcArwN&#10;bAaeQ+H5onScWkz8HZScAn4KNAB7gE+Ry3hZNJUxKkvqJHmJ9DTwUeDv2L8mr9H2kZMaAIzD2Y0o&#10;LAQdAB4C/lX0EYEp5IQAhpNXDKWK1AI9Wvtlxad6FZgObEUdRs06YD4wGDyXGMcQkvbarR5YBTxI&#10;e8jmybvHUVrSkTYCG4H8PASGIA0kT44NwFHgKEpayavteYQE8vCjsPsr+FbQCqBfD3F4H7oTfgDX&#10;ku+D6eQVdTspyMPoqO1WSevBK0BrySv4WPxeCvSzPV/SneQh3eMoS+p628skfQaoO0vo1QMDJA0g&#10;J38PeAvob0AT+EnQp0EtkvcCi4EvkX/ml0U5pewiT+0omUPOBXttP2Z7Xzd85rpEld5ZQRvB3T9J&#10;LI/LgdmO2XLbb5Ww30v+DdYlujjM9ETQUEpK6TmgLmbpToXkXUnjz2Ij8sPSrUBrmU67c0J73uCC&#10;/IPgIqnzBRdJnS+4IEn9B1BMfByHxIO6AAAAAElFTkSuQmCCUEsBAi0AFAAGAAgAAAAhALGCZ7YK&#10;AQAAEwIAABMAAAAAAAAAAAAAAAAAAAAAAFtDb250ZW50X1R5cGVzXS54bWxQSwECLQAUAAYACAAA&#10;ACEAOP0h/9YAAACUAQAACwAAAAAAAAAAAAAAAAA7AQAAX3JlbHMvLnJlbHNQSwECLQAUAAYACAAA&#10;ACEAVIpHvtcEAADeFQAADgAAAAAAAAAAAAAAAAA6AgAAZHJzL2Uyb0RvYy54bWxQSwECLQAUAAYA&#10;CAAAACEAqiYOvrwAAAAhAQAAGQAAAAAAAAAAAAAAAAA9BwAAZHJzL19yZWxzL2Uyb0RvYy54bWwu&#10;cmVsc1BLAQItABQABgAIAAAAIQAC85J73AAAAAYBAAAPAAAAAAAAAAAAAAAAADAIAABkcnMvZG93&#10;bnJldi54bWxQSwECLQAKAAAAAAAAACEAAnBeYjMHAAAzBwAAFAAAAAAAAAAAAAAAAAA5CQAAZHJz&#10;L21lZGlhL2ltYWdlMS5wbmdQSwUGAAAAAAYABgB8AQAAnhAAAAAA&#10;">
              <v:rect id="Rectangle 114"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JScQA&#10;AADcAAAADwAAAGRycy9kb3ducmV2LnhtbERPS2sCMRC+C/6HMIXeNLGHWrZGaaWF+jpopfQ4bGYf&#10;dDNZNnF39dcboeBtPr7nzBa9rURLjS8da5iMFQji1JmScw3H78/RCwgfkA1WjknDmTws5sPBDBPj&#10;Ot5Tewi5iCHsE9RQhFAnUvq0IIt+7GriyGWusRgibHJpGuxiuK3kk1LP0mLJsaHAmpYFpX+Hk9Wg&#10;uuPu92edrT7WF9W+n7Lpams2Wj8+9G+vIAL14S7+d3+ZOH86gdsz8QI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0iUnEAAAA3AAAAA8AAAAAAAAAAAAAAAAAmAIAAGRycy9k&#10;b3ducmV2LnhtbFBLBQYAAAAABAAEAPUAAACJAwAAAAA=&#10;" fillcolor="#25408f" stroked="f"/>
              <v:rect id="Rectangle 113"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LBcQA&#10;AADcAAAADwAAAGRycy9kb3ducmV2LnhtbERPTWvCQBC9C/6HZQq9lGajUA1pVlFpiyclWg+9Ddlp&#10;spidDdmtpv++KxS8zeN9TrEcbCsu1HvjWMEkSUEQV04brhV8Ht+fMxA+IGtsHZOCX/KwXIxHBeba&#10;XbmkyyHUIoawz1FBE0KXS+mrhiz6xHXEkft2vcUQYV9L3eM1httWTtN0Ji0ajg0NdrRpqDoffqyC&#10;01eZvWXn1cmXZv/h6qfdi1mTUo8Pw+oVRKAh3MX/7q2O8+dT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UiwXEAAAA3AAAAA8AAAAAAAAAAAAAAAAAmAIAAGRycy9k&#10;b3ducmV2LnhtbFBLBQYAAAAABAAEAPUAAACJAwAAAAA=&#10;" fillcolor="#9dd2e9" stroked="f"/>
              <v:rect id="Rectangle 112"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EMQA&#10;AADcAAAADwAAAGRycy9kb3ducmV2LnhtbERPzWrCQBC+C77DMoI3s7Et2qauIq1CD2Ja2weYZqdJ&#10;MDsbshsTfXpXEHqbj+93FqveVOJEjSstK5hGMQjizOqScwU/39vJMwjnkTVWlknBmRyslsPBAhNt&#10;O/6i08HnIoSwS1BB4X2dSOmyggy6yNbEgfuzjUEfYJNL3WAXwk0lH+J4Jg2WHBoKrOmtoOx4aI2C&#10;3xbTbbebzl8++Wlzfk/b9HLZKzUe9etXEJ56/y++uz90mD9/hN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dBDEAAAA3AAAAA8AAAAAAAAAAAAAAAAAmAIAAGRycy9k&#10;b3ducmV2LnhtbFBLBQYAAAAABAAEAPUAAACJAwAAAAA=&#10;" fillcolor="#bac8de" stroked="f"/>
              <v:rect id="Rectangle 111"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q0cUA&#10;AADcAAAADwAAAGRycy9kb3ducmV2LnhtbERPS2sCMRC+F/wPYQreatJSqqxGaUsLavXgA+lx2Mw+&#10;cDNZNnF36683hUJv8/E9Z7bobSVaanzpWMPjSIEgTp0pOddwPHw+TED4gGywckwafsjDYj64m2Fi&#10;XMc7avchFzGEfYIaihDqREqfFmTRj1xNHLnMNRZDhE0uTYNdDLeVfFLqRVosOTYUWNN7Qel5f7Ea&#10;VHfcfp/W2epjfVXt2yUbrzbmS+vhff86BRGoD//iP/fSxPnjZ/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yrRxQAAANwAAAAPAAAAAAAAAAAAAAAAAJgCAABkcnMv&#10;ZG93bnJldi54bWxQSwUGAAAAAAQABAD1AAAAigM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5lj/BAAAA3AAAAA8AAABkcnMvZG93bnJldi54bWxET99rwjAQfhf2P4Qb+GbTCc5RjTIGY8MH&#10;Yd32fjZnE20upYlt/e/NYODbfXw/b70dXSN66oL1rOApy0EQV15brhX8fL/PXkCEiKyx8UwKrhRg&#10;u3mYrLHQfuAv6stYixTCoUAFJsa2kDJUhhyGzLfEiTv6zmFMsKul7nBI4a6R8zx/lg4tpwaDLb0Z&#10;qs7lxSn41R/5/Gzr/bBzJ8f94VIaS0pNH8fXFYhIY7yL/92fOs1fLuDvmXSB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5lj/BAAAA3AAAAA8AAAAAAAAAAAAAAAAAnwIA&#10;AGRycy9kb3ducmV2LnhtbFBLBQYAAAAABAAEAPcAAACNAwAAAAA=&#10;">
                <v:imagedata r:id="rId2" o:title=""/>
              </v:shape>
              <w10:wrap anchorx="page" anchory="page"/>
            </v:group>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008" behindDoc="1" locked="0" layoutInCell="1" allowOverlap="1">
              <wp:simplePos x="0" y="0"/>
              <wp:positionH relativeFrom="page">
                <wp:posOffset>0</wp:posOffset>
              </wp:positionH>
              <wp:positionV relativeFrom="page">
                <wp:posOffset>0</wp:posOffset>
              </wp:positionV>
              <wp:extent cx="7772400" cy="763905"/>
              <wp:effectExtent l="0" t="0" r="0" b="0"/>
              <wp:wrapNone/>
              <wp:docPr id="16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65" name="Rectangle 108"/>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07"/>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06"/>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5"/>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F0F949" id="Group 103" o:spid="_x0000_s1026" style="position:absolute;margin-left:0;margin-top:0;width:612pt;height:60.15pt;z-index:-1161472;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PmjywQAAOUVAAAOAAAAZHJzL2Uyb0RvYy54bWzsWNtu4zYQfS/QfxD0&#10;ruhiWTfEWTiSHSyQtkG3/QBaoixiJVIl6Thp0X/vkJRsJ3bQbLKbJwuwTIq34ZkZ8sxcfnroWuse&#10;c0EYndn+hWdbmJasInQ9s//8Y+kktiUkohVqGcUz+xEL+9PVzz9dbvsMB6xhbYW5BZNQkW37md1I&#10;2WeuK8oGd0hcsB5TaKwZ75CEKl+7FUdbmL1r3cDzInfLeNVzVmIh4GthGu0rPX9d41L+VtcCS6ud&#10;2SCb1G+u3yv1dq8uUbbmqG9IOYiB3iBFhwiFRXdTFUgia8PJ0VQdKTkTrJYXJetcVtekxHoPsBvf&#10;e7abG842vd7LOtuu+x1MAO0znN48bfnr/R23SAW6i0LboqgDJel1Ld+bKHi2/TqDXje8/9LfcbNH&#10;KN6y8quAZvd5u6qvTWdrtf2FVTAh2kim4XmoeaemgI1bD1oLjzst4AdplfAxjuMg9EBZJbTF0ST1&#10;pkZNZQO6PBpWNothoB/AODPMD4zwLsrMklrMQSy1J7A2sQdUvA/QLw3qsdaTUFDtAJ2OgP4Odojo&#10;usUAamJA1T1HRIWB06Isb6AfnnPOtg1GFQjmq/4g/sEAVRGgjFfiG6V6TZSNCB8Clei2HU4o67mQ&#10;N5h1lirMbA6ia9Wh+1shlSj7LkqTgrWkWpK21RW+XuUtt+4RuFswDb1kqaV/1q2lqjNlapiZ0XwB&#10;+WAN1aYk1e7zT+qDUq+D1FlGSeyEy3DqpLGXOJ6fXqeRF6ZhsfxXCeiHWUOqCtNbQvHoyn74Os0O&#10;h4pxQu3M1nZmp9Ngqvf+8iY9/ZzaZEcknGwt6WZ2suuEMqXVBa1g2yiTiLSm7D4VX6MMGIz/GhVt&#10;A0rtxn5XrHoEE+AMlARWD2cwFBrG/7atLZxnM1v8tUEc21b7mYIZpX6onEPqSjiNA6jww5bVYQui&#10;JUw1s6VtmWIuzaG56TlZN7CSr4GhbA6uXRNtGMosjVSDwYKLfZivRad8Lf5wX0uS4bA64WuJFudH&#10;uFpaFMEiPWWFZ1c7u9oBn/omnvDStRafcrXow10tjQO15slrLZiYa3O8/vd31ruvtet5nhSLs6+d&#10;r7WPoJAQPhlOfkgh9RXzhBECwfpBFNKHB+7WY5ruAzEzZDtKx6tnpPdnDnnmkANx/C4csidlBr+B&#10;1UPpiNX/f6IARsmN4sMm2dC9ao4O8a+b3oFYvUeSrEhL5KPOOwD7VULR+ztSKkauKoehXzr6LbSr&#10;ZSHwC9WdMfYzo+BaIqWOpPehn+gh4lL8ev/pKBp8Oourqk8kWbWkH2MyVR72DBT+Wd7gBGwmJ1Gw&#10;ctNhKk2SheMWts+oaEgvIG7IcLfCFQSHnysTB5yK3IJk7nlpcO3kUy93Qi9eOPM0jJ3YW8ShFyZ+&#10;7udj5LYRGGBAbdGT7xC66fBT53aAbB+FUShTkCjiIHipjlVNIoTkWJaN+lxDWDp8h/G7Bg3zHlkF&#10;+quCcN+fxOYEhZjrCWGJVcpFZTmmsU61vD002MXSKPsmxu+li2SRhE4YRAtQUVE482UeOtHSj6fF&#10;pMjzwh9VZIJrZVXv15AG/8XEwVI/xwzrIEg2xj1q95wvUFmZI0MfLRSicVWEn47LdS5RZxaGvKdK&#10;Vh7Wda99dvbq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LzknvcAAAABgEA&#10;AA8AAABkcnMvZG93bnJldi54bWxMj0FLw0AQhe8F/8Mygrd2k7SKxGxKKdpTEWwF8TbNTpPQ7GzI&#10;bpP037vxopdhHm94871sPZpG9NS52rKCeBGBIC6srrlU8Hl8mz+DcB5ZY2OZFNzIwTq/m2WYajvw&#10;B/UHX4oQwi5FBZX3bSqlKyoy6Ba2JQ7e2XYGfZBdKXWHQwg3jUyi6EkarDl8qLClbUXF5XA1CnYD&#10;Dptl/NrvL+ft7fv4+P61j0mph/tx8wLC0+j/jmHCD+iQB6aTvbJ2olEQivjfOXlJsgr6NG3REmSe&#10;yf/4+Q8AAAD//wMAUEsDBAoAAAAAAAAAIQACcF5iMwcAADMHAAAUAAAAZHJzL21lZGlhL2ltYWdl&#10;MS5wbmeJUE5HDQoaCgAAAA1JSERSAAAANQAAACkIBgAAAJXyYZAAAAAGYktHRAD/AP8A/6C9p5MA&#10;AAAJcEhZcwAADsQAAA7EAZUrDhsAAAbTSURBVGiB7Zl/rFdlHcdf7+d87w8uOLj8EBK8kvwW/FEL&#10;ZLEmhUotUqnEfqmxWmPZNKZz5LJWm6ZbW9nUCYxqzCaxEUUGTLIYAgOTsVwMjCGIl0LAQkB+3O85&#10;z7s/zrn0FS/3nstuazDe29n37Dmfz/M87/N8nvfnc56vbHOhIfy/J/C/wEVS5wsukjpfcEGSqpyD&#10;Ty/bE4BrJV0F1NU8ewN4FXgVp/tRAqijPobbvkbSh4ABhZGAY6f9YRvYZ/HvFOpGnhoHzAFutd0f&#10;2CdpN/APIAOasYcjtRhQTF9G4WkUVoMBNQGzgNm2xwOnCv/XgRPkL+cK8ChQX3Arjr9CyS+LMcrD&#10;dhdXvMz2k7aP295i+x47TujE51Lbt9heavuI7TWO6b123GH7bdsLbE+13XyW8Xrbnmj7+7b32D5s&#10;x4dt9+16rvlFzNrqOzWKcYEdD9hxxpnPYkwH2XGs7XG2h3bgP9b2Muf4ke0hZ/Td4Bg/aPuqmKUj&#10;HbNLzvDvbcdv2c5szylLSrF6okGVxlMdrmKsXicl81HYDNxbNE8EbjfcREwHKiRtoNR2o8RRzDZg&#10;KdIq4HhhvwJoAarAQMf4OUkzjMfhWKdQOemYJqBECq3GKyX9BvRaMeZa4E3ge8DurqKvcjZCQD2q&#10;LEEaA/wRGAIsAk+1eQVpsUJlC/AWUJU0CJgA8SbQAuCwnX1bSg4C7wIN2HMND4DbHNPnbS9SUvcG&#10;cFih0oh9hR1vQOELmIeAZxEPkAvIV8g3511dkurkWZBOK08EWux4DDRN0qYO7F8HNoMWIYYC90EY&#10;CRwqJtNoZ1eCHkV6RqH+5Pt0TdouJauB72DPtLMvi9AHKRYWbV0R6ooUxWQAmoCXpXBHO2Hs8eAW&#10;FC4v+tkP7EXaAewDHixeyg1AArRJyRzytr7Ax4DJwNXgCMrIV/0lYAvScilZXozXnjZKSXXZPNXe&#10;2WXAPbZvFzQbjgj+TR4eg233l9QGrMXxZyj8pcY3QxpBvjdnFW1FTlIKXAmMBD4P9AI2AI8BHUVF&#10;j5A67phNkvQCCockLQRWCe2gJiSUT3oS9mwUXsLxuyisA9JiokvIV30esBI4CEwAfgEMAp4D7gY+&#10;DNwH/K64r3aLVSfS2Gh7e7scxywdFtO2u2xXzrBr6jDnxHizY/Zx21Ns7yryzCjbNSkkYvvnfi9G&#10;1PQzrrBfWTxbWEbSy65UvULSCsli8EDQdOA2YDTQDK4DvQP+J2al4Q+SXihKnKnkNwZ2Fq/yemBm&#10;zNL6kFSaa0qh48CN2KPB61DY3h4E3VmosgVtGzAQ/BSwDXgUx2PAj4FvgL4KzAO9gnSHxHrs39u+&#10;pvA1dhaz6kw7brFZ4RgnEqtbgf+mFLuNWB2GtNDwGnA/0EiuvqVRdqXanFXHKCRTULgfWIbCiQ7s&#10;fpv/aDL4h47ZTIVkdS7JbiSmdyupbAA9gZJdCk0AM057S31QZSnwBOhrdvyiFJaR78keJ9VbSd0G&#10;8HU1bR8Bj8G0gJuQ3gTtxN6G2IS4OSQVaJd0hWqo1N9WE0mjHNNmhSTUtAU79lYuRo9jHi/a2yU9&#10;6UlSBTTC9jfBt4D6IA5IOgSKjtk0FIbhKAibJD1FXt7USHrSC5hl++uSRtus13tDK5Ar4V5gT/6i&#10;OAjeijmGdKTUNEuq3w9iWp0cYzxqe2OM2eyYF6K1aocd+8UsnRbT6rO2TzhmD9ueZHun7f62/2x7&#10;v+1HbF/tmDbZcYnLYXtMT30iH6dn1K+BEHYBnwXWSKf1ZTDQnC+iTgG7FZIXgRdx/IltJHoVK2Cc&#10;PYLCSNBJ4BBKjlNe2cYqqR8L/Kkrw7Kk6qRwEFhDnizvBD4JfIBcvQxcArwNbAaeQ+H5onScWkz8&#10;HZScAn4KNAB7gE+Ry3hZNJUxKkvqJHmJ9DTwUeDv2L8mr9H2kZMaAIzD2Y0oLAQdAB4C/lX0EYEp&#10;5IQAhpNXDKWK1AI9Wvtlxad6FZgObEUdRs06YD4wGDyXGMcQkvbarR5YBTxIe8jmybvHUVrSkTYC&#10;G4H8PASGIA0kT44NwFHgKEpayavteYQE8vCjsPsr+FbQCqBfD3F4H7oTfgDXku+D6eQVdTspyMPo&#10;qO1WSevBK0BrySv4WPxeCvSzPV/SneQh3eMoS+p628skfQaoO0vo1QMDJA0gJ38PeAvob0AT+EnQ&#10;p0EtkvcCi4EvkX/ml0U5pewiT+0omUPOBXttP2Z7Xzd85rpEld5ZQRvB3T9JLI/LgdmO2XLbb5Ww&#10;30v+DdYlujjM9ETQUEpK6TmgLmbpToXkXUnjz2Ij8sPSrUBrmU67c0J73uCC/IPgIqnzBRdJnS+4&#10;IEn9B1BMfByHxIO6AAAAAElFTkSuQmCCUEsBAi0AFAAGAAgAAAAhALGCZ7YKAQAAEwIAABMAAAAA&#10;AAAAAAAAAAAAAAAAAFtDb250ZW50X1R5cGVzXS54bWxQSwECLQAUAAYACAAAACEAOP0h/9YAAACU&#10;AQAACwAAAAAAAAAAAAAAAAA7AQAAX3JlbHMvLnJlbHNQSwECLQAUAAYACAAAACEALiz5o8sEAADl&#10;FQAADgAAAAAAAAAAAAAAAAA6AgAAZHJzL2Uyb0RvYy54bWxQSwECLQAUAAYACAAAACEAqiYOvrwA&#10;AAAhAQAAGQAAAAAAAAAAAAAAAAAxBwAAZHJzL19yZWxzL2Uyb0RvYy54bWwucmVsc1BLAQItABQA&#10;BgAIAAAAIQAC85J73AAAAAYBAAAPAAAAAAAAAAAAAAAAACQIAABkcnMvZG93bnJldi54bWxQSwEC&#10;LQAKAAAAAAAAACEAAnBeYjMHAAAzBwAAFAAAAAAAAAAAAAAAAAAtCQAAZHJzL21lZGlhL2ltYWdl&#10;MS5wbmdQSwUGAAAAAAYABgB8AQAAkhAAAAAA&#10;">
              <v:rect id="Rectangle 108"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Zl8QA&#10;AADcAAAADwAAAGRycy9kb3ducmV2LnhtbERPS2sCMRC+F/wPYQrealKhVrZGaYsFn4daKT0Om9kH&#10;bibLJu6u/npTKPQ2H99zZoveVqKlxpeONTyOFAji1JmScw3Hr4+HKQgfkA1WjknDhTws5oO7GSbG&#10;dfxJ7SHkIoawT1BDEUKdSOnTgiz6kauJI5e5xmKIsMmlabCL4baSY6Um0mLJsaHAmt4LSk+Hs9Wg&#10;uuP+53uTrZebq2rfztnzeme2Wg/v+9cXEIH68C/+c69MnD95gt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GZfEAAAA3AAAAA8AAAAAAAAAAAAAAAAAmAIAAGRycy9k&#10;b3ducmV2LnhtbFBLBQYAAAAABAAEAPUAAACJAwAAAAA=&#10;" fillcolor="#25408f" stroked="f"/>
              <v:rect id="Rectangle 107"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b28MA&#10;AADcAAAADwAAAGRycy9kb3ducmV2LnhtbERPTWvCQBC9F/wPyxS8FN1UMITUVbSoeLLE6qG3ITtN&#10;FrOzIbtq/PeuUOhtHu9zZoveNuJKnTeOFbyPExDEpdOGKwXH780oA+EDssbGMSm4k4fFfPAyw1y7&#10;Gxd0PYRKxBD2OSqoQ2hzKX1Zk0U/di1x5H5dZzFE2FVSd3iL4baRkyRJpUXDsaHGlj5rKs+Hi1Vw&#10;+imydXZennxhvrauettPzYqUGr72yw8QgfrwL/5z73Scn6b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b28MAAADcAAAADwAAAAAAAAAAAAAAAACYAgAAZHJzL2Rv&#10;d25yZXYueG1sUEsFBgAAAAAEAAQA9QAAAIgDAAAAAA==&#10;" fillcolor="#9dd2e9" stroked="f"/>
              <v:rect id="Rectangle 106"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kzsQA&#10;AADcAAAADwAAAGRycy9kb3ducmV2LnhtbERPzWrCQBC+C32HZQredGMRbVM3oVQFD2Ja2weYZqdJ&#10;aHY2ZDcm+vSuUPA2H9/vrNLB1OJErassK5hNIxDEudUVFwq+v7aTZxDOI2usLZOCMzlIk4fRCmNt&#10;e/6k09EXIoSwi1FB6X0TS+nykgy6qW2IA/drW4M+wLaQusU+hJtaPkXRQhqsODSU2NB7SfnfsTMK&#10;fjrMtv1+tnz54PnmvM667HI5KDV+HN5eQXga/F38797pMH+xhNsz4QK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5M7EAAAA3AAAAA8AAAAAAAAAAAAAAAAAmAIAAGRycy9k&#10;b3ducmV2LnhtbFBLBQYAAAAABAAEAPUAAACJAwAAAAA=&#10;" fillcolor="#bac8de" stroked="f"/>
              <v:rect id="Rectangle 105"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2CccA&#10;AADcAAAADwAAAGRycy9kb3ducmV2LnhtbESPS0/DMBCE70j8B2uRuLU2HAoKdauCQKKFHvoQ6nEV&#10;bx4iXkexmwR+PXuoxG1XMzvz7Xw5+kb11MU6sIW7qQFFnAdXc2nheHibPIKKCdlhE5gs/FCE5eL6&#10;ao6ZCwPvqN+nUkkIxwwtVCm1mdYxr8hjnIaWWLQidB6TrF2pXYeDhPtG3xsz0x5rloYKW3qpKP/e&#10;n70FMxy3p69NsX7d/Jr++Vw8rD/dh7W3N+PqCVSiMf2bL9fvTvB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tgnHAAAA3A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CufAAAAA3AAAAA8AAABkcnMvZG93bnJldi54bWxET01rAjEQvQv9D2EKvWm2HkS3RhGhKD0U&#10;XNv7dDNuopvJsom7239vBMHbPN7nLNeDq0VHbbCeFbxPMhDEpdeWKwU/x8/xHESIyBprz6TgnwKs&#10;Vy+jJeba93ygroiVSCEcclRgYmxyKUNpyGGY+IY4cSffOowJtpXULfYp3NVymmUz6dByajDY0NZQ&#10;eSmuTsGv3mXTi62++y93dtz9XQtjSam312HzASLSEJ/ih3uv0/zZAu7PpAvk6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0K58AAAADcAAAADwAAAAAAAAAAAAAAAACfAgAA&#10;ZHJzL2Rvd25yZXYueG1sUEsFBgAAAAAEAAQA9wAAAIwDAAAAAA==&#10;">
                <v:imagedata r:id="rId2" o:title=""/>
              </v:shape>
              <w10:wrap anchorx="page" anchory="page"/>
            </v:group>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032" behindDoc="1" locked="0" layoutInCell="1" allowOverlap="1">
              <wp:simplePos x="0" y="0"/>
              <wp:positionH relativeFrom="page">
                <wp:posOffset>0</wp:posOffset>
              </wp:positionH>
              <wp:positionV relativeFrom="page">
                <wp:posOffset>0</wp:posOffset>
              </wp:positionV>
              <wp:extent cx="7772400" cy="763905"/>
              <wp:effectExtent l="0" t="0" r="0" b="0"/>
              <wp:wrapNone/>
              <wp:docPr id="15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59" name="Rectangle 102"/>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01"/>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00"/>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99"/>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CABCE" id="Group 97" o:spid="_x0000_s1026" style="position:absolute;margin-left:0;margin-top:0;width:612pt;height:60.15pt;z-index:-1161448;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cq0QQAANsVAAAOAAAAZHJzL2Uyb0RvYy54bWzsWNtu4zYQfS/QfxD0&#10;rlhSZN0QZ+FIdrBA2g122w+gJcoiViJZko6TFv33DknJseMsmuxu8mQDtknxouGZC+fMxYf7vnPu&#10;sJCE0ZkbnPmug2nFakLXM/fPP5Ze6jpSIVqjjlE8cx+wdD9c/vrLxZbnOGQt62osHNiEynzLZ26r&#10;FM8nE1m1uEfyjHFMYbBhokcKumI9qQXawu59Nwl9P55smai5YBWWEp6WdtC9NPs3Da7Up6aRWDnd&#10;zAXZlPkV5nelfyeXFyhfC8RbUg1ioO+QokeEwkt3W5VIIWcjyNFWPakEk6xRZxXrJ6xpSIXNGeA0&#10;gf/kNNeCbbg5yzrfrvkOJoD2CU7fvW31+92tcEgNupuCqijqQUnmvU6WaHS2fJ3DpGvBv/BbYY8I&#10;zRtWfZUwPHk6rvtrO9lZbX9jNeyHNooZdO4b0est4NzOvVHCw04J+F45FTxMkiSMfNBVBWNJfJ75&#10;U6ulqgVVHi2r2sWwMAhhnV0WhP65XjRBuX2lEXMQS58JjE0+4il/DM8vLeLYqElqqHZ4ZiOen8EM&#10;EV132An80IJqZo6ISgunQ1nRwjw8F4JtW4xqECww59ASw9Z2ge5IUMYL8Y2z1AI4IrwPVGrGdjih&#10;nAuprjHrHd2YuQJEN6pDdzdSWUjHKVqTknWkXpKuMx2xXhWdcO4QeFs4jfx0OWjhYFpH9WTK9DK7&#10;o30C8sE79JiW1HjPP1kASr0KM28Zp4kXLaOplyV+6vlBdpXFfpRF5fJfLWAQ5S2pa0xvCMWjJwfR&#10;yzQ7xBTrg8aXne3Mzabh1Jz9QHq5f0jffJ47ZE8UBLaO9DM33U1CudbqgtZwbJQrRDrbnhyKbwwX&#10;MBj/DSpgwlbt1n5XrH4AExAMlARWDyEYGi0Tf7vOFsLZzJV/bZDArtN9pGBGWRBp51CmE02TEDpi&#10;f2S1P4JoBVvNXOU6tlkoGzM3XJB1C28KDDCUzcG1G2IMQ8tnpTJhwbjYe/laDMexsWvf14zvHLgO&#10;GOyb+lqaDsHqGV9LTTx9C1fLyjJcZM9Z4cnVTq62l069Kk34xrUWB8+5msmk3tXVssRcpfay0InD&#10;3rUWnttrc7z+f+K1djUv0nJx8rXTtfYOKWQcHvtaZgL9u7raQJN2dxrkZDbPjq0wb3GnndLHU/rI&#10;Ly84qXL4Dgk9tI4S+v8vEcAqtdGpsC0z9C/ao0fi64Z7wNI5UmRFOqIeTMUBEl8tFL27JZUmxLqz&#10;x/ri89FlYVy/1rH0a5xmF8GFRCrDoR9Jn+TAtXRm/fjoiAce7jLR3QNBVh3hIxvT7eHIkLw/KRg8&#10;g5otRpSs2vSYKltdEbiD0zMqW8IlMIYc9ytcAy38WFsGADHhiLOF6dz3s/DKK6Z+4UV+svDmWZR4&#10;ib9IIj9KgyIoRs62kRhgQF3JyU8gbYZ4mmgFIemIQKFcQ6KZlxSV5gmGhUklsKpa/bgBQjo8h/W7&#10;AQPzI7Ia9BfR7wxICdQwgGqZF43hM4mH6DlNDosUr85SdhQa5a9K9P1skS7SyIvCeAH6KUtvviwi&#10;L14GybQ8L4uiDEb9WE6tTerH1WOQ/2a9YGk+x4nVHje2lj2q9lQm0PWtIysfzRNIuG7C19BxU0E0&#10;BYWh2qlLlPt9M+uxJnv5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Lzknvc&#10;AAAABgEAAA8AAABkcnMvZG93bnJldi54bWxMj0FLw0AQhe8F/8Mygrd2k7SKxGxKKdpTEWwF8TbN&#10;TpPQ7GzIbpP037vxopdhHm94871sPZpG9NS52rKCeBGBIC6srrlU8Hl8mz+DcB5ZY2OZFNzIwTq/&#10;m2WYajvwB/UHX4oQwi5FBZX3bSqlKyoy6Ba2JQ7e2XYGfZBdKXWHQwg3jUyi6EkarDl8qLClbUXF&#10;5XA1CnYDDptl/NrvL+ft7fv4+P61j0mph/tx8wLC0+j/jmHCD+iQB6aTvbJ2olEQivjfOXlJsgr6&#10;NG3REmSeyf/4+Q8AAAD//wMAUEsDBAoAAAAAAAAAIQACcF5iMwcAADMHAAAUAAAAZHJzL21lZGlh&#10;L2ltYWdlMS5wbmeJUE5HDQoaCgAAAA1JSERSAAAANQAAACkIBgAAAJXyYZAAAAAGYktHRAD/AP8A&#10;/6C9p5MAAAAJcEhZcwAADsQAAA7EAZUrDhsAAAbTSURBVGiB7Zl/rFdlHcdf7+d87w8uOLj8EBK8&#10;kvwW/FELZLEmhUotUqnEfqmxWmPZNKZz5LJWm6ZbW9nUCYxqzCaxEUUGTLIYAgOTsVwMjCGIl0LA&#10;QkB+3O85z7s/zrn0FS/3nstuazDe29n37Dmfz/M87/N8nvfnc56vbHOhIfy/J/C/wEVS5wsukjpf&#10;cEGSqpyDTy/bE4BrJV0F1NU8ewN4FXgVp/tRAqijPobbvkbSh4ABhZGAY6f9YRvYZ/HvFOpGnhoH&#10;zAFutd0f2CdpN/APIAOasYcjtRhQTF9G4WkUVoMBNQGzgNm2xwOnCv/XgRPkL+cK8ChQX3Arjr9C&#10;yS+LMcrDdhdXvMz2k7aP295i+x47TujE51Lbt9heavuI7TWO6b123GH7bdsLbE+13XyW8Xrbnmj7&#10;+7b32D5sx4dt9+16rvlFzNrqOzWKcYEdD9hxxpnPYkwH2XGs7XG2h3bgP9b2Muf4ke0hZ/Td4Bg/&#10;aPuqmKUjHbNLzvDvbcdv2c5szylLSrF6okGVxlMdrmKsXicl81HYDNxbNE8EbjfcREwHKiRtoNR2&#10;o8RRzDZgKdIq4HhhvwJoAarAQMf4OUkzjMfhWKdQOemYJqBECq3GKyX9BvRaMeZa4E3ge8DurqKv&#10;cjZCQD2qLEEaA/wRGAIsAk+1eQVpsUJlC/AWUJU0CJgA8SbQAuCwnX1bSg4C7wIN2HMND4DbHNPn&#10;bS9SUvcGcFih0oh9hR1vQOELmIeAZxEPkAvIV8g3511dkurkWZBOK08EWux4DDRN0qYO7F8HNoMW&#10;IYYC90EYCRwqJtNoZ1eCHkV6RqH+5Pt0TdouJauB72DPtLMvi9AHKRYWbV0R6ooUxWQAmoCXpXBH&#10;O2Hs8eAWFC4v+tkP7EXaAewDHixeyg1AArRJyRzytr7Ax4DJwNXgCMrIV/0lYAvScilZXozXnjZK&#10;SXXZPNXe2WXAPbZvFzQbjgj+TR4eg233l9QGrMXxZyj8pcY3QxpBvjdnFW1FTlIKXAmMBD4P9AI2&#10;AI8BHUVFj5A67phNkvQCCockLQRWCe2gJiSUT3oS9mwUXsLxuyisA9JiokvIV30esBI4CEwAfgEM&#10;Ap4D7gY+DNwH/K64r3aLVSfS2Gh7e7scxywdFtO2u2xXzrBr6jDnxHizY/Zx21Ns7yryzCjbNSkk&#10;Yvvnfi9G1PQzrrBfWTxbWEbSy65UvULSCsli8EDQdOA2YDTQDK4DvQP+J2al4Q+SXihKnKnkNwZ2&#10;Fq/yemBmzNL6kFSaa0qh48CN2KPB61DY3h4E3VmosgVtGzAQ/BSwDXgUx2PAj4FvgL4KzAO9gnSH&#10;xHrs39u+pvA1dhaz6kw7brFZ4RgnEqtbgf+mFLuNWB2GtNDwGnA/0EiuvqVRdqXanFXHKCRTULgf&#10;WIbCiQ7sfpv/aDL4h47ZTIVkdS7JbiSmdyupbAA9gZJdCk0AM057S31QZSnwBOhrdvyiFJaR78ke&#10;J9VbSd0G8HU1bR8Bj8G0gJuQ3gTtxN6G2IS4OSQVaJd0hWqo1N9WE0mjHNNmhSTUtAU79lYuRo9j&#10;Hi/a2yU96UlSBTTC9jfBt4D6IA5IOgSKjtk0FIbhKAibJD1FXt7USHrSC5hl++uSRtus13tDK5Ar&#10;4V5gT/6iOAjeijmGdKTUNEuq3w9iWp0cYzxqe2OM2eyYF6K1aocd+8UsnRbT6rO2TzhmD9ueZHun&#10;7f62/2x7v+1HbF/tmDbZcYnLYXtMT30iH6dn1K+BEHYBnwXWSKf1ZTDQnC+iTgG7FZIXgRdx/Ilt&#10;JHoVK2CcPYLCSNBJ4BBKjlNe2cYqqR8L/Kkrw7Kk6qRwEFhDnizvBD4JfIBcvQxcArwNbAaeQ+H5&#10;onScWkz8HZScAn4KNAB7gE+Ry3hZNJUxKkvqJHmJ9DTwUeDv2L8mr9H2kZMaAIzD2Y0oLAQdAB4C&#10;/lX0EYEp5IQAhpNXDKWK1AI9Wvtlxad6FZgObEUdRs06YD4wGDyXGMcQkvbarR5YBTxIe8jmybvH&#10;UVrSkTYCG4H8PASGIA0kT44NwFHgKEpayavteYQE8vCjsPsr+FbQCqBfD3F4H7oTfgDXku+D6eQV&#10;dTspyMPoqO1WSevBK0BrySv4WPxeCvSzPV/SneQh3eMoS+p628skfQaoO0vo1QMDJA0gJ38PeAvo&#10;b0AT+EnQp0EtkvcCi4EvkX/ml0U5pewiT+0omUPOBXttP2Z7Xzd85rpEld5ZQRvB3T9JLI/LgdmO&#10;2XLbb5Ww30v+DdYlujjM9ETQUEpK6TmgLmbpToXkXUnjz2Ij8sPSrUBrmU67c0J73uCC/IPgIqnz&#10;BRdJnS+4IEn9B1BMfByHxIO6AAAAAElFTkSuQmCCUEsBAi0AFAAGAAgAAAAhALGCZ7YKAQAAEwIA&#10;ABMAAAAAAAAAAAAAAAAAAAAAAFtDb250ZW50X1R5cGVzXS54bWxQSwECLQAUAAYACAAAACEAOP0h&#10;/9YAAACUAQAACwAAAAAAAAAAAAAAAAA7AQAAX3JlbHMvLnJlbHNQSwECLQAUAAYACAAAACEAFPjn&#10;KtEEAADbFQAADgAAAAAAAAAAAAAAAAA6AgAAZHJzL2Uyb0RvYy54bWxQSwECLQAUAAYACAAAACEA&#10;qiYOvrwAAAAhAQAAGQAAAAAAAAAAAAAAAAA3BwAAZHJzL19yZWxzL2Uyb0RvYy54bWwucmVsc1BL&#10;AQItABQABgAIAAAAIQAC85J73AAAAAYBAAAPAAAAAAAAAAAAAAAAACoIAABkcnMvZG93bnJldi54&#10;bWxQSwECLQAKAAAAAAAAACEAAnBeYjMHAAAzBwAAFAAAAAAAAAAAAAAAAAAzCQAAZHJzL21lZGlh&#10;L2ltYWdlMS5wbmdQSwUGAAAAAAYABgB8AQAAmBAAAAAA&#10;">
              <v:rect id="Rectangle 102"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L8UA&#10;AADcAAAADwAAAGRycy9kb3ducmV2LnhtbERPS2sCMRC+F/wPYQRvNalgbbdGqWKhanuoldLjsJl9&#10;0M1k2cTd1V/fCIXe5uN7znzZ20q01PjSsYa7sQJBnDpTcq7h+Ply+wDCB2SDlWPScCYPy8XgZo6J&#10;cR1/UHsIuYgh7BPUUIRQJ1L6tCCLfuxq4shlrrEYImxyaRrsYrit5ESpe2mx5NhQYE3rgtKfw8lq&#10;UN3x/ftrl203u4tqV6dstn0ze61Hw/75CUSgPvyL/9yvJs6fPsL1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9kvxQAAANwAAAAPAAAAAAAAAAAAAAAAAJgCAABkcnMv&#10;ZG93bnJldi54bWxQSwUGAAAAAAQABAD1AAAAigMAAAAA&#10;" fillcolor="#25408f" stroked="f"/>
              <v:rect id="Rectangle 101"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mNMYA&#10;AADcAAAADwAAAGRycy9kb3ducmV2LnhtbESPQWvCQBCF74X+h2UKXkrdWKiE6CpWWvFkidaDtyE7&#10;TRazsyG71fjvOwehtxnem/e+mS8H36oL9dEFNjAZZ6CIq2Ad1wa+D58vOaiYkC22gcnAjSIsF48P&#10;cyxsuHJJl32qlYRwLNBAk1JXaB2rhjzGceiIRfsJvccka19r2+NVwn2rX7Nsqj06loYGO1o3VJ33&#10;v97A8VTmH/l5dYyl+9qE+nn35t7JmNHTsJqBSjSkf/P9emsFfyr4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MmNMYAAADcAAAADwAAAAAAAAAAAAAAAACYAgAAZHJz&#10;L2Rvd25yZXYueG1sUEsFBgAAAAAEAAQA9QAAAIsDAAAAAA==&#10;" fillcolor="#9dd2e9" stroked="f"/>
              <v:rect id="Rectangle 100"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ZIcMA&#10;AADcAAAADwAAAGRycy9kb3ducmV2LnhtbERP22rCQBB9L/Qflin4VjeRYjW6imgFH0rj7QPG7DQJ&#10;zc6G7MZEv75bEPo2h3Od+bI3lbhS40rLCuJhBII4s7rkXMH5tH2dgHAeWWNlmRTcyMFy8fw0x0Tb&#10;jg90PfpchBB2CSoovK8TKV1WkEE3tDVx4L5tY9AH2ORSN9iFcFPJURSNpcGSQ0OBNa0Lyn6OrVFw&#10;aTHddp/x+3TPbx+3Tdqm9/uXUoOXfjUD4an3/+KHe6fD/HEM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PZIcMAAADcAAAADwAAAAAAAAAAAAAAAACYAgAAZHJzL2Rv&#10;d25yZXYueG1sUEsFBgAAAAAEAAQA9QAAAIgDAAAAAA==&#10;" fillcolor="#bac8de" stroked="f"/>
              <v:rect id="Rectangle 99"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48QA&#10;AADcAAAADwAAAGRycy9kb3ducmV2LnhtbERPS2sCMRC+C/6HMEJvmtSDLVujtKWCz4NWSo/DZvZB&#10;N5NlE3e3/fVGKHibj+8582VvK9FS40vHGh4nCgRx6kzJuYbz52r8DMIHZIOVY9LwSx6Wi+Fgjolx&#10;HR+pPYVcxBD2CWooQqgTKX1akEU/cTVx5DLXWAwRNrk0DXYx3FZyqtRMWiw5NhRY03tB6c/pYjWo&#10;7nz4/tpmm4/tn2rfLtnTZm92Wj+M+tcXEIH6cBf/u9cmzp9N4f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ePEAAAA3AAAAA8AAAAAAAAAAAAAAAAAmAIAAGRycy9k&#10;b3ducmV2LnhtbFBLBQYAAAAABAAEAPUAAACJ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PQ3AAAAA3AAAAA8AAABkcnMvZG93bnJldi54bWxET99rwjAQfhf2P4Qb7E3TORDpjCLCUPYg&#10;WLf3W3M20eZSmth2/70RBN/u4/t5i9XgatFRG6xnBe+TDARx6bXlSsHP8Ws8BxEissbaMyn4pwCr&#10;5ctogbn2PR+oK2IlUgiHHBWYGJtcylAachgmviFO3Mm3DmOCbSV1i30Kd7WcZtlMOrScGgw2tDFU&#10;XoqrU/Crt9n0Yqt9/+3Ojru/a2EsKfX2Oqw/QUQa4lP8cO90mj/7gPsz6QK5v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U9DcAAAADcAAAADwAAAAAAAAAAAAAAAACfAgAA&#10;ZHJzL2Rvd25yZXYueG1sUEsFBgAAAAAEAAQA9wAAAIwDAAAAAA==&#10;">
                <v:imagedata r:id="rId2" o:title=""/>
              </v:shape>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056" behindDoc="1" locked="0" layoutInCell="1" allowOverlap="1">
              <wp:simplePos x="0" y="0"/>
              <wp:positionH relativeFrom="page">
                <wp:posOffset>0</wp:posOffset>
              </wp:positionH>
              <wp:positionV relativeFrom="page">
                <wp:posOffset>0</wp:posOffset>
              </wp:positionV>
              <wp:extent cx="7772400" cy="763905"/>
              <wp:effectExtent l="0" t="0" r="0" b="0"/>
              <wp:wrapNone/>
              <wp:docPr id="15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53" name="Rectangle 9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9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9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3"/>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7"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6CC418" id="Group 91" o:spid="_x0000_s1026" style="position:absolute;margin-left:0;margin-top:0;width:612pt;height:60.15pt;z-index:-116142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EuyzwQAAN8VAAAOAAAAZHJzL2Uyb0RvYy54bWzsWF9v4zYMfx+w72D4&#10;3Y3t+D+aHlI7KQ7otmK3fQDFlmPhbEuTlKa9Yd99lGSnSZPD2mvXpxiII1kSRf5ISiQvPz10rXWP&#10;uSC0n9nehWtbuC9pRfr1zP7zj6WT2JaQqK9QS3s8sx+xsD9d/fzT5ZZl2KcNbSvMLSDSi2zLZnYj&#10;JcsmE1E2uEPigjLcw2BNeYckdPl6UnG0BepdO/FdN5psKa8YpyUWAr4WZtC+0vTrGpfyt7oWWFrt&#10;zAbepH5z/V6p9+TqEmVrjlhDyoEN9ANcdIj0sOmOVIEksjacHJHqSMmpoLW8KGk3oXVNSqxlAGk8&#10;95k0N5xumJZlnW3XbAcTQPsMpx8mW/56f8ctUoHuQt+2etSBkvS+VuopdLZsncGkG86+sDtuRITm&#10;LS2/ChiePB9X/bWZbK22v9AK6KGNpBqdh5p3igTIbT1oJTzulIAfpFXCxziO/cAFXZUwFkfT1A2N&#10;lsoGVHm0rGwWw0LPh3Vmmee7U7VogjKzpWZzYEvJBMYmnvAUb8PzS4MY1moSCqodntMRz9/BDFG/&#10;brGVRgZTPXEEVBg0rZ7mDUzDc87ptsGoAr60DoD7vQWqI0AXL4Q3ShOD3wjwPk6JHtvBhDLGhbzB&#10;tLNUY2Zz4FxrDt3fCmkQHacoRQrakmpJ2lZ3+HqVt9y6R+Bsfhi4yXJQwsG0tleTe6qWGYrmC/AH&#10;e6gxxal2nr9TD3R67afOMkpiJ1gGoZPGbuK4XnqdRm6QBsXyH8WgF2QNqSrc35Iej47sBS9T7HCk&#10;GBfUrmxtZ3Ya+qGW/YB7sS+kq59TQnZEwrnWkm5mJ7tJKFNaXfQViI0yiUhr2pND9rXdAgbjv0ZF&#10;24BSuzHfFa0ewQQ4BSWB0cMJDI2G8m+2tYXTbGaLvzaIY9tqP/dgRqkXKN+QuhOEsQ8dvj+y2h9B&#10;fQmkZra0LdPMpTkyN4yTdQM7eRqYns7Bs2uiDUOZpeFKnwrawz7M1YITrqaPjQPPAXv9X10tSYaj&#10;6oSrJfFgJuMZOLrRmz0tLQp/kZ4ywrOnnT1tL5h6VZDwvUstPOFpgTK+D/W0NPbVnuaqUFHD3qXm&#10;T82lOd7973ipXc/zpFicXe18qX1E/BidcDUd1n6Qq3nwAA/HIboHUZkJtKN0vHje/Vo7B5DnAJJd&#10;XTJSZvAbQnpoHYX0/10jgFVyo4JhU2foXkSjQ/zrhjmQpjMkyYq0RD7qkgOEvoqp/v6OlCocV539&#10;tC8e3RbG1bZWqu+qcZpZBJcSKXUS/ZT2CQbZloqtnz4dZYKHVCaqe8DIqiVszMdUexAZwvdnFYMT&#10;qJlqREHLTYd7acorHLcgPe1FQ5iAnCHD3QpXkBh+rkwOcCpr85O566b+tZOHbu4Ebrxw5mkQO7G7&#10;iAM3SLzcy8esbSMwwIDagpF3SNt06qmrOpDTHqVQKFOQqLBB8FIl5TqEEJJjWTbqcw0p6fAd1u8G&#10;NMxPyCrQX5SAe940Ngco5FsH4UocDQdoGB8WKl4drOzyaJS9Ktx300WySAIn8KMFqKgonPkyD5xo&#10;6cVhMS3yvPBGFZnEWlnV2zWkwf9u0WCpn+P4ai9BNsY9avdcK1A1riNDHy0UMnHVhJ/OyXUVUVcV&#10;hoqnKlPu9/Wsp7rs1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85J73AAA&#10;AAYBAAAPAAAAZHJzL2Rvd25yZXYueG1sTI9BS8NAEIXvBf/DMoK3dpO0isRsSinaUxFsBfE2zU6T&#10;0OxsyG6T9N+78aKXYR5vePO9bD2aRvTUudqygngRgSAurK65VPB5fJs/g3AeWWNjmRTcyME6v5tl&#10;mGo78Af1B1+KEMIuRQWV920qpSsqMugWtiUO3tl2Bn2QXSl1h0MIN41MouhJGqw5fKiwpW1FxeVw&#10;NQp2Aw6bZfza7y/n7e37+Pj+tY9JqYf7cfMCwtPo/45hwg/okAemk72ydqJREIr43zl5SbIK+jRt&#10;0RJknsn/+PkPAAAA//8DAFBLAwQKAAAAAAAAACEAAnBeYjMHAAAzBwAAFAAAAGRycy9tZWRpYS9p&#10;bWFnZTEucG5niVBORw0KGgoAAAANSUhEUgAAADUAAAApCAYAAACV8mGQAAAABmJLR0QA/wD/AP+g&#10;vaeTAAAACXBIWXMAAA7EAAAOxAGVKw4bAAAG00lEQVRoge2Zf6xXZR3HX+/nfO8PLji4/BASvJL8&#10;FvxRC2SxJoVKLVKpxH6psVpj2TSmc+SyVpumW1vZ1AmMaswmsRFFBkyyGAIDk7FcDIwhiJdCwEJA&#10;ftzvOc+7P8659BUv957Lbmsw3tvZ9+w5n8/zPO/zfJ7353Oer2xzoSH8vyfwv8BFUucLLpI6X3BB&#10;kqqcg08v2xOAayVdBdTVPHsDeBV4Faf7UQKooz6G275G0oeAAYWRgGOn/WEb2Gfx7xTqRp4aB8wB&#10;brXdH9gnaTfwDyADmrGHI7UYUExfRuFpFFaDATUBs4DZtscDpwr/14ET5C/nCvAoUF9wK46/Qskv&#10;izHKw3YXV7zM9pO2j9veYvseO07oxOdS27fYXmr7iO01jum9dtxh+23bC2xPtd18lvF6255o+/u2&#10;99g+bMeHbffteq75Rcza6js1inGBHQ/YccaZz2JMB9lxrO1xtod24D/W9jLn+JHtIWf03eAYP2j7&#10;qpilIx2zS87w723Hb9nObM8pS0qxeqJBlcZTHa5irF4nJfNR2AzcWzRPBG433ERMByokbaDUdqPE&#10;Ucw2YCnSKuB4Yb8CaAGqwEDH+DlJM4zH4VinUDnpmCagRAqtxisl/Qb0WjHmWuBN4HvA7q6ir3I2&#10;QkA9qixBGgP8ERgCLAJPtXkFabFCZQvwFlCVNAiYAPEm0ALgsJ19W0oOAu8CDdhzDQ+A2xzT520v&#10;UlL3BnBYodKIfYUdb0DhC5iHgGcRD5ALyFfIN+ddXZLq5FmQTitPBFrseAw0TdKmDuxfBzaDFiGG&#10;AvdBGAkcKibTaGdXgh5Fekah/uT7dE3aLiWrge9gz7SzL4vQBykWFm1dEeqKFMVkAJqAl6VwRzth&#10;7PHgFhQuL/rZD+xF2gHsAx4sXsoNQAK0Sckc8ra+wMeAycDV4AjKyFf9JWAL0nIpWV6M1542Skl1&#10;2TzV3tllwD22bxc0G44I/k0eHoNt95fUBqzF8Wco/KXGN0MaQb43ZxVtRU5SClwJjAQ+D/QCNgCP&#10;AR1FRY+QOu6YTZL0AgqHJC0EVgntoCYklE96EvZsFF7C8bsorAPSYqJLyFd9HrASOAhMAH4BDAKe&#10;A+4GPgzcB/yuuK92i1Un0thoe3u7HMcsHRbTtrtsV86wa+ow58R4s2P2cdtTbO8q8swo2zUpJGL7&#10;534vRtT0M66wX1k8W1hG0suuVL1C0grJYvBA0HTgNmA00AyuA70D/idmpeEPkl4oSpyp5DcGdhav&#10;8npgZszS+pBUmmtKoePAjdijwetQ2N4eBN1ZqLIFbRswEPwUsA14FMdjwI+Bb4C+CswDvYJ0h8R6&#10;7N/bvqbwNXYWs+pMO26xWeEYJxKrW4H/phS7jVgdhrTQ8BpwP9BIrr6lUXal2pxVxygkU1C4H1iG&#10;wokO7H6b/2gy+IeO2UyFZHUuyW4kpncrqWwAPYGSXQpNADNOe0t9UGUp8AToa3b8ohSWke/JHifV&#10;W0ndBvB1NW0fAY/BtICbkN4E7cTehtiEuDkkFWiXdIVqqNTfVhNJoxzTZoUk1LQFO/ZWLkaPYx4v&#10;2tslPelJUgU0wvY3wbeA+iAOSDoEio7ZNBSG4SgImyQ9RV7e1Eh60guYZfvrkkbbrNd7QyuQK+Fe&#10;YE/+ojgI3oo5hnSk1DRLqt8PYlqdHGM8antjjNnsmBeitWqHHfvFLJ0W0+qztk84Zg/bnmR7p+3+&#10;tv9se7/tR2xf7Zg22XGJy2F7TE99Ih+nZ9SvgRB2AZ8F1kin9WUw0Jwvok4BuxWSF4EXcfyJbSR6&#10;FStgnD2CwkjQSeAQSo5TXtnGKqkfC/ypK8OypOqkcBBYQ54s7wQ+CXyAXL0MXAK8DWwGnkPh+aJ0&#10;nFpM/B2UnAJ+CjQAe4BPkct4WTSVMSpL6iR5ifQ08FHg79i/Jq/R9pGTGgCMw9mNKCwEHQAeAv5V&#10;9BGBKeSEAIaTVwylitQCPVr7ZcWnehWYDmxFHUbNOmA+MBg8lxjHEJL22q0eWAU8SHvI5sm7x1Fa&#10;0pE2AhuB/DwEhiANJE+ODcBR4ChKWsmr7XmEBPLwo7D7K/hW0AqgXw9xeB+6E34A15Lvg+nkFXU7&#10;KcjD6KjtVknrwStAa8kr+Fj8Xgr0sz1f0p3kId3jKEvqetvLJH0GqDtL6NUDAyQNICd/D3gL6G9A&#10;E/hJ0KdBLZL3AouBL5F/5pdFOaXsIk/tKJlDzgV7bT9me183fOa6RJXeWUEbwd0/SSyPy4HZjtly&#10;22+VsN9L/g3WJbo4zPRE0FBKSuk5oC5m6U6F5F1J489iI/LD0q1Aa5lOu3NCe97ggvyD4CKp8wUX&#10;SZ0vuCBJ/QdQTHwch8SDugAAAABJRU5ErkJgglBLAQItABQABgAIAAAAIQCxgme2CgEAABMCAAAT&#10;AAAAAAAAAAAAAAAAAAAAAABbQ29udGVudF9UeXBlc10ueG1sUEsBAi0AFAAGAAgAAAAhADj9If/W&#10;AAAAlAEAAAsAAAAAAAAAAAAAAAAAOwEAAF9yZWxzLy5yZWxzUEsBAi0AFAAGAAgAAAAhAHs8S7LP&#10;BAAA3xUAAA4AAAAAAAAAAAAAAAAAOgIAAGRycy9lMm9Eb2MueG1sUEsBAi0AFAAGAAgAAAAhAKom&#10;Dr68AAAAIQEAABkAAAAAAAAAAAAAAAAANQcAAGRycy9fcmVscy9lMm9Eb2MueG1sLnJlbHNQSwEC&#10;LQAUAAYACAAAACEAAvOSe9wAAAAGAQAADwAAAAAAAAAAAAAAAAAoCAAAZHJzL2Rvd25yZXYueG1s&#10;UEsBAi0ACgAAAAAAAAAhAAJwXmIzBwAAMwcAABQAAAAAAAAAAAAAAAAAMQkAAGRycy9tZWRpYS9p&#10;bWFnZTEucG5nUEsFBgAAAAAGAAYAfAEAAJYQAAAAAA==&#10;">
              <v:rect id="Rectangle 96"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xcUA&#10;AADcAAAADwAAAGRycy9kb3ducmV2LnhtbERPS2sCMRC+F/wPYQRvNalSW7ZGqWKhanuoldLjsJl9&#10;0M1k2cTd1V/fCIXe5uN7znzZ20q01PjSsYa7sQJBnDpTcq7h+Ply+wjCB2SDlWPScCYPy8XgZo6J&#10;cR1/UHsIuYgh7BPUUIRQJ1L6tCCLfuxq4shlrrEYImxyaRrsYrit5ESpmbRYcmwosKZ1QenP4WQ1&#10;qO74/v21y7ab3UW1q1P2sH0ze61Hw/75CUSgPvyL/9yvJs6/n8L1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7FxQAAANwAAAAPAAAAAAAAAAAAAAAAAJgCAABkcnMv&#10;ZG93bnJldi54bWxQSwUGAAAAAAQABAD1AAAAigMAAAAA&#10;" fillcolor="#25408f" stroked="f"/>
              <v:rect id="Rectangle 95"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TqisQA&#10;AADcAAAADwAAAGRycy9kb3ducmV2LnhtbERPTWvCQBC9C/6HZQq9SLNpUQlpVtHSlp6UaD30NmSn&#10;yWJ2NmS3Gv99VxC8zeN9TrEcbCtO1HvjWMFzkoIgrpw2XCv43n88ZSB8QNbYOiYFF/KwXIxHBeba&#10;nbmk0y7UIoawz1FBE0KXS+mrhiz6xHXEkft1vcUQYV9L3eM5httWvqTpXFo0HBsa7Oitoeq4+7MK&#10;Dj9l9p4dVwdfmu2nqyebmVmTUo8Pw+oVRKAh3MU395eO82dT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E6orEAAAA3AAAAA8AAAAAAAAAAAAAAAAAmAIAAGRycy9k&#10;b3ducmV2LnhtbFBLBQYAAAAABAAEAPUAAACJAwAAAAA=&#10;" fillcolor="#9dd2e9" stroked="f"/>
              <v:rect id="Rectangle 94"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QVn8QA&#10;AADcAAAADwAAAGRycy9kb3ducmV2LnhtbERP22rCQBB9L/gPywi+NRvFS5u6SvECPpTG2n7ANDtN&#10;QrOzIbsx0a93C0Lf5nCus1z3phJnalxpWcE4ikEQZ1aXnCv4+tw/PoFwHlljZZkUXMjBejV4WGKi&#10;bccfdD75XIQQdgkqKLyvEyldVpBBF9maOHA/tjHoA2xyqRvsQrip5CSO59JgyaGhwJo2BWW/p9Yo&#10;+G4x3Xdv48Xzkae7yzZt0+v1XanRsH99AeGp9//iu/ugw/zZDP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FZ/EAAAA3AAAAA8AAAAAAAAAAAAAAAAAmAIAAGRycy9k&#10;b3ducmV2LnhtbFBLBQYAAAAABAAEAPUAAACJAwAAAAA=&#10;" fillcolor="#bac8de" stroked="f"/>
              <v:rect id="Rectangle 93"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NXcQA&#10;AADcAAAADwAAAGRycy9kb3ducmV2LnhtbERPS2sCMRC+F/wPYQrealKhVrZGaYsFn4daKT0Om9kH&#10;bibLJu6u/npTKPQ2H99zZoveVqKlxpeONTyOFAji1JmScw3Hr4+HKQgfkA1WjknDhTws5oO7GSbG&#10;dfxJ7SHkIoawT1BDEUKdSOnTgiz6kauJI5e5xmKIsMmlabCL4baSY6Um0mLJsaHAmt4LSk+Hs9Wg&#10;uuP+53uTrZebq2rfztnzeme2Wg/v+9cXEIH68C/+c69MnP80gd9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TV3EAAAA3AAAAA8AAAAAAAAAAAAAAAAAmAIAAGRycy9k&#10;b3ducmV2LnhtbFBLBQYAAAAABAAEAPUAAACJ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S8bPBAAAA3AAAAA8AAABkcnMvZG93bnJldi54bWxET99rwjAQfhf2P4Qb+GbTCc5RjTIGY8MH&#10;Yd32fjZnE20upYlt/e/NYODbfXw/b70dXSN66oL1rOApy0EQV15brhX8fL/PXkCEiKyx8UwKrhRg&#10;u3mYrLHQfuAv6stYixTCoUAFJsa2kDJUhhyGzLfEiTv6zmFMsKul7nBI4a6R8zx/lg4tpwaDLb0Z&#10;qs7lxSn41R/5/Gzr/bBzJ8f94VIaS0pNH8fXFYhIY7yL/92fOs1fLOHvmXSB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eS8bPBAAAA3AAAAA8AAAAAAAAAAAAAAAAAnwIA&#10;AGRycy9kb3ducmV2LnhtbFBLBQYAAAAABAAEAPcAAACNAw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080" behindDoc="1" locked="0" layoutInCell="1" allowOverlap="1">
              <wp:simplePos x="0" y="0"/>
              <wp:positionH relativeFrom="page">
                <wp:posOffset>0</wp:posOffset>
              </wp:positionH>
              <wp:positionV relativeFrom="page">
                <wp:posOffset>0</wp:posOffset>
              </wp:positionV>
              <wp:extent cx="7772400" cy="763905"/>
              <wp:effectExtent l="0" t="0" r="0" b="0"/>
              <wp:wrapNone/>
              <wp:docPr id="14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47" name="Rectangle 90"/>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89"/>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88"/>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87"/>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4A6347" id="Group 85" o:spid="_x0000_s1026" style="position:absolute;margin-left:0;margin-top:0;width:612pt;height:60.15pt;z-index:-1161400;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g/UQ2QQAANgVAAAOAAAAZHJzL2Uyb0RvYy54bWzsWNtu4zYQfS/QfxD0&#10;rlhSdEechSPZwQJpG3TbD6AlyiJWElmSjpMt+u8dkpIvsRdNNmmebMA2KV40c2YOOTNXnx671nrA&#10;XBDaT23vwrUt3Je0Iv1qav/5x8JJbEtI1FeopT2e2k9Y2J+uf/7pasMy7NOGthXmFmzSi2zDpnYj&#10;JcsmE1E2uEPigjLcw2BNeYckdPlqUnG0gd27duK7bjTZUF4xTkssBDwtzKB9rfeva1zK3+paYGm1&#10;Uxtkk/qX69+l+p1cX6FsxRFrSDmIgX5Aig6RHl663apAEllrTo626kjJqaC1vChpN6F1TUqsdQBt&#10;PPeZNrecrpnWZZVtVmwLE0D7DKcf3rb89eGeW6QC2wWRbfWoAyPp91pJqNDZsFUGk245+8LuuVER&#10;mne0/CpgePJ8XPVXZrK13PxCK9gPrSXV6DzWvFNbgN7WozbC09YI+FFaJTyM49gPXLBVCWNxdJm6&#10;Wg6UlQ2Y8mhZ2cyHhZ4P68wyz3cvlfATlJlXajEHsZRO4Gxih6d4G55fGsSwNpNQUG3xjEc8fwc3&#10;RP2qxVaqPU69HyaOgAqDptXTvIFpeMY53TQYVSCXp9U4WKA6AmzxQnijNDFePgK8j1Oix7YwoYxx&#10;IW8x7SzVmNocJNeWQw93QhpExynKkIK2pFqQttUdvlrmLbceEJDNDwM3WQxGOJjW9mpyT9Uys6N5&#10;AvLBO9SYklST5+/UA5ve+KmziJLYCRZB6KSxmziul96kkRukQbH4RwnoBVlDqgr3d6THI5G94GWG&#10;HY4UQ0FNZWsztdPQD7XuB9KLfSVd/TmlZEcknGst6aZ2sp2EMmXVeV+B2iiTiLSmPTkUX/stYDD+&#10;a1TAg43ZjfsuafUELsApGAmcHk5gaDSUf7OtDZxmU1v8tUYc21b7uQc3Sr1AcUPqThDGPnT4/shy&#10;fwT1JWw1taVtmWYuzZG5ZpysGniTp4Hp6QyYXRPtGEo+I5U+FTTDPoxqcMuYo2tHtSRVdjlgDvjr&#10;/0q1xByZxoHVWbZHtSQe3GQ8A0cavZlpaVH4c60s8PjAV89MOzNtL5h6VZDwvUstPcE0fYl8KNPS&#10;2Fd0Osk0/9JcmuPd/46X2s0sT4r5qfP+TLUz1d6ZaiHc0UeXmr5FPpRqQ460jR4hIjNBdpSOl867&#10;X2nn4PEcPLLrK0bKDL5DOA+to3D+v+sDsEquVSBsagzdi/boEP+6Zg6k6AxJsiQtkU+63ABhrxKq&#10;f7gnpcqGVWcv5Qu9kbIwrl5rJZG6LcZpZhFcSKTUCfQu5RMMMi0VV+8eHWWBh7tMVPdAkGVL2JiL&#10;qfagMoTuz6oFJ1AzlYiClusO99KUVjhuQXvai4YwAflChrslriAp/FyZ+P9UxuYnM9dN/RsnD93c&#10;Cdx47szSIHZidx4HbpB4uZePGdtaYIABtQUj75Cy6bRTn1YQBx+lTyhTkKiQQfBSZQk6fBCSY1k2&#10;6nEN6ejwXMXR44CGeYesAv1FyTdk+hYUMCDROohT4mg4PcP4sELx6ihlm0Cj7FXBh5vOk3kSOIEf&#10;zcE+ReHMFnngRAsvDovLIs8Lb7SPyaiVS73dPBr571YLFvpzHFjtZcbGs0fTnosEqrh15OWje0IK&#10;rprw1cm4Lh/qcsJQ6lT1yf2+nrUryF7/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vOSe9wAAAAGAQAADwAAAGRycy9kb3ducmV2LnhtbEyPQUvDQBCF7wX/wzKCt3aTtIrEbEop&#10;2lMRbAXxNs1Ok9DsbMhuk/Tfu/Gil2Eeb3jzvWw9mkb01LnasoJ4EYEgLqyuuVTweXybP4NwHllj&#10;Y5kU3MjBOr+bZZhqO/AH9QdfihDCLkUFlfdtKqUrKjLoFrYlDt7ZdgZ9kF0pdYdDCDeNTKLoSRqs&#10;OXyosKVtRcXlcDUKdgMOm2X82u8v5+3t+/j4/rWPSamH+3HzAsLT6P+OYcIP6JAHppO9snaiURCK&#10;+N85eUmyCvo0bdESZJ7J//j5DwAAAP//AwBQSwMECgAAAAAAAAAhAAJwXmIzBwAAMwcAABQAAABk&#10;cnMvbWVkaWEvaW1hZ2UxLnBuZ4lQTkcNChoKAAAADUlIRFIAAAA1AAAAKQgGAAAAlfJhkAAAAAZi&#10;S0dEAP8A/wD/oL2nkwAAAAlwSFlzAAAOxAAADsQBlSsOGwAABtNJREFUaIHtmX+sV2Udx1/v53zv&#10;Dy44uPwQEryS/Bb8UQtksSaFSi1SqcR+qbFaY9k0pnPkslabpltb2dQJjGrMJrERRQZMshgCA5Ox&#10;XAyMIYiXQsBCQH7c7znPuz/OufQVL/eey25rMN7b2ffsOZ/P8zzv83ye9+dznq9sc6Eh/L8n8L/A&#10;RVLnCy6SOl9wQZKqnINPL9sTgGslXQXU1Tx7A3gVeBWn+1ECqKM+htu+RtKHgAGFkYBjp/1hG9hn&#10;8e8U6kaeGgfMAW613R/YJ2k38A8gA5qxhyO1GFBMX0bhaRRWgwE1AbOA2bbHA6cK/9eBE+Qv5wrw&#10;KFBfcCuOv0LJL4sxysN2F1e8zPaTto/b3mL7HjtO6MTnUtu32F5q+4jtNY7pvXbcYftt2wtsT7Xd&#10;fJbxetueaPv7tvfYPmzHh2337Xqu+UXM2uo7NYpxgR0P2HHGmc9iTAfZcaztcbaHduA/1vYy5/iR&#10;7SFn9N3gGD9o+6qYpSMds0vO8O9tx2/ZzmzPKUtKsXqiQZXGUx2uYqxeJyXzUdgM3Fs0TwRuN9xE&#10;TAcqJG2g1HajxFHMNmAp0irgeGG/AmgBqsBAx/g5STOMx+FYp1A56ZgmoEQKrcYrJf0G9Fox5lrg&#10;TeB7wO6uoq9yNkJAPaosQRoD/BEYAiwCT7V5BWmxQmUL8BZQlTQImADxJtAC4LCdfVtKDgLvAg3Y&#10;cw0PgNsc0+dtL1JS9wZwWKHSiH2FHW9A4QuYh4BnEQ+QC8hXyDfnXV2S6uRZkE4rTwRa7HgMNE3S&#10;pg7sXwc2gxYhhgL3QRgJHCom02hnV4IeRXpGof7k+3RN2i4lq4HvYM+0sy+L0AcpFhZtXRHqihTF&#10;ZACagJelcEc7Yezx4BYULi/62Q/sRdoB7AMeLF7KDUACtEnJHPK2vsDHgMnA1eAIyshX/SVgC9Jy&#10;KVlejNeeNkpJddk81d7ZZcA9tm8XNBuOCP5NHh6DbfeX1AasxfFnKPylxjdDGkG+N2cVbUVOUgpc&#10;CYwEPg/0AjYAjwEdRUWPkDrumE2S9AIKhyQtBFYJ7aAmJJRPehL2bBRewvG7KKwD0mKiS8hXfR6w&#10;EjgITAB+AQwCngPuBj4M3Af8rrivdotVJ9LYaHt7uxzHLB0W07a7bFfOsGvqMOfEeLNj9nHbU2zv&#10;KvLMKNs1KSRi++d+L0bU9DOusF9ZPFtYRtLLrlS9QtIKyWLwQNB04DZgNNAMrgO9A/4nZqXhD5Je&#10;KEqcqeQ3BnYWr/J6YGbM0vqQVJprSqHjwI3Yo8HrUNjeHgTdWaiyBW0bMBD8FLANeBTHY8CPgW+A&#10;vgrMA72CdIfEeuzf276m8DV2FrPqTDtusVnhGCcSq1uB/6YUu41YHYa00PAacD/QSK6+pVF2pdqc&#10;VccoJFNQuB9YhsKJDux+m/9oMviHjtlMhWR1LsluJKZ3K6lsAD2Bkl0KTQAzTntLfVBlKfAE6Gt2&#10;/KIUlpHvyR4n1VtJ3QbwdTVtHwGPwbSAm5DeBO3E3obYhLg5JBVol3SFaqjU31YTSaMc02aFJNS0&#10;BTv2Vi5Gj2MeL9rbJT3pSVIFNML2N8G3gPogDkg6BIqO2TQUhuEoCJskPUVe3tRIetILmGX765JG&#10;26zXe0MrkCvhXmBP/qI4CN6KOYZ0pNQ0S6rfD2JanRxjPGp7Y4zZ7JgXorVqhx37xSydFtPqs7ZP&#10;OGYP255ke6ft/rb/bHu/7UdsX+2YNtlxicthe0xPfSIfp2fUr4EQdgGfBdZIp/VlMNCcL6JOAbsV&#10;kheBF3H8iW0kehUrYJw9gsJI0EngEEqOU17ZxiqpHwv8qSvDsqTqpHAQWEOeLO8EPgl8gFy9DFwC&#10;vA1sBp5D4fmidJxaTPwdlJwCfgo0AHuAT5HLeFk0lTEqS+okeYn0NPBR4O/Yvyav0faRkxoAjMPZ&#10;jSgsBB0AHgL+VfQRgSnkhACGk1cMpYrUAj1a+2XFp3oVmA5sRR1GzTpgPjAYPJcYxxCS9tqtHlgF&#10;PEh7yObJu8dRWtKRNgIbgfw8BIYgDSRPjg3AUeAoSlrJq+15hATy8KOw+yv4VtAKoF8PcXgfuhN+&#10;ANeS74Pp5BV1OynIw+io7VZJ68ErQGvJK/hY/F4K9LM9X9Kd5CHd4yhL6nrbyyR9Bqg7S+jVAwMk&#10;DSAnfw94C+hvQBP4SdCnQS2S9wKLgS+Rf+aXRTml7CJP7SiZQ84Fe20/ZntfN3zmukSV3llBG8Hd&#10;P0ksj8uB2Y7ZcttvlbDfS/4N1iW6OMz0RNBQSkrpOaAuZulOheRdSePPYiPyw9KtQGuZTrtzQnve&#10;4IL8g+AiqfMFF0mdL7ggSf0HUEx8HIfEg7oAAAAASUVORK5CYIJQSwECLQAUAAYACAAAACEAsYJn&#10;tgoBAAATAgAAEwAAAAAAAAAAAAAAAAAAAAAAW0NvbnRlbnRfVHlwZXNdLnhtbFBLAQItABQABgAI&#10;AAAAIQA4/SH/1gAAAJQBAAALAAAAAAAAAAAAAAAAADsBAABfcmVscy8ucmVsc1BLAQItABQABgAI&#10;AAAAIQC6g/UQ2QQAANgVAAAOAAAAAAAAAAAAAAAAADoCAABkcnMvZTJvRG9jLnhtbFBLAQItABQA&#10;BgAIAAAAIQCqJg6+vAAAACEBAAAZAAAAAAAAAAAAAAAAAD8HAABkcnMvX3JlbHMvZTJvRG9jLnht&#10;bC5yZWxzUEsBAi0AFAAGAAgAAAAhAALzknvcAAAABgEAAA8AAAAAAAAAAAAAAAAAMggAAGRycy9k&#10;b3ducmV2LnhtbFBLAQItAAoAAAAAAAAAIQACcF5iMwcAADMHAAAUAAAAAAAAAAAAAAAAADsJAABk&#10;cnMvbWVkaWEvaW1hZ2UxLnBuZ1BLBQYAAAAABgAGAHwBAACgEAAAAAA=&#10;">
              <v:rect id="Rectangle 90"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G8UA&#10;AADcAAAADwAAAGRycy9kb3ducmV2LnhtbERPS2sCMRC+F/wPYQreatJSqqxGaUsLavXgA+lx2Mw+&#10;cDNZNnF36683hUJv8/E9Z7bobSVaanzpWMPjSIEgTp0pOddwPHw+TED4gGywckwafsjDYj64m2Fi&#10;XMc7avchFzGEfYIaihDqREqfFmTRj1xNHLnMNRZDhE0uTYNdDLeVfFLqRVosOTYUWNN7Qel5f7Ea&#10;VHfcfp/W2epjfVXt2yUbrzbmS+vhff86BRGoD//iP/fSxPnPY/h9Jl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X4bxQAAANwAAAAPAAAAAAAAAAAAAAAAAJgCAABkcnMv&#10;ZG93bnJldi54bWxQSwUGAAAAAAQABAD1AAAAigMAAAAA&#10;" fillcolor="#25408f" stroked="f"/>
              <v:rect id="Rectangle 89"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2UsYA&#10;AADcAAAADwAAAGRycy9kb3ducmV2LnhtbESPQWvCQBCF74X+h2UKvZS6UWwJ0VWsqPRUia0Hb0N2&#10;mixmZ0N2q/Hfdw6F3mZ4b977Zr4cfKsu1EcX2MB4lIEiroJ1XBv4+tw+56BiQrbYBiYDN4qwXNzf&#10;zbGw4colXQ6pVhLCsUADTUpdoXWsGvIYR6EjFu079B6TrH2tbY9XCfetnmTZq/boWBoa7GjdUHU+&#10;/HgDx1OZb/Lz6hhLt9+F+unjxb2RMY8Pw2oGKtGQ/s1/1+9W8KdCK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B2UsYAAADcAAAADwAAAAAAAAAAAAAAAACYAgAAZHJz&#10;L2Rvd25yZXYueG1sUEsFBgAAAAAEAAQA9QAAAIsDAAAAAA==&#10;" fillcolor="#9dd2e9" stroked="f"/>
              <v:rect id="Rectangle 88"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JR8QA&#10;AADcAAAADwAAAGRycy9kb3ducmV2LnhtbERPzWrCQBC+C32HZQredGORWlM3obQKPYixtg8wzU6T&#10;0OxsyG5M9OldQfA2H9/vrNLB1OJIrassK5hNIxDEudUVFwp+vjeTFxDOI2usLZOCEzlIk4fRCmNt&#10;e/6i48EXIoSwi1FB6X0TS+nykgy6qW2IA/dnW4M+wLaQusU+hJtaPkXRszRYcWgosaH3kvL/Q2cU&#10;/HaYbfrtbLHc83x9+si67HzeKTV+HN5eQXga/F18c3/qMH++hOsz4QK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iUfEAAAA3AAAAA8AAAAAAAAAAAAAAAAAmAIAAGRycy9k&#10;b3ducmV2LnhtbFBLBQYAAAAABAAEAPUAAACJAwAAAAA=&#10;" fillcolor="#bac8de" stroked="f"/>
              <v:rect id="Rectangle 87"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wsscA&#10;AADcAAAADwAAAGRycy9kb3ducmV2LnhtbESPT0sDQQzF74LfYYjgzc4oqGXbaamiYGt7sJbSY9jJ&#10;/sGdzLIz3V399OYgeEt4L+/9Ml+OvlE9dbEObOF2YkAR58HVXFo4fL7eTEHFhOywCUwWvinCcnF5&#10;McfMhYE/qN+nUkkIxwwtVCm1mdYxr8hjnISWWLQidB6TrF2pXYeDhPtG3xnzoD3WLA0VtvRcUf61&#10;P3sLZjjsTsdNsX7Z/Jj+6Vw8rrfu3drrq3E1A5VoTP/mv+s3J/j3gi/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cLLHAAAA3A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3zFzBAAAA3AAAAA8AAABkcnMvZG93bnJldi54bWxET99rwjAQfh/sfwg32NtMFSajMy0ijIkP&#10;wjp9vzVnE20upYlt/e8XYbC3+/h+3qqcXCsG6oP1rGA+y0AQ115bbhQcvj9e3kCEiKyx9UwKbhSg&#10;LB4fVphrP/IXDVVsRArhkKMCE2OXSxlqQw7DzHfEiTv53mFMsG+k7nFM4a6ViyxbSoeWU4PBjjaG&#10;6kt1dQqO+jNbXGyzH3fu7Hj4uVbGklLPT9P6HUSkKf6L/9xbnea/zuH+TLpAF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3zFzBAAAA3AAAAA8AAAAAAAAAAAAAAAAAnwIA&#10;AGRycy9kb3ducmV2LnhtbFBLBQYAAAAABAAEAPcAAACNAwAAAAA=&#10;">
                <v:imagedata r:id="rId2" o:title=""/>
              </v:shape>
              <w10:wrap anchorx="page" anchory="page"/>
            </v:group>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104" behindDoc="1" locked="0" layoutInCell="1" allowOverlap="1">
              <wp:simplePos x="0" y="0"/>
              <wp:positionH relativeFrom="page">
                <wp:posOffset>0</wp:posOffset>
              </wp:positionH>
              <wp:positionV relativeFrom="page">
                <wp:posOffset>0</wp:posOffset>
              </wp:positionV>
              <wp:extent cx="7772400" cy="763905"/>
              <wp:effectExtent l="0" t="0" r="0" b="0"/>
              <wp:wrapNone/>
              <wp:docPr id="14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41" name="Rectangle 84"/>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83"/>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82"/>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81"/>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Picture 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4C152D" id="Group 79" o:spid="_x0000_s1026" style="position:absolute;margin-left:0;margin-top:0;width:612pt;height:60.15pt;z-index:-1161376;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5bm1wQAAN8VAAAOAAAAZHJzL2Uyb0RvYy54bWzsWNtu4zYQfS/QfxD0&#10;rliSZeuCOAtHsoMF0jboth9AS5RFrESyJB0nW/TfOyQlx469aLJJ82QBlknxNjwzQ86Zy08PXevc&#10;YyEJozM3uPBdB9OSVYSuZ+6ffyy9xHWkQrRCLaN45j5i6X66+vmnyy3PcMga1lZYODAJldmWz9xG&#10;KZ6NRrJscIfkBeOYQmPNRIcUVMV6VAm0hdm7dhT6/nS0ZaLigpVYSvha2Eb3ysxf17hUv9W1xMpp&#10;Zy7IpsxbmPdKv0dXlyhbC8QbUvZioB+QokOEwqK7qQqkkLMR5GiqjpSCSVari5J1I1bXpMRmD7Cb&#10;wH+2mxvBNtzsZZ1t13wHE0D7DKcfnrb89f5OOKQC3UWAD0UdKMms68SpRmfL1xl0uhH8C78TdotQ&#10;vGXlVwnNo+ftur62nZ3V9hdWwXxoo5hB56EWnZ4C9u08GCU87pSAH5RTwsc4jsPIB1lKaIun49Sf&#10;WC2VDajyaFjZLPqBQQjj7LAg9Md60AhldkkjZi+W3hMYm3zCU74Nzy8N4tioSWqodngGA56/gxki&#10;um6xk0QWU9NxAFRaNB3K8ga64bkQbNtgVIFcgdmGFhhmtgN0RYIuXgjvNE0sfgPA+zglpm0HE8q4&#10;kOoGs87RhZkrQHKjOXR/K5VFdOiiFSlZS6olaVtTEetV3grnHoGzhZPIT5a9Eg66tVR3pkwPszPa&#10;LyAfrKHbtKTGef5OA9DpdZh6y2kSe9Eymnhp7CeeH6TX6dSP0qhY/qMFDKKsIVWF6S2heHDkIHqZ&#10;YvsjxbqgcWVnO3PTSTgxez+QXu5v0jfPqU12RMG51pJu5ia7TijTWl3QCraNMoVIa8ujQ/GN3QIG&#10;w79BBSzYqt2a74pVj2ACgoGSwOjhBIZCw8Q319nCaTZz5V8bJLDrtJ8pmFEaRNo3lKlEkziEithv&#10;We23IFrCVDNXuY4t5soemRsuyLqBlQIDDGVz8OyaGMPQ8lmpzKlgPOzDXC084WrmBDjwHLDX/9XV&#10;kqQ/qk64WhL3ZjKcgYMbvdnT0qIIF+asBj8+sNWzp509bS+YelWQ8L1LbXzC00Jt2h/qaWls1rRX&#10;hY4a9i61cGwvzeHuf8dL7XqeJ8Xi1Hl/drWzq723q0UnXM2Y9ge5WgDP1HWOQ/QAojIbaE/T4eJ5&#10;92vtHECeA0h+dclJmcGvD+mhdBTS/3eOAEapjQ6GbZ6he9EcHRJfN9wDms6RIivSEvVoUg4Q+mqh&#10;6P0dKTUj1pV92jcZ3Bba9bJOYtIMQzc7CC4lUhoS/UT7JAe2pWPrp09HTPBwlpGuHgiyagkf+Jgu&#10;91uG8P1ZxuAEajYbUbBy02GqbHpF4BZ2z6hsCJfAGTLcrXAFxPBzZTnAKdYWJnPfT8NrL5/4uRf5&#10;8cKbp1Hsxf4ijvwoCfIgH1jbRmKAAbUFJ+9A2wz1NHBDLHxEoVCmIdHcS4pSk3LDw6QSWJWN/lwD&#10;Je2/61h6aDAwPyGrQX8RAQ+CcWwPUOBbZq2BGMTT/gCdxIeJilcHKzsejbJXxSB+ukgWSeRF4XQB&#10;KioKb77MI2+6DOJJMS7yvAgGFVlira3q7Roy4H83abA0z3F8tUeQrXEP2j3nCnSO68jQBwsFJq6L&#10;8DOc3GQRTVahz3jqNOV+3fR6yste/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LzknvcAAAABgEAAA8AAABkcnMvZG93bnJldi54bWxMj0FLw0AQhe8F/8Mygrd2k7SKxGxKKdpT&#10;EWwF8TbNTpPQ7GzIbpP037vxopdhHm94871sPZpG9NS52rKCeBGBIC6srrlU8Hl8mz+DcB5ZY2OZ&#10;FNzIwTq/m2WYajvwB/UHX4oQwi5FBZX3bSqlKyoy6Ba2JQ7e2XYGfZBdKXWHQwg3jUyi6EkarDl8&#10;qLClbUXF5XA1CnYDDptl/NrvL+ft7fv4+P61j0mph/tx8wLC0+j/jmHCD+iQB6aTvbJ2olEQivjf&#10;OXlJsgr6NG3REmSeyf/4+Q8AAAD//wMAUEsDBAoAAAAAAAAAIQACcF5iMwcAADMHAAAUAAAAZHJz&#10;L21lZGlhL2ltYWdlMS5wbmeJUE5HDQoaCgAAAA1JSERSAAAANQAAACkIBgAAAJXyYZAAAAAGYktH&#10;RAD/AP8A/6C9p5MAAAAJcEhZcwAADsQAAA7EAZUrDhsAAAbTSURBVGiB7Zl/rFdlHcdf7+d87w8u&#10;OLj8EBK8kvwW/FELZLEmhUotUqnEfqmxWmPZNKZz5LJWm6ZbW9nUCYxqzCaxEUUGTLIYAgOTsVwM&#10;jCGIl0LAQkB+3O85z7s/zrn0FS/3nstuazDe29n37Dmfz/M87/N8nvfnc56vbHOhIfy/J/C/wEVS&#10;5wsukjpfcEGSqpyDTy/bE4BrJV0F1NU8ewN4FXgVp/tRAqijPobbvkbSh4ABhZGAY6f9YRvYZ/Hv&#10;FOpGnhoHzAFutd0f2CdpN/APIAOasYcjtRhQTF9G4WkUVoMBNQGzgNm2xwOnCv/XgRPkL+cK8ChQ&#10;X3Arjr9CyS+LMcrDdhdXvMz2k7aP295i+x47TujE51Lbt9heavuI7TWO6b123GH7bdsLbE+13XyW&#10;8Xrbnmj7+7b32D5sx4dt9+16rvlFzNrqOzWKcYEdD9hxxpnPYkwH2XGs7XG2h3bgP9b2Muf4ke0h&#10;Z/Td4Bg/aPuqmKUjHbNLzvDvbcdv2c5szylLSrF6okGVxlMdrmKsXicl81HYDNxbNE8EbjfcREwH&#10;KiRtoNR2o8RRzDZgKdIq4HhhvwJoAarAQMf4OUkzjMfhWKdQOemYJqBECq3GKyX9BvRaMeZa4E3g&#10;e8DurqKvcjZCQD2qLEEaA/wRGAIsAk+1eQVpsUJlC/AWUJU0CJgA8SbQAuCwnX1bSg4C7wIN2HMN&#10;D4DbHNPnbS9SUvcGcFih0oh9hR1vQOELmIeAZxEPkAvIV8g3511dkurkWZBOK08EWux4DDRN0qYO&#10;7F8HNoMWIYYC90EYCRwqJtNoZ1eCHkV6RqH+5Pt0TdouJauB72DPtLMvi9AHKRYWbV0R6ooUxWQA&#10;moCXpXBHO2Hs8eAWFC4v+tkP7EXaAewDHixeyg1AArRJyRzytr7Ax4DJwNXgCMrIV/0lYAvScilZ&#10;XozXnjZKSXXZPNXe2WXAPbZvFzQbjgj+TR4eg233l9QGrMXxZyj8pcY3QxpBvjdnFW1FTlIKXAmM&#10;BD4P9AI2AI8BHUVFj5A67phNkvQCCockLQRWCe2gJiSUT3oS9mwUXsLxuyisA9JiokvIV30esBI4&#10;CEwAfgEMAp4D7gY+DNwH/K64r3aLVSfS2Gh7e7scxywdFtO2u2xXzrBr6jDnxHizY/Zx21Ns7yry&#10;zCjbNSkkYvvnfi9G1PQzrrBfWTxbWEbSy65UvULSCsli8EDQdOA2YDTQDK4DvQP+J2al4Q+SXihK&#10;nKnkNwZ2Fq/yemBmzNL6kFSaa0qh48CN2KPB61DY3h4E3VmosgVtGzAQ/BSwDXgUx2PAj4FvgL4K&#10;zAO9gnSHxHrs39u+pvA1dhaz6kw7brFZ4RgnEqtbgf+mFLuNWB2GtNDwGnA/0EiuvqVRdqXanFXH&#10;KCRTULgfWIbCiQ7sfpv/aDL4h47ZTIVkdS7JbiSmdyupbAA9gZJdCk0AM057S31QZSnwBOhrdvyi&#10;FJaR78keJ9VbSd0G8HU1bR8Bj8G0gJuQ3gTtxN6G2IS4OSQVaJd0hWqo1N9WE0mjHNNmhSTUtAU7&#10;9lYuRo9jHi/a2yU96UlSBTTC9jfBt4D6IA5IOgSKjtk0FIbhKAibJD1FXt7USHrSC5hl++uSRtus&#10;13tDK5Ar4V5gT/6iOAjeijmGdKTUNEuq3w9iWp0cYzxqe2OM2eyYF6K1aocd+8UsnRbT6rO2Tzhm&#10;D9ueZHun7f62/2x7v+1HbF/tmDbZcYnLYXtMT30iH6dn1K+BEHYBnwXWSKf1ZTDQnC+iTgG7FZIX&#10;gRdx/IltJHoVK2CcPYLCSNBJ4BBKjlNe2cYqqR8L/Kkrw7Kk6qRwEFhDnizvBD4JfIBcvQxcArwN&#10;bAaeQ+H5onScWkz8HZScAn4KNAB7gE+Ry3hZNJUxKkvqJHmJ9DTwUeDv2L8mr9H2kZMaAIzD2Y0o&#10;LAQdAB4C/lX0EYEp5IQAhpNXDKWK1AI9Wvtlxad6FZgObEUdRs06YD4wGDyXGMcQkvbarR5YBTxI&#10;e8jmybvHUVrSkTYCG4H8PASGIA0kT44NwFHgKEpayavteYQE8vCjsPsr+FbQCqBfD3F4H7oTfgDX&#10;ku+D6eQVdTspyMPoqO1WSevBK0BrySv4WPxeCvSzPV/SneQh3eMoS+p628skfQaoO0vo1QMDJA0g&#10;J38PeAvob0AT+EnQp0EtkvcCi4EvkX/ml0U5pewiT+0omUPOBXttP2Z7Xzd85rpEld5ZQRvB3T9J&#10;LI/LgdmO2XLbb5Ww30v+DdYlujjM9ETQUEpK6TmgLmbpToXkXUnjz2Ij8sPSrUBrmU67c0J73uCC&#10;/IPgIqnzBRdJnS+4IEn9B1BMfByHxIO6AAAAAElFTkSuQmCCUEsBAi0AFAAGAAgAAAAhALGCZ7YK&#10;AQAAEwIAABMAAAAAAAAAAAAAAAAAAAAAAFtDb250ZW50X1R5cGVzXS54bWxQSwECLQAUAAYACAAA&#10;ACEAOP0h/9YAAACUAQAACwAAAAAAAAAAAAAAAAA7AQAAX3JlbHMvLnJlbHNQSwECLQAUAAYACAAA&#10;ACEAkQeW5tcEAADfFQAADgAAAAAAAAAAAAAAAAA6AgAAZHJzL2Uyb0RvYy54bWxQSwECLQAUAAYA&#10;CAAAACEAqiYOvrwAAAAhAQAAGQAAAAAAAAAAAAAAAAA9BwAAZHJzL19yZWxzL2Uyb0RvYy54bWwu&#10;cmVsc1BLAQItABQABgAIAAAAIQAC85J73AAAAAYBAAAPAAAAAAAAAAAAAAAAADAIAABkcnMvZG93&#10;bnJldi54bWxQSwECLQAKAAAAAAAAACEAAnBeYjMHAAAzBwAAFAAAAAAAAAAAAAAAAAA5CQAAZHJz&#10;L21lZGlhL2ltYWdlMS5wbmdQSwUGAAAAAAYABgB8AQAAnhAAAAAA&#10;">
              <v:rect id="Rectangle 84"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D9MQA&#10;AADcAAAADwAAAGRycy9kb3ducmV2LnhtbERPS0sDMRC+C/6HMII3m7SIlm3TYouCfR36oHgcNrMP&#10;upksm3R39dc3guBtPr7nTOe9rURLjS8daxgOFAji1JmScw2n48fTGIQPyAYrx6ThmzzMZ/d3U0yM&#10;63hP7SHkIoawT1BDEUKdSOnTgiz6gauJI5e5xmKIsMmlabCL4baSI6VepMWSY0OBNS0LSi+Hq9Wg&#10;utPu67zOVu/rH9Uurtnrams2Wj8+9G8TEIH68C/+c3+aOP95CL/Px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Q/TEAAAA3AAAAA8AAAAAAAAAAAAAAAAAmAIAAGRycy9k&#10;b3ducmV2LnhtbFBLBQYAAAAABAAEAPUAAACJAwAAAAA=&#10;" fillcolor="#25408f" stroked="f"/>
              <v:rect id="Rectangle 83"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BuMQA&#10;AADcAAAADwAAAGRycy9kb3ducmV2LnhtbERPTWvCQBC9C/6HZQq9lGajVAlpVlFpiyclWg+9Ddlp&#10;spidDdmtpv++KxS8zeN9TrEcbCsu1HvjWMEkSUEQV04brhV8Ht+fMxA+IGtsHZOCX/KwXIxHBeba&#10;XbmkyyHUIoawz1FBE0KXS+mrhiz6xHXEkft2vcUQYV9L3eM1httWTtN0Li0ajg0NdrRpqDoffqyC&#10;01eZvWXn1cmXZv/h6qfdzKxJqceHYfUKItAQ7uJ/91bH+S9T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QbjEAAAA3AAAAA8AAAAAAAAAAAAAAAAAmAIAAGRycy9k&#10;b3ducmV2LnhtbFBLBQYAAAAABAAEAPUAAACJAwAAAAA=&#10;" fillcolor="#9dd2e9" stroked="f"/>
              <v:rect id="Rectangle 82"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cQA&#10;AADcAAAADwAAAGRycy9kb3ducmV2LnhtbERP22rCQBB9L/gPywi+NRsvaJu6SvECPpTG2n7ANDtN&#10;QrOzIbsx0a93C0Lf5nCus1z3phJnalxpWcE4ikEQZ1aXnCv4+tw/PoFwHlljZZkUXMjBejV4WGKi&#10;bccfdD75XIQQdgkqKLyvEyldVpBBF9maOHA/tjHoA2xyqRvsQrip5CSO59JgyaGhwJo2BWW/p9Yo&#10;+G4x3Xdv48XzkWe7yzZt0+v1XanRsH99AeGp9//iu/ugw/zZFP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vq3EAAAA3AAAAA8AAAAAAAAAAAAAAAAAmAIAAGRycy9k&#10;b3ducmV2LnhtbFBLBQYAAAAABAAEAPUAAACJAwAAAAA=&#10;" fillcolor="#bac8de" stroked="f"/>
              <v:rect id="Rectangle 81"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bMUA&#10;AADcAAAADwAAAGRycy9kb3ducmV2LnhtbERPS2sCMRC+F/wPYQq9adIiKlujVGlBrR5qpfQ4bGYf&#10;uJksm7i77a9vBKG3+fieM1/2thItNb50rOFxpEAQp86UnGs4fb4NZyB8QDZYOSYNP+RhuRjczTEx&#10;ruMPao8hFzGEfYIaihDqREqfFmTRj1xNHLnMNRZDhE0uTYNdDLeVfFJqIi2WHBsKrGldUHo+XqwG&#10;1Z0O31+7bPu6+1Xt6pJNt3vzrvXDff/yDCJQH/7FN/fGxPnjMVy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BsxQAAANwAAAAPAAAAAAAAAAAAAAAAAJgCAABkcnMv&#10;ZG93bnJldi54bWxQSwUGAAAAAAQABAD1AAAAigM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XILBAAAA3AAAAA8AAABkcnMvZG93bnJldi54bWxET99rwjAQfhf2P4Qb+GbTiZNRjTIGY8MH&#10;Yd32fjZnE20upYlt/e/NYODbfXw/b70dXSN66oL1rOApy0EQV15brhX8fL/PXkCEiKyx8UwKrhRg&#10;u3mYrLHQfuAv6stYixTCoUAFJsa2kDJUhhyGzLfEiTv6zmFMsKul7nBI4a6R8zxfSoeWU4PBlt4M&#10;Vefy4hT86o98frb1fti5k+P+cCmNJaWmj+PrCkSkMd7F/+5PneYvnuHvmXSB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3VXILBAAAA3AAAAA8AAAAAAAAAAAAAAAAAnwIA&#10;AGRycy9kb3ducmV2LnhtbFBLBQYAAAAABAAEAPcAAACNAwAAAAA=&#10;">
                <v:imagedata r:id="rId2" o:title=""/>
              </v:shape>
              <w10:wrap anchorx="page" anchory="page"/>
            </v:group>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128" behindDoc="1" locked="0" layoutInCell="1" allowOverlap="1">
              <wp:simplePos x="0" y="0"/>
              <wp:positionH relativeFrom="page">
                <wp:posOffset>0</wp:posOffset>
              </wp:positionH>
              <wp:positionV relativeFrom="page">
                <wp:posOffset>0</wp:posOffset>
              </wp:positionV>
              <wp:extent cx="7772400" cy="763905"/>
              <wp:effectExtent l="0" t="0" r="0" b="0"/>
              <wp:wrapNone/>
              <wp:docPr id="13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35" name="Rectangle 78"/>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77"/>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76"/>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75"/>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BE327" id="Group 73" o:spid="_x0000_s1026" style="position:absolute;margin-left:0;margin-top:0;width:612pt;height:60.15pt;z-index:-1161352;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rDmxgQAANgVAAAOAAAAZHJzL2Uyb0RvYy54bWzsWNtu4zYQfS/QfxD0&#10;ruhiWTfEWTiSHSyQtkG3/QBaoixiJVIl6Thp0X/vkJRsJ3bQbLKbJxuwzTuHZ2bIM3P56aFrrXvM&#10;BWF0ZvsXnm1hWrKK0PXM/vOPpZPYlpCIVqhlFM/sRyzsT1c//3S57TMcsIa1FeYWLEJFtu1ndiNl&#10;n7muKBvcIXHBekyhs2a8QxKqfO1WHG1h9a51A8+L3C3jVc9ZiYWA1sJ02ld6/brGpfytrgWWVjuz&#10;QTapf7n+Xalf9+oSZWuO+oaUgxjoDVJ0iFDYdLdUgSSyNpwcLdWRkjPBanlRss5ldU1KrM8Ap/G9&#10;Z6e54WzT67Oss+2638EE0D7D6c3Llr/e33GLVKC7SWhbFHWgJL2vFU8UOtt+ncGgG95/6e+4OSIU&#10;b1n5VUC3+7xf1ddmsLXa/sIqWA9tJNPoPNS8U0vAua0HrYTHnRLwg7RKaIzjOAg90FUJfXE0Sb2p&#10;0VLZgCqPppXNYpjoBzDPTPMDTwvvosxsqcUcxFJnAmMTezzF+/D80qAeazUJBdUOz+mI5+9ghoiu&#10;W2zFicFUDxwBFQZNi7K8gWF4zjnbNhhVIJevxoP0BxNURYAuXglvlOo9UTYCfIhTovt2MKGs50Le&#10;YNZZqjCzOUiuNYfub4VUouyHKEUK1pJqSdpWV/h6lbfcukfgbME09JKllv7ZsJaqwZSpaWZF0wLy&#10;wR6qT0mqneef1AedXgeps4yS2AmX4dRJYy9xPD+9TiMvTMNi+a8S0A+zhlQVpreE4tGR/fB1ih2u&#10;FOOC2pWt7cxOp8FUn/3lQ3r6c+qQHZFwr7Wkm9nJbhDKlFYXtIJjo0wi0pqy+1R8jTJgMP5rVLQN&#10;KLUb812x6hFMgDNQEhg93MBQaBj/27a2cJvNbPHXBnFsW+1nCmaU+qHyDakr4TQOoMIPe1aHPYiW&#10;sNTMlrZlirk0V+am52TdwE6+BoayOXh2TbRhKLM0Ug0GCx72Ya4WnXC1+MNdLUmGq+qEqyVanB/h&#10;aWlRBIv0lBGePe3saQdk6ptIwkuPWnzC06IP97Q0DtSeJx+1YGIezfHt379Y737Urud5UizOrnZ+&#10;1D6CP0LoZPj4AX/UD8wTOgjs6ofyxyFG2j1pwMgMyY7S8dEZaf2ZPJ7J48AYvwt57EmZwXeg81A6&#10;ovP/nx+AWXKjiLDJMXSvWqND/OumdyBE75EkK9IS+ajTDUB7lVD0/o6UioqrymHIl44uC/1qWysO&#10;1WsxDjOT4EEipQ6g9yGf6CHSUrx633QUBT5dxVXVJ4KsWtKPsZgqD0cG6v4sW3ACNZOJKFi56TCV&#10;JrXCcQunZ1Q0pBcQL2S4W+EKgsLPleH/cCccRWxBMve8NLh28qmXO6EXL5x5GsZO7C3i0AsTP/fz&#10;MWLbCAwwoLboyXcI2XTYqW8rYNlH4RPKFCSKMgheqgtV0wchOZZlo5prCEeHdpi/69Aw75FVoL8q&#10;+E4hwoIEBgRaT3hKHA2359SkV94eEOwCaJR9E8/30kWySEInDKIF6KconPkyD51o6cfTYlLkeeGP&#10;+jERtTKp96tHI/9itmCpP8fE6iAyNpY9qvacJFCpmCMrH80TQnBVhK8OxnX6UKcThlSnyk8e1vWo&#10;fUL26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85J73AAAAAYBAAAPAAAA&#10;ZHJzL2Rvd25yZXYueG1sTI9BS8NAEIXvBf/DMoK3dpO0isRsSinaUxFsBfE2zU6T0OxsyG6T9N+7&#10;8aKXYR5vePO9bD2aRvTUudqygngRgSAurK65VPB5fJs/g3AeWWNjmRTcyME6v5tlmGo78Af1B1+K&#10;EMIuRQWV920qpSsqMugWtiUO3tl2Bn2QXSl1h0MIN41MouhJGqw5fKiwpW1FxeVwNQp2Aw6bZfza&#10;7y/n7e37+Pj+tY9JqYf7cfMCwtPo/45hwg/okAemk72ydqJREIr43zl5SbIK+jRt0RJknsn/+PkP&#10;AAAA//8DAFBLAwQKAAAAAAAAACEAAnBeYjMHAAAzBwAAFAAAAGRycy9tZWRpYS9pbWFnZTEucG5n&#10;iVBORw0KGgoAAAANSUhEUgAAADUAAAApCAYAAACV8mGQAAAABmJLR0QA/wD/AP+gvaeTAAAACXBI&#10;WXMAAA7EAAAOxAGVKw4bAAAG00lEQVRoge2Zf6xXZR3HX+/nfO8PLji4/BASvJL8FvxRC2SxJoVK&#10;LVKpxH6psVpj2TSmc+SyVpumW1vZ1AmMaswmsRFFBkyyGAIDk7FcDIwhiJdCwEJAftzvOc+7P865&#10;9BUv957Lbmsw3tvZ9+w5n8/zPO/zfJ7353Oer2xzoSH8vyfwv8BFUucLLpI6X3BBkqqcg08v2xOA&#10;ayVdBdTVPHsDeBV4Faf7UQKooz6G275G0oeAAYWRgGOn/WEb2Gfx7xTqRp4aB8wBbrXdH9gnaTfw&#10;DyADmrGHI7UYUExfRuFpFFaDATUBs4DZtscDpwr/14ET5C/nCvAoUF9wK46/QskvizHKw3YXV7zM&#10;9pO2j9veYvseO07oxOdS27fYXmr7iO01jum9dtxh+23bC2xPtd18lvF6255o+/u299g+bMeHbfft&#10;eq75Rcza6js1inGBHQ/YccaZz2JMB9lxrO1xtod24D/W9jLn+JHtIWf03eAYP2j7qpilIx2zS87w&#10;723Hb9nObM8pS0qxeqJBlcZTHa5irF4nJfNR2AzcWzRPBG433ERMByokbaDUdqPEUcw2YCnSKuB4&#10;Yb8CaAGqwEDH+DlJM4zH4VinUDnpmCagRAqtxisl/Qb0WjHmWuBN4HvA7q6ir3I2QkA9qixBGgP8&#10;ERgCLAJPtXkFabFCZQvwFlCVNAiYAPEm0ALgsJ19W0oOAu8CDdhzDQ+A2xzT520vUlL3BnBYodKI&#10;fYUdb0DhC5iHgGcRD5ALyFfIN+ddXZLq5FmQTitPBFrseAw0TdKmDuxfBzaDFiGGAvdBGAkcKibT&#10;aGdXgh5Fekah/uT7dE3aLiWrge9gz7SzL4vQBykWFm1dEeqKFMVkAJqAl6VwRzth7PHgFhQuL/rZ&#10;D+xF2gHsAx4sXsoNQAK0Sckc8ra+wMeAycDV4AjKyFf9JWAL0nIpWV6M1542Skl12TzV3tllwD22&#10;bxc0G44I/k0eHoNt95fUBqzF8Wco/KXGN0MaQb43ZxVtRU5SClwJjAQ+D/QCNgCPAR1FRY+QOu6Y&#10;TZL0AgqHJC0EVgntoCYklE96EvZsFF7C8bsorAPSYqJLyFd9HrASOAhMAH4BDAKeA+4GPgzcB/yu&#10;uK92i1Un0thoe3u7HMcsHRbTtrtsV86wa+ow58R4s2P2cdtTbO8q8swo2zUpJGL7534vRtT0M66w&#10;X1k8W1hG0suuVL1C0grJYvBA0HTgNmA00AyuA70D/idmpeEPkl4oSpyp5DcGdhav8npgZszS+pBU&#10;mmtKoePAjdijwetQ2N4eBN1ZqLIFbRswEPwUsA14FMdjwI+Bb4C+CswDvYJ0h8R67N/bvqbwNXYW&#10;s+pMO26xWeEYJxKrW4H/phS7jVgdhrTQ8BpwP9BIrr6lUXal2pxVxygkU1C4H1iGwokO7H6b/2gy&#10;+IeO2UyFZHUuyW4kpncrqWwAPYGSXQpNADNOe0t9UGUp8AToa3b8ohSWke/JHifVW0ndBvB1NW0f&#10;AY/BtICbkN4E7cTehtiEuDkkFWiXdIVqqNTfVhNJoxzTZoUk1LQFO/ZWLkaPYx4v2tslPelJUgU0&#10;wvY3wbeA+iAOSDoEio7ZNBSG4SgImyQ9RV7e1Eh60guYZfvrkkbbrNd7QyuQK+FeYE/+ojgI3oo5&#10;hnSk1DRLqt8PYlqdHGM8antjjNnsmBeitWqHHfvFLJ0W0+qztk84Zg/bnmR7p+3+tv9se7/tR2xf&#10;7Zg22XGJy2F7TE99Ih+nZ9SvgRB2AZ8F1kin9WUw0Jwvok4BuxWSF4EXcfyJbSR6FStgnD2CwkjQ&#10;SeAQSo5TXtnGKqkfC/ypK8OypOqkcBBYQ54s7wQ+CXyAXL0MXAK8DWwGnkPh+aJ0nFpM/B2UnAJ+&#10;CjQAe4BPkct4WTSVMSpL6iR5ifQ08FHg79i/Jq/R9pGTGgCMw9mNKCwEHQAeAv5V9BGBKeSEAIaT&#10;VwylitQCPVr7ZcWnehWYDmxFHUbNOmA+MBg8lxjHEJL22q0eWAU8SHvI5sm7x1Fa0pE2AhuB/DwE&#10;hiANJE+ODcBR4ChKWsmr7XmEBPLwo7D7K/hW0AqgXw9xeB+6E34A15Lvg+nkFXU7KcjD6KjtVknr&#10;wStAa8kr+Fj8Xgr0sz1f0p3kId3jKEvqetvLJH0GqDtL6NUDAyQNICd/D3gL6G9AE/hJ0KdBLZL3&#10;AouBL5F/5pdFOaXsIk/tKJlDzgV7bT9me183fOa6RJXeWUEbwd0/SSyPy4HZjtly22+VsN9L/g3W&#10;Jbo4zPRE0FBKSuk5oC5m6U6F5F1J489iI/LD0q1Aa5lOu3NCe97ggvyD4CKp8wUXSZ0vuCBJ/QdQ&#10;THwch8SDugAAAABJRU5ErkJgglBLAQItABQABgAIAAAAIQCxgme2CgEAABMCAAATAAAAAAAAAAAA&#10;AAAAAAAAAABbQ29udGVudF9UeXBlc10ueG1sUEsBAi0AFAAGAAgAAAAhADj9If/WAAAAlAEAAAsA&#10;AAAAAAAAAAAAAAAAOwEAAF9yZWxzLy5yZWxzUEsBAi0AFAAGAAgAAAAhACYCsObGBAAA2BUAAA4A&#10;AAAAAAAAAAAAAAAAOgIAAGRycy9lMm9Eb2MueG1sUEsBAi0AFAAGAAgAAAAhAKomDr68AAAAIQEA&#10;ABkAAAAAAAAAAAAAAAAALAcAAGRycy9fcmVscy9lMm9Eb2MueG1sLnJlbHNQSwECLQAUAAYACAAA&#10;ACEAAvOSe9wAAAAGAQAADwAAAAAAAAAAAAAAAAAfCAAAZHJzL2Rvd25yZXYueG1sUEsBAi0ACgAA&#10;AAAAAAAhAAJwXmIzBwAAMwcAABQAAAAAAAAAAAAAAAAAKAkAAGRycy9tZWRpYS9pbWFnZTEucG5n&#10;UEsFBgAAAAAGAAYAfAEAAI0QAAAAAA==&#10;">
              <v:rect id="Rectangle 78"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2isUA&#10;AADcAAAADwAAAGRycy9kb3ducmV2LnhtbERPS2sCMRC+F/wPYQRvNalSW7ZGqWKhanuoldLjsJl9&#10;0M1k2cTd1V/fCIXe5uN7znzZ20q01PjSsYa7sQJBnDpTcq7h+Ply+wjCB2SDlWPScCYPy8XgZo6J&#10;cR1/UHsIuYgh7BPUUIRQJ1L6tCCLfuxq4shlrrEYImxyaRrsYrit5ESpmbRYcmwosKZ1QenP4WQ1&#10;qO74/v21y7ab3UW1q1P2sH0ze61Hw/75CUSgPvyL/9yvJs6f3sP1mXi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TaKxQAAANwAAAAPAAAAAAAAAAAAAAAAAJgCAABkcnMv&#10;ZG93bnJldi54bWxQSwUGAAAAAAQABAD1AAAAigMAAAAA&#10;" fillcolor="#25408f" stroked="f"/>
              <v:rect id="Rectangle 77"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0xsQA&#10;AADcAAAADwAAAGRycy9kb3ducmV2LnhtbERPTWvCQBC9C/6HZQq9SLNpRQlpVtHSlp6UaD30NmSn&#10;yWJ2NmS3Gv99VxC8zeN9TrEcbCtO1HvjWMFzkoIgrpw2XCv43n88ZSB8QNbYOiYFF/KwXIxHBeba&#10;nbmk0y7UIoawz1FBE0KXS+mrhiz6xHXEkft1vcUQYV9L3eM5httWvqTpXFo0HBsa7Oitoeq4+7MK&#10;Dj9l9p4dVwdfmu2nqyebmVmTUo8Pw+oVRKAh3MU395eO86d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FNMbEAAAA3AAAAA8AAAAAAAAAAAAAAAAAmAIAAGRycy9k&#10;b3ducmV2LnhtbFBLBQYAAAAABAAEAPUAAACJAwAAAAA=&#10;" fillcolor="#9dd2e9" stroked="f"/>
              <v:rect id="Rectangle 76"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L08QA&#10;AADcAAAADwAAAGRycy9kb3ducmV2LnhtbERPzWrCQBC+C77DMoI3s7Et2qauIq1CD2Ja2weYZqdJ&#10;MDsbshsTfXpXEHqbj+93FqveVOJEjSstK5hGMQjizOqScwU/39vJMwjnkTVWlknBmRyslsPBAhNt&#10;O/6i08HnIoSwS1BB4X2dSOmyggy6yNbEgfuzjUEfYJNL3WAXwk0lH+J4Jg2WHBoKrOmtoOx4aI2C&#10;3xbTbbebzl8++Wlzfk/b9HLZKzUe9etXEJ56/y++uz90mP84h9sz4QK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Vy9PEAAAA3AAAAA8AAAAAAAAAAAAAAAAAmAIAAGRycy9k&#10;b3ducmV2LnhtbFBLBQYAAAAABAAEAPUAAACJAwAAAAA=&#10;" fillcolor="#bac8de" stroked="f"/>
              <v:rect id="Rectangle 75"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FMcA&#10;AADcAAAADwAAAGRycy9kb3ducmV2LnhtbESPT0sDQQzF74LfYYjgzc6ooGXbaamiYGt7sJbSY9jJ&#10;/sGdzLIz3V399OYgeEt4L+/9Ml+OvlE9dbEObOF2YkAR58HVXFo4fL7eTEHFhOywCUwWvinCcnF5&#10;McfMhYE/qN+nUkkIxwwtVCm1mdYxr8hjnISWWLQidB6TrF2pXYeDhPtG3xnzoD3WLA0VtvRcUf61&#10;P3sLZjjsTsdNsX7Z/Jj+6Vw8rrfu3drrq3E1A5VoTP/mv+s3J/j3QivPyAR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kmRTHAAAA3A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eJfrBAAAA3AAAAA8AAABkcnMvZG93bnJldi54bWxET99rwjAQfhf2P4Qb+GbTKQxXjTIGY8MH&#10;Yd32fjZnE20upYlt/e/NYODbfXw/b70dXSN66oL1rOApy0EQV15brhX8fL/PliBCRNbYeCYFVwqw&#10;3TxM1lhoP/AX9WWsRQrhUKACE2NbSBkqQw5D5lvixB195zAm2NVSdzikcNfIeZ4/S4eWU4PBlt4M&#10;Vefy4hT86o98frb1fti5k+P+cCmNJaWmj+PrCkSkMd7F/+5PneYvXuDvmXSB3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eJfrBAAAA3AAAAA8AAAAAAAAAAAAAAAAAnwIA&#10;AGRycy9kb3ducmV2LnhtbFBLBQYAAAAABAAEAPcAAACNAwAAAAA=&#10;">
                <v:imagedata r:id="rId2" o:title=""/>
              </v:shape>
              <w10:wrap anchorx="page" anchory="page"/>
            </v:group>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152" behindDoc="1" locked="0" layoutInCell="1" allowOverlap="1">
              <wp:simplePos x="0" y="0"/>
              <wp:positionH relativeFrom="page">
                <wp:posOffset>0</wp:posOffset>
              </wp:positionH>
              <wp:positionV relativeFrom="page">
                <wp:posOffset>0</wp:posOffset>
              </wp:positionV>
              <wp:extent cx="7772400" cy="763905"/>
              <wp:effectExtent l="0" t="0" r="0" b="0"/>
              <wp:wrapNone/>
              <wp:docPr id="12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29" name="Rectangle 72"/>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71"/>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70"/>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69"/>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D79969" id="Group 67" o:spid="_x0000_s1026" style="position:absolute;margin-left:0;margin-top:0;width:612pt;height:60.15pt;z-index:-1161328;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BsW1AQAAN8VAAAOAAAAZHJzL2Uyb0RvYy54bWzsWNtu4zYQfS/QfxD0&#10;rliSZd0QZ+FIdrBA2g122w+gJcoiViJVko6TFv33DknJkWMvmuxm82QDtknxopkzM+Scufzw0DbW&#10;PeaCMDq3vQvXtjAtWEnoZm7/+cfKiW1LSERL1DCK5/YjFvaHq19/udx1KfZZzZoScws2oSLddXO7&#10;lrJLJxNR1LhF4oJ1mMJgxXiLJHT5ZlJytIPd22biu2442TFedpwVWAh4mptB+0rvX1W4kJ+qSmBp&#10;NXMbZJP6l+vftfqdXF2idMNRV5OiFwN9hxQtIhReut8qRxJZW06OtmpJwZlglbwoWDthVUUKrHUA&#10;bTz3mTY3nG07rcsm3W26PUwA7TOcvnvb4vf7O26REmzng6koasFI+r1WGCl0dt0mhUk3vPvS3XGj&#10;IjRvWfFVwPDk+bjqb8xka737jZWwH9pKptF5qHirtgC9rQdthMe9EfCDtAp4GEWRH7hgqwLGonCa&#10;uDNjpaIGUx4tK+plv9DzYZ1Z5vnuVC2aoNS8UovZi6V0AmcTT3iKH8PzS406rM0kFFR7PJMBz8/g&#10;hohuGmxFvsFUTxwAFQZNi7Kshml4wTnb1RiVIJen1VACw85mgeoIsMUL4Q2T2OA3ADzGKdZje5hQ&#10;2nEhbzBrLdWY2xwk15ZD97dCGkSHKcqQgjWkXJGm0R2+WWcNt+4RBJs/C9x41RvhYFpD1WTK1DKz&#10;o3kC8sE71JiSVAfPP4kHNr32E2cVxpETrIKZk0Ru7Lhecp2EbpAE+epfJaAXpDUpS0xvCcVDIHvB&#10;ywzbHykmBHUoW7u5ncz8mdb9QHoxVtLVn1NKtkTCudaQdm7H+0koVVZd0hLURqlEpDHtyaH42m8B&#10;g+FfowIebMxu3HfNykdwAc7ASOD0cAJDo2b8b9vawWk2t8VfW8SxbTUfKbhR4gUqNqTuBLPIhw4f&#10;j6zHI4gWsNXclrZlmpk0R+a242RTw5s8DQxlC4jsimjHUPIZqfSpoCPsvUJtCuqYo2sUajp0DiIH&#10;/PWnhloc90fViVCL9Wn6MyItyXN/mZxywnOknSNtlEy9Kkn4xqU29U5Emk6j3jXSEnORmqtCZQ2j&#10;S80HGcd3/xteateLLM6X51A7X2rvkD9O/eNQC/U5/06h5sEntK3jFN2DrMwk2mEyXDxDaj9kh+cE&#10;8pxAvkUC2ZEihW+f0kPrKKX//xoBrJJblQybOkP7oj1axL9uOwdoeockWZOGyEddcoDUVwlF7+9I&#10;oRix6oxo33Q6hC2Mq9daoSZZwzSzCC4lUmgS/UT7RAdsS+XWT4+OmODhLhPVPRBk3ZBu4GOq3asM&#10;6fuzisEJ1Ew1ImfFtsVUmvIKxw1oz6ioSSeAM6S4XeMSiOHH0nCAU6zNjxeum/jXTjZzMydwo6Wz&#10;SILIidxlFLhB7GVeNrC2rcAAA2ryjrwBbdPUU6cjkGkfUSiUKkgU9xK8UExB8zAhOZZFrR5XQEn7&#10;57B+P6BhfkJWgf4iAu5508gcoMC39LsGYhCF/QE6iw4LFa9OVvY8GqWvSvfdZBkv48AJ/HAJJspz&#10;Z7HKAidcedEsn+ZZlnuDiQyxVl714xbS4H+zaLDSn+P8akSQjXMP1j3XClSN68jRBw8FJq6a8NWc&#10;XFcRdVWhr3iqMuW4r2c91WWv/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z&#10;knvcAAAABgEAAA8AAABkcnMvZG93bnJldi54bWxMj0FLw0AQhe8F/8Mygrd2k7SKxGxKKdpTEWwF&#10;8TbNTpPQ7GzIbpP037vxopdhHm94871sPZpG9NS52rKCeBGBIC6srrlU8Hl8mz+DcB5ZY2OZFNzI&#10;wTq/m2WYajvwB/UHX4oQwi5FBZX3bSqlKyoy6Ba2JQ7e2XYGfZBdKXWHQwg3jUyi6EkarDl8qLCl&#10;bUXF5XA1CnYDDptl/NrvL+ft7fv4+P61j0mph/tx8wLC0+j/jmHCD+iQB6aTvbJ2olEQivjfOXlJ&#10;sgr6NG3REmSeyf/4+Q8AAAD//wMAUEsDBAoAAAAAAAAAIQACcF5iMwcAADMHAAAUAAAAZHJzL21l&#10;ZGlhL2ltYWdlMS5wbmeJUE5HDQoaCgAAAA1JSERSAAAANQAAACkIBgAAAJXyYZAAAAAGYktHRAD/&#10;AP8A/6C9p5MAAAAJcEhZcwAADsQAAA7EAZUrDhsAAAbTSURBVGiB7Zl/rFdlHcdf7+d87w8uOLj8&#10;EBK8kvwW/FELZLEmhUotUqnEfqmxWmPZNKZz5LJWm6ZbW9nUCYxqzCaxEUUGTLIYAgOTsVwMjCGI&#10;l0LAQkB+3O85z7s/zrn0FS/3nstuazDe29n37Dmfz/M87/N8nvfnc56vbHOhIfy/J/C/wEVS5wsu&#10;kjpfcEGSqpyDTy/bE4BrJV0F1NU8ewN4FXgVp/tRAqijPobbvkbSh4ABhZGAY6f9YRvYZ/HvFOpG&#10;nhoHzAFutd0f2CdpN/APIAOasYcjtRhQTF9G4WkUVoMBNQGzgNm2xwOnCv/XgRPkL+cK8ChQX3Ar&#10;jr9CyS+LMcrDdhdXvMz2k7aP295i+x47TujE51Lbt9heavuI7TWO6b123GH7bdsLbE+13XyW8Xrb&#10;nmj7+7b32D5sx4dt9+16rvlFzNrqOzWKcYEdD9hxxpnPYkwH2XGs7XG2h3bgP9b2Muf4ke0hZ/Td&#10;4Bg/aPuqmKUjHbNLzvDvbcdv2c5szylLSrF6okGVxlMdrmKsXicl81HYDNxbNE8EbjfcREwHKiRt&#10;oNR2o8RRzDZgKdIq4HhhvwJoAarAQMf4OUkzjMfhWKdQOemYJqBECq3GKyX9BvRaMeZa4E3ge8Du&#10;rqKvcjZCQD2qLEEaA/wRGAIsAk+1eQVpsUJlC/AWUJU0CJgA8SbQAuCwnX1bSg4C7wIN2HMND4Db&#10;HNPnbS9SUvcGcFih0oh9hR1vQOELmIeAZxEPkAvIV8g3511dkurkWZBOK08EWux4DDRN0qYO7F8H&#10;NoMWIYYC90EYCRwqJtNoZ1eCHkV6RqH+5Pt0TdouJauB72DPtLMvi9AHKRYWbV0R6ooUxWQAmoCX&#10;pXBHO2Hs8eAWFC4v+tkP7EXaAewDHixeyg1AArRJyRzytr7Ax4DJwNXgCMrIV/0lYAvScilZXozX&#10;njZKSXXZPNXe2WXAPbZvFzQbjgj+TR4eg233l9QGrMXxZyj8pcY3QxpBvjdnFW1FTlIKXAmMBD4P&#10;9AI2AI8BHUVFj5A67phNkvQCCockLQRWCe2gJiSUT3oS9mwUXsLxuyisA9JiokvIV30esBI4CEwA&#10;fgEMAp4D7gY+DNwH/K64r3aLVSfS2Gh7e7scxywdFtO2u2xXzrBr6jDnxHizY/Zx21Ns7yryzCjb&#10;NSkkYvvnfi9G1PQzrrBfWTxbWEbSy65UvULSCsli8EDQdOA2YDTQDK4DvQP+J2al4Q+SXihKnKnk&#10;NwZ2Fq/yemBmzNL6kFSaa0qh48CN2KPB61DY3h4E3VmosgVtGzAQ/BSwDXgUx2PAj4FvgL4KzAO9&#10;gnSHxHrs39u+pvA1dhaz6kw7brFZ4RgnEqtbgf+mFLuNWB2GtNDwGnA/0EiuvqVRdqXanFXHKCRT&#10;ULgfWIbCiQ7sfpv/aDL4h47ZTIVkdS7JbiSmdyupbAA9gZJdCk0AM057S31QZSnwBOhrdvyiFJaR&#10;78keJ9VbSd0G8HU1bR8Bj8G0gJuQ3gTtxN6G2IS4OSQVaJd0hWqo1N9WE0mjHNNmhSTUtAU79lYu&#10;Ro9jHi/a2yU96UlSBTTC9jfBt4D6IA5IOgSKjtk0FIbhKAibJD1FXt7USHrSC5hl++uSRtus13tD&#10;K5Ar4V5gT/6iOAjeijmGdKTUNEuq3w9iWp0cYzxqe2OM2eyYF6K1aocd+8UsnRbT6rO2TzhmD9ue&#10;ZHun7f62/2x7v+1HbF/tmDbZcYnLYXtMT30iH6dn1K+BEHYBnwXWSKf1ZTDQnC+iTgG7FZIXgRdx&#10;/IltJHoVK2CcPYLCSNBJ4BBKjlNe2cYqqR8L/Kkrw7Kk6qRwEFhDnizvBD4JfIBcvQxcArwNbAae&#10;Q+H5onScWkz8HZScAn4KNAB7gE+Ry3hZNJUxKkvqJHmJ9DTwUeDv2L8mr9H2kZMaAIzD2Y0oLAQd&#10;AB4C/lX0EYEp5IQAhpNXDKWK1AI9Wvtlxad6FZgObEUdRs06YD4wGDyXGMcQkvbarR5YBTxIe8jm&#10;ybvHUVrSkTYCG4H8PASGIA0kT44NwFHgKEpayavteYQE8vCjsPsr+FbQCqBfD3F4H7oTfgDXku+D&#10;6eQVdTspyMPoqO1WSevBK0BrySv4WPxeCvSzPV/SneQh3eMoS+p628skfQaoO0vo1QMDJA0gJ38P&#10;eAvob0AT+EnQp0EtkvcCi4EvkX/ml0U5pewiT+0omUPOBXttP2Z7Xzd85rpEld5ZQRvB3T9JLI/L&#10;gdmO2XLbb5Ww30v+DdYlujjM9ETQUEpK6TmgLmbpToXkXUnjz2Ij8sPSrUBrmU67c0J73uCC/IPg&#10;IqnzBRdJnS+4IEn9B1BMfByHxIO6AAAAAElFTkSuQmCCUEsBAi0AFAAGAAgAAAAhALGCZ7YKAQAA&#10;EwIAABMAAAAAAAAAAAAAAAAAAAAAAFtDb250ZW50X1R5cGVzXS54bWxQSwECLQAUAAYACAAAACEA&#10;OP0h/9YAAACUAQAACwAAAAAAAAAAAAAAAAA7AQAAX3JlbHMvLnJlbHNQSwECLQAUAAYACAAAACEA&#10;w7gbFtQEAADfFQAADgAAAAAAAAAAAAAAAAA6AgAAZHJzL2Uyb0RvYy54bWxQSwECLQAUAAYACAAA&#10;ACEAqiYOvrwAAAAhAQAAGQAAAAAAAAAAAAAAAAA6BwAAZHJzL19yZWxzL2Uyb0RvYy54bWwucmVs&#10;c1BLAQItABQABgAIAAAAIQAC85J73AAAAAYBAAAPAAAAAAAAAAAAAAAAAC0IAABkcnMvZG93bnJl&#10;di54bWxQSwECLQAKAAAAAAAAACEAAnBeYjMHAAAzBwAAFAAAAAAAAAAAAAAAAAA2CQAAZHJzL21l&#10;ZGlhL2ltYWdlMS5wbmdQSwUGAAAAAAYABgB8AQAAmxAAAAAA&#10;">
              <v:rect id="Rectangle 72"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qUsUA&#10;AADcAAAADwAAAGRycy9kb3ducmV2LnhtbERPS2sCMRC+C/6HMIXeNKmHVrdGqdJCtXqoldLjsJl9&#10;4GaybOLutr++EQRv8/E9Z77sbSVaanzpWMPDWIEgTp0pOddw/HobTUH4gGywckwafsnDcjEczDEx&#10;ruNPag8hFzGEfYIaihDqREqfFmTRj11NHLnMNRZDhE0uTYNdDLeVnCj1KC2WHBsKrGldUHo6nK0G&#10;1R33P9/bbPO6/VPt6pw9bXbmQ+v7u/7lGUSgPtzEV/e7ifMnM7g8Ey+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apSxQAAANwAAAAPAAAAAAAAAAAAAAAAAJgCAABkcnMv&#10;ZG93bnJldi54bWxQSwUGAAAAAAQABAD1AAAAigMAAAAA&#10;" fillcolor="#25408f" stroked="f"/>
              <v:rect id="Rectangle 71"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JKcYA&#10;AADcAAAADwAAAGRycy9kb3ducmV2LnhtbESPQWvCQBCF74X+h2UKvZS6UWkJ0VWsqPRUia0Hb0N2&#10;mixmZ0N2q/Hfdw6F3mZ4b977Zr4cfKsu1EcX2MB4lIEiroJ1XBv4+tw+56BiQrbYBiYDN4qwXNzf&#10;zbGw4colXQ6pVhLCsUADTUpdoXWsGvIYR6EjFu079B6TrH2tbY9XCfetnmTZq/boWBoa7GjdUHU+&#10;/HgDx1OZb/Lz6hhLt9+F+unjxb2RMY8Pw2oGKtGQ/s1/1+9W8KeC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JKcYAAADcAAAADwAAAAAAAAAAAAAAAACYAgAAZHJz&#10;L2Rvd25yZXYueG1sUEsFBgAAAAAEAAQA9QAAAIsDAAAAAA==&#10;" fillcolor="#9dd2e9" stroked="f"/>
              <v:rect id="Rectangle 70"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2PMQA&#10;AADcAAAADwAAAGRycy9kb3ducmV2LnhtbERPzWrCQBC+C32HZYTedJO2VJu6StEKHsS02geYZsck&#10;NDsbshsTfXpXKHibj+93ZoveVOJEjSstK4jHEQjizOqScwU/h/VoCsJ5ZI2VZVJwJgeL+cNghom2&#10;HX/Tae9zEULYJaig8L5OpHRZQQbd2NbEgTvaxqAPsMmlbrAL4aaST1H0Kg2WHBoKrGlZUPa3b42C&#10;3xbTdbeNJ29f/PJ5XqVternslHoc9h/vIDz1/i7+d290mP8cw+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w9jzEAAAA3AAAAA8AAAAAAAAAAAAAAAAAmAIAAGRycy9k&#10;b3ducmV2LnhtbFBLBQYAAAAABAAEAPUAAACJAwAAAAA=&#10;" fillcolor="#bac8de" stroked="f"/>
              <v:rect id="Rectangle 69"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u/sUA&#10;AADcAAAADwAAAGRycy9kb3ducmV2LnhtbERPS2sCMRC+C/6HMIXeNKmFKlujVGmhWj3USulx2Mw+&#10;cDNZNnF321/fCIK3+fieM1/2thItNb50rOFhrEAQp86UnGs4fr2NZiB8QDZYOSYNv+RhuRgO5pgY&#10;1/EntYeQixjCPkENRQh1IqVPC7Lox64mjlzmGoshwiaXpsEuhttKTpR6khZLjg0F1rQuKD0dzlaD&#10;6o77n+9ttnnd/ql2dc6mm5350Pr+rn95BhGoDzfx1f1u4vzHCVyei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K7+xQAAANwAAAAPAAAAAAAAAAAAAAAAAJgCAABkcnMv&#10;ZG93bnJldi54bWxQSwUGAAAAAAQABAD1AAAAigM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2EhDAAAAA3AAAAA8AAABkcnMvZG93bnJldi54bWxET99rwjAQfhf2P4Qb7E3TKYh0RhFhKHsY&#10;WLf3W3M20eZSmth2/70RBN/u4/t5y/XgatFRG6xnBe+TDARx6bXlSsHP8XO8ABEissbaMyn4pwDr&#10;1ctoibn2PR+oK2IlUgiHHBWYGJtcylAachgmviFO3Mm3DmOCbSV1i30Kd7WcZtlcOrScGgw2tDVU&#10;XoqrU/Crd9n0Yqvv/sudHXd/18JYUurtddh8gIg0xKf44d7rNH82g/sz6QK5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XYSEMAAAADcAAAADwAAAAAAAAAAAAAAAACfAgAA&#10;ZHJzL2Rvd25yZXYueG1sUEsFBgAAAAAEAAQA9wAAAIwDAAAAAA==&#10;">
                <v:imagedata r:id="rId2" o:title=""/>
              </v:shape>
              <w10:wrap anchorx="page" anchory="page"/>
            </v:group>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176" behindDoc="1" locked="0" layoutInCell="1" allowOverlap="1">
              <wp:simplePos x="0" y="0"/>
              <wp:positionH relativeFrom="page">
                <wp:posOffset>0</wp:posOffset>
              </wp:positionH>
              <wp:positionV relativeFrom="page">
                <wp:posOffset>0</wp:posOffset>
              </wp:positionV>
              <wp:extent cx="7772400" cy="763905"/>
              <wp:effectExtent l="0" t="0" r="0" b="0"/>
              <wp:wrapNone/>
              <wp:docPr id="12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23" name="Rectangle 6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6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6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63"/>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7B2805" id="Group 61" o:spid="_x0000_s1026" style="position:absolute;margin-left:0;margin-top:0;width:612pt;height:60.15pt;z-index:-116130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ndlzgQAANgVAAAOAAAAZHJzL2Uyb0RvYy54bWzsWNtu4zYQfS/QfxD0&#10;rugSWTfEWTiSHSyQtkG3/QBaoixiJZEl6TjZov/eISn5EnvRZJPmyQZsk+JFM2dmyDlz9emxa60H&#10;zAWh/dT2Lzzbwn1JK9KvpvaffyycxLaERH2FWtrjqf2Ehf3p+uefrjYswwFtaFthbsEmvcg2bGo3&#10;UrLMdUXZ4A6JC8pwD4M15R2S0OUrt+JoA7t3rRt4XuRuKK8YpyUWAp4WZtC+1vvXNS7lb3UtsLTa&#10;qQ2ySf3L9e9S/brXVyhbccQaUg5ioB+QokOkh5dutyqQRNaak6OtOlJyKmgtL0raubSuSYm1DqCN&#10;7z3T5pbTNdO6rLLNim1hAmif4fTD25a/Ptxzi1RguyCwrR51YCT9XivyFTobtspg0i1nX9g9NypC&#10;846WXwUMu8/HVX9lJlvLzS+0gv3QWlKNzmPNO7UF6G09aiM8bY2AH6VVwsM4joPQA1uVMBZHl6k3&#10;MVYqGzDl0bKymQ8LQYFwWOYH3qVa5KLMvFKLOYildAJnEzs8xdvw/NIghrWZhIJqi+fliOfv4Iao&#10;X7XYiiKDqZ44AioMmlZP8wam4RnndNNgVIFc2gYg/d4C1RFgixfCG6WJwW8EeB+nRI9tYUIZ40Le&#10;YtpZqjG1OUiuLYce7oQ0iI5TlCEFbUm1IG2rO3y1zFtuPSAItmASesliMMLBtLZXk3uqlpkdzROQ&#10;D96hxpSkOnj+Tn2w6U2QOosoiZ1wEU6cNPYSx/PTmzTywjQsFv8oAf0wa0hV4f6O9HgMZD98mWGH&#10;I8WEoA5lazO100kw0bofSC/2lfT055SSHZFwrrWkm9rJdhLKlFXnfQVqo0wi0pq2eyi+9lvAYPzX&#10;qGgfUGY37ruk1RO4AKdgJHB6OIGh0VD+zbY2cJpNbfHXGnFsW+3nHtwo9UMVG1J3wkkcQIfvjyz3&#10;R1BfwlZTW9qWaebSHJlrxsmqgTf5GpieziCya6IdQ7mlkUqfCjrCPizUwhOhpo+Ng8gBf/1fQy1J&#10;hqPqRKgl8eAm4xk4htGbIy0timCennLCc6SdI20vmXpVkvC9S21yItJC5XwfGmlpHKh3mqtCZQ17&#10;l1pwaS7N8e5/x0vtZpYnxfwcaudL7SPyx+hEqOm09kNDbeBI2ysNMjKTm0fpeOm8+5V2Th7PySO7&#10;vmKkzOA7pPPQOkrn/7s+AKvkWiXCpsbQvWiPDvGva+YARWdIkiVpiXzS5QZIe5VQ/cM9KVUqrjr7&#10;lC8eQxbG1WutSN9T4zSzCC4kUmoCvaN8ggHTUnn17tERCzzcxVXdA0GWLWEjF1PtQWVI3Z9VC06g&#10;ZioRBS3XHe6lKa1w3IL2tBcNYQL4Qoa7Ja6AFH6uTP4PZ8IRYwuSmeelwY2TT7zcCb147szSMHZi&#10;bx6HXpj4uZ+PjG0tMMCA2oKRd6Bsmnbq0wr47BF9QpmCRKUMgpeKkOv0QUiOZdmoxzXQ0eE5rN8O&#10;aJh3yCrQX0S+U2BYUMAAonWQp8TRcHpO4sMKxauzlC2BRtmr8nwvnSfzJHTCIJqDfYrCmS3y0IkW&#10;fjwpLos8L/zRPoZRK5d6u3k08t+tFiz05zix2mPGxrNH056LBKq4deTlo3sCBVdN+GoyrsuHupww&#10;lDpVfXK/r2ftCrL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LzknvcAAAA&#10;BgEAAA8AAABkcnMvZG93bnJldi54bWxMj0FLw0AQhe8F/8Mygrd2k7SKxGxKKdpTEWwF8TbNTpPQ&#10;7GzIbpP037vxopdhHm94871sPZpG9NS52rKCeBGBIC6srrlU8Hl8mz+DcB5ZY2OZFNzIwTq/m2WY&#10;ajvwB/UHX4oQwi5FBZX3bSqlKyoy6Ba2JQ7e2XYGfZBdKXWHQwg3jUyi6EkarDl8qLClbUXF5XA1&#10;CnYDDptl/NrvL+ft7fv4+P61j0mph/tx8wLC0+j/jmHCD+iQB6aTvbJ2olEQivjfOXlJsgr6NG3R&#10;EmSeyf/4+Q8AAAD//wMAUEsDBAoAAAAAAAAAIQACcF5iMwcAADMHAAAUAAAAZHJzL21lZGlhL2lt&#10;YWdlMS5wbmeJUE5HDQoaCgAAAA1JSERSAAAANQAAACkIBgAAAJXyYZAAAAAGYktHRAD/AP8A/6C9&#10;p5MAAAAJcEhZcwAADsQAAA7EAZUrDhsAAAbTSURBVGiB7Zl/rFdlHcdf7+d87w8uOLj8EBK8kvwW&#10;/FELZLEmhUotUqnEfqmxWmPZNKZz5LJWm6ZbW9nUCYxqzCaxEUUGTLIYAgOTsVwMjCGIl0LAQkB+&#10;3O85z7s/zrn0FS/3nstuazDe29n37Dmfz/M87/N8nvfnc56vbHOhIfy/J/C/wEVS5wsukjpfcEGS&#10;qpyDTy/bE4BrJV0F1NU8ewN4FXgVp/tRAqijPobbvkbSh4ABhZGAY6f9YRvYZ/HvFOpGnhoHzAFu&#10;td0f2CdpN/APIAOasYcjtRhQTF9G4WkUVoMBNQGzgNm2xwOnCv/XgRPkL+cK8ChQX3Arjr9CyS+L&#10;McrDdhdXvMz2k7aP295i+x47TujE51Lbt9heavuI7TWO6b123GH7bdsLbE+13XyW8Xrbnmj7+7b3&#10;2D5sx4dt9+16rvlFzNrqOzWKcYEdD9hxxpnPYkwH2XGs7XG2h3bgP9b2Muf4ke0hZ/Td4Bg/aPuq&#10;mKUjHbNLzvDvbcdv2c5szylLSrF6okGVxlMdrmKsXicl81HYDNxbNE8EbjfcREwHKiRtoNR2o8RR&#10;zDZgKdIq4HhhvwJoAarAQMf4OUkzjMfhWKdQOemYJqBECq3GKyX9BvRaMeZa4E3ge8DurqKvcjZC&#10;QD2qLEEaA/wRGAIsAk+1eQVpsUJlC/AWUJU0CJgA8SbQAuCwnX1bSg4C7wIN2HMND4DbHNPnbS9S&#10;UvcGcFih0oh9hR1vQOELmIeAZxEPkAvIV8g3511dkurkWZBOK08EWux4DDRN0qYO7F8HNoMWIYYC&#10;90EYCRwqJtNoZ1eCHkV6RqH+5Pt0TdouJauB72DPtLMvi9AHKRYWbV0R6ooUxWQAmoCXpXBHO2Hs&#10;8eAWFC4v+tkP7EXaAewDHixeyg1AArRJyRzytr7Ax4DJwNXgCMrIV/0lYAvScilZXozXnjZKSXXZ&#10;PNXe2WXAPbZvFzQbjgj+TR4eg233l9QGrMXxZyj8pcY3QxpBvjdnFW1FTlIKXAmMBD4P9AI2AI8B&#10;HUVFj5A67phNkvQCCockLQRWCe2gJiSUT3oS9mwUXsLxuyisA9JiokvIV30esBI4CEwAfgEMAp4D&#10;7gY+DNwH/K64r3aLVSfS2Gh7e7scxywdFtO2u2xXzrBr6jDnxHizY/Zx21Ns7yryzCjbNSkkYvvn&#10;fi9G1PQzrrBfWTxbWEbSy65UvULSCsli8EDQdOA2YDTQDK4DvQP+J2al4Q+SXihKnKnkNwZ2Fq/y&#10;emBmzNL6kFSaa0qh48CN2KPB61DY3h4E3VmosgVtGzAQ/BSwDXgUx2PAj4FvgL4KzAO9gnSHxHrs&#10;39u+pvA1dhaz6kw7brFZ4RgnEqtbgf+mFLuNWB2GtNDwGnA/0EiuvqVRdqXanFXHKCRTULgfWIbC&#10;iQ7sfpv/aDL4h47ZTIVkdS7JbiSmdyupbAA9gZJdCk0AM057S31QZSnwBOhrdvyiFJaR78keJ9Vb&#10;Sd0G8HU1bR8Bj8G0gJuQ3gTtxN6G2IS4OSQVaJd0hWqo1N9WE0mjHNNmhSTUtAU79lYuRo9jHi/a&#10;2yU96UlSBTTC9jfBt4D6IA5IOgSKjtk0FIbhKAibJD1FXt7USHrSC5hl++uSRtus13tDK5Ar4V5g&#10;T/6iOAjeijmGdKTUNEuq3w9iWp0cYzxqe2OM2eyYF6K1aocd+8UsnRbT6rO2TzhmD9ueZHun7f62&#10;/2x7v+1HbF/tmDbZcYnLYXtMT30iH6dn1K+BEHYBnwXWSKf1ZTDQnC+iTgG7FZIXgRdx/IltJHoV&#10;K2CcPYLCSNBJ4BBKjlNe2cYqqR8L/Kkrw7Kk6qRwEFhDnizvBD4JfIBcvQxcArwNbAaeQ+H5onSc&#10;Wkz8HZScAn4KNAB7gE+Ry3hZNJUxKkvqJHmJ9DTwUeDv2L8mr9H2kZMaAIzD2Y0oLAQdAB4C/lX0&#10;EYEp5IQAhpNXDKWK1AI9Wvtlxad6FZgObEUdRs06YD4wGDyXGMcQkvbarR5YBTxIe8jmybvHUVrS&#10;kTYCG4H8PASGIA0kT44NwFHgKEpayavteYQE8vCjsPsr+FbQCqBfD3F4H7oTfgDXku+D6eQVdTsp&#10;yMPoqO1WSevBK0BrySv4WPxeCvSzPV/SneQh3eMoS+p628skfQaoO0vo1QMDJA0gJ38PeAvob0AT&#10;+EnQp0EtkvcCi4EvkX/ml0U5pewiT+0omUPOBXttP2Z7Xzd85rpEld5ZQRvB3T9JLI/LgdmO2XLb&#10;b5Ww30v+DdYlujjM9ETQUEpK6TmgLmbpToXkXUnjz2Ij8sPSrUBrmU67c0J73uCC/IPgIqnzBRdJ&#10;nS+4IEn9B1BMfByHxIO6AAAAAElFTkSuQmCCUEsBAi0AFAAGAAgAAAAhALGCZ7YKAQAAEwIAABMA&#10;AAAAAAAAAAAAAAAAAAAAAFtDb250ZW50X1R5cGVzXS54bWxQSwECLQAUAAYACAAAACEAOP0h/9YA&#10;AACUAQAACwAAAAAAAAAAAAAAAAA7AQAAX3JlbHMvLnJlbHNQSwECLQAUAAYACAAAACEAYgp3Zc4E&#10;AADYFQAADgAAAAAAAAAAAAAAAAA6AgAAZHJzL2Uyb0RvYy54bWxQSwECLQAUAAYACAAAACEAqiYO&#10;vrwAAAAhAQAAGQAAAAAAAAAAAAAAAAA0BwAAZHJzL19yZWxzL2Uyb0RvYy54bWwucmVsc1BLAQIt&#10;ABQABgAIAAAAIQAC85J73AAAAAYBAAAPAAAAAAAAAAAAAAAAACcIAABkcnMvZG93bnJldi54bWxQ&#10;SwECLQAKAAAAAAAAACEAAnBeYjMHAAAzBwAAFAAAAAAAAAAAAAAAAAAwCQAAZHJzL21lZGlhL2lt&#10;YWdlMS5wbmdQSwUGAAAAAAYABgB8AQAAlRAAAAAA&#10;">
              <v:rect id="Rectangle 66"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uMUA&#10;AADcAAAADwAAAGRycy9kb3ducmV2LnhtbERPS2sCMRC+C/6HMIXeNKmFKlujVGmhWj3USulx2Mw+&#10;cDNZNnF321/fCIK3+fieM1/2thItNb50rOFhrEAQp86UnGs4fr2NZiB8QDZYOSYNv+RhuRgO5pgY&#10;1/EntYeQixjCPkENRQh1IqVPC7Lox64mjlzmGoshwiaXpsEuhttKTpR6khZLjg0F1rQuKD0dzlaD&#10;6o77n+9ttnnd/ql2dc6mm5350Pr+rn95BhGoDzfx1f1u4vzJI1yei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24xQAAANwAAAAPAAAAAAAAAAAAAAAAAJgCAABkcnMv&#10;ZG93bnJldi54bWxQSwUGAAAAAAQABAD1AAAAigMAAAAA&#10;" fillcolor="#25408f" stroked="f"/>
              <v:rect id="Rectangle 65"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Z98QA&#10;AADcAAAADwAAAGRycy9kb3ducmV2LnhtbERPTWvCQBC9C/6HZQq9lGajVAlpVlFpiyclWg+9Ddlp&#10;spidDdmtpv++KxS8zeN9TrEcbCsu1HvjWMEkSUEQV04brhV8Ht+fMxA+IGtsHZOCX/KwXIxHBeba&#10;XbmkyyHUIoawz1FBE0KXS+mrhiz6xHXEkft2vcUQYV9L3eM1httWTtN0Li0ajg0NdrRpqDoffqyC&#10;01eZvWXn1cmXZv/h6qfdzKxJqceHYfUKItAQ7uJ/91bH+dMXuD0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mffEAAAA3AAAAA8AAAAAAAAAAAAAAAAAmAIAAGRycy9k&#10;b3ducmV2LnhtbFBLBQYAAAAABAAEAPUAAACJAwAAAAA=&#10;" fillcolor="#9dd2e9" stroked="f"/>
              <v:rect id="Rectangle 64"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m4sQA&#10;AADcAAAADwAAAGRycy9kb3ducmV2LnhtbERPzWrCQBC+F/oOyxS81Y2itY2uUloFD2Ks9QHG7JiE&#10;ZmdDdmOiT+8KBW/z8f3ObNGZUpypdoVlBYN+BII4tbrgTMHhd/X6DsJ5ZI2lZVJwIQeL+fPTDGNt&#10;W/6h895nIoSwi1FB7n0VS+nSnAy6vq2IA3eytUEfYJ1JXWMbwk0ph1H0Jg0WHBpyrOgrp/Rv3xgF&#10;xwaTVbsZTD52PFpevpMmuV63SvVeus8pCE+df4j/3Wsd5g/H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SZuLEAAAA3AAAAA8AAAAAAAAAAAAAAAAAmAIAAGRycy9k&#10;b3ducmV2LnhtbFBLBQYAAAAABAAEAPUAAACJAwAAAAA=&#10;" fillcolor="#bac8de" stroked="f"/>
              <v:rect id="Rectangle 63"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IMQA&#10;AADcAAAADwAAAGRycy9kb3ducmV2LnhtbERPS2sCMRC+C/6HMEJvmtSDLVujtKWCz4NWSo/DZvZB&#10;N5NlE3e3/fVGKHibj+8582VvK9FS40vHGh4nCgRx6kzJuYbz52r8DMIHZIOVY9LwSx6Wi+Fgjolx&#10;HR+pPYVcxBD2CWooQqgTKX1akEU/cTVx5DLXWAwRNrk0DXYx3FZyqtRMWiw5NhRY03tB6c/pYjWo&#10;7nz4/tpmm4/tn2rfLtnTZm92Wj+M+tcXEIH6cBf/u9cmzp/O4P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PiDEAAAA3AAAAA8AAAAAAAAAAAAAAAAAmAIAAGRycy9k&#10;b3ducmV2LnhtbFBLBQYAAAAABAAEAPUAAACJ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gs7BAAAA3AAAAA8AAABkcnMvZG93bnJldi54bWxET01rwkAQvQv+h2WE3nTTHFpJXUUKongQ&#10;Gu19mp1mV7OzIbsm8d93C4Xe5vE+Z7UZXSN66oL1rOB5kYEgrry2XCu4nHfzJYgQkTU2nknBgwJs&#10;1tPJCgvtB/6gvoy1SCEcClRgYmwLKUNlyGFY+JY4cd++cxgT7GqpOxxSuGtknmUv0qHl1GCwpXdD&#10;1a28OwWfep/lN1ufhqO7Ou6/7qWxpNTTbNy+gYg0xn/xn/ug0/z8FX6fSRfI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gs7BAAAA3AAAAA8AAAAAAAAAAAAAAAAAnwIA&#10;AGRycy9kb3ducmV2LnhtbFBLBQYAAAAABAAEAPcAAACNAwAAAAA=&#10;">
                <v:imagedata r:id="rId2" o:title=""/>
              </v:shape>
              <w10:wrap anchorx="page" anchory="page"/>
            </v:group>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200" behindDoc="1" locked="0" layoutInCell="1" allowOverlap="1">
              <wp:simplePos x="0" y="0"/>
              <wp:positionH relativeFrom="page">
                <wp:posOffset>0</wp:posOffset>
              </wp:positionH>
              <wp:positionV relativeFrom="page">
                <wp:posOffset>0</wp:posOffset>
              </wp:positionV>
              <wp:extent cx="7772400" cy="763905"/>
              <wp:effectExtent l="0" t="0" r="0" b="0"/>
              <wp:wrapNone/>
              <wp:docPr id="11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12" name="Rectangle 60"/>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59"/>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58"/>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57"/>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D2C375" id="Group 55" o:spid="_x0000_s1026" style="position:absolute;margin-left:0;margin-top:0;width:612pt;height:60.15pt;z-index:-1161280;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ECM3AQAAN8VAAAOAAAAZHJzL2Uyb0RvYy54bWzsWNtu4zYQfS/QfxD0&#10;rlhSdEechSPZwQJpG3TbD6AlyiJWIlWSjpMt+u8dkpIvsRdNNmmebMA2KV40c2YOOTNXnx671nrA&#10;XBBGp7Z34doWpiWrCF1N7T//WDiJbQmJaIVaRvHUfsLC/nT9809Xmz7DPmtYW2FuwSZUZJt+ajdS&#10;9tlkIsoGd0hcsB5TGKwZ75CELl9NKo42sHvXTnzXjSYbxquesxILAU8LM2hf6/3rGpfyt7oWWFrt&#10;1AbZpP7l+nepfifXVyhbcdQ3pBzEQD8gRYcIhZdutyqQRNaak6OtOlJyJlgtL0rWTVhdkxJrHUAb&#10;z32mzS1n617rsso2q34LE0D7DKcf3rb89eGeW6QC23mAD0UdGEm/1wpDhc6mX2Uw6Zb3X/p7blSE&#10;5h0rvwoYnjwfV/2VmWwtN7+wCvZDa8k0Oo8179QWoLf1qI3wtDUCfpRWCQ/jOPYDF2QpYSyOLlNX&#10;y4GysgFTHi0rm/mw0PNhnVnm+e6lEn6CMvNKLeYgltIJnE3s8BRvw/NLg3qszSQUVFs8/RHP38EN&#10;EV212Iq0x6n3w8QRUGHQtCjLG5iGZ5yzTYNRBXJ5Wo2DBaojwBYvhDdKE+PlI8D7OCV6bAsTynou&#10;5C1mnaUaU5uD5Npy6OFOSIPoOEUZUrCWVAvStrrDV8u85dYDArL5YeAmi8EIB9NaqiZTppaZHc0T&#10;kA/eocaUpJo8f6ce2PTGT51FlMROsAhCJ43dxHG99CaN3CANisU/SkAvyBpSVZjeEYpHInvByww7&#10;HCmGgprK1mZqp6Efat0PpBf7Srr6c0rJjkg411rSTe1kOwllyqpzWoHaKJOItKY9ORRf+y1gMP5r&#10;VMCDjdmN+y5Z9QQuwBkYCZweTmBoNIx/s60NnGZTW/y1RhzbVvuZghulXqC4IXUnCGMfOnx/ZLk/&#10;gmgJW01taVummUtzZK57TlYNvMnTwFA2A2bXRDuGks9IpU8FzbAPo1pwTLUwVXY5YA746/9KtSQZ&#10;jqoTVEviwU3GM3Ck0ZuZlhaFP9fKAo8PfPXMtDPT9oKpVwUJ37vUohNM05fIhzItjX1FJ3NVqKhh&#10;71LzL82lOd7973ip3czypJifOu/PVDtT7b2pBqmTicd38WOob5EPopoHH6D7cYjuQVRmAu0oHS+e&#10;d7/WzgHkOYDsr696UmbwHUJ6aB2F9P9dI4BVcq2CYVNn6F60R4f413XvQJreI0mWpCXySZccIPRV&#10;QtGHe1KqjFh19tI+FVob2sK4eq0VRurGGKeZRXApkVIn0bu0T/SQbanYevfoKBM83GWiugeCLFvS&#10;j/mYag8qQ/j+rGJwAjVTjShYue4wlaa8wnEL2jMqGtILyBky3C1xBYnh58rkAKeyNj+ZuW7q3zh5&#10;6OZO4MZzZ5YGsRO78zhwg8TLvXzM2tYCAwyoLXryDmmbTj11jg2x8FEKhTIFiQobBC/VoapDCCE5&#10;lmWjHteQkg7PVSw9DmiYd8gq0F+UgHveZWwOUHCKg3AljoYDNIwPCxWvDla2eTTKXhWDuOk8mSeB&#10;E/jRHExUFM5skQdOtPDisLgs8rzwRhOZxFp51dstpMH/btFgoT/H8dVegmyce7TuuVagalxHjj56&#10;KGTiqglfnZPrKqKuKgwVT1Wm3O/rWbu67PW/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vOSe9wAAAAGAQAADwAAAGRycy9kb3ducmV2LnhtbEyPQUvDQBCF7wX/wzKCt3aTtIrE&#10;bEop2lMRbAXxNs1Ok9DsbMhuk/Tfu/Gil2Eeb3jzvWw9mkb01LnasoJ4EYEgLqyuuVTweXybP4Nw&#10;HlljY5kU3MjBOr+bZZhqO/AH9QdfihDCLkUFlfdtKqUrKjLoFrYlDt7ZdgZ9kF0pdYdDCDeNTKLo&#10;SRqsOXyosKVtRcXlcDUKdgMOm2X82u8v5+3t+/j4/rWPSamH+3HzAsLT6P+OYcIP6JAHppO9snai&#10;URCK+N85eUmyCvo0bdESZJ7J//j5DwAAAP//AwBQSwMECgAAAAAAAAAhAAJwXmIzBwAAMwcAABQA&#10;AABkcnMvbWVkaWEvaW1hZ2UxLnBuZ4lQTkcNChoKAAAADUlIRFIAAAA1AAAAKQgGAAAAlfJhkAAA&#10;AAZiS0dEAP8A/wD/oL2nkwAAAAlwSFlzAAAOxAAADsQBlSsOGwAABtNJREFUaIHtmX+sV2Udx1/v&#10;53zvDy44uPwQEryS/Bb8UQtksSaFSi1SqcR+qbFaY9k0pnPkslabpltb2dQJjGrMJrERRQZMshgC&#10;A5OxXAyMIYiXQsBCQH7c7znPuz/OufQVL/eey25rMN7b2ffsOZ/P8zzv83ye9+dznq9sc6Eh/L8n&#10;8L/ARVLnCy6SOl9wQZKqnINPL9sTgGslXQXU1Tx7A3gVeBWn+1ECqKM+htu+RtKHgAGFkYBjp/1h&#10;G9hn8e8U6kaeGgfMAW613R/YJ2k38A8gA5qxhyO1GFBMX0bhaRRWgwE1AbOA2bbHA6cK/9eBE+Qv&#10;5wrwKFBfcCuOv0LJL4sxysN2F1e8zPaTto/b3mL7HjtO6MTnUtu32F5q+4jtNY7pvXbcYftt2wts&#10;T7XdfJbxetueaPv7tvfYPmzHh2337Xqu+UXM2uo7NYpxgR0P2HHGmc9iTAfZcaztcbaHduA/1vYy&#10;5/iR7SFn9N3gGD9o+6qYpSMds0vO8O9tx2/ZzmzPKUtKsXqiQZXGUx2uYqxeJyXzUdgM3Fs0TwRu&#10;N9xETAcqJG2g1HajxFHMNmAp0irgeGG/AmgBqsBAx/g5STOMx+FYp1A56ZgmoEQKrcYrJf0G9Fox&#10;5lrgTeB7wO6uoq9yNkJAPaosQRoD/BEYAiwCT7V5BWmxQmUL8BZQlTQImADxJtAC4LCdfVtKDgLv&#10;Ag3Ycw0PgNsc0+dtL1JS9wZwWKHSiH2FHW9A4QuYh4BnEQ+QC8hXyDfnXV2S6uRZkE4rTwRa7HgM&#10;NE3Spg7sXwc2gxYhhgL3QRgJHCom02hnV4IeRXpGof7k+3RN2i4lq4HvYM+0sy+L0AcpFhZtXRHq&#10;ihTFZACagJelcEc7Yezx4BYULi/62Q/sRdoB7AMeLF7KDUACtEnJHPK2vsDHgMnA1eAIyshX/SVg&#10;C9JyKVlejNeeNkpJddk81d7ZZcA9tm8XNBuOCP5NHh6DbfeX1AasxfFnKPylxjdDGkG+N2cVbUVO&#10;UgpcCYwEPg/0AjYAjwEdRUWPkDrumE2S9AIKhyQtBFYJ7aAmJJRPehL2bBRewvG7KKwD0mKiS8hX&#10;fR6wEjgITAB+AQwCngPuBj4M3Af8rrivdotVJ9LYaHt7uxzHLB0W07a7bFfOsGvqMOfEeLNj9nHb&#10;U2zvKvLMKNs1KSRi++d+L0bU9DOusF9ZPFtYRtLLrlS9QtIKyWLwQNB04DZgNNAMrgO9A/4nZqXh&#10;D5JeKEqcqeQ3BnYWr/J6YGbM0vqQVJprSqHjwI3Yo8HrUNjeHgTdWaiyBW0bMBD8FLANeBTHY8CP&#10;gW+AvgrMA72CdIfEeuzf276m8DV2FrPqTDtusVnhGCcSq1uB/6YUu41YHYa00PAacD/QSK6+pVF2&#10;pdqcVccoJFNQuB9YhsKJDux+m/9oMviHjtlMhWR1LsluJKZ3K6lsAD2Bkl0KTQAzTntLfVBlKfAE&#10;6Gt2/KIUlpHvyR4n1VtJ3QbwdTVtHwGPwbSAm5DeBO3E3obYhLg5JBVol3SFaqjU31YTSaMc02aF&#10;JNS0BTv2Vi5Gj2MeL9rbJT3pSVIFNML2N8G3gPogDkg6BIqO2TQUhuEoCJskPUVe3tRIetILmGX7&#10;65JG26zXe0MrkCvhXmBP/qI4CN6KOYZ0pNQ0S6rfD2JanRxjPGp7Y4zZ7JgXorVqhx37xSydFtPq&#10;s7ZPOGYP255ke6ft/rb/bHu/7UdsX+2YNtlxicthe0xPfSIfp2fUr4EQdgGfBdZIp/VlMNCcL6JO&#10;AbsVkheBF3H8iW0kehUrYJw9gsJI0EngEEqOU17ZxiqpHwv8qSvDsqTqpHAQWEOeLO8EPgl8gFy9&#10;DFwCvA1sBp5D4fmidJxaTPwdlJwCfgo0AHuAT5HLeFk0lTEqS+okeYn0NPBR4O/Yvyav0faRkxoA&#10;jMPZjSgsBB0AHgL+VfQRgSnkhACGk1cMpYrUAj1a+2XFp3oVmA5sRR1GzTpgPjAYPJcYxxCS9tqt&#10;HlgFPEh7yObJu8dRWtKRNgIbgfw8BIYgDSRPjg3AUeAoSlrJq+15hATy8KOw+yv4VtAKoF8PcXgf&#10;uhN+ANeS74Pp5BV1OynIw+io7VZJ68ErQGvJK/hY/F4K9LM9X9Kd5CHd4yhL6nrbyyR9Bqg7S+jV&#10;AwMkDSAnfw94C+hvQBP4SdCnQS2S9wKLgS+Rf+aXRTml7CJP7SiZQ84Fe20/ZntfN3zmukSV3llB&#10;G8HdP0ksj8uB2Y7ZcttvlbDfS/4N1iW6OMz0RNBQSkrpOaAuZulOheRdSePPYiPyw9KtQGuZTrtz&#10;Qnve4IL8g+AiqfMFF0mdL7ggSf0HUEx8HIfEg7oAAAAASUVORK5CYIJQSwECLQAUAAYACAAAACEA&#10;sYJntgoBAAATAgAAEwAAAAAAAAAAAAAAAAAAAAAAW0NvbnRlbnRfVHlwZXNdLnhtbFBLAQItABQA&#10;BgAIAAAAIQA4/SH/1gAAAJQBAAALAAAAAAAAAAAAAAAAADsBAABfcmVscy8ucmVsc1BLAQItABQA&#10;BgAIAAAAIQAK8ECM3AQAAN8VAAAOAAAAAAAAAAAAAAAAADoCAABkcnMvZTJvRG9jLnhtbFBLAQIt&#10;ABQABgAIAAAAIQCqJg6+vAAAACEBAAAZAAAAAAAAAAAAAAAAAEIHAABkcnMvX3JlbHMvZTJvRG9j&#10;LnhtbC5yZWxzUEsBAi0AFAAGAAgAAAAhAALzknvcAAAABgEAAA8AAAAAAAAAAAAAAAAANQgAAGRy&#10;cy9kb3ducmV2LnhtbFBLAQItAAoAAAAAAAAAIQACcF5iMwcAADMHAAAUAAAAAAAAAAAAAAAAAD4J&#10;AABkcnMvbWVkaWEvaW1hZ2UxLnBuZ1BLBQYAAAAABgAGAHwBAACjEAAAAAA=&#10;">
              <v:rect id="Rectangle 60"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ynsQA&#10;AADcAAAADwAAAGRycy9kb3ducmV2LnhtbERPS2sCMRC+F/wPYQRvNdFDLVujVFGoWg+1UnocNrMP&#10;upksm7i7+utNodDbfHzPmS97W4mWGl861jAZKxDEqTMl5xrOn9vHZxA+IBusHJOGK3lYLgYPc0yM&#10;6/iD2lPIRQxhn6CGIoQ6kdKnBVn0Y1cTRy5zjcUQYZNL02AXw20lp0o9SYslx4YCa1oXlP6cLlaD&#10;6s7H7699ttvsb6pdXbLZ7t0ctB4N+9cXEIH68C/+c7+ZOH8yhd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8p7EAAAA3AAAAA8AAAAAAAAAAAAAAAAAmAIAAGRycy9k&#10;b3ducmV2LnhtbFBLBQYAAAAABAAEAPUAAACJAwAAAAA=&#10;" fillcolor="#25408f" stroked="f"/>
              <v:rect id="Rectangle 59"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5TSsQA&#10;AADcAAAADwAAAGRycy9kb3ducmV2LnhtbERPTWvCQBC9C/6HZQpeSrNRqoQ0q2hpS09KtB56G7LT&#10;ZDE7G7Jbjf/eLRS8zeN9TrEabCvO1HvjWME0SUEQV04brhV8Hd6fMhA+IGtsHZOCK3lYLcejAnPt&#10;LlzSeR9qEUPY56igCaHLpfRVQxZ94jriyP243mKIsK+l7vESw20rZ2m6kBYNx4YGO3ptqDrtf62C&#10;43eZvWWn9dGXZvfh6sft3GxIqcnDsH4BEWgId/G/+1PH+dNn+Hs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uU0rEAAAA3AAAAA8AAAAAAAAAAAAAAAAAmAIAAGRycy9k&#10;b3ducmV2LnhtbFBLBQYAAAAABAAEAPUAAACJAwAAAAA=&#10;" fillcolor="#9dd2e9" stroked="f"/>
              <v:rect id="Rectangle 58"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yKMMA&#10;AADcAAAADwAAAGRycy9kb3ducmV2LnhtbERP22rCQBB9L/Qflin4VjeRYjW6imgFH0rj7QPG7DQJ&#10;zc6G7MZEv75bEPo2h3Od+bI3lbhS40rLCuJhBII4s7rkXMH5tH2dgHAeWWNlmRTcyMFy8fw0x0Tb&#10;jg90PfpchBB2CSoovK8TKV1WkEE3tDVx4L5tY9AH2ORSN9iFcFPJURSNpcGSQ0OBNa0Lyn6OrVFw&#10;aTHddp/x+3TPbx+3Tdqm9/uXUoOXfjUD4an3/+KHe6fD/HgM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yKMMAAADcAAAADwAAAAAAAAAAAAAAAACYAgAAZHJzL2Rv&#10;d25yZXYueG1sUEsFBgAAAAAEAAQA9QAAAIgDAAAAAA==&#10;" fillcolor="#bac8de" stroked="f"/>
              <v:rect id="Rectangle 57"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FdMcA&#10;AADcAAAADwAAAGRycy9kb3ducmV2LnhtbESPS0/DMBCE70j8B2uRuFG7HACFulWpikQLPfQh1OMq&#10;3jxEvI5iNwn8evaAxG1XMzvz7Wwx+kb11MU6sIXpxIAizoOrubRwOr7ePYGKCdlhE5gsfFOExfz6&#10;aoaZCwPvqT+kUkkIxwwtVCm1mdYxr8hjnISWWLQidB6TrF2pXYeDhPtG3xvzoD3WLA0VtrSqKP86&#10;XLwFM5x2589tsVlvf0z/cikeNx/u3drbm3H5DCrRmP7Nf9dvTvCn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xXTHAAAA3A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9GrrDAAAA3AAAAA8AAABkcnMvZG93bnJldi54bWxEj0FrwzAMhe+D/gejwm6rsxxGyeqWMRgt&#10;PRSWrXct1mKvsRxiN8n+/XQY9Cbxnt77tNnNoVMjDclHNvC4KkARN9F6bg18frw9rEGljGyxi0wG&#10;finBbru422Bl48TvNNa5VRLCqUIDLue+0jo1jgKmVeyJRfuOQ8As69BqO+Ak4aHTZVE86YCepcFh&#10;T6+Omkt9DQbOdl+UF9+epmP4CTx+XWvnyZj75fzyDCrTnG/m/+uDFfxS8OUZmUB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0ausMAAADcAAAADwAAAAAAAAAAAAAAAACf&#10;AgAAZHJzL2Rvd25yZXYueG1sUEsFBgAAAAAEAAQA9wAAAI8DAAAAAA==&#10;">
                <v:imagedata r:id="rId2" o:title=""/>
              </v:shape>
              <w10:wrap anchorx="page" anchory="page"/>
            </v:group>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224" behindDoc="1" locked="0" layoutInCell="1" allowOverlap="1">
              <wp:simplePos x="0" y="0"/>
              <wp:positionH relativeFrom="page">
                <wp:posOffset>0</wp:posOffset>
              </wp:positionH>
              <wp:positionV relativeFrom="page">
                <wp:posOffset>0</wp:posOffset>
              </wp:positionV>
              <wp:extent cx="7772400" cy="763905"/>
              <wp:effectExtent l="0" t="0" r="0" b="0"/>
              <wp:wrapNone/>
              <wp:docPr id="9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00" name="Rectangle 54"/>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53"/>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52"/>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51"/>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5A8975C" id="Group 49" o:spid="_x0000_s1026" style="position:absolute;margin-left:0;margin-top:0;width:612pt;height:60.15pt;z-index:-1161256;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pbG1AQAANcVAAAOAAAAZHJzL2Uyb0RvYy54bWzsWNtu4zYQfS/QfxD0&#10;rlhSJOuCOAtHsoMF0jboth9AS7RFrCSqJB0nW/TfOxxKvsReNNmkebIB27xzeGaGnDNXnx6b2nqg&#10;QjLeTmzvwrUt2ha8ZO1qYv/5x9yJbUsq0pak5i2d2E9U2p+uf/7patOl1OcVr0sqLFiklemmm9iV&#10;Ul06Gsmiog2RF7yjLXQuuWiIgqpYjUpBNrB6U4981x2PNlyUneAFlRJac9NpX+P6yyUt1G/LpaTK&#10;qic2yKbwV+DvQv+Orq9IuhKkq1jRi0F+QIqGsBY23S6VE0WstWBHSzWsEFzypbooeDPiyyUrKJ4B&#10;TuO5z05zK/i6w7Os0s2q28IE0D7D6YeXLX59uBcWKyd2AppqSQM6wm2tINHgbLpVCmNuRfeluxfm&#10;hFC848VXCd2j5/26vjKDrcXmF17CemStOILzuBSNXgKObT2iDp62OqCPyiqgMYoiP3BBVQX0RePL&#10;xA2NkooKNHk0rahm/UTPh3lmmue7l3rSiKRmSxSzF0ufCWxN7uCUb4PzS0U6ilqSGqoeTk+fweD5&#10;O1ghaVc1tcLAYIoDB0ClQdNqeVbBMDoVgm8qSkqQy8NjaIFhZTNBVyTo4oXwjkGvaOQDwPs4xdi3&#10;hYmknZDqlvLG0oWJLUBy1Bx5uJPKIDoM0YqUvGblnNU1VsRqkdXCeiDga34YuPG8V8LBsLrVg1uu&#10;p5kVTQvIB3voPi0p+s7fiQc6vfETZz6OIyeYB6GTRG7suF5yk4zdIAny+T9aQC9IK1aWtL1jLR38&#10;2Ateptj+RjEeiJ5sbcAfQj/Esx9IL/cP6eLn1CEbpuBaq1kzsePtIJJqrc7aEvWhCKtNeXQoPtot&#10;YDD8IypgwUbtxnwXvHwCExAclAR2BhcwFCouvtnWBi6ziS3/WhNBbav+3IIZJV6gfUNhJQgjHypi&#10;v2ex30PaApaa2Mq2TDFT5sZcd4KtKtjJQ2BaPgXPXjI0DC2fkQpvBfSwD3M1/4Sr4Q1w4Dlgr/+r&#10;q8Vxf1WdcLU46s1kuAMHN3qzpyV57s/wrgY/PrDVs6edPW0vlnpVjPC9Ry044Wm+Nu0P9bQkwj3N&#10;U6Gjhr1Hzb80j+bw9r/jo3YzzeJ8duq+P7va2dXe29XGJ1wNTftDXa2nSNsnDSIyE2SPk+HRefcn&#10;7Rw8noPH7vqqY0UK3z6ch9JROP/f6QGYpdY6EDYphuZFazREfF13DjD0jii2YDVTT5htgLBXC9U+&#10;3LNCs2Fd2ad8WwoN/XpbK0T3GYaZSfAgsQIJ9I7yyQ6Ylo6rd01HLPBwlZGuHgiyqFk3cDFd7o8M&#10;ofuzZMEJ1EwiIufFuqGtMpkVQWs4PW9lxToJfCGlzYKWQAo/lyb+hzvhiLH58dR1E//GyUI3cwI3&#10;mjnTJIicyJ1FgRvEXuZlA2NbSwowkDrv2DtQNqSdCDfEwUf0iaQaEkNTC03IkYNJJagqKt28BDra&#10;t+s4euhAmHfIatBfRL4TYFiQwACihRsN12c07m/PMDrMULw6StkSaJK+Kvhwk1k8iwMn8Mcz0E+e&#10;O9N5FjjjuReF+WWeZbk36Mcwam1Sb1cPIv/dbMEcP8eB1R4zNpY9qPacJNDJrSMrH8wTKLguwhfJ&#10;OGYPMZ3QZzp1enK/jqN2+djr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z&#10;knvcAAAABgEAAA8AAABkcnMvZG93bnJldi54bWxMj0FLw0AQhe8F/8Mygrd2k7SKxGxKKdpTEWwF&#10;8TbNTpPQ7GzIbpP037vxopdhHm94871sPZpG9NS52rKCeBGBIC6srrlU8Hl8mz+DcB5ZY2OZFNzI&#10;wTq/m2WYajvwB/UHX4oQwi5FBZX3bSqlKyoy6Ba2JQ7e2XYGfZBdKXWHQwg3jUyi6EkarDl8qLCl&#10;bUXF5XA1CnYDDptl/NrvL+ft7fv4+P61j0mph/tx8wLC0+j/jmHCD+iQB6aTvbJ2olEQivjfOXlJ&#10;sgr6NG3REmSeyf/4+Q8AAAD//wMAUEsDBAoAAAAAAAAAIQACcF5iMwcAADMHAAAUAAAAZHJzL21l&#10;ZGlhL2ltYWdlMS5wbmeJUE5HDQoaCgAAAA1JSERSAAAANQAAACkIBgAAAJXyYZAAAAAGYktHRAD/&#10;AP8A/6C9p5MAAAAJcEhZcwAADsQAAA7EAZUrDhsAAAbTSURBVGiB7Zl/rFdlHcdf7+d87w8uOLj8&#10;EBK8kvwW/FELZLEmhUotUqnEfqmxWmPZNKZz5LJWm6ZbW9nUCYxqzCaxEUUGTLIYAgOTsVwMjCGI&#10;l0LAQkB+3O85z7s/zrn0FS/3nstuazDe29n37Dmfz/M87/N8nvfnc56vbHOhIfy/J/C/wEVS5wsu&#10;kjpfcEGSqpyDTy/bE4BrJV0F1NU8ewN4FXgVp/tRAqijPobbvkbSh4ABhZGAY6f9YRvYZ/HvFOpG&#10;nhoHzAFutd0f2CdpN/APIAOasYcjtRhQTF9G4WkUVoMBNQGzgNm2xwOnCv/XgRPkL+cK8ChQX3Ar&#10;jr9CyS+LMcrDdhdXvMz2k7aP295i+x47TujE51Lbt9heavuI7TWO6b123GH7bdsLbE+13XyW8Xrb&#10;nmj7+7b32D5sx4dt9+16rvlFzNrqOzWKcYEdD9hxxpnPYkwH2XGs7XG2h3bgP9b2Muf4ke0hZ/Td&#10;4Bg/aPuqmKUjHbNLzvDvbcdv2c5szylLSrF6okGVxlMdrmKsXicl81HYDNxbNE8EbjfcREwHKiRt&#10;oNR2o8RRzDZgKdIq4HhhvwJoAarAQMf4OUkzjMfhWKdQOemYJqBECq3GKyX9BvRaMeZa4E3ge8Du&#10;rqKvcjZCQD2qLEEaA/wRGAIsAk+1eQVpsUJlC/AWUJU0CJgA8SbQAuCwnX1bSg4C7wIN2HMND4Db&#10;HNPnbS9SUvcGcFih0oh9hR1vQOELmIeAZxEPkAvIV8g3511dkurkWZBOK08EWux4DDRN0qYO7F8H&#10;NoMWIYYC90EYCRwqJtNoZ1eCHkV6RqH+5Pt0TdouJauB72DPtLMvi9AHKRYWbV0R6ooUxWQAmoCX&#10;pXBHO2Hs8eAWFC4v+tkP7EXaAewDHixeyg1AArRJyRzytr7Ax4DJwNXgCMrIV/0lYAvScilZXozX&#10;njZKSXXZPNXe2WXAPbZvFzQbjgj+TR4eg233l9QGrMXxZyj8pcY3QxpBvjdnFW1FTlIKXAmMBD4P&#10;9AI2AI8BHUVFj5A67phNkvQCCockLQRWCe2gJiSUT3oS9mwUXsLxuyisA9JiokvIV30esBI4CEwA&#10;fgEMAp4D7gY+DNwH/K64r3aLVSfS2Gh7e7scxywdFtO2u2xXzrBr6jDnxHizY/Zx21Ns7yryzCjb&#10;NSkkYvvnfi9G1PQzrrBfWTxbWEbSy65UvULSCsli8EDQdOA2YDTQDK4DvQP+J2al4Q+SXihKnKnk&#10;NwZ2Fq/yemBmzNL6kFSaa0qh48CN2KPB61DY3h4E3VmosgVtGzAQ/BSwDXgUx2PAj4FvgL4KzAO9&#10;gnSHxHrs39u+pvA1dhaz6kw7brFZ4RgnEqtbgf+mFLuNWB2GtNDwGnA/0EiuvqVRdqXanFXHKCRT&#10;ULgfWIbCiQ7sfpv/aDL4h47ZTIVkdS7JbiSmdyupbAA9gZJdCk0AM057S31QZSnwBOhrdvyiFJaR&#10;78keJ9VbSd0G8HU1bR8Bj8G0gJuQ3gTtxN6G2IS4OSQVaJd0hWqo1N9WE0mjHNNmhSTUtAU79lYu&#10;Ro9jHi/a2yU96UlSBTTC9jfBt4D6IA5IOgSKjtk0FIbhKAibJD1FXt7USHrSC5hl++uSRtus13tD&#10;K5Ar4V5gT/6iOAjeijmGdKTUNEuq3w9iWp0cYzxqe2OM2eyYF6K1aocd+8UsnRbT6rO2TzhmD9ue&#10;ZHun7f62/2x7v+1HbF/tmDbZcYnLYXtMT30iH6dn1K+BEHYBnwXWSKf1ZTDQnC+iTgG7FZIXgRdx&#10;/IltJHoVK2CcPYLCSNBJ4BBKjlNe2cYqqR8L/Kkrw7Kk6qRwEFhDnizvBD4JfIBcvQxcArwNbAae&#10;Q+H5onScWkz8HZScAn4KNAB7gE+Ry3hZNJUxKkvqJHmJ9DTwUeDv2L8mr9H2kZMaAIzD2Y0oLAQd&#10;AB4C/lX0EYEp5IQAhpNXDKWK1AI9Wvtlxad6FZgObEUdRs06YD4wGDyXGMcQkvbarR5YBTxIe8jm&#10;ybvHUVrSkTYCG4H8PASGIA0kT44NwFHgKEpayavteYQE8vCjsPsr+FbQCqBfD3F4H7oTfgDXku+D&#10;6eQVdTspyMPoqO1WSevBK0BrySv4WPxeCvSzPV/SneQh3eMoS+p628skfQaoO0vo1QMDJA0gJ38P&#10;eAvob0AT+EnQp0EtkvcCi4EvkX/ml0U5pewiT+0omUPOBXttP2Z7Xzd85rpEld5ZQRvB3T9JLI/L&#10;gdmO2XLbb5Ww30v+DdYlujjM9ETQUEpK6TmgLmbpToXkXUnjz2Ij8sPSrUBrmU67c0J73uCC/IPg&#10;IqnzBRdJnS+4IEn9B1BMfByHxIO6AAAAAElFTkSuQmCCUEsBAi0AFAAGAAgAAAAhALGCZ7YKAQAA&#10;EwIAABMAAAAAAAAAAAAAAAAAAAAAAFtDb250ZW50X1R5cGVzXS54bWxQSwECLQAUAAYACAAAACEA&#10;OP0h/9YAAACUAQAACwAAAAAAAAAAAAAAAAA7AQAAX3JlbHMvLnJlbHNQSwECLQAUAAYACAAAACEA&#10;k8qWxtQEAADXFQAADgAAAAAAAAAAAAAAAAA6AgAAZHJzL2Uyb0RvYy54bWxQSwECLQAUAAYACAAA&#10;ACEAqiYOvrwAAAAhAQAAGQAAAAAAAAAAAAAAAAA6BwAAZHJzL19yZWxzL2Uyb0RvYy54bWwucmVs&#10;c1BLAQItABQABgAIAAAAIQAC85J73AAAAAYBAAAPAAAAAAAAAAAAAAAAAC0IAABkcnMvZG93bnJl&#10;di54bWxQSwECLQAKAAAAAAAAACEAAnBeYjMHAAAzBwAAFAAAAAAAAAAAAAAAAAA2CQAAZHJzL21l&#10;ZGlhL2ltYWdlMS5wbmdQSwUGAAAAAAYABgB8AQAAmxAAAAAA&#10;">
              <v:rect id="Rectangle 54"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fr8cA&#10;AADcAAAADwAAAGRycy9kb3ducmV2LnhtbESPT0/DMAzF70h8h8hIu20JOzBUlk2AmMQ2ODAmxNFq&#10;3D+icaomawuffj5M4mbrPb/383I9+kb11MU6sIXbmQFFnAdXc2nh+LmZ3oOKCdlhE5gs/FKE9er6&#10;aomZCwN/UH9IpZIQjhlaqFJqM61jXpHHOAstsWhF6DwmWbtSuw4HCfeNnhtzpz3WLA0VtvRcUf5z&#10;OHkLZji+f3/tiu3L7s/0T6disX1ze2snN+PjA6hEY/o3X65fneAbwZdnZAK9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6/HAAAA3AAAAA8AAAAAAAAAAAAAAAAAmAIAAGRy&#10;cy9kb3ducmV2LnhtbFBLBQYAAAAABAAEAPUAAACMAwAAAAA=&#10;" fillcolor="#25408f" stroked="f"/>
              <v:rect id="Rectangle 53"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4eMMA&#10;AADcAAAADwAAAGRycy9kb3ducmV2LnhtbERPTWvCQBC9C/0PyxR6kbpRUEJ0FSuteKok1oO3ITtN&#10;FrOzIbvV+O+7guBtHu9zFqveNuJCnTeOFYxHCQji0mnDlYKfw9d7CsIHZI2NY1JwIw+r5ctggZl2&#10;V87pUoRKxBD2GSqoQ2gzKX1Zk0U/ci1x5H5dZzFE2FVSd3iN4baRkySZSYuGY0ONLW1qKs/Fn1Vw&#10;POXpZ3peH31u9ltXDb+n5oOUenvt13MQgfrwFD/cOx3nJxO4Px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L4eMMAAADcAAAADwAAAAAAAAAAAAAAAACYAgAAZHJzL2Rv&#10;d25yZXYueG1sUEsFBgAAAAAEAAQA9QAAAIgDAAAAAA==&#10;" fillcolor="#9dd2e9" stroked="f"/>
              <v:rect id="Rectangle 52"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fGcMA&#10;AADcAAAADwAAAGRycy9kb3ducmV2LnhtbERPzWrCQBC+C32HZQq91Y0irY2uIlqhBzHW9gHG7JgE&#10;s7MhuzHRp3cFwdt8fL8znXemFGeqXWFZwaAfgSBOrS44U/D/t34fg3AeWWNpmRRcyMF89tKbYqxt&#10;y7903vtMhBB2MSrIva9iKV2ak0HXtxVx4I62NugDrDOpa2xDuCnlMIo+pMGCQ0OOFS1zSk/7xig4&#10;NJis283g82vHo+/LKmmS63Wr1Ntrt5iA8NT5p/jh/tFhfjSC+zPhAj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ufGcMAAADcAAAADwAAAAAAAAAAAAAAAACYAgAAZHJzL2Rv&#10;d25yZXYueG1sUEsFBgAAAAAEAAQA9QAAAIgDAAAAAA==&#10;" fillcolor="#bac8de" stroked="f"/>
              <v:rect id="Rectangle 51"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iQMQA&#10;AADcAAAADwAAAGRycy9kb3ducmV2LnhtbERPS2sCMRC+F/wPYQq91aQebNkaxYqFqvXgg+Jx2Mw+&#10;6GaybOLu6q83hYK3+fieM5n1thItNb50rOFlqEAQp86UnGs4Hj6f30D4gGywckwaLuRhNh08TDAx&#10;ruMdtfuQixjCPkENRQh1IqVPC7Loh64mjlzmGoshwiaXpsEuhttKjpQaS4slx4YCa1oUlP7uz1aD&#10;6o7b0886Wy3XV9V+nLPX1bfZaP302M/fQQTqw1387/4ycb4aw98z8QI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YkDEAAAA3AAAAA8AAAAAAAAAAAAAAAAAmAIAAGRycy9k&#10;b3ducmV2LnhtbFBLBQYAAAAABAAEAPUAAACJ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tzDAAAA3AAAAA8AAABkcnMvZG93bnJldi54bWxEj0FPwzAMhe9I/IfISNxYwg4IdcumaRLa&#10;xAGJwu5eY5qwxqmarC3/Hh+QuNl6z+99Xm/n2KmRhhwSW3hcGFDETXKBWwufHy8Pz6ByQXbYJSYL&#10;P5Rhu7m9WWPl0sTvNNalVRLCuUILvpS+0jo3niLmReqJRftKQ8Qi69BqN+Ak4bHTS2OedMTA0uCx&#10;p72n5lJfo4WTO5jlJbRv02v8jjyer7UPZO393bxbgSo0l3/z3/XRCb4RWnlGJt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5K3MMAAADcAAAADwAAAAAAAAAAAAAAAACf&#10;AgAAZHJzL2Rvd25yZXYueG1sUEsFBgAAAAAEAAQA9wAAAI8DAAAAAA==&#10;">
                <v:imagedata r:id="rId2" o:title=""/>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248" behindDoc="1" locked="0" layoutInCell="1" allowOverlap="1">
              <wp:simplePos x="0" y="0"/>
              <wp:positionH relativeFrom="page">
                <wp:posOffset>0</wp:posOffset>
              </wp:positionH>
              <wp:positionV relativeFrom="page">
                <wp:posOffset>0</wp:posOffset>
              </wp:positionV>
              <wp:extent cx="7772400" cy="763905"/>
              <wp:effectExtent l="0" t="0" r="0" b="0"/>
              <wp:wrapNone/>
              <wp:docPr id="8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88" name="Rectangle 48"/>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47"/>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46"/>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45"/>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D30615" id="Group 43" o:spid="_x0000_s1026" style="position:absolute;margin-left:0;margin-top:0;width:612pt;height:60.15pt;z-index:-1161232;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BLvMyAQAANkVAAAOAAAAZHJzL2Uyb0RvYy54bWzsWNtu4zYQfS/QfxD0&#10;rugSWjfEWTiSHSyQtkG3/QBaoixiJVEl6Thp0X/vkJR8ib1ostnkyQIsk+JteGaGPDNXnx7bxnog&#10;XFDWTW3/wrMt0hWspN1qav/5x8KJbUtI3JW4YR2Z2k9E2J+uf/7patOnJGA1a0rCLZikE+mmn9q1&#10;lH3quqKoSYvFBetJB40V4y2WUOUrt+R4A7O3jRt4XuhuGC97zgoiBHzNTaN9reevKlLI36pKEGk1&#10;Uxtkk/rN9Xup3u71FU5XHPc1LQYx8HdI0WLawaLbqXIssbXm9GiqlhacCVbJi4K1LqsqWhC9B9iN&#10;7z3bzS1n617vZZVuVv0WJoD2GU7fPW3x68M9t2g5tePQtjrcgo70sha6VOBs+lUKfW55/6W/52aH&#10;ULxjxVcBze7zdlVfmc7WcvMLK2E+vJZMg/NY8VZNAdu2HrUOnrY6II/SKuBjFEUB8kBVBbRF4WXi&#10;TYySiho0eTSsqOfDQD+AcWaYH3haeBenZkkt5iCW2hPYmtjBKd4G55ca90RrSSioRjjB8A2cv4MR&#10;4m7VEAvFBlLdb8RTGDCtjmU1dCMzztmmJrgEsXzVH4TfG6AqAlTxQnTDRK+J0xHffZhi3bZFCac9&#10;F/KWsNZShanNQXKtOPxwJ6QSZddF6VGwhpYL2jS6wlfLrOHWAwZXCybIixda+mfdmk517pgaZmY0&#10;X0A+WEO1KUm16/yT+KDSmyBxFmEcOWiBJk4SebHj+clNEnooQfniXyWgj9KaliXp7mhHRjf20cv0&#10;OhwoxgG1I1ubqZ1Mgone+7c36enn1CZbKuFUa2gLbrXthFOl1XlXwrZxKjFtTNk9FF+jDBiM/xoV&#10;bQNK7cZ6l6x8AhPgDJQENg/nLxRqxv+2rQ2cZVNb/LXGnNhW87kDM0p8pFxD6gqaRAFU+H7Lcr8F&#10;dwVMNbWlbZliJs2Bue45XdWwkq+B6dgMHLui2jCUWRqpBoMFB/sgT0tgN0eeFn24p8XxcFCd8LRY&#10;i/MejpbkeTBPTtng2dHOjrbHpF7FEE5faUlwwtHCD3e0JArUmievtODSXJnjxb+7r958pd3Msjif&#10;nz3tfKW9P3lM0AlP09fLARcEavVO5NGHB+KBY3ruAyUzJDtMxmtnpPVn9nhmjwNl/CHssadFCr+B&#10;z0PpiM//f3oARsm1YsImxdC+aI4W86/r3oEIvceSLmlD5ZPONgDvVUJ1D/e0UFxcVXYhX7KNoKFZ&#10;rWohpO6LsZcZA1cSLXT8vAv5RA+RluLVu09HUeDhLK6qHsixbGg/xmKqPOwYqPuzXMEJ0EweImfF&#10;uiWdNIkVThrYPOtETXsB8UJK2iUpISj8XBr+fypiC+KZ5yXBjZNNvMxBXjR3ZgmKnMibR8hDsZ/5&#10;2RixrQUBGHCT9/QHhGw67NT5HKDZR+ETThUkijQIXqiAXBMIITmRRa0+VxCODt9h/LZBw7xDVoH+&#10;ouDb9y8jc35CrHVAVqJwOD8n0WGO4tVUZRtD4/RVXN9L5vE8Rg4KwjmoKM+d2SJDTrjwo0l+mWdZ&#10;7o8qMkG1sqq3a0iD/82EwUI/x+xqLzg2xj1q95wnUNmYI0MfLRSicFWEn47Hdf5QZxSGXKdKUO7X&#10;da9dRvb6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LzknvcAAAABgEAAA8A&#10;AABkcnMvZG93bnJldi54bWxMj0FLw0AQhe8F/8Mygrd2k7SKxGxKKdpTEWwF8TbNTpPQ7GzIbpP0&#10;37vxopdhHm94871sPZpG9NS52rKCeBGBIC6srrlU8Hl8mz+DcB5ZY2OZFNzIwTq/m2WYajvwB/UH&#10;X4oQwi5FBZX3bSqlKyoy6Ba2JQ7e2XYGfZBdKXWHQwg3jUyi6EkarDl8qLClbUXF5XA1CnYDDptl&#10;/NrvL+ft7fv4+P61j0mph/tx8wLC0+j/jmHCD+iQB6aTvbJ2olEQivjfOXlJsgr6NG3REmSeyf/4&#10;+Q8AAAD//wMAUEsDBAoAAAAAAAAAIQACcF5iMwcAADMHAAAUAAAAZHJzL21lZGlhL2ltYWdlMS5w&#10;bmeJUE5HDQoaCgAAAA1JSERSAAAANQAAACkIBgAAAJXyYZAAAAAGYktHRAD/AP8A/6C9p5MAAAAJ&#10;cEhZcwAADsQAAA7EAZUrDhsAAAbTSURBVGiB7Zl/rFdlHcdf7+d87w8uOLj8EBK8kvwW/FELZLEm&#10;hUotUqnEfqmxWmPZNKZz5LJWm6ZbW9nUCYxqzCaxEUUGTLIYAgOTsVwMjCGIl0LAQkB+3O85z7s/&#10;zrn0FS/3nstuazDe29n37Dmfz/M87/N8nvfnc56vbHOhIfy/J/C/wEVS5wsukjpfcEGSqpyDTy/b&#10;E4BrJV0F1NU8ewN4FXgVp/tRAqijPobbvkbSh4ABhZGAY6f9YRvYZ/HvFOpGnhoHzAFutd0f2Cdp&#10;N/APIAOasYcjtRhQTF9G4WkUVoMBNQGzgNm2xwOnCv/XgRPkL+cK8ChQX3Arjr9CyS+LMcrDdhdX&#10;vMz2k7aP295i+x47TujE51Lbt9heavuI7TWO6b123GH7bdsLbE+13XyW8Xrbnmj7+7b32D5sx4dt&#10;9+16rvlFzNrqOzWKcYEdD9hxxpnPYkwH2XGs7XG2h3bgP9b2Muf4ke0hZ/Td4Bg/aPuqmKUjHbNL&#10;zvDvbcdv2c5szylLSrF6okGVxlMdrmKsXicl81HYDNxbNE8EbjfcREwHKiRtoNR2o8RRzDZgKdIq&#10;4HhhvwJoAarAQMf4OUkzjMfhWKdQOemYJqBECq3GKyX9BvRaMeZa4E3ge8DurqKvcjZCQD2qLEEa&#10;A/wRGAIsAk+1eQVpsUJlC/AWUJU0CJgA8SbQAuCwnX1bSg4C7wIN2HMND4DbHNPnbS9SUvcGcFih&#10;0oh9hR1vQOELmIeAZxEPkAvIV8g3511dkurkWZBOK08EWux4DDRN0qYO7F8HNoMWIYYC90EYCRwq&#10;JtNoZ1eCHkV6RqH+5Pt0TdouJauB72DPtLMvi9AHKRYWbV0R6ooUxWQAmoCXpXBHO2Hs8eAWFC4v&#10;+tkP7EXaAewDHixeyg1AArRJyRzytr7Ax4DJwNXgCMrIV/0lYAvScilZXozXnjZKSXXZPNXe2WXA&#10;PbZvFzQbjgj+TR4eg233l9QGrMXxZyj8pcY3QxpBvjdnFW1FTlIKXAmMBD4P9AI2AI8BHUVFj5A6&#10;7phNkvQCCockLQRWCe2gJiSUT3oS9mwUXsLxuyisA9JiokvIV30esBI4CEwAfgEMAp4D7gY+DNwH&#10;/K64r3aLVSfS2Gh7e7scxywdFtO2u2xXzrBr6jDnxHizY/Zx21Ns7yryzCjbNSkkYvvnfi9G1PQz&#10;rrBfWTxbWEbSy65UvULSCsli8EDQdOA2YDTQDK4DvQP+J2al4Q+SXihKnKnkNwZ2Fq/yemBmzNL6&#10;kFSaa0qh48CN2KPB61DY3h4E3VmosgVtGzAQ/BSwDXgUx2PAj4FvgL4KzAO9gnSHxHrs39u+pvA1&#10;dhaz6kw7brFZ4RgnEqtbgf+mFLuNWB2GtNDwGnA/0EiuvqVRdqXanFXHKCRTULgfWIbCiQ7sfpv/&#10;aDL4h47ZTIVkdS7JbiSmdyupbAA9gZJdCk0AM057S31QZSnwBOhrdvyiFJaR78keJ9VbSd0G8HU1&#10;bR8Bj8G0gJuQ3gTtxN6G2IS4OSQVaJd0hWqo1N9WE0mjHNNmhSTUtAU79lYuRo9jHi/a2yU96UlS&#10;BTTC9jfBt4D6IA5IOgSKjtk0FIbhKAibJD1FXt7USHrSC5hl++uSRtus13tDK5Ar4V5gT/6iOAje&#10;ijmGdKTUNEuq3w9iWp0cYzxqe2OM2eyYF6K1aocd+8UsnRbT6rO2TzhmD9ueZHun7f62/2x7v+1H&#10;bF/tmDbZcYnLYXtMT30iH6dn1K+BEHYBnwXWSKf1ZTDQnC+iTgG7FZIXgRdx/IltJHoVK2CcPYLC&#10;SNBJ4BBKjlNe2cYqqR8L/Kkrw7Kk6qRwEFhDnizvBD4JfIBcvQxcArwNbAaeQ+H5onScWkz8HZSc&#10;An4KNAB7gE+Ry3hZNJUxKkvqJHmJ9DTwUeDv2L8mr9H2kZMaAIzD2Y0oLAQdAB4C/lX0EYEp5IQA&#10;hpNXDKWK1AI9Wvtlxad6FZgObEUdRs06YD4wGDyXGMcQkvbarR5YBTxIe8jmybvHUVrSkTYCG4H8&#10;PASGIA0kT44NwFHgKEpayavteYQE8vCjsPsr+FbQCqBfD3F4H7oTfgDXku+D6eQVdTspyMPoqO1W&#10;SevBK0BrySv4WPxeCvSzPV/SneQh3eMoS+p628skfQaoO0vo1QMDJA0gJ38PeAvob0AT+EnQp0Et&#10;kvcCi4EvkX/ml0U5pewiT+0omUPOBXttP2Z7Xzd85rpEld5ZQRvB3T9JLI/LgdmO2XLbb5Ww30v+&#10;DdYlujjM9ETQUEpK6TmgLmbpToXkXUnjz2Ij8sPSrUBrmU67c0J73uCC/IPgIqnzBRdJnS+4IEn9&#10;B1BMfByHxIO6AAAAAElFTkSuQmCCUEsBAi0AFAAGAAgAAAAhALGCZ7YKAQAAEwIAABMAAAAAAAAA&#10;AAAAAAAAAAAAAFtDb250ZW50X1R5cGVzXS54bWxQSwECLQAUAAYACAAAACEAOP0h/9YAAACUAQAA&#10;CwAAAAAAAAAAAAAAAAA7AQAAX3JlbHMvLnJlbHNQSwECLQAUAAYACAAAACEAdQS7zMgEAADZFQAA&#10;DgAAAAAAAAAAAAAAAAA6AgAAZHJzL2Uyb0RvYy54bWxQSwECLQAUAAYACAAAACEAqiYOvrwAAAAh&#10;AQAAGQAAAAAAAAAAAAAAAAAuBwAAZHJzL19yZWxzL2Uyb0RvYy54bWwucmVsc1BLAQItABQABgAI&#10;AAAAIQAC85J73AAAAAYBAAAPAAAAAAAAAAAAAAAAACEIAABkcnMvZG93bnJldi54bWxQSwECLQAK&#10;AAAAAAAAACEAAnBeYjMHAAAzBwAAFAAAAAAAAAAAAAAAAAAqCQAAZHJzL21lZGlhL2ltYWdlMS5w&#10;bmdQSwUGAAAAAAYABgB8AQAAjxAAAAAA&#10;">
              <v:rect id="Rectangle 48"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kQ58MA&#10;AADbAAAADwAAAGRycy9kb3ducmV2LnhtbERPy2oCMRTdF/oP4Ra606QuqkyNYouFqnXhKMXlZXLn&#10;QSc3wyTOjH59sxC6PJz3fDnYWnTU+sqxhpexAkGcOVNxoeF0/BzNQPiAbLB2TBqu5GG5eHyYY2Jc&#10;zwfq0lCIGMI+QQ1lCE0ipc9KsujHriGOXO5aiyHCtpCmxT6G21pOlHqVFiuODSU29FFS9pterAbV&#10;n/bnn22+WW9vqnu/5NPNt9lp/fw0rN5ABBrCv/ju/jIaZnFs/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kQ58MAAADbAAAADwAAAAAAAAAAAAAAAACYAgAAZHJzL2Rv&#10;d25yZXYueG1sUEsFBgAAAAAEAAQA9QAAAIgDAAAAAA==&#10;" fillcolor="#25408f" stroked="f"/>
              <v:rect id="Rectangle 47"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YzsIA&#10;AADbAAAADwAAAGRycy9kb3ducmV2LnhtbERPz2vCMBS+D/wfwhN2GTN1oHSdUXRM2Ulp1YO3R/PW&#10;BpuX0kSt/705DDx+fL9ni9424kqdN44VjEcJCOLSacOVgsN+/Z6C8AFZY+OYFNzJw2I+eJlhpt2N&#10;c7oWoRIxhH2GCuoQ2kxKX9Zk0Y9cSxy5P9dZDBF2ldQd3mK4beRHkkylRcOxocaWvmsqz8XFKjie&#10;8vQnPS+PPje7javethOzIqVeh/3yC0SgPjzF/+5freAzro9f4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jOwgAAANsAAAAPAAAAAAAAAAAAAAAAAJgCAABkcnMvZG93&#10;bnJldi54bWxQSwUGAAAAAAQABAD1AAAAhwMAAAAA&#10;" fillcolor="#9dd2e9" stroked="f"/>
              <v:rect id="Rectangle 46"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QxsUA&#10;AADbAAAADwAAAGRycy9kb3ducmV2LnhtbESP0WrCQBRE3wX/YblC3+pGKa2mboLYCn2Qptp+wG32&#10;mgSzd0N2Y6Jf7xYKPg4zc4ZZpYOpxZlaV1lWMJtGIIhzqysuFPx8bx8XIJxH1lhbJgUXcpAm49EK&#10;Y2173tP54AsRIOxiVFB638RSurwkg25qG+LgHW1r0AfZFlK32Ae4qeU8ip6lwYrDQokNbUrKT4fO&#10;KPjtMNv2u9nL8ouf3i9vWZddr59KPUyG9SsIT4O/h//bH1rBcg5/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9DGxQAAANsAAAAPAAAAAAAAAAAAAAAAAJgCAABkcnMv&#10;ZG93bnJldi54bWxQSwUGAAAAAAQABAD1AAAAigMAAAAA&#10;" fillcolor="#bac8de" stroked="f"/>
              <v:rect id="Rectangle 45"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2MP8cA&#10;AADbAAAADwAAAGRycy9kb3ducmV2LnhtbESPT2sCMRTE7wW/Q3iCt5pUpLZbo1SxULU91Erp8bF5&#10;+4duXpZN3F399I1Q6HGYmd8w82VvK9FS40vHGu7GCgRx6kzJuYbj58vtAwgfkA1WjknDmTwsF4Ob&#10;OSbGdfxB7SHkIkLYJ6ihCKFOpPRpQRb92NXE0ctcYzFE2eTSNNhFuK3kRKl7abHkuFBgTeuC0p/D&#10;yWpQ3fH9+2uXbTe7i2pXp2y2fTN7rUfD/vkJRKA+/If/2q9Gw+MUrl/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tjD/HAAAA2w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fIqDCAAAA2wAAAA8AAABkcnMvZG93bnJldi54bWxEj0FrAjEUhO9C/0N4hd40Ww+iW6OIUJQe&#10;Cq7t/XXz3EQ3L8sm7m7/vREEj8PMfMMs14OrRUdtsJ4VvE8yEMSl15YrBT/Hz/EcRIjIGmvPpOCf&#10;AqxXL6Ml5tr3fKCuiJVIEA45KjAxNrmUoTTkMEx8Q5y8k28dxiTbSuoW+wR3tZxm2Uw6tJwWDDa0&#10;NVReiqtT8Kt32fRiq+/+y50dd3/XwlhS6u112HyAiDTEZ/jR3msFixncv6Qf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3yKgwgAAANsAAAAPAAAAAAAAAAAAAAAAAJ8C&#10;AABkcnMvZG93bnJldi54bWxQSwUGAAAAAAQABAD3AAAAjgMAAAAA&#10;">
                <v:imagedata r:id="rId2" o:title=""/>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272" behindDoc="1" locked="0" layoutInCell="1" allowOverlap="1">
              <wp:simplePos x="0" y="0"/>
              <wp:positionH relativeFrom="page">
                <wp:posOffset>0</wp:posOffset>
              </wp:positionH>
              <wp:positionV relativeFrom="page">
                <wp:posOffset>0</wp:posOffset>
              </wp:positionV>
              <wp:extent cx="7772400" cy="763905"/>
              <wp:effectExtent l="0" t="0" r="0" b="0"/>
              <wp:wrapNone/>
              <wp:docPr id="7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76" name="Rectangle 42"/>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41"/>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40"/>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9"/>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4"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DA2DFA" id="Group 37" o:spid="_x0000_s1026" style="position:absolute;margin-left:0;margin-top:0;width:612pt;height:60.15pt;z-index:-1161208;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v/J1AQAANIVAAAOAAAAZHJzL2Uyb0RvYy54bWzsWNtu4zYQfS/QfxD0&#10;rliSZeuCOAtHsoMF0jboth9AS5RFrCSqJB0nW/TfOxxKvsQpmuwmebIB26R40fDMhXPm8tNDU1v3&#10;VEjG25ntXbi2RducF6xdz+w//1g6kW1JRdqC1LylM/uRSvvT1c8/XW67hPq84nVBhQWbtDLZdjO7&#10;UqpLRiOZV7Qh8oJ3tIXBkouGKOiK9agQZAu7N/XId93paMtF0QmeUynhaWYG7Svcvyxprn4rS0mV&#10;Vc9skE3hr8Dflf4dXV2SZC1IV7G8F4N8hxQNYS28dLdVRhSxNoKdbNWwXHDJS3WR82bEy5LlFM8A&#10;p/HcJ6e5EXzT4VnWyXbd7WACaJ/g9N3b5r/e3wmLFTM7DGyrJQ3oCF9rjUMNzrZbJzDnRnRfujth&#10;TgjNW55/lTA8ejqu+2sz2Vptf+EF7Ec2iiM4D6Vo9BZwbOsBdfC40wF9UFYOD8Mw9AMXVJXDWDgd&#10;x+7EKCmvQJMny/Jq0S/0fFhnlnm+O9aLRiQxr0Qxe7H0mcDW5B5O+WNwfqlIR1FLUkM1wDkd4Pwd&#10;jJC065pagW8gxXkDntKAabU8rWAanQvBtxUlBYjl4Sm0vLCxWaA7ElTxQnSncWTgG/A9hCnCsR1K&#10;JOmEVDeUN5ZuzGwBkqPiyP2tVAbQYYrWo+Q1K5asrrEj1qu0FtY9AVfzJ4EbLXsdHE2rWz255XqZ&#10;2dE8AfngHXpMS4qu83fsgUqv/dhZTqPQCZbBxIlDN3JcL76Op24QB9nyHy2gFyQVKwra3rKWDm7s&#10;BS/Tax9QjAOiI1vbmR1P/Ame/Uh6eXhIFz/PHbJhCqJazZqZHe0mkURrddEWcGySKMJq0x4di49m&#10;CxgM/4gKGLBRu7HeFS8ewQQEByWBzUP8hUbFxTfb2kIsm9nyrw0R1Lbqzy2YUewF2jUUdoJJ6ENH&#10;HI6sDkdIm8NWM1vZlmmmygTMTSfYuoI3eQhMy+fg2CVDw9DyGakwKKCDfZSnwRVjAteBp6HnHDkO&#10;mOu7eloU9YHqGU+LMJa+h6PFWeYv4uds8OxoZ0c7yKRelSE8f6VFEDZOHA1TqA91tDjEa9RcFDpl&#10;OLjS/LG5MoeL/w2vtOt5GmWLs6edr7T3Tx4j/9TTxhjlP9TTenq0u9AgHTMJ9jQerpwhpR/SwnPm&#10;eM4c3yJz7FiewLfP5aF1ksv/f2kAVqmNzoJNeaF50R4NEV83nQPsvCOKrVjN1CNWGiDn1UK193cs&#10;10xYd/Z0L9qxZxjWb7XGSK6GWWYNXEcsR+68p3uyA5alc+r9oxMGeLzLSHeP5FjVrBt4mG73J4a0&#10;/Umd4BnQTA0i4/mmoa0yRRVBazg8b2XFOglcIaHNihZACD8XJveHkHDC1vxo7rqxf+2kEzd1Ajdc&#10;OPM4CJ3QXYSBG0Re6qUDW9tICjCQOuvYG9A1pJwYrCDFPqFOJNGQaM4lRa4pAvIvqQRVeaUfl0BF&#10;++ewfjeAMO+R1aC/iHjHkCZB7QJIFr5oiJ7htA+ek/C4OPHqHGVHnknyqiTfjRfRIgqcwJ8uQD9Z&#10;5syXaeBMl144ycZZmmbeoB/DprVJ/bh6EPn/rBQs8XOaVh2wYmPZg2rPBQJd1zqx8sE8gX7rJnyR&#10;iGPhEEsJfZFTVyYP+zhrX4q9+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z&#10;knvcAAAABgEAAA8AAABkcnMvZG93bnJldi54bWxMj0FLw0AQhe8F/8Mygrd2k7SKxGxKKdpTEWwF&#10;8TbNTpPQ7GzIbpP037vxopdhHm94871sPZpG9NS52rKCeBGBIC6srrlU8Hl8mz+DcB5ZY2OZFNzI&#10;wTq/m2WYajvwB/UHX4oQwi5FBZX3bSqlKyoy6Ba2JQ7e2XYGfZBdKXWHQwg3jUyi6EkarDl8qLCl&#10;bUXF5XA1CnYDDptl/NrvL+ft7fv4+P61j0mph/tx8wLC0+j/jmHCD+iQB6aTvbJ2olEQivjfOXlJ&#10;sgr6NG3REmSeyf/4+Q8AAAD//wMAUEsDBAoAAAAAAAAAIQACcF5iMwcAADMHAAAUAAAAZHJzL21l&#10;ZGlhL2ltYWdlMS5wbmeJUE5HDQoaCgAAAA1JSERSAAAANQAAACkIBgAAAJXyYZAAAAAGYktHRAD/&#10;AP8A/6C9p5MAAAAJcEhZcwAADsQAAA7EAZUrDhsAAAbTSURBVGiB7Zl/rFdlHcdf7+d87w8uOLj8&#10;EBK8kvwW/FELZLEmhUotUqnEfqmxWmPZNKZz5LJWm6ZbW9nUCYxqzCaxEUUGTLIYAgOTsVwMjCGI&#10;l0LAQkB+3O85z7s/zrn0FS/3nstuazDe29n37Dmfz/M87/N8nvfnc56vbHOhIfy/J/C/wEVS5wsu&#10;kjpfcEGSqpyDTy/bE4BrJV0F1NU8ewN4FXgVp/tRAqijPobbvkbSh4ABhZGAY6f9YRvYZ/HvFOpG&#10;nhoHzAFutd0f2CdpN/APIAOasYcjtRhQTF9G4WkUVoMBNQGzgNm2xwOnCv/XgRPkL+cK8ChQX3Ar&#10;jr9CyS+LMcrDdhdXvMz2k7aP295i+x47TujE51Lbt9heavuI7TWO6b123GH7bdsLbE+13XyW8Xrb&#10;nmj7+7b32D5sx4dt9+16rvlFzNrqOzWKcYEdD9hxxpnPYkwH2XGs7XG2h3bgP9b2Muf4ke0hZ/Td&#10;4Bg/aPuqmKUjHbNLzvDvbcdv2c5szylLSrF6okGVxlMdrmKsXicl81HYDNxbNE8EbjfcREwHKiRt&#10;oNR2o8RRzDZgKdIq4HhhvwJoAarAQMf4OUkzjMfhWKdQOemYJqBECq3GKyX9BvRaMeZa4E3ge8Du&#10;rqKvcjZCQD2qLEEaA/wRGAIsAk+1eQVpsUJlC/AWUJU0CJgA8SbQAuCwnX1bSg4C7wIN2HMND4Db&#10;HNPnbS9SUvcGcFih0oh9hR1vQOELmIeAZxEPkAvIV8g3511dkurkWZBOK08EWux4DDRN0qYO7F8H&#10;NoMWIYYC90EYCRwqJtNoZ1eCHkV6RqH+5Pt0TdouJauB72DPtLMvi9AHKRYWbV0R6ooUxWQAmoCX&#10;pXBHO2Hs8eAWFC4v+tkP7EXaAewDHixeyg1AArRJyRzytr7Ax4DJwNXgCMrIV/0lYAvScilZXozX&#10;njZKSXXZPNXe2WXAPbZvFzQbjgj+TR4eg233l9QGrMXxZyj8pcY3QxpBvjdnFW1FTlIKXAmMBD4P&#10;9AI2AI8BHUVFj5A67phNkvQCCockLQRWCe2gJiSUT3oS9mwUXsLxuyisA9JiokvIV30esBI4CEwA&#10;fgEMAp4D7gY+DNwH/K64r3aLVSfS2Gh7e7scxywdFtO2u2xXzrBr6jDnxHizY/Zx21Ns7yryzCjb&#10;NSkkYvvnfi9G1PQzrrBfWTxbWEbSy65UvULSCsli8EDQdOA2YDTQDK4DvQP+J2al4Q+SXihKnKnk&#10;NwZ2Fq/yemBmzNL6kFSaa0qh48CN2KPB61DY3h4E3VmosgVtGzAQ/BSwDXgUx2PAj4FvgL4KzAO9&#10;gnSHxHrs39u+pvA1dhaz6kw7brFZ4RgnEqtbgf+mFLuNWB2GtNDwGnA/0EiuvqVRdqXanFXHKCRT&#10;ULgfWIbCiQ7sfpv/aDL4h47ZTIVkdS7JbiSmdyupbAA9gZJdCk0AM057S31QZSnwBOhrdvyiFJaR&#10;78keJ9VbSd0G8HU1bR8Bj8G0gJuQ3gTtxN6G2IS4OSQVaJd0hWqo1N9WE0mjHNNmhSTUtAU79lYu&#10;Ro9jHi/a2yU96UlSBTTC9jfBt4D6IA5IOgSKjtk0FIbhKAibJD1FXt7USHrSC5hl++uSRtus13tD&#10;K5Ar4V5gT/6iOAjeijmGdKTUNEuq3w9iWp0cYzxqe2OM2eyYF6K1aocd+8UsnRbT6rO2TzhmD9ue&#10;ZHun7f62/2x7v+1HbF/tmDbZcYnLYXtMT30iH6dn1K+BEHYBnwXWSKf1ZTDQnC+iTgG7FZIXgRdx&#10;/IltJHoVK2CcPYLCSNBJ4BBKjlNe2cYqqR8L/Kkrw7Kk6qRwEFhDnizvBD4JfIBcvQxcArwNbAae&#10;Q+H5onScWkz8HZScAn4KNAB7gE+Ry3hZNJUxKkvqJHmJ9DTwUeDv2L8mr9H2kZMaAIzD2Y0oLAQd&#10;AB4C/lX0EYEp5IQAhpNXDKWK1AI9Wvtlxad6FZgObEUdRs06YD4wGDyXGMcQkvbarR5YBTxIe8jm&#10;ybvHUVrSkTYCG4H8PASGIA0kT44NwFHgKEpayavteYQE8vCjsPsr+FbQCqBfD3F4H7oTfgDXku+D&#10;6eQVdTspyMPoqO1WSevBK0BrySv4WPxeCvSzPV/SneQh3eMoS+p628skfQaoO0vo1QMDJA0gJ38P&#10;eAvob0AT+EnQp0EtkvcCi4EvkX/ml0U5pewiT+0omUPOBXttP2Z7Xzd85rpEld5ZQRvB3T9JLI/L&#10;gdmO2XLbb5Ww30v+DdYlujjM9ETQUEpK6TmgLmbpToXkXUnjz2Ij8sPSrUBrmU67c0J73uCC/IPg&#10;IqnzBRdJnS+4IEn9B1BMfByHxIO6AAAAAElFTkSuQmCCUEsBAi0AFAAGAAgAAAAhALGCZ7YKAQAA&#10;EwIAABMAAAAAAAAAAAAAAAAAAAAAAFtDb250ZW50X1R5cGVzXS54bWxQSwECLQAUAAYACAAAACEA&#10;OP0h/9YAAACUAQAACwAAAAAAAAAAAAAAAAA7AQAAX3JlbHMvLnJlbHNQSwECLQAUAAYACAAAACEA&#10;7aL/ydQEAADSFQAADgAAAAAAAAAAAAAAAAA6AgAAZHJzL2Uyb0RvYy54bWxQSwECLQAUAAYACAAA&#10;ACEAqiYOvrwAAAAhAQAAGQAAAAAAAAAAAAAAAAA6BwAAZHJzL19yZWxzL2Uyb0RvYy54bWwucmVs&#10;c1BLAQItABQABgAIAAAAIQAC85J73AAAAAYBAAAPAAAAAAAAAAAAAAAAAC0IAABkcnMvZG93bnJl&#10;di54bWxQSwECLQAKAAAAAAAAACEAAnBeYjMHAAAzBwAAFAAAAAAAAAAAAAAAAAA2CQAAZHJzL21l&#10;ZGlhL2ltYWdlMS5wbmdQSwUGAAAAAAYABgB8AQAAmxAAAAAA&#10;">
              <v:rect id="Rectangle 42"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RKcYA&#10;AADbAAAADwAAAGRycy9kb3ducmV2LnhtbESPzWsCMRTE74L/Q3hCb5rUg5atUdpSoX4dtFJ6fGze&#10;ftDNy7KJu9v+9UYoeBxm5jfMYtXbSrTU+NKxhseJAkGcOlNyruH8uR4/gfAB2WDlmDT8kofVcjhY&#10;YGJcx0dqTyEXEcI+QQ1FCHUipU8LsugnriaOXuYaiyHKJpemwS7CbSWnSs2kxZLjQoE1vRWU/pwu&#10;VoPqzofvr222ed/+qfb1ks03e7PT+mHUvzyDCNSHe/i//WE0zGd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9RKcYAAADbAAAADwAAAAAAAAAAAAAAAACYAgAAZHJz&#10;L2Rvd25yZXYueG1sUEsFBgAAAAAEAAQA9QAAAIsDAAAAAA==&#10;" fillcolor="#25408f" stroked="f"/>
              <v:rect id="Rectangle 41"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MsIA&#10;AADbAAAADwAAAGRycy9kb3ducmV2LnhtbERPz2vCMBS+D/Y/hDfYZcxUwa3UpuJEZSel3Tx4ezRv&#10;bbB5KU2m9b9fDsKOH9/vfDnaTlxo8MaxgukkAUFcO224UfD9tX1NQfiArLFzTApu5GFZPD7kmGl3&#10;5ZIuVWhEDGGfoYI2hD6T0tctWfQT1xNH7scNFkOEQyP1gNcYbjs5S5I3adFwbGixp3VL9bn6tQqO&#10;pzLdpOfV0ZfmsHPNy35uPkip56dxtQARaAz/4rv7Uyt4j2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vIywgAAANsAAAAPAAAAAAAAAAAAAAAAAJgCAABkcnMvZG93&#10;bnJldi54bWxQSwUGAAAAAAQABAD1AAAAhwMAAAAA&#10;" fillcolor="#9dd2e9" stroked="f"/>
              <v:rect id="Rectangle 40"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998MA&#10;AADbAAAADwAAAGRycy9kb3ducmV2LnhtbERPzWrCQBC+C77DMkJvurGUNk2zEbEVeiimVR9gmh2T&#10;YHY2ZDcm+vTuodDjx/efrkbTiAt1rrasYLmIQBAXVtdcKjgetvMYhPPIGhvLpOBKDlbZdJJiou3A&#10;P3TZ+1KEEHYJKqi8bxMpXVGRQbewLXHgTrYz6APsSqk7HEK4aeRjFD1LgzWHhgpb2lRUnPe9UfDb&#10;Y74dvpYvr9/89HF9z/v8dtsp9TAb128gPI3+X/zn/tQK4rA+fA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R998MAAADbAAAADwAAAAAAAAAAAAAAAACYAgAAZHJzL2Rv&#10;d25yZXYueG1sUEsFBgAAAAAEAAQA9QAAAIgDAAAAAA==&#10;" fillcolor="#bac8de" stroked="f"/>
              <v:rect id="Rectangle 39"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nDcYA&#10;AADbAAAADwAAAGRycy9kb3ducmV2LnhtbESPzWsCMRTE7wX/h/CE3mpSD1W2RmlLC/XroJXS42Pz&#10;9oNuXpZN3F39640geBxm5jfMbNHbSrTU+NKxhueRAkGcOlNyruHw8/U0BeEDssHKMWk4kYfFfPAw&#10;w8S4jnfU7kMuIoR9ghqKEOpESp8WZNGPXE0cvcw1FkOUTS5Ng12E20qOlXqRFkuOCwXW9FFQ+r8/&#10;Wg2qO2z/flfZ8nN1Vu37MZssN2at9eOwf3sFEagP9/Ct/W00TMdw/R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nDcYAAADbAAAADwAAAAAAAAAAAAAAAACYAgAAZHJz&#10;L2Rvd25yZXYueG1sUEsFBgAAAAAEAAQA9QAAAIs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j5HCAAAA2wAAAA8AAABkcnMvZG93bnJldi54bWxEj0FrAjEUhO9C/0N4hd40WykiW6OIUJQe&#10;BNf2/rp5bqKbl2UTd7f/3giCx2FmvmEWq8HVoqM2WM8K3icZCOLSa8uVgp/j13gOIkRkjbVnUvBP&#10;AVbLl9ECc+17PlBXxEokCIccFZgYm1zKUBpyGCa+IU7eybcOY5JtJXWLfYK7Wk6zbCYdWk4LBhva&#10;GCovxdUp+NXbbHqx1b7/dmfH3d+1MJaUensd1p8gIg3xGX60d1rB/APuX9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mI+RwgAAANsAAAAPAAAAAAAAAAAAAAAAAJ8C&#10;AABkcnMvZG93bnJldi54bWxQSwUGAAAAAAQABAD3AAAAjgMAAAAA&#10;">
                <v:imagedata r:id="rId2" o:title=""/>
              </v:shape>
              <w10:wrap anchorx="page" anchory="page"/>
            </v:group>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296" behindDoc="1" locked="0" layoutInCell="1" allowOverlap="1">
              <wp:simplePos x="0" y="0"/>
              <wp:positionH relativeFrom="page">
                <wp:posOffset>0</wp:posOffset>
              </wp:positionH>
              <wp:positionV relativeFrom="page">
                <wp:posOffset>0</wp:posOffset>
              </wp:positionV>
              <wp:extent cx="7772400" cy="763905"/>
              <wp:effectExtent l="0" t="0" r="0" b="0"/>
              <wp:wrapNone/>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64" name="Rectangle 3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3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3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3"/>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C1A71" id="Group 31" o:spid="_x0000_s1026" style="position:absolute;margin-left:0;margin-top:0;width:612pt;height:60.15pt;z-index:-116118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Ww40wQAANkVAAAOAAAAZHJzL2Uyb0RvYy54bWzsWNtu4zYQfS/QfxD0&#10;ruhiWTdEXjiSHSyQtkG3/QBaoixiJVEl6Thp0X/vkJR8ib1ostnkyQIsk+JteGaGPDPXnx7bxnjA&#10;jBPapaZ75ZgG7gpakm6dmn/+sbQi0+ACdSVqaIdT8wlz89Ps55+ut32CPVrTpsTMgEk6nmz71KyF&#10;6BPb5kWNW8SvaI87aKwoa5GAKlvbJUNbmL1tbM9xAntLWdkzWmDO4WuuG82Zmr+qcCF+qyqOhdGk&#10;Jsgm1Jup90q+7dk1StYM9TUpBjHQd0jRItLBorupciSQsWHkZKqWFIxyWomrgrY2rSpSYLUH2I3r&#10;PNvNLaObXu1lnWzX/Q4mgPYZTt89bfHrwz0zSJmagWcaHWpBR2pZY+JKcLb9OoE+t6z/0t8zvUMo&#10;3tHiK4dm+3m7rK91Z2O1/YWWMB/aCKrAeaxYK6eAbRuPSgdPOx3gR2EU8DEMQ893QFUFtIXBJHam&#10;WklFDZo8GVbUi2Gg68E4Pcz1nIkcZKNEL6nEHMSSewJb43s4+dvg/FKjHistcQnVCKc/wvk7GCHq&#10;1g02JoGGVPUb8eQaTKOjWQ3d8Jwxuq0xKkEspQIQ/mCArHBQxQvRDeJIwzfiewhTpNp2KKGkZ1zc&#10;YtoaspCaDCRXikMPd1xoQMcuUo+cNqRckqZRFbZeZQ0zHhC4mjf1nWg56OCoW9PJzh2Vw/SM+gvI&#10;B2vINimpcp1/YhdUeuPF1jKIQstf+lMrDp3Ictz4Jg4cP/bz5b9SQNdPalKWuLsjHR7d2PVfptfh&#10;QNEOqBzZ2KZmPPWmau9H0vPDTTrqObfJlgg41RrSpma064QSqdVFV8K2USIQaXTZPhZfmS1gMP4r&#10;VJQNSLVr613R8glMgFFQEtg8nL9QqCn72zS2cJalJv9rgxg2jeZzB2YUu750DaEq/jT0oMIOW1aH&#10;LagrYKrUFKahi5nQB+amZ2Rdw0quAqajc3DsiijDkGappVKHgnKwj/K04IynqUPjyHHAXN/V06Jo&#10;OKjOeFoUDlYynoCjF73Z0eI89xbxORu8ONrF0Q6Y1KsYwjeuNOBymiEcXGm+tL0PdbQ49OSa+qKQ&#10;lOHgSvM0a3mPK+1mnkX54uJplyvt/cljCBf0iacpSvtBnubCA9fqKT13gZJpkh3E47Xzwy+1C3u8&#10;sMd+dt2TIoHfwOehdMLn/z89AKPERjJhnWJoXzRHi9jXTW9BhN4jQVakIeJJZRuA90qhuod7Ukgu&#10;Liv7kA/upcFroVmuakzUTTX20mMgyiKFip/3IR/vIdKSvHr/6SQKPJ7FltUjOVYN6cdYTJaHHQN1&#10;f5YrOAOazkPktNi0uBM6scJwA5unHa9JzyFeSHC7wiUEhZ9Lzf/PRWxeNHec2LuxsqmTWb4TLqx5&#10;7IdW6CxC3/EjN3OzMWLbcAwwoCbvyQ8I2VTYqfI5cPmfhE8okZBI0sBZIdmLIhBcMCyKWn6uIBwd&#10;vsP4XYOCeY+sBP1FwbfrTkJ9fkKsdURWwmA4P6fhcY7i1dH3LoZGyau4vhMvokXkW74XLEBFeW7N&#10;l5lvBUs3nOaTPMtyd1SRDqqlVb1dQwr8byYMluo5ZVcHwbE27lG7lzyBTG+dGPpooRCFyyL8VDyu&#10;8ocqozDkOmWC8rCueu0zsr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vOS&#10;e9wAAAAGAQAADwAAAGRycy9kb3ducmV2LnhtbEyPQUvDQBCF7wX/wzKCt3aTtIrEbEop2lMRbAXx&#10;Ns1Ok9DsbMhuk/Tfu/Gil2Eeb3jzvWw9mkb01LnasoJ4EYEgLqyuuVTweXybP4NwHlljY5kU3MjB&#10;Or+bZZhqO/AH9QdfihDCLkUFlfdtKqUrKjLoFrYlDt7ZdgZ9kF0pdYdDCDeNTKLoSRqsOXyosKVt&#10;RcXlcDUKdgMOm2X82u8v5+3t+/j4/rWPSamH+3HzAsLT6P+OYcIP6JAHppO9snaiURCK+N85eUmy&#10;Cvo0bdESZJ7J//j5DwAAAP//AwBQSwMECgAAAAAAAAAhAAJwXmIzBwAAMwcAABQAAABkcnMvbWVk&#10;aWEvaW1hZ2UxLnBuZ4lQTkcNChoKAAAADUlIRFIAAAA1AAAAKQgGAAAAlfJhkAAAAAZiS0dEAP8A&#10;/wD/oL2nkwAAAAlwSFlzAAAOxAAADsQBlSsOGwAABtNJREFUaIHtmX+sV2Udx1/v53zvDy44uPwQ&#10;EryS/Bb8UQtksSaFSi1SqcR+qbFaY9k0pnPkslabpltb2dQJjGrMJrERRQZMshgCA5OxXAyMIYiX&#10;QsBCQH7c7znPuz/OufQVL/eey25rMN7b2ffsOZ/P8zzv83ye9+dznq9sc6Eh/L8n8L/ARVLnCy6S&#10;Ol9wQZKqnINPL9sTgGslXQXU1Tx7A3gVeBWn+1ECqKM+htu+RtKHgAGFkYBjp/1hG9hn8e8U6kae&#10;GgfMAW613R/YJ2k38A8gA5qxhyO1GFBMX0bhaRRWgwE1AbOA2bbHA6cK/9eBE+Qv5wrwKFBfcCuO&#10;v0LJL4sxysN2F1e8zPaTto/b3mL7HjtO6MTnUtu32F5q+4jtNY7pvXbcYftt2wtsT7XdfJbxetue&#10;aPv7tvfYPmzHh2337Xqu+UXM2uo7NYpxgR0P2HHGmc9iTAfZcaztcbaHduA/1vYy5/iR7SFn9N3g&#10;GD9o+6qYpSMds0vO8O9tx2/ZzmzPKUtKsXqiQZXGUx2uYqxeJyXzUdgM3Fs0TwRuN9xETAcqJG2g&#10;1HajxFHMNmAp0irgeGG/AmgBqsBAx/g5STOMx+FYp1A56ZgmoEQKrcYrJf0G9Fox5lrgTeB7wO6u&#10;oq9yNkJAPaosQRoD/BEYAiwCT7V5BWmxQmUL8BZQlTQImADxJtAC4LCdfVtKDgLvAg3Ycw0PgNsc&#10;0+dtL1JS9wZwWKHSiH2FHW9A4QuYh4BnEQ+QC8hXyDfnXV2S6uRZkE4rTwRa7HgMNE3Spg7sXwc2&#10;gxYhhgL3QRgJHCom02hnV4IeRXpGof7k+3RN2i4lq4HvYM+0sy+L0AcpFhZtXRHqihTFZACagJel&#10;cEc7Yezx4BYULi/62Q/sRdoB7AMeLF7KDUACtEnJHPK2vsDHgMnA1eAIyshX/SVgC9JyKVlejNee&#10;NkpJddk81d7ZZcA9tm8XNBuOCP5NHh6DbfeX1AasxfFnKPylxjdDGkG+N2cVbUVOUgpcCYwEPg/0&#10;AjYAjwEdRUWPkDrumE2S9AIKhyQtBFYJ7aAmJJRPehL2bBRewvG7KKwD0mKiS8hXfR6wEjgITAB+&#10;AQwCngPuBj4M3Af8rrivdotVJ9LYaHt7uxzHLB0W07a7bFfOsGvqMOfEeLNj9nHbU2zvKvLMKNs1&#10;KSRi++d+L0bU9DOusF9ZPFtYRtLLrlS9QtIKyWLwQNB04DZgNNAMrgO9A/4nZqXhD5JeKEqcqeQ3&#10;BnYWr/J6YGbM0vqQVJprSqHjwI3Yo8HrUNjeHgTdWaiyBW0bMBD8FLANeBTHY8CPgW+AvgrMA72C&#10;dIfEeuzf276m8DV2FrPqTDtusVnhGCcSq1uB/6YUu41YHYa00PAacD/QSK6+pVF2pdqcVccoJFNQ&#10;uB9YhsKJDux+m/9oMviHjtlMhWR1LsluJKZ3K6lsAD2Bkl0KTQAzTntLfVBlKfAE6Gt2/KIUlpHv&#10;yR4n1VtJ3QbwdTVtHwGPwbSAm5DeBO3E3obYhLg5JBVol3SFaqjU31YTSaMc02aFJNS0BTv2Vi5G&#10;j2MeL9rbJT3pSVIFNML2N8G3gPogDkg6BIqO2TQUhuEoCJskPUVe3tRIetILmGX765JG26zXe0Mr&#10;kCvhXmBP/qI4CN6KOYZ0pNQ0S6rfD2JanRxjPGp7Y4zZ7JgXorVqhx37xSydFtPqs7ZPOGYP255k&#10;e6ft/rb/bHu/7UdsX+2YNtlxicthe0xPfSIfp2fUr4EQdgGfBdZIp/VlMNCcL6JOAbsVkheBF3H8&#10;iW0kehUrYJw9gsJI0EngEEqOU17ZxiqpHwv8qSvDsqTqpHAQWEOeLO8EPgl8gFy9DFwCvA1sBp5D&#10;4fmidJxaTPwdlJwCfgo0AHuAT5HLeFk0lTEqS+okeYn0NPBR4O/Yvyav0faRkxoAjMPZjSgsBB0A&#10;HgL+VfQRgSnkhACGk1cMpYrUAj1a+2XFp3oVmA5sRR1GzTpgPjAYPJcYxxCS9tqtHlgFPEh7yObJ&#10;u8dRWtKRNgIbgfw8BIYgDSRPjg3AUeAoSlrJq+15hATy8KOw+yv4VtAKoF8PcXgfuhN+ANeS74Pp&#10;5BV1OynIw+io7VZJ68ErQGvJK/hY/F4K9LM9X9Kd5CHd4yhL6nrbyyR9Bqg7S+jVAwMkDSAnfw94&#10;C+hvQBP4SdCnQS2S9wKLgS+Rf+aXRTml7CJP7SiZQ84Fe20/ZntfN3zmukSV3llBG8HdP0ksj8uB&#10;2Y7ZcttvlbDfS/4N1iW6OMz0RNBQSkrpOaAuZulOheRdSePPYiPyw9KtQGuZTrtzQnve4IL8g+Ai&#10;qfMFF0mdL7ggSf0HUEx8HIfEg7oAAAAASUVORK5CYIJQSwECLQAUAAYACAAAACEAsYJntgoBAAAT&#10;AgAAEwAAAAAAAAAAAAAAAAAAAAAAW0NvbnRlbnRfVHlwZXNdLnhtbFBLAQItABQABgAIAAAAIQA4&#10;/SH/1gAAAJQBAAALAAAAAAAAAAAAAAAAADsBAABfcmVscy8ucmVsc1BLAQItABQABgAIAAAAIQDB&#10;GWw40wQAANkVAAAOAAAAAAAAAAAAAAAAADoCAABkcnMvZTJvRG9jLnhtbFBLAQItABQABgAIAAAA&#10;IQCqJg6+vAAAACEBAAAZAAAAAAAAAAAAAAAAADkHAABkcnMvX3JlbHMvZTJvRG9jLnhtbC5yZWxz&#10;UEsBAi0AFAAGAAgAAAAhAALzknvcAAAABgEAAA8AAAAAAAAAAAAAAAAALAgAAGRycy9kb3ducmV2&#10;LnhtbFBLAQItAAoAAAAAAAAAIQACcF5iMwcAADMHAAAUAAAAAAAAAAAAAAAAADUJAABkcnMvbWVk&#10;aWEvaW1hZ2UxLnBuZ1BLBQYAAAAABgAGAHwBAACaEAAAAAA=&#10;">
              <v:rect id="Rectangle 36"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8GMYA&#10;AADbAAAADwAAAGRycy9kb3ducmV2LnhtbESPS2vDMBCE74X8B7GF3BqpoaTBjRLakkKeh6ah9LhY&#10;6wexVsZSbCe/PioUehxm5htmtuhtJVpqfOlYw+NIgSBOnSk513D8+niYgvAB2WDlmDRcyMNiPrib&#10;YWJcx5/UHkIuIoR9ghqKEOpESp8WZNGPXE0cvcw1FkOUTS5Ng12E20qOlZpIiyXHhQJrei8oPR3O&#10;VoPqjvuf7022Xm6uqn07Z8/rndlqPbzvX19ABOrDf/ivvTIaJk/w+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j8GMYAAADbAAAADwAAAAAAAAAAAAAAAACYAgAAZHJz&#10;L2Rvd25yZXYueG1sUEsFBgAAAAAEAAQA9QAAAIsDAAAAAA==&#10;" fillcolor="#25408f" stroked="f"/>
              <v:rect id="Rectangle 35"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VBsQA&#10;AADbAAAADwAAAGRycy9kb3ducmV2LnhtbESPQWvCQBSE74X+h+UJXkrdtGAI0VVsacWTEq0Hb4/s&#10;M1nMvg3ZrcZ/7wqCx2FmvmGm89424kydN44VfIwSEMSl04YrBX+73/cMhA/IGhvHpOBKHuaz15cp&#10;5tpduKDzNlQiQtjnqKAOoc2l9GVNFv3ItcTRO7rOYoiyq6Tu8BLhtpGfSZJKi4bjQo0tfddUnrb/&#10;VsH+UGQ/2Wmx94XZLF31th6bL1JqOOgXExCB+vAMP9orrSBN4f4l/g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MVQbEAAAA2wAAAA8AAAAAAAAAAAAAAAAAmAIAAGRycy9k&#10;b3ducmV2LnhtbFBLBQYAAAAABAAEAPUAAACJAwAAAAA=&#10;" fillcolor="#9dd2e9" stroked="f"/>
              <v:rect id="Rectangle 34"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XC8MA&#10;AADbAAAADwAAAGRycy9kb3ducmV2LnhtbERPy2rCQBTdF/oPwy24ayaK2DZ1EooP6KIYa/2Aa+Y2&#10;Cc3cCZmJiX69syi4PJz3MhtNI87UudqygmkUgyAurK65VHD82T6/gnAeWWNjmRRcyEGWPj4sMdF2&#10;4G86H3wpQgi7BBVU3reJlK6oyKCLbEscuF/bGfQBdqXUHQ4h3DRyFscLabDm0FBhS6uKir9DbxSc&#10;esy3w9f05W3P881lnff59bpTavI0fryD8DT6u/jf/akVLMLY8CX8AJ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6XC8MAAADbAAAADwAAAAAAAAAAAAAAAACYAgAAZHJzL2Rv&#10;d25yZXYueG1sUEsFBgAAAAAEAAQA9QAAAIgDAAAAAA==&#10;" fillcolor="#bac8de" stroked="f"/>
              <v:rect id="Rectangle 33"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sxsMA&#10;AADbAAAADwAAAGRycy9kb3ducmV2LnhtbERPy2oCMRTdF/oP4Ra6q0ldVBmNosVCfS18IC4vkzsP&#10;nNwMkzgz7debRaHLw3lP572tREuNLx1reB8oEMSpMyXnGs6nr7cxCB+QDVaOScMPeZjPnp+mmBjX&#10;8YHaY8hFDGGfoIYihDqR0qcFWfQDVxNHLnONxRBhk0vTYBfDbSWHSn1IiyXHhgJr+iwovR3vVoPq&#10;zvvrZZOtV5tf1S7v2Wi9M1utX1/6xQREoD78i//c30bDKK6P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sxsMAAADbAAAADwAAAAAAAAAAAAAAAACYAgAAZHJzL2Rv&#10;d25yZXYueG1sUEsFBgAAAAAEAAQA9QAAAIg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wlnCAAAA2wAAAA8AAABkcnMvZG93bnJldi54bWxEj0FrwkAUhO+C/2F5Qm+6aQ6tpK4iBVE8&#10;CI32/pp9za5m34bsmsR/3y0Uehxm5htmtRldI3rqgvWs4HmRgSCuvLZcK7icd/MliBCRNTaeScGD&#10;AmzW08kKC+0H/qC+jLVIEA4FKjAxtoWUoTLkMCx8S5y8b985jEl2tdQdDgnuGpln2Yt0aDktGGzp&#10;3VB1K+9OwafeZ/nN1qfh6K6O+697aSwp9TQbt28gIo3xP/zXPmgFrzn8fkk/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MJZwgAAANsAAAAPAAAAAAAAAAAAAAAAAJ8C&#10;AABkcnMvZG93bnJldi54bWxQSwUGAAAAAAQABAD3AAAAjgM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320" behindDoc="1" locked="0" layoutInCell="1" allowOverlap="1">
              <wp:simplePos x="0" y="0"/>
              <wp:positionH relativeFrom="page">
                <wp:posOffset>0</wp:posOffset>
              </wp:positionH>
              <wp:positionV relativeFrom="page">
                <wp:posOffset>0</wp:posOffset>
              </wp:positionV>
              <wp:extent cx="7772400" cy="763905"/>
              <wp:effectExtent l="0" t="0" r="0" b="0"/>
              <wp:wrapNone/>
              <wp:docPr id="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52" name="Rectangle 30"/>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29"/>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28"/>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27"/>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790A76" id="Group 25" o:spid="_x0000_s1026" style="position:absolute;margin-left:0;margin-top:0;width:612pt;height:60.15pt;z-index:-1161160;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6rbX3wQAANIVAAAOAAAAZHJzL2Uyb0RvYy54bWzsWFlv4zYQfi/Q/yDo&#10;XdERWReiLBzJDhbYtkG3/QG0RFvESiJL0nGyRf97h6TkI3bQZJPmyQZsk+KhmW/uufr00LXWPeaC&#10;0D63/QvPtnBf0Zr0q9z+84+5k9iWkKivUUt7nNuPWNifrn/+6WrDMhzQhrY15hZc0otsw3K7kZJl&#10;riuqBndIXFCGe1hcUt4hCVO+cmuONnB717qB50XuhvKacVphIeBpaRbta33/cokr+dtyKbC02twG&#10;2qT+5fp3oX7d6yuUrThiDakGMtAPUNEh0sNLt1eVSCJrzcnRVR2pOBV0KS8q2rl0uSQV1jwAN773&#10;hJtbTtdM87LKNiu2hQmgfYLTD19b/Xp/xy1S5/YE4OlRBzLSr7WCiQJnw1YZ7Lnl7Cu744ZDGH6h&#10;1TcBy+7TdTVfmc3WYvMLreE+tJZUg/Ow5J26Ati2HrQMHrcywA/SquBhHMdB6AEtFazF0WXqaTpQ&#10;VjUgyaNjVTMbDvoBnDPH/MC7VMS7KDOv1GQOZCmeQNfEDk7xNji/NohhLSWhoBrhDEY4fwclRP2q&#10;xdal1jf1etg34ikMmFZPiwa24SnndNNgVANZvubi4ICaCBDFC9GN0sTo+IjvPkyJXtuihDLGhbzF&#10;tLPUILc5UK4Fh+6/CGkAHbcoOQraknpO2lZP+GpRtNy6R2BqwST0kvkgg4Ntba8291QdMzeaJ0Af&#10;vEOtKUq16fyd+iDSmyB15lESO+E8nDhp7CWO56c3aeSFaVjO/1EE+mHWkLrG/RfS49GM/fBlch0c&#10;ijFAbcjWJrfTCRiA5utZJj39OcVkRyR4tZZ0uZ1sN6FMSXXW18A2yiQirRm7h+RrtQUMxn+NCiiw&#10;EbvR3gWtH0EFOAUhgc6D/4VBQ/l329qAL8tt8dcacWxb7ece1Cj1Q2UaUk/CSRzAhO+vLPZXUF/B&#10;VbktbcsMC2kc5ppxsmrgTb4GpqdTMOwl0Yqh6DNUaaegDeyjLC08trQgVWI5MBxQ1//V0pJkcFQn&#10;LC2JBy0ZPeBoRW82tLQsg5lmFsz4bGhDQD8b2stcn0qeTiUez4S06ISh6RDyoYaWxoGyJhMoVMqw&#10;F9KCSxMyx8D/jiHtZlok5eyUtz+HtHNI26tZXpWLP2NpUDWZXHyXPAY6hnyopQ3edBvQIB0zCXaU&#10;jiHn3QPaOXM8Z47s+oqRKoPvkMvD6Cig/XdrAE7JtcqCTXuhe9EdHeLf1syB6pwhSRakJfJRdxog&#10;51VE9fd3pFKVsJrsyr0IUmpjsbCs3moFkYoV4y5zBsIRqXTtvCv3BIMqS+XUu0dHFeDhLa6aHtCx&#10;aAkb6zA1HjiGtP1Jn+AEaKYHUdJq3eFealZdjltgnvaiIUxArZDhboFrKAg/1yb3B5dwVK0FydTz&#10;0uDGKSZe4YRePHOmaRg7sTeLQy9M/MIvxmptLTDAgNqSkXco13TJqZ0VJMFHpRPKFCS6lOOV8qc6&#10;eRCSY1k16vESStHhuUqixwUN8w5ZBfqLCu8UVAF6F1BkHWQpcTQ4z0l82Jx4dY6yLZ5R9qrUw0tn&#10;ySwJnTCIZiCfsnSm8yJ0orkfT8rLsihKf5SPqaaVSr1dPBr5Z4vouf4cp1V7VbHR7FG05waB6msd&#10;afmonlB+qyF8dSGuG4e6lTA0OVVncn+ud+1asd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vOSe9wAAAAGAQAADwAAAGRycy9kb3ducmV2LnhtbEyPQUvDQBCF7wX/wzKCt3aT&#10;tIrEbEop2lMRbAXxNs1Ok9DsbMhuk/Tfu/Gil2Eeb3jzvWw9mkb01LnasoJ4EYEgLqyuuVTweXyb&#10;P4NwHlljY5kU3MjBOr+bZZhqO/AH9QdfihDCLkUFlfdtKqUrKjLoFrYlDt7ZdgZ9kF0pdYdDCDeN&#10;TKLoSRqsOXyosKVtRcXlcDUKdgMOm2X82u8v5+3t+/j4/rWPSamH+3HzAsLT6P+OYcIP6JAHppO9&#10;snaiURCK+N85eUmyCvo0bdESZJ7J//j5DwAAAP//AwBQSwMECgAAAAAAAAAhAAJwXmIzBwAAMwcA&#10;ABQAAABkcnMvbWVkaWEvaW1hZ2UxLnBuZ4lQTkcNChoKAAAADUlIRFIAAAA1AAAAKQgGAAAAlfJh&#10;kAAAAAZiS0dEAP8A/wD/oL2nkwAAAAlwSFlzAAAOxAAADsQBlSsOGwAABtNJREFUaIHtmX+sV2Ud&#10;x1/v53zvDy44uPwQEryS/Bb8UQtksSaFSi1SqcR+qbFaY9k0pnPkslabpltb2dQJjGrMJrERRQZM&#10;shgCA5OxXAyMIYiXQsBCQH7c7znPuz/OufQVL/eey25rMN7b2ffsOZ/P8zzv83ye9+dznq9sc6Eh&#10;/L8n8L/ARVLnCy6SOl9wQZKqnINPL9sTgGslXQXU1Tx7A3gVeBWn+1ECqKM+htu+RtKHgAGFkYBj&#10;p/1hG9hn8e8U6kaeGgfMAW613R/YJ2k38A8gA5qxhyO1GFBMX0bhaRRWgwE1AbOA2bbHA6cK/9eB&#10;E+Qv5wrwKFBfcCuOv0LJL4sxysN2F1e8zPaTto/b3mL7HjtO6MTnUtu32F5q+4jtNY7pvXbcYftt&#10;2wtsT7XdfJbxetueaPv7tvfYPmzHh2337Xqu+UXM2uo7NYpxgR0P2HHGmc9iTAfZcaztcbaHduA/&#10;1vYy5/iR7SFn9N3gGD9o+6qYpSMds0vO8O9tx2/ZzmzPKUtKsXqiQZXGUx2uYqxeJyXzUdgM3Fs0&#10;TwRuN9xETAcqJG2g1HajxFHMNmAp0irgeGG/AmgBqsBAx/g5STOMx+FYp1A56ZgmoEQKrcYrJf0G&#10;9Fox5lrgTeB7wO6uoq9yNkJAPaosQRoD/BEYAiwCT7V5BWmxQmUL8BZQlTQImADxJtAC4LCdfVtK&#10;DgLvAg3Ycw0PgNsc0+dtL1JS9wZwWKHSiH2FHW9A4QuYh4BnEQ+QC8hXyDfnXV2S6uRZkE4rTwRa&#10;7HgMNE3Spg7sXwc2gxYhhgL3QRgJHCom02hnV4IeRXpGof7k+3RN2i4lq4HvYM+0sy+L0AcpFhZt&#10;XRHqihTFZACagJelcEc7Yezx4BYULi/62Q/sRdoB7AMeLF7KDUACtEnJHPK2vsDHgMnA1eAIyshX&#10;/SVgC9JyKVlejNeeNkpJddk81d7ZZcA9tm8XNBuOCP5NHh6DbfeX1AasxfFnKPylxjdDGkG+N2cV&#10;bUVOUgpcCYwEPg/0AjYAjwEdRUWPkDrumE2S9AIKhyQtBFYJ7aAmJJRPehL2bBRewvG7KKwD0mKi&#10;S8hXfR6wEjgITAB+AQwCngPuBj4M3Af8rrivdotVJ9LYaHt7uxzHLB0W07a7bFfOsGvqMOfEeLNj&#10;9nHbU2zvKvLMKNs1KSRi++d+L0bU9DOusF9ZPFtYRtLLrlS9QtIKyWLwQNB04DZgNNAMrgO9A/4n&#10;ZqXhD5JeKEqcqeQ3BnYWr/J6YGbM0vqQVJprSqHjwI3Yo8HrUNjeHgTdWaiyBW0bMBD8FLANeBTH&#10;Y8CPgW+AvgrMA72CdIfEeuzf276m8DV2FrPqTDtusVnhGCcSq1uB/6YUu41YHYa00PAacD/QSK6+&#10;pVF2pdqcVccoJFNQuB9YhsKJDux+m/9oMviHjtlMhWR1LsluJKZ3K6lsAD2Bkl0KTQAzTntLfVBl&#10;KfAE6Gt2/KIUlpHvyR4n1VtJ3QbwdTVtHwGPwbSAm5DeBO3E3obYhLg5JBVol3SFaqjU31YTSaMc&#10;02aFJNS0BTv2Vi5Gj2MeL9rbJT3pSVIFNML2N8G3gPogDkg6BIqO2TQUhuEoCJskPUVe3tRIetIL&#10;mGX765JG26zXe0MrkCvhXmBP/qI4CN6KOYZ0pNQ0S6rfD2JanRxjPGp7Y4zZ7JgXorVqhx37xSyd&#10;FtPqs7ZPOGYP255ke6ft/rb/bHu/7UdsX+2YNtlxicthe0xPfSIfp2fUr4EQdgGfBdZIp/VlMNCc&#10;L6JOAbsVkheBF3H8iW0kehUrYJw9gsJI0EngEEqOU17ZxiqpHwv8qSvDsqTqpHAQWEOeLO8EPgl8&#10;gFy9DFwCvA1sBp5D4fmidJxaTPwdlJwCfgo0AHuAT5HLeFk0lTEqS+okeYn0NPBR4O/Yvyav0faR&#10;kxoAjMPZjSgsBB0AHgL+VfQRgSnkhACGk1cMpYrUAj1a+2XFp3oVmA5sRR1GzTpgPjAYPJcYxxCS&#10;9tqtHlgFPEh7yObJu8dRWtKRNgIbgfw8BIYgDSRPjg3AUeAoSlrJq+15hATy8KOw+yv4VtAKoF8P&#10;cXgfuhN+ANeS74Pp5BV1OynIw+io7VZJ68ErQGvJK/hY/F4K9LM9X9Kd5CHd4yhL6nrbyyR9Bqg7&#10;S+jVAwMkDSAnfw94C+hvQBP4SdCnQS2S9wKLgS+Rf+aXRTml7CJP7SiZQ84Fe20/ZntfN3zmukSV&#10;3llBG8HdP0ksj8uB2Y7ZcttvlbDfS/4N1iW6OMz0RNBQSkrpOaAuZulOheRdSePPYiPyw9KtQGuZ&#10;TrtzQnve4IL8g+AiqfMFF0mdL7ggSf0HUEx8HIfEg7oAAAAASUVORK5CYIJQSwECLQAUAAYACAAA&#10;ACEAsYJntgoBAAATAgAAEwAAAAAAAAAAAAAAAAAAAAAAW0NvbnRlbnRfVHlwZXNdLnhtbFBLAQIt&#10;ABQABgAIAAAAIQA4/SH/1gAAAJQBAAALAAAAAAAAAAAAAAAAADsBAABfcmVscy8ucmVsc1BLAQIt&#10;ABQABgAIAAAAIQDB6rbX3wQAANIVAAAOAAAAAAAAAAAAAAAAADoCAABkcnMvZTJvRG9jLnhtbFBL&#10;AQItABQABgAIAAAAIQCqJg6+vAAAACEBAAAZAAAAAAAAAAAAAAAAAEUHAABkcnMvX3JlbHMvZTJv&#10;RG9jLnhtbC5yZWxzUEsBAi0AFAAGAAgAAAAhAALzknvcAAAABgEAAA8AAAAAAAAAAAAAAAAAOAgA&#10;AGRycy9kb3ducmV2LnhtbFBLAQItAAoAAAAAAAAAIQACcF5iMwcAADMHAAAUAAAAAAAAAAAAAAAA&#10;AEEJAABkcnMvbWVkaWEvaW1hZ2UxLnBuZ1BLBQYAAAAABgAGAHwBAACmEAAAAAA=&#10;">
              <v:rect id="Rectangle 30"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LSsYA&#10;AADbAAAADwAAAGRycy9kb3ducmV2LnhtbESPT2sCMRTE74LfIbxCb5pUaJWtUaq0UK0eaqX0+Ni8&#10;/YObl2UTd7f99I0geBxm5jfMfNnbSrTU+NKxhoexAkGcOlNyruH49TaagfAB2WDlmDT8koflYjiY&#10;Y2Jcx5/UHkIuIoR9ghqKEOpESp8WZNGPXU0cvcw1FkOUTS5Ng12E20pOlHqSFkuOCwXWtC4oPR3O&#10;VoPqjvuf7222ed3+qXZ1zqabnfnQ+v6uf3kGEagPt/C1/W40PE7g8iX+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ELSsYAAADbAAAADwAAAAAAAAAAAAAAAACYAgAAZHJz&#10;L2Rvd25yZXYueG1sUEsFBgAAAAAEAAQA9QAAAIsDAAAAAA==&#10;" fillcolor="#25408f" stroked="f"/>
              <v:rect id="Rectangle 29"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kV8UA&#10;AADbAAAADwAAAGRycy9kb3ducmV2LnhtbESPQWvCQBSE74L/YXmFXqTZtKiENKtoaUtPSrQeentk&#10;X5PF7NuQ3Wr8911B8DjMzDdMsRxsK07Ue+NYwXOSgiCunDZcK/jefzxlIHxA1tg6JgUX8rBcjEcF&#10;5tqduaTTLtQiQtjnqKAJocul9FVDFn3iOuLo/breYoiyr6Xu8RzhtpUvaTqXFg3HhQY7emuoOu7+&#10;rILDT5m9Z8fVwZdm++nqyWZm1qTU48OwegURaAj38K39pRXMpnD9En+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qRXxQAAANsAAAAPAAAAAAAAAAAAAAAAAJgCAABkcnMv&#10;ZG93bnJldi54bWxQSwUGAAAAAAQABAD1AAAAigMAAAAA&#10;" fillcolor="#9dd2e9" stroked="f"/>
              <v:rect id="Rectangle 28"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sX8YA&#10;AADbAAAADwAAAGRycy9kb3ducmV2LnhtbESP3WrCQBSE7wu+w3IE75qN4k+bukrxB7woxto+wGn2&#10;NAnNng3ZjYk+fbdQ8HKYmW+Y5bo3lbhQ40rLCsZRDII4s7rkXMHnx/7xCYTzyBory6TgSg7Wq8HD&#10;EhNtO36ny9nnIkDYJaig8L5OpHRZQQZdZGvi4H3bxqAPssmlbrALcFPJSRzPpcGSw0KBNW0Kyn7O&#10;rVHw1WK6797Gi+cTT3fXbdqmt9tRqdGwf30B4an39/B/+6AVzObw9yX8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sX8YAAADbAAAADwAAAAAAAAAAAAAAAACYAgAAZHJz&#10;L2Rvd25yZXYueG1sUEsFBgAAAAAEAAQA9QAAAIsDAAAAAA==&#10;" fillcolor="#bac8de" stroked="f"/>
              <v:rect id="Rectangle 27"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8oMMA&#10;AADbAAAADwAAAGRycy9kb3ducmV2LnhtbERPy2oCMRTdF/oP4Rbc1aSFVhmNotKCz0WtiMvL5M6D&#10;Tm6GSZyZ+vVmUejycN7TeW8r0VLjS8caXoYKBHHqTMm5htP35/MYhA/IBivHpOGXPMxnjw9TTIzr&#10;+IvaY8hFDGGfoIYihDqR0qcFWfRDVxNHLnONxRBhk0vTYBfDbSVflXqXFkuODQXWtCoo/TlerQbV&#10;nQ6X8zbbfGxvql1es9Fmb3ZaD576xQREoD78i//ca6PhLY6N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k8oMMAAADbAAAADwAAAAAAAAAAAAAAAACYAgAAZHJzL2Rv&#10;d25yZXYueG1sUEsFBgAAAAAEAAQA9QAAAIg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b2i/AAAA2wAAAA8AAABkcnMvZG93bnJldi54bWxETz1rwzAQ3Qv5D+IC2Ro5HkJxIptQKCkd&#10;AnWb/WpdLcXWyViK7f77aih0fLzvY7W4Xkw0ButZwW6bgSBuvLbcKvj8eHl8AhEissbeMyn4oQBV&#10;uXo4YqH9zO801bEVKYRDgQpMjEMhZWgMOQxbPxAn7tuPDmOCYyv1iHMKd73Ms2wvHVpODQYHejbU&#10;dPXdKbjqc5Z3tr3Mb+7mePq618aSUpv1cjqAiLTEf/Gf+1Ur2Kf16Uv6AbL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r29ovwAAANsAAAAPAAAAAAAAAAAAAAAAAJ8CAABk&#10;cnMvZG93bnJldi54bWxQSwUGAAAAAAQABAD3AAAAiwMAAAAA&#10;">
                <v:imagedata r:id="rId2" o:title=""/>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344" behindDoc="1" locked="0" layoutInCell="1" allowOverlap="1">
              <wp:simplePos x="0" y="0"/>
              <wp:positionH relativeFrom="page">
                <wp:posOffset>0</wp:posOffset>
              </wp:positionH>
              <wp:positionV relativeFrom="page">
                <wp:posOffset>0</wp:posOffset>
              </wp:positionV>
              <wp:extent cx="7772400" cy="763905"/>
              <wp:effectExtent l="0" t="0" r="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40" name="Rectangle 24"/>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3"/>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2"/>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1"/>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836351" id="Group 19" o:spid="_x0000_s1026" style="position:absolute;margin-left:0;margin-top:0;width:612pt;height:60.15pt;z-index:-1161136;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ejO1wQAANkVAAAOAAAAZHJzL2Uyb0RvYy54bWzsWG1v4zYM/j5g/8Hw&#10;dze248QvqHNI7aQ4oNuK3fYDFFuOhbMtTVKa9ob991GSnZcmh7XXrp9iII5kSRT5kJRIXn96bBvr&#10;AXNBaJfa3pVrW7graEm6dWr/+cfSiWxLSNSVqKEdTu0nLOxPs59/ut6yBPu0pk2JuQVEOpFsWWrX&#10;UrJkNBJFjVskrijDHQxWlLdIQpevRyVHW6DeNiPfdaejLeUl47TAQsDX3AzaM02/qnAhf6sqgaXV&#10;pDbwJvWb6/dKvUeza5SsOWI1KXo20A9w0SLSwaY7UjmSyNpwckKqJQWnglbyqqDtiFYVKbCWAaTx&#10;3GfS3HK6YVqWdbJdsx1MAO0znH6YbPHrwz23SJnaY9BUh1rQkd7W8mIFzpatE5hzy9kXds+NhNC8&#10;o8VXAcOj5+OqvzaTrdX2F1oCPbSRVIPzWPFWkQCxrUetg6edDvCjtAr4GIahH7igqgLGwuk4didG&#10;SUUNmjxZVtSLfqHnwzqzzPPdsVo0QonZUrPZs6VkAlsTezjF2+D8UiOGtZaEgqqHU/Fi4PwdjBB1&#10;6wZbfmAg1fMGPIUB0+poVsM0POecbmuMSmDL01IofoGwWaA6AlTxQnSncWTgG/A9hCnSYzuUUMK4&#10;kLeYtpZqpDYHzrXi0MOdkAbQYYrSo6ANKZekaXSHr1dZw60HBK7mTwI3WvY6OJrWdGpyR9UyQ9F8&#10;Af5gDzWmONWu83fsgUpv/NhZTqPQCZbBxIlDN3JcL76Jp24QB/nyH8WgFyQ1KUvc3ZEOD27sBS/T&#10;a3+gGAfUjmxtUzue+BMt+xH34lBIVz/nhGyJhFOtIW1qR7tJKFFaXXQliI0SiUhj2qNj9rXZAgbD&#10;v0YFDNio3VjvipZPYAKcgpLAzuD8hUZN+Tfb2sJZltrirw3i2Laazx2YUewFyhyl7gST0IcOPxxZ&#10;HY6grgBSqS1tyzQzaQ7MDeNkXcNOngamo3Nw7Ipow1D8Ga70oaAd7KM8zT/jadr/jxwHzPV/9bQo&#10;6g+qM54Whb2VDCfg4EVvdrQ4z/2FPqnBjY9M9eJoF0c7iKReFSF850oLzjiaryz7Qx0tDvWe5qJQ&#10;IcPBleaPzZU5XPzveKXdzLMoX5w77S+edvG0d/a06RlP05b9QZ7mwQM8nIbnHoRkJsiexsO18+6X&#10;2iV6vESPbHbNSJHAr4/noXUSz/93eQBWyY2KhE2JoX0RjRbxrxvmQIbOkCQr0hD5pKsNEPcqprqH&#10;e1KobFh1DlK+XQYNw2pXCwJtuB2HWWYNXEmk0PnzPuUTDDItFVfvP51kgcdURqp7xMeqIWzIxVS7&#10;lxhC92e1gjOgmTpETotNiztpCiscNyA87URNmIB8IcHtCpeQFH4uTfx/LmPzo7nrxv6Nk03czAnc&#10;cOHM4yB0QncRBm4QeZmXDRnbRmCAATU5I++Qsum0U8MNgfBJ+oQSBYnKuwQvVEKuczAhOZZFrT5X&#10;kI7231UgPQxomPfIKtBflHx73jg056cxgX2wEk7783MSHtcoXh2q7HJolLwqAnHjRbSIAifwpwtQ&#10;UZ4782UWONOlF07ycZ5luTeoyCTVyqreriEN/ncLBkv9nEZXB8mxMe5Bu5c6gSpvnRj6YKGQhasm&#10;/HQ+ruuHuqLQ1zpVgfKwr2ftK7Kz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LzknvcAAAABgEAAA8AAABkcnMvZG93bnJldi54bWxMj0FLw0AQhe8F/8Mygrd2k7SKxGxKKdpT&#10;EWwF8TbNTpPQ7GzIbpP037vxopdhHm94871sPZpG9NS52rKCeBGBIC6srrlU8Hl8mz+DcB5ZY2OZ&#10;FNzIwTq/m2WYajvwB/UHX4oQwi5FBZX3bSqlKyoy6Ba2JQ7e2XYGfZBdKXWHQwg3jUyi6EkarDl8&#10;qLClbUXF5XA1CnYDDptl/NrvL+ft7fv4+P61j0mph/tx8wLC0+j/jmHCD+iQB6aTvbJ2olEQivjf&#10;OXlJsgr6NG3REmSeyf/4+Q8AAAD//wMAUEsDBAoAAAAAAAAAIQACcF5iMwcAADMHAAAUAAAAZHJz&#10;L21lZGlhL2ltYWdlMS5wbmeJUE5HDQoaCgAAAA1JSERSAAAANQAAACkIBgAAAJXyYZAAAAAGYktH&#10;RAD/AP8A/6C9p5MAAAAJcEhZcwAADsQAAA7EAZUrDhsAAAbTSURBVGiB7Zl/rFdlHcdf7+d87w8u&#10;OLj8EBK8kvwW/FELZLEmhUotUqnEfqmxWmPZNKZz5LJWm6ZbW9nUCYxqzCaxEUUGTLIYAgOTsVwM&#10;jCGIl0LAQkB+3O85z7s/zrn0FS/3nstuazDe29n37Dmfz/M87/N8nvfnc56vbHOhIfy/J/C/wEVS&#10;5wsukjpfcEGSqpyDTy/bE4BrJV0F1NU8ewN4FXgVp/tRAqijPobbvkbSh4ABhZGAY6f9YRvYZ/Hv&#10;FOpGnhoHzAFutd0f2CdpN/APIAOasYcjtRhQTF9G4WkUVoMBNQGzgNm2xwOnCv/XgRPkL+cK8ChQ&#10;X3Arjr9CyS+LMcrDdhdXvMz2k7aP295i+x47TujE51Lbt9heavuI7TWO6b123GH7bdsLbE+13XyW&#10;8Xrbnmj7+7b32D5sx4dt9+16rvlFzNrqOzWKcYEdD9hxxpnPYkwH2XGs7XG2h3bgP9b2Muf4ke0h&#10;Z/Td4Bg/aPuqmKUjHbNLzvDvbcdv2c5szylLSrF6okGVxlMdrmKsXicl81HYDNxbNE8EbjfcREwH&#10;KiRtoNR2o8RRzDZgKdIq4HhhvwJoAarAQMf4OUkzjMfhWKdQOemYJqBECq3GKyX9BvRaMeZa4E3g&#10;e8DurqKvcjZCQD2qLEEaA/wRGAIsAk+1eQVpsUJlC/AWUJU0CJgA8SbQAuCwnX1bSg4C7wIN2HMN&#10;D4DbHNPnbS9SUvcGcFih0oh9hR1vQOELmIeAZxEPkAvIV8g3511dkurkWZBOK08EWux4DDRN0qYO&#10;7F8HNoMWIYYC90EYCRwqJtNoZ1eCHkV6RqH+5Pt0TdouJauB72DPtLMvi9AHKRYWbV0R6ooUxWQA&#10;moCXpXBHO2Hs8eAWFC4v+tkP7EXaAewDHixeyg1AArRJyRzytr7Ax4DJwNXgCMrIV/0lYAvScilZ&#10;XozXnjZKSXXZPNXe2WXAPbZvFzQbjgj+TR4eg233l9QGrMXxZyj8pcY3QxpBvjdnFW1FTlIKXAmM&#10;BD4P9AI2AI8BHUVFj5A67phNkvQCCockLQRWCe2gJiSUT3oS9mwUXsLxuyisA9JiokvIV30esBI4&#10;CEwAfgEMAp4D7gY+DNwH/K64r3aLVSfS2Gh7e7scxywdFtO2u2xXzrBr6jDnxHizY/Zx21Ns7yry&#10;zCjbNSkkYvvnfi9G1PQzrrBfWTxbWEbSy65UvULSCsli8EDQdOA2YDTQDK4DvQP+J2al4Q+SXihK&#10;nKnkNwZ2Fq/yemBmzNL6kFSaa0qh48CN2KPB61DY3h4E3VmosgVtGzAQ/BSwDXgUx2PAj4FvgL4K&#10;zAO9gnSHxHrs39u+pvA1dhaz6kw7brFZ4RgnEqtbgf+mFLuNWB2GtNDwGnA/0EiuvqVRdqXanFXH&#10;KCRTULgfWIbCiQ7sfpv/aDL4h47ZTIVkdS7JbiSmdyupbAA9gZJdCk0AM057S31QZSnwBOhrdvyi&#10;FJaR78keJ9VbSd0G8HU1bR8Bj8G0gJuQ3gTtxN6G2IS4OSQVaJd0hWqo1N9WE0mjHNNmhSTUtAU7&#10;9lYuRo9jHi/a2yU96UlSBTTC9jfBt4D6IA5IOgSKjtk0FIbhKAibJD1FXt7USHrSC5hl++uSRtus&#10;13tDK5Ar4V5gT/6iOAjeijmGdKTUNEuq3w9iWp0cYzxqe2OM2eyYF6K1aocd+8UsnRbT6rO2Tzhm&#10;D9ueZHun7f62/2x7v+1HbF/tmDbZcYnLYXtMT30iH6dn1K+BEHYBnwXWSKf1ZTDQnC+iTgG7FZIX&#10;gRdx/IltJHoVK2CcPYLCSNBJ4BBKjlNe2cYqqR8L/Kkrw7Kk6qRwEFhDnizvBD4JfIBcvQxcArwN&#10;bAaeQ+H5onScWkz8HZScAn4KNAB7gE+Ry3hZNJUxKkvqJHmJ9DTwUeDv2L8mr9H2kZMaAIzD2Y0o&#10;LAQdAB4C/lX0EYEp5IQAhpNXDKWK1AI9Wvtlxad6FZgObEUdRs06YD4wGDyXGMcQkvbarR5YBTxI&#10;e8jmybvHUVrSkTYCG4H8PASGIA0kT44NwFHgKEpayavteYQE8vCjsPsr+FbQCqBfD3F4H7oTfgDX&#10;ku+D6eQVdTspyMPoqO1WSevBK0BrySv4WPxeCvSzPV/SneQh3eMoS+p628skfQaoO0vo1QMDJA0g&#10;J38PeAvob0AT+EnQp0EtkvcCi4EvkX/ml0U5pewiT+0omUPOBXttP2Z7Xzd85rpEld5ZQRvB3T9J&#10;LI/LgdmO2XLbb5Ww30v+DdYlujjM9ETQUEpK6TmgLmbpToXkXUnjz2Ij8sPSrUBrmU67c0J73uCC&#10;/IPgIqnzBRdJnS+4IEn9B1BMfByHxIO6AAAAAElFTkSuQmCCUEsBAi0AFAAGAAgAAAAhALGCZ7YK&#10;AQAAEwIAABMAAAAAAAAAAAAAAAAAAAAAAFtDb250ZW50X1R5cGVzXS54bWxQSwECLQAUAAYACAAA&#10;ACEAOP0h/9YAAACUAQAACwAAAAAAAAAAAAAAAAA7AQAAX3JlbHMvLnJlbHNQSwECLQAUAAYACAAA&#10;ACEAZ83oztcEAADZFQAADgAAAAAAAAAAAAAAAAA6AgAAZHJzL2Uyb0RvYy54bWxQSwECLQAUAAYA&#10;CAAAACEAqiYOvrwAAAAhAQAAGQAAAAAAAAAAAAAAAAA9BwAAZHJzL19yZWxzL2Uyb0RvYy54bWwu&#10;cmVsc1BLAQItABQABgAIAAAAIQAC85J73AAAAAYBAAAPAAAAAAAAAAAAAAAAADAIAABkcnMvZG93&#10;bnJldi54bWxQSwECLQAKAAAAAAAAACEAAnBeYjMHAAAzBwAAFAAAAAAAAAAAAAAAAAA5CQAAZHJz&#10;L21lZGlhL2ltYWdlMS5wbmdQSwUGAAAAAAYABgB8AQAAnhAAAAAA&#10;">
              <v:rect id="Rectangle 24"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me8MA&#10;AADbAAAADwAAAGRycy9kb3ducmV2LnhtbERPy2oCMRTdF/oP4Rbc1aSlVBmNotKCz0WtiMvL5M6D&#10;Tm6GSZyZ+vVmUejycN7TeW8r0VLjS8caXoYKBHHqTMm5htP35/MYhA/IBivHpOGXPMxnjw9TTIzr&#10;+IvaY8hFDGGfoIYihDqR0qcFWfRDVxNHLnONxRBhk0vTYBfDbSVflXqXFkuODQXWtCoo/TlerQbV&#10;nQ6X8zbbfGxvql1es9Fmb3ZaD576xQREoD78i//ca6PhLa6P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ame8MAAADbAAAADwAAAAAAAAAAAAAAAACYAgAAZHJzL2Rv&#10;d25yZXYueG1sUEsFBgAAAAAEAAQA9QAAAIgDAAAAAA==&#10;" fillcolor="#25408f" stroked="f"/>
              <v:rect id="Rectangle 23"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PZcUA&#10;AADbAAAADwAAAGRycy9kb3ducmV2LnhtbESPQWvCQBSE74L/YXmFXkqzUaqENKuotMWTEq2H3h7Z&#10;12Qx+zZkt5r++65Q8DjMzDdMsRxsKy7Ue+NYwSRJQRBXThuuFXwe358zED4ga2wdk4Jf8rBcjEcF&#10;5tpduaTLIdQiQtjnqKAJocul9FVDFn3iOuLofbveYoiyr6Xu8RrhtpXTNJ1Li4bjQoMdbRqqzocf&#10;q+D0VWZv2Xl18qXZf7j6aTcza1Lq8WFYvYIINIR7+L+91Qpepn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g9lxQAAANsAAAAPAAAAAAAAAAAAAAAAAJgCAABkcnMv&#10;ZG93bnJldi54bWxQSwUGAAAAAAQABAD1AAAAigMAAAAA&#10;" fillcolor="#9dd2e9" stroked="f"/>
              <v:rect id="Rectangle 22"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BbsUA&#10;AADbAAAADwAAAGRycy9kb3ducmV2LnhtbESP3WrCQBSE7wt9h+UUelc3ltBqdJXSVuiFGP8e4Jg9&#10;JsHs2ZDdmOjTu4LQy2FmvmGm895U4kyNKy0rGA4iEMSZ1SXnCva7xdsIhPPIGivLpOBCDuaz56cp&#10;Jtp2vKHz1uciQNglqKDwvk6kdFlBBt3A1sTBO9rGoA+yyaVusAtwU8n3KPqQBksOCwXW9F1Qdtq2&#10;RsGhxXTRLYef4zXHv5eftE2v15VSry/91wSEp97/hx/tP60gjuH+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1sFuxQAAANsAAAAPAAAAAAAAAAAAAAAAAJgCAABkcnMv&#10;ZG93bnJldi54bWxQSwUGAAAAAAQABAD1AAAAigMAAAAA&#10;" fillcolor="#bac8de" stroked="f"/>
              <v:rect id="Rectangle 21"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blMYA&#10;AADbAAAADwAAAGRycy9kb3ducmV2LnhtbESPS2vDMBCE74X8B7GF3BqpoaTBjRLakkKeh6ah9LhY&#10;6wexVsZSbCe/PioUehxm5htmtuhtJVpqfOlYw+NIgSBOnSk513D8+niYgvAB2WDlmDRcyMNiPrib&#10;YWJcx5/UHkIuIoR9ghqKEOpESp8WZNGPXE0cvcw1FkOUTS5Ng12E20qOlZpIiyXHhQJrei8oPR3O&#10;VoPqjvuf7022Xm6uqn07Z8/rndlqPbzvX19ABOrDf/ivvTIanibw+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blMYAAADbAAAADwAAAAAAAAAAAAAAAACYAgAAZHJz&#10;L2Rvd25yZXYueG1sUEsFBgAAAAAEAAQA9QAAAIs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Pw6+AAAA2wAAAA8AAABkcnMvZG93bnJldi54bWxET89rwjAUvg/8H8ITvM1UEZHOKGMgigfB&#10;ut3fmmcTbV5KE9v635vDYMeP7/d6O7hadNQG61nBbJqBIC69tlwp+L7s3lcgQkTWWHsmBU8KsN2M&#10;3taYa9/zmboiViKFcMhRgYmxyaUMpSGHYeob4sRdfeswJthWUrfYp3BXy3mWLaVDy6nBYENfhsp7&#10;8XAKfvQ+m99tdeqP7ua4+30UxpJSk/Hw+QEi0hD/xX/ug1awSGPTl/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BsPw6+AAAA2wAAAA8AAAAAAAAAAAAAAAAAnwIAAGRy&#10;cy9kb3ducmV2LnhtbFBLBQYAAAAABAAEAPcAAACKAwAAAAA=&#10;">
                <v:imagedata r:id="rId2" o:title=""/>
              </v:shape>
              <w10:wrap anchorx="page" anchory="page"/>
            </v:group>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368" behindDoc="1" locked="0" layoutInCell="1" allowOverlap="1">
              <wp:simplePos x="0" y="0"/>
              <wp:positionH relativeFrom="page">
                <wp:posOffset>0</wp:posOffset>
              </wp:positionH>
              <wp:positionV relativeFrom="page">
                <wp:posOffset>0</wp:posOffset>
              </wp:positionV>
              <wp:extent cx="7772400" cy="763905"/>
              <wp:effectExtent l="0" t="0" r="0" b="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28" name="Rectangle 18"/>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7"/>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6"/>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5"/>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B7E91E" id="Group 13" o:spid="_x0000_s1026" style="position:absolute;margin-left:0;margin-top:0;width:612pt;height:60.15pt;z-index:-1161112;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ObxgQAANIVAAAOAAAAZHJzL2Uyb0RvYy54bWzsWNtu4zYQfS/QfxD0&#10;ruhiWTdEWTiSHSyQtkG3/QBaoixiJVEl6Thp0X/vkJR8XzTZbPJkA7Z55/DMDHlmrj89tY3xiBkn&#10;tEtN98oxDdwVtCTdKjX//GNhRabBBepK1NAOp+Yz5uanm59/ut70CfZoTZsSMwMW6Xiy6VOzFqJP&#10;bJsXNW4Rv6I97qCzoqxFAqpsZZcMbWD1trE9xwnsDWVlz2iBOYfWXHeaN2r9qsKF+K2qOBZGk5og&#10;m1C/TP0u5a99c42SFUN9TYpBDPQdUrSIdLDpdqkcCWSsGTlZqiUFo5xW4qqgrU2rihRYnQFO4zpH&#10;p7ljdN2rs6ySzarfwgTQHuH03csWvz4+MIOUqekFptGhFnSktjXciQRn068SGHPH+i/9A9MnhOI9&#10;Lb5y6LaP+2V9pQcby80vtIT10FpQBc5TxVq5BBzbeFI6eN7qAD8Jo4DGMAw93wFVFdAXBpPYmWol&#10;FTVo8mRaUc+Hia4H8/Q013OU8DZK9JZKzEEseSawNb6Dk78Nzi816rHSEpdQjXCC4Ws4fwcjRN2q&#10;wYYbaUjVuBFPrsE0OprVMAzPGKObGqMSxHLleBB+b4KscFDFC9ENYrUnSkZ892GKVN8WJZT0jIs7&#10;TFtDFlKTgeRKcejxngspym6I1COnDSkXpGlUha2WWcOMRwSu5k19J1oo6Y+GNZ0c3FE5Ta+oW0A+&#10;2EP2SUmV6/wTu6DSWy+2FkEUWv7Cn1px6ESW48a3ceD4sZ8v/pUCun5Sk7LE3T3p8OjGrv8yvQ4X&#10;inZA5cjGJjXjqTdVZ//2IR31OXfIlgi41RrSpma0HYQSqdV5V8KxUSIQaXTZPhRfoQwYjP8KFWUD&#10;Uu3aepe0fAYTYBSUBDYP9y8Uasr+No0N3GWpyf9aI4ZNo/ncgRnFri9dQ6iKPw09qLD9nuV+D+oK&#10;WCo1hWnoYib0hbnuGVnVsJOrgOnoDBy7IsowpFlqqQaDBQf7IE+bwGlOPC38cE+LouGiOuNpkRLn&#10;PRwtznNvHp+zwYujXRxtj0m9iiGcf9Im3hlHCz7c0eLQk3uefdK8iX4yx4d/9169+Um7nWVRPr94&#10;2uVJe3/yOPHPeJp6Xg64IFCrdyWPQ3i0fdCAjmmCHcTjkzNS+gtzvDDHgS7+EObYkyKB78DloXTC&#10;5f8/NQCzxFqyYJ1eaF+0RovY13VvQXTeI0GWpCHiWWUagPNKobrHB1JIHi4ru3Bvso2eoVvuari+&#10;fCvGUXoOPEekULHzLtzjPURZklPvmk4iwMNVbFk9kGPZkH6Mw2R5ODHQ9qM8wRnQdA4ip8W6xZ3Q&#10;SRWGGzg87XhNeg6xQoLbJS4hIPxcau4PV8JJtOZFM8eJvVsrmzqZ5Tvh3JrFfmiFzjz0HT9yMzcb&#10;o7U1xwADavKe/IBwTYWc6rICin0SOqFEQiIJA2eFDMYVeeCCYVHUsrmCUHRoh/nbDgXzDlkJ+osC&#10;7xjiEchdQJB1wFLCYLg8p+FhcuLVHGUbPKPkVSTfiefRPPIt3wvmoJ88t2aLzLeChRtO80meZbk7&#10;6kdH09Kk3q4ehfw3MwUL9TmlVXtRsbbsUbWXBIFMw5xY+WieEH7LInxVIK4ShyqVMCQ5ZWZyv65G&#10;7VKxN/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C85J73AAAAAYBAAAPAAAA&#10;ZHJzL2Rvd25yZXYueG1sTI9BS8NAEIXvBf/DMoK3dpO0isRsSinaUxFsBfE2zU6T0OxsyG6T9N+7&#10;8aKXYR5vePO9bD2aRvTUudqygngRgSAurK65VPB5fJs/g3AeWWNjmRTcyME6v5tlmGo78Af1B1+K&#10;EMIuRQWV920qpSsqMugWtiUO3tl2Bn2QXSl1h0MIN41MouhJGqw5fKiwpW1FxeVwNQp2Aw6bZfza&#10;7y/n7e37+Pj+tY9JqYf7cfMCwtPo/45hwg/okAemk72ydqJREIr43zl5SbIK+jRt0RJknsn/+PkP&#10;AAAA//8DAFBLAwQKAAAAAAAAACEAAnBeYjMHAAAzBwAAFAAAAGRycy9tZWRpYS9pbWFnZTEucG5n&#10;iVBORw0KGgoAAAANSUhEUgAAADUAAAApCAYAAACV8mGQAAAABmJLR0QA/wD/AP+gvaeTAAAACXBI&#10;WXMAAA7EAAAOxAGVKw4bAAAG00lEQVRoge2Zf6xXZR3HX+/nfO8PLji4/BASvJL8FvxRC2SxJoVK&#10;LVKpxH6psVpj2TSmc+SyVpumW1vZ1AmMaswmsRFFBkyyGAIDk7FcDIwhiJdCwEJAftzvOc+7P865&#10;9BUv957Lbmsw3tvZ9+w5n8/zPO/zfJ7353Oer2xzoSH8vyfwv8BFUucLLpI6X3BBkqqcg08v2xOA&#10;ayVdBdTVPHsDeBV4Faf7UQKooz6G275G0oeAAYWRgGOn/WEb2Gfx7xTqRp4aB8wBbrXdH9gnaTfw&#10;DyADmrGHI7UYUExfRuFpFFaDATUBs4DZtscDpwr/14ET5C/nCvAoUF9wK46/QskvizHKw3YXV7zM&#10;9pO2j9veYvseO07oxOdS27fYXmr7iO01jum9dtxh+23bC2xPtd18lvF6255o+/u299g+bMeHbfft&#10;eq75Rcza6js1inGBHQ/YccaZz2JMB9lxrO1xtod24D/W9jLn+JHtIWf03eAYP2j7qpilIx2zS87w&#10;723Hb9nObM8pS0qxeqJBlcZTHa5irF4nJfNR2AzcWzRPBG433ERMByokbaDUdqPEUcw2YCnSKuB4&#10;Yb8CaAGqwEDH+DlJM4zH4VinUDnpmCagRAqtxisl/Qb0WjHmWuBN4HvA7q6ir3I2QkA9qixBGgP8&#10;ERgCLAJPtXkFabFCZQvwFlCVNAiYAPEm0ALgsJ19W0oOAu8CDdhzDQ+A2xzT520vUlL3BnBYodKI&#10;fYUdb0DhC5iHgGcRD5ALyFfIN+ddXZLq5FmQTitPBFrseAw0TdKmDuxfBzaDFiGGAvdBGAkcKibT&#10;aGdXgh5Fekah/uT7dE3aLiWrge9gz7SzL4vQBykWFm1dEeqKFMVkAJqAl6VwRzth7PHgFhQuL/rZ&#10;D+xF2gHsAx4sXsoNQAK0Sckc8ra+wMeAycDV4AjKyFf9JWAL0nIpWV6M1542Skl12TzV3tllwD22&#10;bxc0G44I/k0eHoNt95fUBqzF8Wco/KXGN0MaQb43ZxVtRU5SClwJjAQ+D/QCNgCPAR1FRY+QOu6Y&#10;TZL0AgqHJC0EVgntoCYklE96EvZsFF7C8bsorAPSYqJLyFd9HrASOAhMAH4BDAKeA+4GPgzcB/yu&#10;uK92i1Un0thoe3u7HMcsHRbTtrtsV86wa+ow58R4s2P2cdtTbO8q8swo2zUpJGL7534vRtT0M66w&#10;X1k8W1hG0suuVL1C0grJYvBA0HTgNmA00AyuA70D/idmpeEPkl4oSpyp5DcGdhav8npgZszS+pBU&#10;mmtKoePAjdijwetQ2N4eBN1ZqLIFbRswEPwUsA14FMdjwI+Bb4C+CswDvYJ0h8R67N/bvqbwNXYW&#10;s+pMO26xWeEYJxKrW4H/phS7jVgdhrTQ8BpwP9BIrr6lUXal2pxVxygkU1C4H1iGwokO7H6b/2gy&#10;+IeO2UyFZHUuyW4kpncrqWwAPYGSXQpNADNOe0t9UGUp8AToa3b8ohSWke/JHifVW0ndBvB1NW0f&#10;AY/BtICbkN4E7cTehtiEuDkkFWiXdIVqqNTfVhNJoxzTZoUk1LQFO/ZWLkaPYx4v2tslPelJUgU0&#10;wvY3wbeA+iAOSDoEio7ZNBSG4SgImyQ9RV7e1Eh60guYZfvrkkbbrNd7QyuQK+FeYE/+ojgI3oo5&#10;hnSk1DRLqt8PYlqdHGM8antjjNnsmBeitWqHHfvFLJ0W0+qztk84Zg/bnmR7p+3+tv9se7/tR2xf&#10;7Zg22XGJy2F7TE99Ih+nZ9SvgRB2AZ8F1kin9WUw0Jwvok4BuxWSF4EXcfyJbSR6FStgnD2CwkjQ&#10;SeAQSo5TXtnGKqkfC/ypK8OypOqkcBBYQ54s7wQ+CXyAXL0MXAK8DWwGnkPh+aJ0nFpM/B2UnAJ+&#10;CjQAe4BPkct4WTSVMSpL6iR5ifQ08FHg79i/Jq/R9pGTGgCMw9mNKCwEHQAeAv5V9BGBKeSEAIaT&#10;VwylitQCPVr7ZcWnehWYDmxFHUbNOmA+MBg8lxjHEJL22q0eWAU8SHvI5sm7x1Fa0pE2AhuB/DwE&#10;hiANJE+ODcBR4ChKWsmr7XmEBPLwo7D7K/hW0AqgXw9xeB+6E34A15Lvg+nkFXU7KcjD6KjtVknr&#10;wStAa8kr+Fj8Xgr0sz1f0p3kId3jKEvqetvLJH0GqDtL6NUDAyQNICd/D3gL6G9AE/hJ0KdBLZL3&#10;AouBL5F/5pdFOaXsIk/tKJlDzgV7bT9me183fOa6RJXeWUEbwd0/SSyPy4HZjtly22+VsN9L/g3W&#10;Jbo4zPRE0FBKSuk5oC5m6U6F5F1J489iI/LD0q1Aa5lOu3NCe97ggvyD4CKp8wUXSZ0vuCBJ/QdQ&#10;THwch8SDugAAAABJRU5ErkJgglBLAQItABQABgAIAAAAIQCxgme2CgEAABMCAAATAAAAAAAAAAAA&#10;AAAAAAAAAABbQ29udGVudF9UeXBlc10ueG1sUEsBAi0AFAAGAAgAAAAhADj9If/WAAAAlAEAAAsA&#10;AAAAAAAAAAAAAAAAOwEAAF9yZWxzLy5yZWxzUEsBAi0AFAAGAAgAAAAhAGpBk5vGBAAA0hUAAA4A&#10;AAAAAAAAAAAAAAAAOgIAAGRycy9lMm9Eb2MueG1sUEsBAi0AFAAGAAgAAAAhAKomDr68AAAAIQEA&#10;ABkAAAAAAAAAAAAAAAAALAcAAGRycy9fcmVscy9lMm9Eb2MueG1sLnJlbHNQSwECLQAUAAYACAAA&#10;ACEAAvOSe9wAAAAGAQAADwAAAAAAAAAAAAAAAAAfCAAAZHJzL2Rvd25yZXYueG1sUEsBAi0ACgAA&#10;AAAAAAAhAAJwXmIzBwAAMwcAABQAAAAAAAAAAAAAAAAAKAkAAGRycy9tZWRpYS9pbWFnZTEucG5n&#10;UEsFBgAAAAAGAAYAfAEAAI0QAAAAAA==&#10;">
              <v:rect id="Rectangle 18"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9P3cMA&#10;AADbAAAADwAAAGRycy9kb3ducmV2LnhtbERPy2oCMRTdF/oP4Ra606QuWhmNoqWF+lr4QFxeJnce&#10;OLkZJnFm2q83C6HLw3lP572tREuNLx1reBsqEMSpMyXnGk7H78EYhA/IBivHpOGXPMxnz09TTIzr&#10;eE/tIeQihrBPUEMRQp1I6dOCLPqhq4kjl7nGYoiwyaVpsIvhtpIjpd6lxZJjQ4E1fRaUXg83q0F1&#10;p93lvM5WX+s/1S5v2cdqazZav770iwmIQH34Fz/cP0bDKI6NX+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9P3cMAAADbAAAADwAAAAAAAAAAAAAAAACYAgAAZHJzL2Rv&#10;d25yZXYueG1sUEsFBgAAAAAEAAQA9QAAAIgDAAAAAA==&#10;" fillcolor="#25408f" stroked="f"/>
              <v:rect id="Rectangle 17"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H9MIA&#10;AADbAAAADwAAAGRycy9kb3ducmV2LnhtbERPz2vCMBS+D/Y/hDfYZcxUZaPUpuJEZSel3Tx4ezRv&#10;bbB5KU2m9b9fDsKOH9/vfDnaTlxo8MaxgukkAUFcO224UfD9tX1NQfiArLFzTApu5GFZPD7kmGl3&#10;5ZIuVWhEDGGfoYI2hD6T0tctWfQT1xNH7scNFkOEQyP1gNcYbjs5S5J3adFwbGixp3VL9bn6tQqO&#10;pzLdpOfV0ZfmsHPNy/7NfJBSz0/jagEi0Bj+xXf3p1Ywj+v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kf0wgAAANsAAAAPAAAAAAAAAAAAAAAAAJgCAABkcnMvZG93&#10;bnJldi54bWxQSwUGAAAAAAQABAD1AAAAhwMAAAAA&#10;" fillcolor="#9dd2e9" stroked="f"/>
              <v:rect id="Rectangle 16"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P/MYA&#10;AADbAAAADwAAAGRycy9kb3ducmV2LnhtbESP3WrCQBSE7wt9h+UUvKsbf6htdJXSKnghxlof4Jg9&#10;JqHZsyG7MdGnd4WCl8PMfMPMFp0pxZlqV1hWMOhHIIhTqwvOFBx+V6/vIJxH1lhaJgUXcrCYPz/N&#10;MNa25R86730mAoRdjApy76tYSpfmZND1bUUcvJOtDfog60zqGtsAN6UcRtGbNFhwWMixoq+c0r99&#10;YxQcG0xW7WYw+djxeHn5Tprket0q1XvpPqcgPHX+Ef5vr7WC0RDu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WP/MYAAADbAAAADwAAAAAAAAAAAAAAAACYAgAAZHJz&#10;L2Rvd25yZXYueG1sUEsFBgAAAAAEAAQA9QAAAIsDAAAAAA==&#10;" fillcolor="#bac8de" stroked="f"/>
              <v:rect id="Rectangle 15"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TBccA&#10;AADbAAAADwAAAGRycy9kb3ducmV2LnhtbESPT2sCMRTE7wW/Q3iCt5pUiy1bo1SxULU91Erp8bF5&#10;+4duXpZN3F399I1Q6HGYmd8w82VvK9FS40vHGu7GCgRx6kzJuYbj58vtIwgfkA1WjknDmTwsF4Ob&#10;OSbGdfxB7SHkIkLYJ6ihCKFOpPRpQRb92NXE0ctcYzFE2eTSNNhFuK3kRKmZtFhyXCiwpnVB6c/h&#10;ZDWo7vj+/bXLtpvdRbWrU/awfTN7rUfD/vkJRKA+/If/2q9Gw/Qerl/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0wXHAAAA2wAAAA8AAAAAAAAAAAAAAAAAmAIAAGRy&#10;cy9kb3ducmV2LnhtbFBLBQYAAAAABAAEAPUAAACMAw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5fZrCAAAA2wAAAA8AAABkcnMvZG93bnJldi54bWxEj0FrAjEUhO9C/0N4hd40WwsiW6OIUJQe&#10;BNf2/rp5bqKbl2UTd7f/3giCx2FmvmEWq8HVoqM2WM8K3icZCOLSa8uVgp/j13gOIkRkjbVnUvBP&#10;AVbLl9ECc+17PlBXxEokCIccFZgYm1zKUBpyGCa+IU7eybcOY5JtJXWLfYK7Wk6zbCYdWk4LBhva&#10;GCovxdUp+NXbbHqx1b7/dmfH3d+1MJaUensd1p8gIg3xGX60d1rBxwzuX9IPkM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X2awgAAANsAAAAPAAAAAAAAAAAAAAAAAJ8C&#10;AABkcnMvZG93bnJldi54bWxQSwUGAAAAAAQABAD3AAAAjgMAAAAA&#10;">
                <v:imagedata r:id="rId2" o:title=""/>
              </v:shape>
              <w10:wrap anchorx="page" anchory="page"/>
            </v:group>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392" behindDoc="1" locked="0" layoutInCell="1" allowOverlap="1">
              <wp:simplePos x="0" y="0"/>
              <wp:positionH relativeFrom="page">
                <wp:posOffset>0</wp:posOffset>
              </wp:positionH>
              <wp:positionV relativeFrom="page">
                <wp:posOffset>0</wp:posOffset>
              </wp:positionV>
              <wp:extent cx="7772400" cy="763905"/>
              <wp:effectExtent l="0" t="0" r="0" b="0"/>
              <wp:wrapNone/>
              <wp:docPr id="1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16" name="Rectangle 12"/>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1"/>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10"/>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9"/>
                      <wps:cNvSpPr>
                        <a:spLocks noChangeArrowheads="1"/>
                      </wps:cNvSpPr>
                      <wps:spPr bwMode="auto">
                        <a:xfrm>
                          <a:off x="11116"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76"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BA56B" id="Group 7" o:spid="_x0000_s1026" style="position:absolute;margin-left:0;margin-top:0;width:612pt;height:60.15pt;z-index:-1161088;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4TE1AQAANYVAAAOAAAAZHJzL2Uyb0RvYy54bWzsWNtu4zYQfS/QfxD0&#10;rlhSZOuCOAtHsoMF0jboth9AS5RFrCSqJB0nW/TfOxxKvsQumuwmebIB26R40cyZGXLOXH16bGrr&#10;gQrJeDu1vQvXtmib84K1q6n95x8LJ7ItqUhbkJq3dGo/UWl/uv75p6tNl1CfV7wuqLBgk1Ymm25q&#10;V0p1yWgk84o2RF7wjrYwWHLREAVdsRoVgmxg96Ye+a47GW24KDrBcyolPM3MoH2N+5clzdVvZSmp&#10;suqpDbIp/BX4u9S/o+srkqwE6SqW92KQ75CiIayFl263yogi1lqwo60algsueakuct6MeFmynKIO&#10;oI3nPtPmVvB1h7qsks2q28IE0D7D6bu3zX99uBcWK8B2gW21pAEb4WutUGOz6VYJTLkV3ZfuXhgF&#10;oXnH868ShkfPx3V/ZSZby80vvIDtyFpxxOaxFI3eArS2HtEET1sT0Edl5fAwDEM/cMFSOYyFk8vY&#10;HRsb5RUY8mhZXs37hZ4P68wyz3cv9aIRScwrUcxeLK0TuJrcoSl/DM0vFekoGklqqAY0JwOav4MP&#10;knZVU8vzDaQ4b8BTGjCtlqcVTKMzIfimoqQAsTzUQssLG5sFuiPBFC9EdxJHBr4B332YIhzbokSS&#10;Tkh1S3lj6cbUFiA5Go483EllAB2maDtKXrNiweoaO2K1TGthPRCINH8cuNGit8HBtLrVk1uul5kd&#10;zROQD96hx7SkGDl/xx6Y9MaPncUkCp1gEYydOHQjx/Xim3jiBnGQLf7RAnpBUrGioO0da+kQxV7w&#10;Mrv254mJP4xjazO147E/Rt0PpJf7Srr4OaVkwxQcajVrpna0nUQSbdV5W4DaJFGE1aY9OhQf3RYw&#10;GP4RFXBgY3bjvUtePIELCA5GAp+H4xcaFRffbGsDR9nUln+tiaC2VX9uwY1iL9ChobATjEMfOmJ/&#10;ZLk/QtoctprayrZMM1XmvFx3gq0qeJOHwLR8BoFdMnQMLZ+RCg8FDLCPijS4Ycy5tRdpGDkHgQPu&#10;+q6RFkX9QXUi0iI8S98j0OIs8+fxKR88B9o50PYSqVclCKevNH1sHAUaZlAfGmhxiNeouSh0yrB3&#10;pfmX5socLv43vNJuZmmUzc+Rdr7S3j959P3jSMND/oMCzYMP5K/H2bkHGZnJsSfxcOsMWf2QGZ6T&#10;x3Py+BbJY8fyBL59Og+to3T+/4sDsEqtdSJsCgzNi/ZoiPi67hzg5x1RbMlqpp6w1gBprxaqfbhn&#10;uSbDurNjfDoyzPUIw/qtFtKrYZJZAhcSy5E97wif7IBn6ax69+iIAx7uMtLdAzGWNesGJqbbvcKQ&#10;uD8rFJzAzBQhMp6vG9oqU1URtAbdeSsr1klgCwltlrQASvi5MNn/Kb7mRzPXjf0bJx27qRO44dyZ&#10;xUHohO48DNwg8lIvHfjaWlKAgdRZx96AsCHpxFQEkuwj8kQSDYlmXVLkmiQgA5NKUJVX+nEJZLR/&#10;Duu3AwjzDlkN+ouot+ddhub4hJQJ3zVwgnDSH5/j8LBC8epEZcugSfKqTN+N59E8CpzAn8zBRFnm&#10;zBZp4EwWXjjOLrM0zbzBRIZSa6/6cQsh+P9ZLljg5zi32qPGxrkH656rBLq4deTog4cCB9dN+CIb&#10;x+Ih1hP6QqeuTu73cdauHHv9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Lz&#10;knvcAAAABgEAAA8AAABkcnMvZG93bnJldi54bWxMj0FLw0AQhe8F/8Mygrd2k7SKxGxKKdpTEWwF&#10;8TbNTpPQ7GzIbpP037vxopdhHm94871sPZpG9NS52rKCeBGBIC6srrlU8Hl8mz+DcB5ZY2OZFNzI&#10;wTq/m2WYajvwB/UHX4oQwi5FBZX3bSqlKyoy6Ba2JQ7e2XYGfZBdKXWHQwg3jUyi6EkarDl8qLCl&#10;bUXF5XA1CnYDDptl/NrvL+ft7fv4+P61j0mph/tx8wLC0+j/jmHCD+iQB6aTvbJ2olEQivjfOXlJ&#10;sgr6NG3REmSeyf/4+Q8AAAD//wMAUEsDBAoAAAAAAAAAIQACcF5iMwcAADMHAAAUAAAAZHJzL21l&#10;ZGlhL2ltYWdlMS5wbmeJUE5HDQoaCgAAAA1JSERSAAAANQAAACkIBgAAAJXyYZAAAAAGYktHRAD/&#10;AP8A/6C9p5MAAAAJcEhZcwAADsQAAA7EAZUrDhsAAAbTSURBVGiB7Zl/rFdlHcdf7+d87w8uOLj8&#10;EBK8kvwW/FELZLEmhUotUqnEfqmxWmPZNKZz5LJWm6ZbW9nUCYxqzCaxEUUGTLIYAgOTsVwMjCGI&#10;l0LAQkB+3O85z7s/zrn0FS/3nstuazDe29n37Dmfz/M87/N8nvfnc56vbHOhIfy/J/C/wEVS5wsu&#10;kjpfcEGSqpyDTy/bE4BrJV0F1NU8ewN4FXgVp/tRAqijPobbvkbSh4ABhZGAY6f9YRvYZ/HvFOpG&#10;nhoHzAFutd0f2CdpN/APIAOasYcjtRhQTF9G4WkUVoMBNQGzgNm2xwOnCv/XgRPkL+cK8ChQX3Ar&#10;jr9CyS+LMcrDdhdXvMz2k7aP295i+x47TujE51Lbt9heavuI7TWO6b123GH7bdsLbE+13XyW8Xrb&#10;nmj7+7b32D5sx4dt9+16rvlFzNrqOzWKcYEdD9hxxpnPYkwH2XGs7XG2h3bgP9b2Muf4ke0hZ/Td&#10;4Bg/aPuqmKUjHbNLzvDvbcdv2c5szylLSrF6okGVxlMdrmKsXicl81HYDNxbNE8EbjfcREwHKiRt&#10;oNR2o8RRzDZgKdIq4HhhvwJoAarAQMf4OUkzjMfhWKdQOemYJqBECq3GKyX9BvRaMeZa4E3ge8Du&#10;rqKvcjZCQD2qLEEaA/wRGAIsAk+1eQVpsUJlC/AWUJU0CJgA8SbQAuCwnX1bSg4C7wIN2HMND4Db&#10;HNPnbS9SUvcGcFih0oh9hR1vQOELmIeAZxEPkAvIV8g3511dkurkWZBOK08EWux4DDRN0qYO7F8H&#10;NoMWIYYC90EYCRwqJtNoZ1eCHkV6RqH+5Pt0TdouJauB72DPtLMvi9AHKRYWbV0R6ooUxWQAmoCX&#10;pXBHO2Hs8eAWFC4v+tkP7EXaAewDHixeyg1AArRJyRzytr7Ax4DJwNXgCMrIV/0lYAvScilZXozX&#10;njZKSXXZPNXe2WXAPbZvFzQbjgj+TR4eg233l9QGrMXxZyj8pcY3QxpBvjdnFW1FTlIKXAmMBD4P&#10;9AI2AI8BHUVFj5A67phNkvQCCockLQRWCe2gJiSUT3oS9mwUXsLxuyisA9JiokvIV30esBI4CEwA&#10;fgEMAp4D7gY+DNwH/K64r3aLVSfS2Gh7e7scxywdFtO2u2xXzrBr6jDnxHizY/Zx21Ns7yryzCjb&#10;NSkkYvvnfi9G1PQzrrBfWTxbWEbSy65UvULSCsli8EDQdOA2YDTQDK4DvQP+J2al4Q+SXihKnKnk&#10;NwZ2Fq/yemBmzNL6kFSaa0qh48CN2KPB61DY3h4E3VmosgVtGzAQ/BSwDXgUx2PAj4FvgL4KzAO9&#10;gnSHxHrs39u+pvA1dhaz6kw7brFZ4RgnEqtbgf+mFLuNWB2GtNDwGnA/0EiuvqVRdqXanFXHKCRT&#10;ULgfWIbCiQ7sfpv/aDL4h47ZTIVkdS7JbiSmdyupbAA9gZJdCk0AM057S31QZSnwBOhrdvyiFJaR&#10;78keJ9VbSd0G8HU1bR8Bj8G0gJuQ3gTtxN6G2IS4OSQVaJd0hWqo1N9WE0mjHNNmhSTUtAU79lYu&#10;Ro9jHi/a2yU96UlSBTTC9jfBt4D6IA5IOgSKjtk0FIbhKAibJD1FXt7USHrSC5hl++uSRtus13tD&#10;K5Ar4V5gT/6iOAjeijmGdKTUNEuq3w9iWp0cYzxqe2OM2eyYF6K1aocd+8UsnRbT6rO2TzhmD9ue&#10;ZHun7f62/2x7v+1HbF/tmDbZcYnLYXtMT30iH6dn1K+BEHYBnwXWSKf1ZTDQnC+iTgG7FZIXgRdx&#10;/IltJHoVK2CcPYLCSNBJ4BBKjlNe2cYqqR8L/Kkrw7Kk6qRwEFhDnizvBD4JfIBcvQxcArwNbAae&#10;Q+H5onScWkz8HZScAn4KNAB7gE+Ry3hZNJUxKkvqJHmJ9DTwUeDv2L8mr9H2kZMaAIzD2Y0oLAQd&#10;AB4C/lX0EYEp5IQAhpNXDKWK1AI9Wvtlxad6FZgObEUdRs06YD4wGDyXGMcQkvbarR5YBTxIe8jm&#10;ybvHUVrSkTYCG4H8PASGIA0kT44NwFHgKEpayavteYQE8vCjsPsr+FbQCqBfD3F4H7oTfgDXku+D&#10;6eQVdTspyMPoqO1WSevBK0BrySv4WPxeCvSzPV/SneQh3eMoS+p628skfQaoO0vo1QMDJA0gJ38P&#10;eAvob0AT+EnQp0EtkvcCi4EvkX/ml0U5pewiT+0omUPOBXttP2Z7Xzd85rpEld5ZQRvB3T9JLI/L&#10;gdmO2XLbb5Ww30v+DdYlujjM9ETQUEpK6TmgLmbpToXkXUnjz2Ij8sPSrUBrmU67c0J73uCC/IPg&#10;IqnzBRdJnS+4IEn9B1BMfByHxIO6AAAAAElFTkSuQmCCUEsBAi0AFAAGAAgAAAAhALGCZ7YKAQAA&#10;EwIAABMAAAAAAAAAAAAAAAAAAAAAAFtDb250ZW50X1R5cGVzXS54bWxQSwECLQAUAAYACAAAACEA&#10;OP0h/9YAAACUAQAACwAAAAAAAAAAAAAAAAA7AQAAX3JlbHMvLnJlbHNQSwECLQAUAAYACAAAACEA&#10;Zj+ExNQEAADWFQAADgAAAAAAAAAAAAAAAAA6AgAAZHJzL2Uyb0RvYy54bWxQSwECLQAUAAYACAAA&#10;ACEAqiYOvrwAAAAhAQAAGQAAAAAAAAAAAAAAAAA6BwAAZHJzL19yZWxzL2Uyb0RvYy54bWwucmVs&#10;c1BLAQItABQABgAIAAAAIQAC85J73AAAAAYBAAAPAAAAAAAAAAAAAAAAAC0IAABkcnMvZG93bnJl&#10;di54bWxQSwECLQAKAAAAAAAAACEAAnBeYjMHAAAzBwAAFAAAAAAAAAAAAAAAAAA2CQAAZHJzL21l&#10;ZGlhL2ltYWdlMS5wbmdQSwUGAAAAAAYABgB8AQAAmxAAAAAA&#10;">
              <v:rect id="Rectangle 12"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icMA&#10;AADbAAAADwAAAGRycy9kb3ducmV2LnhtbERPS2sCMRC+F/wPYQq91aQebNkaxYqFqvXgg+Jx2Mw+&#10;6GaybOLu6q83hYK3+fieM5n1thItNb50rOFlqEAQp86UnGs4Hj6f30D4gGywckwaLuRhNh08TDAx&#10;ruMdtfuQixjCPkENRQh1IqVPC7Loh64mjlzmGoshwiaXpsEuhttKjpQaS4slx4YCa1oUlP7uz1aD&#10;6o7b0886Wy3XV9V+nLPX1bfZaP302M/fQQTqw1387/4ycf4Y/n6J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0icMAAADbAAAADwAAAAAAAAAAAAAAAACYAgAAZHJzL2Rv&#10;d25yZXYueG1sUEsFBgAAAAAEAAQA9QAAAIgDAAAAAA==&#10;" fillcolor="#25408f" stroked="f"/>
              <v:rect id="Rectangle 11"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XksUA&#10;AADbAAAADwAAAGRycy9kb3ducmV2LnhtbESPQWvCQBCF7wX/wzKCl1I3FVpC6ioqVXqyxNZDb0N2&#10;mixmZ0N21fjvnUOhtxnem/e+mS8H36oL9dEFNvA8zUARV8E6rg18f22fclAxIVtsA5OBG0VYLkYP&#10;cyxsuHJJl0OqlYRwLNBAk1JXaB2rhjzGaeiIRfsNvccka19r2+NVwn2rZ1n2qj06loYGO9o0VJ0O&#10;Z2/g+FPm7/lpdYyl+9yF+nH/4tZkzGQ8rN5AJRrSv/nv+sMKvsDKLzK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ReSxQAAANsAAAAPAAAAAAAAAAAAAAAAAJgCAABkcnMv&#10;ZG93bnJldi54bWxQSwUGAAAAAAQABAD1AAAAigMAAAAA&#10;" fillcolor="#9dd2e9" stroked="f"/>
              <v:rect id="Rectangle 10"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izcMA&#10;AADbAAAADwAAAGRycy9kb3ducmV2LnhtbERPyWrDMBC9F/oPYgq91XJCaBI3silZoIdSN8sHTKyp&#10;bWqNjCXHTr6+OgR6fLx9lY2mERfqXG1ZwSSKQRAXVtdcKjgddy8LEM4ja2wsk4IrOcjSx4cVJtoO&#10;vKfLwZcihLBLUEHlfZtI6YqKDLrItsSB+7GdQR9gV0rd4RDCTSOncfwqDdYcGipsaV1R8XvojYJz&#10;j/lu+JzMl9882143eZ/fbl9KPT+N728gPI3+X3x3f2gF07A+fAk/QK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izcMAAADbAAAADwAAAAAAAAAAAAAAAACYAgAAZHJzL2Rv&#10;d25yZXYueG1sUEsFBgAAAAAEAAQA9QAAAIgDAAAAAA==&#10;" fillcolor="#bac8de" stroked="f"/>
              <v:rect id="Rectangle 9" o:spid="_x0000_s1030" style="position:absolute;left:11116;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4N8YA&#10;AADbAAAADwAAAGRycy9kb3ducmV2LnhtbESPT2sCMRTE7wW/Q3iCt5q4h1q2RmlFoWp7qJXS42Pz&#10;9g/dvCybuLv66U2h0OMwM79hFqvB1qKj1leONcymCgRx5kzFhYbT5/b+EYQPyAZrx6ThQh5Wy9Hd&#10;AlPjev6g7hgKESHsU9RQhtCkUvqsJIt+6hri6OWutRiibAtpWuwj3NYyUepBWqw4LpTY0Lqk7Od4&#10;thpUf3r//trnu83+qrqXcz7fvZmD1pPx8PwEItAQ/sN/7VejIUng90v8AX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4N8YAAADbAAAADwAAAAAAAAAAAAAAAACYAgAAZHJz&#10;L2Rvd25yZXYueG1sUEsFBgAAAAAEAAQA9QAAAIs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1" type="#_x0000_t75" style="position:absolute;left:11376;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0KvCAAAA2wAAAA8AAABkcnMvZG93bnJldi54bWxEj0FrwkAUhO+C/2F5Qm+6aShFUleRgige&#10;hEZ7f82+Zlezb0N2TeK/7xYKPQ4z8w2z2oyuET11wXpW8LzIQBBXXluuFVzOu/kSRIjIGhvPpOBB&#10;ATbr6WSFhfYDf1BfxlokCIcCFZgY20LKUBlyGBa+JU7et+8cxiS7WuoOhwR3jcyz7FU6tJwWDLb0&#10;bqi6lXen4FPvs/xm69NwdFfH/de9NJaUepqN2zcQkcb4H/5rH7SC/AV+v6Qf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CrwgAAANsAAAAPAAAAAAAAAAAAAAAAAJ8C&#10;AABkcnMvZG93bnJldi54bWxQSwUGAAAAAAQABAD3AAAAjgMAAAAA&#10;">
                <v:imagedata r:id="rId2" o:title=""/>
              </v:shape>
              <w10:wrap anchorx="page" anchory="page"/>
            </v:group>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4169" w:rsidRDefault="003B4169">
    <w:pPr>
      <w:pStyle w:val="BodyText"/>
      <w:spacing w:line="14" w:lineRule="auto"/>
      <w:rPr>
        <w:sz w:val="20"/>
      </w:rPr>
    </w:pPr>
    <w:r>
      <w:rPr>
        <w:noProof/>
      </w:rPr>
      <mc:AlternateContent>
        <mc:Choice Requires="wpg">
          <w:drawing>
            <wp:anchor distT="0" distB="0" distL="114300" distR="114300" simplePos="0" relativeHeight="502155416" behindDoc="1" locked="0" layoutInCell="1" allowOverlap="1">
              <wp:simplePos x="0" y="0"/>
              <wp:positionH relativeFrom="page">
                <wp:posOffset>0</wp:posOffset>
              </wp:positionH>
              <wp:positionV relativeFrom="page">
                <wp:posOffset>0</wp:posOffset>
              </wp:positionV>
              <wp:extent cx="7772400" cy="763905"/>
              <wp:effectExtent l="0" t="0" r="0" b="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3905"/>
                        <a:chOff x="0" y="0"/>
                        <a:chExt cx="12240" cy="1203"/>
                      </a:xfrm>
                    </wpg:grpSpPr>
                    <wps:wsp>
                      <wps:cNvPr id="6" name="Rectangle 6"/>
                      <wps:cNvSpPr>
                        <a:spLocks noChangeArrowheads="1"/>
                      </wps:cNvSpPr>
                      <wps:spPr bwMode="auto">
                        <a:xfrm>
                          <a:off x="0" y="698"/>
                          <a:ext cx="12240" cy="188"/>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5"/>
                      <wps:cNvSpPr>
                        <a:spLocks noChangeArrowheads="1"/>
                      </wps:cNvSpPr>
                      <wps:spPr bwMode="auto">
                        <a:xfrm>
                          <a:off x="0" y="885"/>
                          <a:ext cx="12240" cy="87"/>
                        </a:xfrm>
                        <a:prstGeom prst="rect">
                          <a:avLst/>
                        </a:prstGeom>
                        <a:solidFill>
                          <a:srgbClr val="9DD2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0" y="972"/>
                          <a:ext cx="12240" cy="231"/>
                        </a:xfrm>
                        <a:prstGeom prst="rect">
                          <a:avLst/>
                        </a:prstGeom>
                        <a:solidFill>
                          <a:srgbClr val="BAC8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3"/>
                      <wps:cNvSpPr>
                        <a:spLocks noChangeArrowheads="1"/>
                      </wps:cNvSpPr>
                      <wps:spPr bwMode="auto">
                        <a:xfrm>
                          <a:off x="0" y="0"/>
                          <a:ext cx="1124" cy="699"/>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0" y="20"/>
                          <a:ext cx="764"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A0AA5A" id="Group 1" o:spid="_x0000_s1026" style="position:absolute;margin-left:0;margin-top:0;width:612pt;height:60.15pt;z-index:-1161064;mso-position-horizontal-relative:page;mso-position-vertical-relative:page" coordsize="12240,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dGVzgQAAMgVAAAOAAAAZHJzL2Uyb0RvYy54bWzsWNlu4zYUfS/QfxD0&#10;rlhSZG2IPHAkOxggbYNO+wG0RFnESKRK0nEyRf+9l6TkJU7RZJLJkw3Y5s7Lc/d79emha617zAVh&#10;NLO9C9e2MC1ZReg6s//8Y+nEtiUkohVqGcWZ/YiF/Wn2809X2z7FPmtYW2FuwSFUpNs+sxsp+3Qy&#10;EWWDOyQuWI8pTNaMd0hCl68nFUdbOL1rJ77rhpMt41XPWYmFgNHCTNozfX5d41L+VtcCS6vNbKBN&#10;6l+uf1fqdzK7Qumao74h5UAG+g4qOkQoXLo7qkASWRtOTo7qSMmZYLW8KFk3YXVNSqzfAK/x3Cev&#10;ueFs0+u3rNPtut/BBNA+wem7jy1/vb/jFqky27ctijpgkb7V8hQ0236dwoob3n/p77h5HzRvWflV&#10;wPTk6bzqr81ia7X9hVVwHNpIpqF5qHmnjoBHWw+aA487DuAHaZUwGEWRH7jAqBLmovAycaeGRWUD&#10;fDzZVjaLYaPnwz6zzfPdS7VpglJzpSZzIEu9CSRN7MEUbwPzS4N6rHkkFFQDmMEI5u8ggYiuW2yF&#10;BlC9akRTGCgtyvIGVuE552zbYFQBUZoBQPrBBtURwIgXYhsmsQFvRPcQpFjP7TBCac+FvMGss1Qj&#10;szkQrtmG7m+FNHCOSxQXBWtJtSRtqzt8vcpbbt0jUDN/GrjxcuDA0bKWqsWUqW3mRDMC9MEdak5R&#10;qtXm78QDhl77ibMM48gJlsHUSSI3dlwvuU5CN0iCYvmPItAL0oZUFaa3hOJRhb3gZVwdjIlRPq3E&#10;1jazk6k/1W8/ol4cPtLVn+ce2REJFq0lXWbHu0UoVVxd0AqejVKJSGvak2PytdACBuO/RkXLgGK7&#10;kd0Vqx5BBDgDJoHEg+2FRsP4N9vagh3LbPHXBnFsW+1nCmKUeIFSDKk7wTTyocMPZ1aHM4iWcFRm&#10;S9syzVwaY7npOVk3cJOngaFsDmpdEy0YSiwNVdokaPX6ID0LT/VMG4wjtQFh/aF6FseDkXpGz+Jo&#10;kJHR+o069GY1S4rCXyTPSeBZzc5qdhBDvSo2eN6dQRBnYoO9OwuU5H2omiWRr+40TkIFCwfuzL80&#10;7nJ0+e/ozq7neVwsznp2dmc/Pmz0wDk/VTQdy36oog1Z0c6bQSRmIuswGf3Nu3uzc9B4Dhr72VVP&#10;yhS+QxgPrZMw/v8rArBLblQAbKoK3YvO6BD/uukdSMp7JMmKtEQ+6gIDhLuKKHp/R0oVgqvOPs/z&#10;dlkzTKtbLe2jxkVmCzgjUuqceZ/oiR7yKxVN74dOcr/jUyaqe0TGqiX9mIGp9vBgCNifVAeewcxU&#10;HgpWbjpMpSmlcNzC2xkVDekFZAkp7la4glTwc2WifrAIJ3maH89dN/GvnXzq5k7gRgtnngSRE7mL&#10;KHCD2Mu9fMzTNgIDDKgtevIOiZpONrWtgiz2JGlCqYJEhQuClyps0aGDkBzLslHDNSShwzjs301o&#10;mPfIKtBflHInYLqhZgHp1VGMEoWD7ZxGx0WJV0cou7QZpa8K8N1kES/iwAn8cAH8KQpnvswDJ1x6&#10;0bS4LPK88Eb+mDxaidTb2aOR/88awVJ/ToOqg3zYSPbI2nNpQNWzTqR8FE9IvFUTvjoF1+VCXUQY&#10;SpuqHnnY16v2BdjZ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LzknvcAAAA&#10;BgEAAA8AAABkcnMvZG93bnJldi54bWxMj0FLw0AQhe8F/8Mygrd2k7SKxGxKKdpTEWwF8TbNTpPQ&#10;7GzIbpP037vxopdhHm94871sPZpG9NS52rKCeBGBIC6srrlU8Hl8mz+DcB5ZY2OZFNzIwTq/m2WY&#10;ajvwB/UHX4oQwi5FBZX3bSqlKyoy6Ba2JQ7e2XYGfZBdKXWHQwg3jUyi6EkarDl8qLClbUXF5XA1&#10;CnYDDptl/NrvL+ft7fv4+P61j0mph/tx8wLC0+j/jmHCD+iQB6aTvbJ2olEQivjfOXlJsgr6NG3R&#10;EmSeyf/4+Q8AAAD//wMAUEsDBAoAAAAAAAAAIQACcF5iMwcAADMHAAAUAAAAZHJzL21lZGlhL2lt&#10;YWdlMS5wbmeJUE5HDQoaCgAAAA1JSERSAAAANQAAACkIBgAAAJXyYZAAAAAGYktHRAD/AP8A/6C9&#10;p5MAAAAJcEhZcwAADsQAAA7EAZUrDhsAAAbTSURBVGiB7Zl/rFdlHcdf7+d87w8uOLj8EBK8kvwW&#10;/FELZLEmhUotUqnEfqmxWmPZNKZz5LJWm6ZbW9nUCYxqzCaxEUUGTLIYAgOTsVwMjCGIl0LAQkB+&#10;3O85z7s/zrn0FS/3nstuazDe29n37Dmfz/M87/N8nvfnc56vbHOhIfy/J/C/wEVS5wsukjpfcEGS&#10;qpyDTy/bE4BrJV0F1NU8ewN4FXgVp/tRAqijPobbvkbSh4ABhZGAY6f9YRvYZ/HvFOpGnhoHzAFu&#10;td0f2CdpN/APIAOasYcjtRhQTF9G4WkUVoMBNQGzgNm2xwOnCv/XgRPkL+cK8ChQX3Arjr9CyS+L&#10;McrDdhdXvMz2k7aP295i+x47TujE51Lbt9heavuI7TWO6b123GH7bdsLbE+13XyW8Xrbnmj7+7b3&#10;2D5sx4dt9+16rvlFzNrqOzWKcYEdD9hxxpnPYkwH2XGs7XG2h3bgP9b2Muf4ke0hZ/Td4Bg/aPuq&#10;mKUjHbNLzvDvbcdv2c5szylLSrF6okGVxlMdrmKsXicl81HYDNxbNE8EbjfcREwHKiRtoNR2o8RR&#10;zDZgKdIq4HhhvwJoAarAQMf4OUkzjMfhWKdQOemYJqBECq3GKyX9BvRaMeZa4E3ge8DurqKvcjZC&#10;QD2qLEEaA/wRGAIsAk+1eQVpsUJlC/AWUJU0CJgA8SbQAuCwnX1bSg4C7wIN2HMND4DbHNPnbS9S&#10;UvcGcFih0oh9hR1vQOELmIeAZxEPkAvIV8g3511dkurkWZBOK08EWux4DDRN0qYO7F8HNoMWIYYC&#10;90EYCRwqJtNoZ1eCHkV6RqH+5Pt0TdouJauB72DPtLMvi9AHKRYWbV0R6ooUxWQAmoCXpXBHO2Hs&#10;8eAWFC4v+tkP7EXaAewDHixeyg1AArRJyRzytr7Ax4DJwNXgCMrIV/0lYAvScilZXozXnjZKSXXZ&#10;PNXe2WXAPbZvFzQbjgj+TR4eg233l9QGrMXxZyj8pcY3QxpBvjdnFW1FTlIKXAmMBD4P9AI2AI8B&#10;HUVFj5A67phNkvQCCockLQRWCe2gJiSUT3oS9mwUXsLxuyisA9JiokvIV30esBI4CEwAfgEMAp4D&#10;7gY+DNwH/K64r3aLVSfS2Gh7e7scxywdFtO2u2xXzrBr6jDnxHizY/Zx21Ns7yryzCjbNSkkYvvn&#10;fi9G1PQzrrBfWTxbWEbSy65UvULSCsli8EDQdOA2YDTQDK4DvQP+J2al4Q+SXihKnKnkNwZ2Fq/y&#10;emBmzNL6kFSaa0qh48CN2KPB61DY3h4E3VmosgVtGzAQ/BSwDXgUx2PAj4FvgL4KzAO9gnSHxHrs&#10;39u+pvA1dhaz6kw7brFZ4RgnEqtbgf+mFLuNWB2GtNDwGnA/0EiuvqVRdqXanFXHKCRTULgfWIbC&#10;iQ7sfpv/aDL4h47ZTIVkdS7JbiSmdyupbAA9gZJdCk0AM057S31QZSnwBOhrdvyiFJaR78keJ9Vb&#10;Sd0G8HU1bR8Bj8G0gJuQ3gTtxN6G2IS4OSQVaJd0hWqo1N9WE0mjHNNmhSTUtAU79lYuRo9jHi/a&#10;2yU96UlSBTTC9jfBt4D6IA5IOgSKjtk0FIbhKAibJD1FXt7USHrSC5hl++uSRtus13tDK5Ar4V5g&#10;T/6iOAjeijmGdKTUNEuq3w9iWp0cYzxqe2OM2eyYF6K1aocd+8UsnRbT6rO2TzhmD9ueZHun7f62&#10;/2x7v+1HbF/tmDbZcYnLYXtMT30iH6dn1K+BEHYBnwXWSKf1ZTDQnC+iTgG7FZIXgRdx/IltJHoV&#10;K2CcPYLCSNBJ4BBKjlNe2cYqqR8L/Kkrw7Kk6qRwEFhDnizvBD4JfIBcvQxcArwNbAaeQ+H5onSc&#10;Wkz8HZScAn4KNAB7gE+Ry3hZNJUxKkvqJHmJ9DTwUeDv2L8mr9H2kZMaAIzD2Y0oLAQdAB4C/lX0&#10;EYEp5IQAhpNXDKWK1AI9Wvtlxad6FZgObEUdRs06YD4wGDyXGMcQkvbarR5YBTxIe8jmybvHUVrS&#10;kTYCG4H8PASGIA0kT44NwFHgKEpayavteYQE8vCjsPsr+FbQCqBfD3F4H7oTfgDXku+D6eQVdTsp&#10;yMPoqO1WSevBK0BrySv4WPxeCvSzPV/SneQh3eMoS+p628skfQaoO0vo1QMDJA0gJ38PeAvob0AT&#10;+EnQp0EtkvcCi4EvkX/ml0U5pewiT+0omUPOBXttP2Z7Xzd85rpEld5ZQRvB3T9JLI/LgdmO2XLb&#10;b5Ww30v+DdYlujjM9ETQUEpK6TmgLmbpToXkXUnjz2Ij8sPSrUBrmU67c0J73uCC/IPgIqnzBRdJ&#10;nS+4IEn9B1BMfByHxIO6AAAAAElFTkSuQmCCUEsBAi0AFAAGAAgAAAAhALGCZ7YKAQAAEwIAABMA&#10;AAAAAAAAAAAAAAAAAAAAAFtDb250ZW50X1R5cGVzXS54bWxQSwECLQAUAAYACAAAACEAOP0h/9YA&#10;AACUAQAACwAAAAAAAAAAAAAAAAA7AQAAX3JlbHMvLnJlbHNQSwECLQAUAAYACAAAACEA9l3Rlc4E&#10;AADIFQAADgAAAAAAAAAAAAAAAAA6AgAAZHJzL2Uyb0RvYy54bWxQSwECLQAUAAYACAAAACEAqiYO&#10;vrwAAAAhAQAAGQAAAAAAAAAAAAAAAAA0BwAAZHJzL19yZWxzL2Uyb0RvYy54bWwucmVsc1BLAQIt&#10;ABQABgAIAAAAIQAC85J73AAAAAYBAAAPAAAAAAAAAAAAAAAAACcIAABkcnMvZG93bnJldi54bWxQ&#10;SwECLQAKAAAAAAAAACEAAnBeYjMHAAAzBwAAFAAAAAAAAAAAAAAAAAAwCQAAZHJzL21lZGlhL2lt&#10;YWdlMS5wbmdQSwUGAAAAAAYABgB8AQAAlRAAAAAA&#10;">
              <v:rect id="Rectangle 6" o:spid="_x0000_s1027" style="position:absolute;top:698;width:12240;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xJMUA&#10;AADaAAAADwAAAGRycy9kb3ducmV2LnhtbESPW2sCMRSE34X+h3AKfatJpbSyNUqVFurtQSvi42Fz&#10;9oKbk2UTd7f99aZQ8HGYmW+Yyay3lWip8aVjDU9DBYI4dabkXMPh+/NxDMIHZIOVY9LwQx5m07vB&#10;BBPjOt5Ruw+5iBD2CWooQqgTKX1akEU/dDVx9DLXWAxRNrk0DXYRbis5UupFWiw5LhRY06Kg9Ly/&#10;WA2qO2xPx1W2/Fj9qnZ+yV6XG7PW+uG+f38DEagPt/B/+8toeIa/K/EG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LEkxQAAANoAAAAPAAAAAAAAAAAAAAAAAJgCAABkcnMv&#10;ZG93bnJldi54bWxQSwUGAAAAAAQABAD1AAAAigMAAAAA&#10;" fillcolor="#25408f" stroked="f"/>
              <v:rect id="Rectangle 5" o:spid="_x0000_s1028" style="position:absolute;top:885;width:12240;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gOMMA&#10;AADaAAAADwAAAGRycy9kb3ducmV2LnhtbESPQWvCQBSE7wX/w/IEL0U3FSohuooWlZ4qSfXg7ZF9&#10;JovZtyG7avrvuwWhx2FmvmEWq9424k6dN44VvE0SEMSl04YrBcfv3TgF4QOyxsYxKfghD6vl4GWB&#10;mXYPzulehEpECPsMFdQhtJmUvqzJop+4ljh6F9dZDFF2ldQdPiLcNnKaJDNp0XBcqLGlj5rKa3Gz&#10;Ck7nPN2m1/XJ5+awd9Xr17vZkFKjYb+egwjUh//ws/2pFczg70q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CgOMMAAADaAAAADwAAAAAAAAAAAAAAAACYAgAAZHJzL2Rv&#10;d25yZXYueG1sUEsFBgAAAAAEAAQA9QAAAIgDAAAAAA==&#10;" fillcolor="#9dd2e9" stroked="f"/>
              <v:rect id="Rectangle 4" o:spid="_x0000_s1029" style="position:absolute;top:972;width:1224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vLMIA&#10;AADaAAAADwAAAGRycy9kb3ducmV2LnhtbERPy2rCQBTdF/yH4Qrd1YlFtEYnobQKXUhTHx9wzdwm&#10;oZk7ITMx0a/vLASXh/Nep4OpxYVaV1lWMJ1EIIhzqysuFJyO25c3EM4ja6wtk4IrOUiT0dMaY217&#10;3tPl4AsRQtjFqKD0vomldHlJBt3ENsSB+7WtQR9gW0jdYh/CTS1fo2guDVYcGkps6KOk/O/QGQXn&#10;DrNtv5sulj8821w/sy673b6Veh4P7ysQngb/EN/dX1pB2BquhBs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W8swgAAANoAAAAPAAAAAAAAAAAAAAAAAJgCAABkcnMvZG93&#10;bnJldi54bWxQSwUGAAAAAAQABAD1AAAAhwMAAAAA&#10;" fillcolor="#bac8de" stroked="f"/>
              <v:rect id="Rectangle 3" o:spid="_x0000_s1030" style="position:absolute;width:11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ZsYA&#10;AADbAAAADwAAAGRycy9kb3ducmV2LnhtbESPT0/DMAzF70h8h8hIu20JOzBUlk2AmMQ2ODAmxNFq&#10;3D+icaomawuffj5M4mbrPb/383I9+kb11MU6sIXbmQFFnAdXc2nh+LmZ3oOKCdlhE5gs/FKE9er6&#10;aomZCwN/UH9IpZIQjhlaqFJqM61jXpHHOAstsWhF6DwmWbtSuw4HCfeNnhtzpz3WLA0VtvRcUf5z&#10;OHkLZji+f3/tiu3L7s/0T6disX1ze2snN+PjA6hEY/o3X65fneALvfwiA+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JZsYAAADbAAAADwAAAAAAAAAAAAAAAACYAgAAZHJz&#10;L2Rvd25yZXYueG1sUEsFBgAAAAAEAAQA9QAAAIsDAAAAAA==&#10;" fillcolor="#25408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left:90;top:20;width:764;height: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3J/nAAAAA2wAAAA8AAABkcnMvZG93bnJldi54bWxET8lqwzAQvRfyD2ICuTVyfAjFjRJKIKT0&#10;EIjb3qfW1FJtjYwlL/n7qFDobR5vnd1hdq0YqQ/Ws4LNOgNBXHltuVbw8X56fAIRIrLG1jMpuFGA&#10;w37xsMNC+4mvNJaxFimEQ4EKTIxdIWWoDDkMa98RJ+7b9w5jgn0tdY9TCnetzLNsKx1aTg0GOzoa&#10;qppycAo+9TnLG1tfpjf343j8GkpjSanVcn55BhFpjv/iP/erTvNz+P0lHSD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cn+cAAAADbAAAADwAAAAAAAAAAAAAAAACfAgAA&#10;ZHJzL2Rvd25yZXYueG1sUEsFBgAAAAAEAAQA9wAAAIwD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24AA7"/>
    <w:multiLevelType w:val="hybridMultilevel"/>
    <w:tmpl w:val="4328A25E"/>
    <w:lvl w:ilvl="0" w:tplc="5D587A06">
      <w:numFmt w:val="bullet"/>
      <w:lvlText w:val="•"/>
      <w:lvlJc w:val="left"/>
      <w:pPr>
        <w:ind w:left="1060" w:hanging="360"/>
      </w:pPr>
      <w:rPr>
        <w:rFonts w:ascii="Calibri" w:eastAsia="Calibri" w:hAnsi="Calibri" w:cs="Calibri" w:hint="default"/>
        <w:w w:val="49"/>
        <w:sz w:val="20"/>
        <w:szCs w:val="20"/>
      </w:rPr>
    </w:lvl>
    <w:lvl w:ilvl="1" w:tplc="C156ACE4">
      <w:numFmt w:val="bullet"/>
      <w:lvlText w:val="•"/>
      <w:lvlJc w:val="left"/>
      <w:pPr>
        <w:ind w:left="2102" w:hanging="360"/>
      </w:pPr>
      <w:rPr>
        <w:rFonts w:hint="default"/>
      </w:rPr>
    </w:lvl>
    <w:lvl w:ilvl="2" w:tplc="51242E34">
      <w:numFmt w:val="bullet"/>
      <w:lvlText w:val="•"/>
      <w:lvlJc w:val="left"/>
      <w:pPr>
        <w:ind w:left="3144" w:hanging="360"/>
      </w:pPr>
      <w:rPr>
        <w:rFonts w:hint="default"/>
      </w:rPr>
    </w:lvl>
    <w:lvl w:ilvl="3" w:tplc="000AB998">
      <w:numFmt w:val="bullet"/>
      <w:lvlText w:val="•"/>
      <w:lvlJc w:val="left"/>
      <w:pPr>
        <w:ind w:left="4186" w:hanging="360"/>
      </w:pPr>
      <w:rPr>
        <w:rFonts w:hint="default"/>
      </w:rPr>
    </w:lvl>
    <w:lvl w:ilvl="4" w:tplc="ACA84FD6">
      <w:numFmt w:val="bullet"/>
      <w:lvlText w:val="•"/>
      <w:lvlJc w:val="left"/>
      <w:pPr>
        <w:ind w:left="5228" w:hanging="360"/>
      </w:pPr>
      <w:rPr>
        <w:rFonts w:hint="default"/>
      </w:rPr>
    </w:lvl>
    <w:lvl w:ilvl="5" w:tplc="2C66D47E">
      <w:numFmt w:val="bullet"/>
      <w:lvlText w:val="•"/>
      <w:lvlJc w:val="left"/>
      <w:pPr>
        <w:ind w:left="6270" w:hanging="360"/>
      </w:pPr>
      <w:rPr>
        <w:rFonts w:hint="default"/>
      </w:rPr>
    </w:lvl>
    <w:lvl w:ilvl="6" w:tplc="97C258DC">
      <w:numFmt w:val="bullet"/>
      <w:lvlText w:val="•"/>
      <w:lvlJc w:val="left"/>
      <w:pPr>
        <w:ind w:left="7312" w:hanging="360"/>
      </w:pPr>
      <w:rPr>
        <w:rFonts w:hint="default"/>
      </w:rPr>
    </w:lvl>
    <w:lvl w:ilvl="7" w:tplc="771266E2">
      <w:numFmt w:val="bullet"/>
      <w:lvlText w:val="•"/>
      <w:lvlJc w:val="left"/>
      <w:pPr>
        <w:ind w:left="8354" w:hanging="360"/>
      </w:pPr>
      <w:rPr>
        <w:rFonts w:hint="default"/>
      </w:rPr>
    </w:lvl>
    <w:lvl w:ilvl="8" w:tplc="787CBBC4">
      <w:numFmt w:val="bullet"/>
      <w:lvlText w:val="•"/>
      <w:lvlJc w:val="left"/>
      <w:pPr>
        <w:ind w:left="9396" w:hanging="360"/>
      </w:pPr>
      <w:rPr>
        <w:rFonts w:hint="default"/>
      </w:rPr>
    </w:lvl>
  </w:abstractNum>
  <w:abstractNum w:abstractNumId="1" w15:restartNumberingAfterBreak="0">
    <w:nsid w:val="1DF20FA2"/>
    <w:multiLevelType w:val="hybridMultilevel"/>
    <w:tmpl w:val="B34288BC"/>
    <w:lvl w:ilvl="0" w:tplc="302C8664">
      <w:start w:val="7"/>
      <w:numFmt w:val="decimal"/>
      <w:lvlText w:val="%1."/>
      <w:lvlJc w:val="left"/>
      <w:pPr>
        <w:ind w:left="360" w:hanging="360"/>
      </w:pPr>
      <w:rPr>
        <w:rFonts w:ascii="Times New Roman" w:eastAsia="Times New Roman" w:hAnsi="Times New Roman" w:cs="Times New Roman" w:hint="default"/>
        <w:spacing w:val="-1"/>
        <w:w w:val="98"/>
        <w:sz w:val="16"/>
        <w:szCs w:val="16"/>
      </w:rPr>
    </w:lvl>
    <w:lvl w:ilvl="1" w:tplc="15C69276">
      <w:numFmt w:val="bullet"/>
      <w:lvlText w:val="•"/>
      <w:lvlJc w:val="left"/>
      <w:pPr>
        <w:ind w:left="569" w:hanging="360"/>
      </w:pPr>
      <w:rPr>
        <w:rFonts w:hint="default"/>
      </w:rPr>
    </w:lvl>
    <w:lvl w:ilvl="2" w:tplc="48B47486">
      <w:numFmt w:val="bullet"/>
      <w:lvlText w:val="•"/>
      <w:lvlJc w:val="left"/>
      <w:pPr>
        <w:ind w:left="779" w:hanging="360"/>
      </w:pPr>
      <w:rPr>
        <w:rFonts w:hint="default"/>
      </w:rPr>
    </w:lvl>
    <w:lvl w:ilvl="3" w:tplc="B5EE1B70">
      <w:numFmt w:val="bullet"/>
      <w:lvlText w:val="•"/>
      <w:lvlJc w:val="left"/>
      <w:pPr>
        <w:ind w:left="989" w:hanging="360"/>
      </w:pPr>
      <w:rPr>
        <w:rFonts w:hint="default"/>
      </w:rPr>
    </w:lvl>
    <w:lvl w:ilvl="4" w:tplc="05EEFA48">
      <w:numFmt w:val="bullet"/>
      <w:lvlText w:val="•"/>
      <w:lvlJc w:val="left"/>
      <w:pPr>
        <w:ind w:left="1198" w:hanging="360"/>
      </w:pPr>
      <w:rPr>
        <w:rFonts w:hint="default"/>
      </w:rPr>
    </w:lvl>
    <w:lvl w:ilvl="5" w:tplc="3034AF22">
      <w:numFmt w:val="bullet"/>
      <w:lvlText w:val="•"/>
      <w:lvlJc w:val="left"/>
      <w:pPr>
        <w:ind w:left="1408" w:hanging="360"/>
      </w:pPr>
      <w:rPr>
        <w:rFonts w:hint="default"/>
      </w:rPr>
    </w:lvl>
    <w:lvl w:ilvl="6" w:tplc="3E5CE20A">
      <w:numFmt w:val="bullet"/>
      <w:lvlText w:val="•"/>
      <w:lvlJc w:val="left"/>
      <w:pPr>
        <w:ind w:left="1618" w:hanging="360"/>
      </w:pPr>
      <w:rPr>
        <w:rFonts w:hint="default"/>
      </w:rPr>
    </w:lvl>
    <w:lvl w:ilvl="7" w:tplc="5F3628D8">
      <w:numFmt w:val="bullet"/>
      <w:lvlText w:val="•"/>
      <w:lvlJc w:val="left"/>
      <w:pPr>
        <w:ind w:left="1827" w:hanging="360"/>
      </w:pPr>
      <w:rPr>
        <w:rFonts w:hint="default"/>
      </w:rPr>
    </w:lvl>
    <w:lvl w:ilvl="8" w:tplc="37947434">
      <w:numFmt w:val="bullet"/>
      <w:lvlText w:val="•"/>
      <w:lvlJc w:val="left"/>
      <w:pPr>
        <w:ind w:left="2037" w:hanging="360"/>
      </w:pPr>
      <w:rPr>
        <w:rFonts w:hint="default"/>
      </w:rPr>
    </w:lvl>
  </w:abstractNum>
  <w:abstractNum w:abstractNumId="2" w15:restartNumberingAfterBreak="0">
    <w:nsid w:val="255F54DA"/>
    <w:multiLevelType w:val="hybridMultilevel"/>
    <w:tmpl w:val="DB7EF638"/>
    <w:lvl w:ilvl="0" w:tplc="73C2797E">
      <w:start w:val="1"/>
      <w:numFmt w:val="decimal"/>
      <w:lvlText w:val="%1."/>
      <w:lvlJc w:val="left"/>
      <w:pPr>
        <w:ind w:left="360" w:hanging="360"/>
      </w:pPr>
      <w:rPr>
        <w:rFonts w:ascii="Times New Roman" w:eastAsia="Times New Roman" w:hAnsi="Times New Roman" w:cs="Times New Roman" w:hint="default"/>
        <w:spacing w:val="-11"/>
        <w:w w:val="98"/>
        <w:sz w:val="16"/>
        <w:szCs w:val="16"/>
      </w:rPr>
    </w:lvl>
    <w:lvl w:ilvl="1" w:tplc="760294F0">
      <w:numFmt w:val="bullet"/>
      <w:lvlText w:val="•"/>
      <w:lvlJc w:val="left"/>
      <w:pPr>
        <w:ind w:left="876" w:hanging="360"/>
      </w:pPr>
      <w:rPr>
        <w:rFonts w:hint="default"/>
      </w:rPr>
    </w:lvl>
    <w:lvl w:ilvl="2" w:tplc="456A6968">
      <w:numFmt w:val="bullet"/>
      <w:lvlText w:val="•"/>
      <w:lvlJc w:val="left"/>
      <w:pPr>
        <w:ind w:left="1393" w:hanging="360"/>
      </w:pPr>
      <w:rPr>
        <w:rFonts w:hint="default"/>
      </w:rPr>
    </w:lvl>
    <w:lvl w:ilvl="3" w:tplc="2D1C104E">
      <w:numFmt w:val="bullet"/>
      <w:lvlText w:val="•"/>
      <w:lvlJc w:val="left"/>
      <w:pPr>
        <w:ind w:left="1909" w:hanging="360"/>
      </w:pPr>
      <w:rPr>
        <w:rFonts w:hint="default"/>
      </w:rPr>
    </w:lvl>
    <w:lvl w:ilvl="4" w:tplc="0414DEE2">
      <w:numFmt w:val="bullet"/>
      <w:lvlText w:val="•"/>
      <w:lvlJc w:val="left"/>
      <w:pPr>
        <w:ind w:left="2426" w:hanging="360"/>
      </w:pPr>
      <w:rPr>
        <w:rFonts w:hint="default"/>
      </w:rPr>
    </w:lvl>
    <w:lvl w:ilvl="5" w:tplc="0E0404F8">
      <w:numFmt w:val="bullet"/>
      <w:lvlText w:val="•"/>
      <w:lvlJc w:val="left"/>
      <w:pPr>
        <w:ind w:left="2942" w:hanging="360"/>
      </w:pPr>
      <w:rPr>
        <w:rFonts w:hint="default"/>
      </w:rPr>
    </w:lvl>
    <w:lvl w:ilvl="6" w:tplc="18BEA7D8">
      <w:numFmt w:val="bullet"/>
      <w:lvlText w:val="•"/>
      <w:lvlJc w:val="left"/>
      <w:pPr>
        <w:ind w:left="3459" w:hanging="360"/>
      </w:pPr>
      <w:rPr>
        <w:rFonts w:hint="default"/>
      </w:rPr>
    </w:lvl>
    <w:lvl w:ilvl="7" w:tplc="848A123A">
      <w:numFmt w:val="bullet"/>
      <w:lvlText w:val="•"/>
      <w:lvlJc w:val="left"/>
      <w:pPr>
        <w:ind w:left="3975" w:hanging="360"/>
      </w:pPr>
      <w:rPr>
        <w:rFonts w:hint="default"/>
      </w:rPr>
    </w:lvl>
    <w:lvl w:ilvl="8" w:tplc="B34E487C">
      <w:numFmt w:val="bullet"/>
      <w:lvlText w:val="•"/>
      <w:lvlJc w:val="left"/>
      <w:pPr>
        <w:ind w:left="4492" w:hanging="360"/>
      </w:pPr>
      <w:rPr>
        <w:rFonts w:hint="default"/>
      </w:rPr>
    </w:lvl>
  </w:abstractNum>
  <w:abstractNum w:abstractNumId="3" w15:restartNumberingAfterBreak="0">
    <w:nsid w:val="27D672F0"/>
    <w:multiLevelType w:val="hybridMultilevel"/>
    <w:tmpl w:val="54908F9C"/>
    <w:lvl w:ilvl="0" w:tplc="C0946CAC">
      <w:start w:val="1"/>
      <w:numFmt w:val="decimal"/>
      <w:lvlText w:val="%1."/>
      <w:lvlJc w:val="left"/>
      <w:pPr>
        <w:ind w:left="1780" w:hanging="360"/>
      </w:pPr>
      <w:rPr>
        <w:rFonts w:ascii="Arial" w:eastAsia="Arial" w:hAnsi="Arial" w:cs="Arial" w:hint="default"/>
        <w:spacing w:val="-3"/>
        <w:w w:val="99"/>
        <w:sz w:val="24"/>
        <w:szCs w:val="24"/>
      </w:rPr>
    </w:lvl>
    <w:lvl w:ilvl="1" w:tplc="7194998E">
      <w:numFmt w:val="bullet"/>
      <w:lvlText w:val=""/>
      <w:lvlJc w:val="left"/>
      <w:pPr>
        <w:ind w:left="2500" w:hanging="269"/>
      </w:pPr>
      <w:rPr>
        <w:rFonts w:hint="default"/>
        <w:w w:val="100"/>
      </w:rPr>
    </w:lvl>
    <w:lvl w:ilvl="2" w:tplc="5A8C0A4C">
      <w:numFmt w:val="bullet"/>
      <w:lvlText w:val="•"/>
      <w:lvlJc w:val="left"/>
      <w:pPr>
        <w:ind w:left="4500" w:hanging="269"/>
      </w:pPr>
      <w:rPr>
        <w:rFonts w:hint="default"/>
      </w:rPr>
    </w:lvl>
    <w:lvl w:ilvl="3" w:tplc="4710C494">
      <w:numFmt w:val="bullet"/>
      <w:lvlText w:val="•"/>
      <w:lvlJc w:val="left"/>
      <w:pPr>
        <w:ind w:left="5372" w:hanging="269"/>
      </w:pPr>
      <w:rPr>
        <w:rFonts w:hint="default"/>
      </w:rPr>
    </w:lvl>
    <w:lvl w:ilvl="4" w:tplc="0BAE4C20">
      <w:numFmt w:val="bullet"/>
      <w:lvlText w:val="•"/>
      <w:lvlJc w:val="left"/>
      <w:pPr>
        <w:ind w:left="6245" w:hanging="269"/>
      </w:pPr>
      <w:rPr>
        <w:rFonts w:hint="default"/>
      </w:rPr>
    </w:lvl>
    <w:lvl w:ilvl="5" w:tplc="EA3EEAA2">
      <w:numFmt w:val="bullet"/>
      <w:lvlText w:val="•"/>
      <w:lvlJc w:val="left"/>
      <w:pPr>
        <w:ind w:left="7117" w:hanging="269"/>
      </w:pPr>
      <w:rPr>
        <w:rFonts w:hint="default"/>
      </w:rPr>
    </w:lvl>
    <w:lvl w:ilvl="6" w:tplc="DED6766E">
      <w:numFmt w:val="bullet"/>
      <w:lvlText w:val="•"/>
      <w:lvlJc w:val="left"/>
      <w:pPr>
        <w:ind w:left="7990" w:hanging="269"/>
      </w:pPr>
      <w:rPr>
        <w:rFonts w:hint="default"/>
      </w:rPr>
    </w:lvl>
    <w:lvl w:ilvl="7" w:tplc="FB7669F8">
      <w:numFmt w:val="bullet"/>
      <w:lvlText w:val="•"/>
      <w:lvlJc w:val="left"/>
      <w:pPr>
        <w:ind w:left="8862" w:hanging="269"/>
      </w:pPr>
      <w:rPr>
        <w:rFonts w:hint="default"/>
      </w:rPr>
    </w:lvl>
    <w:lvl w:ilvl="8" w:tplc="A5760FFA">
      <w:numFmt w:val="bullet"/>
      <w:lvlText w:val="•"/>
      <w:lvlJc w:val="left"/>
      <w:pPr>
        <w:ind w:left="9735" w:hanging="269"/>
      </w:pPr>
      <w:rPr>
        <w:rFonts w:hint="default"/>
      </w:rPr>
    </w:lvl>
  </w:abstractNum>
  <w:abstractNum w:abstractNumId="4" w15:restartNumberingAfterBreak="0">
    <w:nsid w:val="28A463E7"/>
    <w:multiLevelType w:val="hybridMultilevel"/>
    <w:tmpl w:val="A5843CAE"/>
    <w:lvl w:ilvl="0" w:tplc="641E709C">
      <w:start w:val="1"/>
      <w:numFmt w:val="upperRoman"/>
      <w:lvlText w:val="%1."/>
      <w:lvlJc w:val="left"/>
      <w:pPr>
        <w:ind w:left="740" w:hanging="360"/>
      </w:pPr>
      <w:rPr>
        <w:rFonts w:ascii="Times New Roman" w:eastAsia="Times New Roman" w:hAnsi="Times New Roman" w:cs="Times New Roman" w:hint="default"/>
        <w:spacing w:val="-15"/>
        <w:w w:val="100"/>
        <w:sz w:val="16"/>
        <w:szCs w:val="16"/>
      </w:rPr>
    </w:lvl>
    <w:lvl w:ilvl="1" w:tplc="838E558E">
      <w:start w:val="1"/>
      <w:numFmt w:val="upperLetter"/>
      <w:lvlText w:val="%2."/>
      <w:lvlJc w:val="left"/>
      <w:pPr>
        <w:ind w:left="1459" w:hanging="360"/>
      </w:pPr>
      <w:rPr>
        <w:rFonts w:ascii="Times New Roman" w:eastAsia="Times New Roman" w:hAnsi="Times New Roman" w:cs="Times New Roman" w:hint="default"/>
        <w:spacing w:val="-6"/>
        <w:w w:val="100"/>
        <w:sz w:val="16"/>
        <w:szCs w:val="16"/>
      </w:rPr>
    </w:lvl>
    <w:lvl w:ilvl="2" w:tplc="C144CD26">
      <w:start w:val="1"/>
      <w:numFmt w:val="decimal"/>
      <w:lvlText w:val="%3."/>
      <w:lvlJc w:val="left"/>
      <w:pPr>
        <w:ind w:left="1755" w:hanging="206"/>
      </w:pPr>
      <w:rPr>
        <w:rFonts w:ascii="Times New Roman" w:eastAsia="Times New Roman" w:hAnsi="Times New Roman" w:cs="Times New Roman" w:hint="default"/>
        <w:spacing w:val="-12"/>
        <w:w w:val="100"/>
        <w:sz w:val="16"/>
        <w:szCs w:val="16"/>
      </w:rPr>
    </w:lvl>
    <w:lvl w:ilvl="3" w:tplc="D25CC95E">
      <w:start w:val="1"/>
      <w:numFmt w:val="lowerLetter"/>
      <w:lvlText w:val="%4."/>
      <w:lvlJc w:val="left"/>
      <w:pPr>
        <w:ind w:left="2018" w:hanging="200"/>
      </w:pPr>
      <w:rPr>
        <w:rFonts w:ascii="Times New Roman" w:eastAsia="Times New Roman" w:hAnsi="Times New Roman" w:cs="Times New Roman" w:hint="default"/>
        <w:spacing w:val="-3"/>
        <w:w w:val="100"/>
        <w:sz w:val="16"/>
        <w:szCs w:val="16"/>
      </w:rPr>
    </w:lvl>
    <w:lvl w:ilvl="4" w:tplc="D444DC32">
      <w:start w:val="1"/>
      <w:numFmt w:val="decimal"/>
      <w:lvlText w:val="(%5)"/>
      <w:lvlJc w:val="left"/>
      <w:pPr>
        <w:ind w:left="2364" w:hanging="275"/>
      </w:pPr>
      <w:rPr>
        <w:rFonts w:ascii="Times New Roman" w:eastAsia="Times New Roman" w:hAnsi="Times New Roman" w:cs="Times New Roman" w:hint="default"/>
        <w:spacing w:val="-1"/>
        <w:w w:val="100"/>
        <w:sz w:val="16"/>
        <w:szCs w:val="16"/>
      </w:rPr>
    </w:lvl>
    <w:lvl w:ilvl="5" w:tplc="262EFC52">
      <w:numFmt w:val="bullet"/>
      <w:lvlText w:val="•"/>
      <w:lvlJc w:val="left"/>
      <w:pPr>
        <w:ind w:left="1860" w:hanging="275"/>
      </w:pPr>
      <w:rPr>
        <w:rFonts w:hint="default"/>
      </w:rPr>
    </w:lvl>
    <w:lvl w:ilvl="6" w:tplc="6CCC5A54">
      <w:numFmt w:val="bullet"/>
      <w:lvlText w:val="•"/>
      <w:lvlJc w:val="left"/>
      <w:pPr>
        <w:ind w:left="2020" w:hanging="275"/>
      </w:pPr>
      <w:rPr>
        <w:rFonts w:hint="default"/>
      </w:rPr>
    </w:lvl>
    <w:lvl w:ilvl="7" w:tplc="A9360012">
      <w:numFmt w:val="bullet"/>
      <w:lvlText w:val="•"/>
      <w:lvlJc w:val="left"/>
      <w:pPr>
        <w:ind w:left="2360" w:hanging="275"/>
      </w:pPr>
      <w:rPr>
        <w:rFonts w:hint="default"/>
      </w:rPr>
    </w:lvl>
    <w:lvl w:ilvl="8" w:tplc="05200402">
      <w:numFmt w:val="bullet"/>
      <w:lvlText w:val="•"/>
      <w:lvlJc w:val="left"/>
      <w:pPr>
        <w:ind w:left="4145" w:hanging="275"/>
      </w:pPr>
      <w:rPr>
        <w:rFonts w:hint="default"/>
      </w:rPr>
    </w:lvl>
  </w:abstractNum>
  <w:abstractNum w:abstractNumId="5" w15:restartNumberingAfterBreak="0">
    <w:nsid w:val="2A1224F0"/>
    <w:multiLevelType w:val="hybridMultilevel"/>
    <w:tmpl w:val="6CBCE71A"/>
    <w:lvl w:ilvl="0" w:tplc="5A5E4A2E">
      <w:numFmt w:val="bullet"/>
      <w:lvlText w:val=""/>
      <w:lvlJc w:val="left"/>
      <w:pPr>
        <w:ind w:left="3220" w:hanging="360"/>
      </w:pPr>
      <w:rPr>
        <w:rFonts w:ascii="Symbol" w:eastAsia="Symbol" w:hAnsi="Symbol" w:cs="Symbol" w:hint="default"/>
        <w:w w:val="100"/>
        <w:sz w:val="24"/>
        <w:szCs w:val="24"/>
      </w:rPr>
    </w:lvl>
    <w:lvl w:ilvl="1" w:tplc="58F8858C">
      <w:numFmt w:val="bullet"/>
      <w:lvlText w:val="•"/>
      <w:lvlJc w:val="left"/>
      <w:pPr>
        <w:ind w:left="4046" w:hanging="360"/>
      </w:pPr>
      <w:rPr>
        <w:rFonts w:hint="default"/>
      </w:rPr>
    </w:lvl>
    <w:lvl w:ilvl="2" w:tplc="EB943C64">
      <w:numFmt w:val="bullet"/>
      <w:lvlText w:val="•"/>
      <w:lvlJc w:val="left"/>
      <w:pPr>
        <w:ind w:left="4872" w:hanging="360"/>
      </w:pPr>
      <w:rPr>
        <w:rFonts w:hint="default"/>
      </w:rPr>
    </w:lvl>
    <w:lvl w:ilvl="3" w:tplc="269699A4">
      <w:numFmt w:val="bullet"/>
      <w:lvlText w:val="•"/>
      <w:lvlJc w:val="left"/>
      <w:pPr>
        <w:ind w:left="5698" w:hanging="360"/>
      </w:pPr>
      <w:rPr>
        <w:rFonts w:hint="default"/>
      </w:rPr>
    </w:lvl>
    <w:lvl w:ilvl="4" w:tplc="C930DB78">
      <w:numFmt w:val="bullet"/>
      <w:lvlText w:val="•"/>
      <w:lvlJc w:val="left"/>
      <w:pPr>
        <w:ind w:left="6524" w:hanging="360"/>
      </w:pPr>
      <w:rPr>
        <w:rFonts w:hint="default"/>
      </w:rPr>
    </w:lvl>
    <w:lvl w:ilvl="5" w:tplc="2A0C549A">
      <w:numFmt w:val="bullet"/>
      <w:lvlText w:val="•"/>
      <w:lvlJc w:val="left"/>
      <w:pPr>
        <w:ind w:left="7350" w:hanging="360"/>
      </w:pPr>
      <w:rPr>
        <w:rFonts w:hint="default"/>
      </w:rPr>
    </w:lvl>
    <w:lvl w:ilvl="6" w:tplc="03FE8330">
      <w:numFmt w:val="bullet"/>
      <w:lvlText w:val="•"/>
      <w:lvlJc w:val="left"/>
      <w:pPr>
        <w:ind w:left="8176" w:hanging="360"/>
      </w:pPr>
      <w:rPr>
        <w:rFonts w:hint="default"/>
      </w:rPr>
    </w:lvl>
    <w:lvl w:ilvl="7" w:tplc="6922CB7C">
      <w:numFmt w:val="bullet"/>
      <w:lvlText w:val="•"/>
      <w:lvlJc w:val="left"/>
      <w:pPr>
        <w:ind w:left="9002" w:hanging="360"/>
      </w:pPr>
      <w:rPr>
        <w:rFonts w:hint="default"/>
      </w:rPr>
    </w:lvl>
    <w:lvl w:ilvl="8" w:tplc="0638E98C">
      <w:numFmt w:val="bullet"/>
      <w:lvlText w:val="•"/>
      <w:lvlJc w:val="left"/>
      <w:pPr>
        <w:ind w:left="9828" w:hanging="360"/>
      </w:pPr>
      <w:rPr>
        <w:rFonts w:hint="default"/>
      </w:rPr>
    </w:lvl>
  </w:abstractNum>
  <w:abstractNum w:abstractNumId="6" w15:restartNumberingAfterBreak="0">
    <w:nsid w:val="32592FFC"/>
    <w:multiLevelType w:val="hybridMultilevel"/>
    <w:tmpl w:val="36166ACC"/>
    <w:lvl w:ilvl="0" w:tplc="B376446A">
      <w:start w:val="1"/>
      <w:numFmt w:val="decimal"/>
      <w:lvlText w:val="(%1)"/>
      <w:lvlJc w:val="left"/>
      <w:pPr>
        <w:ind w:left="1420" w:hanging="360"/>
        <w:jc w:val="right"/>
      </w:pPr>
      <w:rPr>
        <w:rFonts w:hint="default"/>
        <w:w w:val="99"/>
      </w:rPr>
    </w:lvl>
    <w:lvl w:ilvl="1" w:tplc="1A6CFD42">
      <w:numFmt w:val="bullet"/>
      <w:lvlText w:val=""/>
      <w:lvlJc w:val="left"/>
      <w:pPr>
        <w:ind w:left="1636" w:hanging="360"/>
      </w:pPr>
      <w:rPr>
        <w:rFonts w:ascii="Symbol" w:eastAsia="Symbol" w:hAnsi="Symbol" w:cs="Symbol" w:hint="default"/>
        <w:w w:val="99"/>
        <w:sz w:val="20"/>
        <w:szCs w:val="20"/>
      </w:rPr>
    </w:lvl>
    <w:lvl w:ilvl="2" w:tplc="7D8AAD42">
      <w:numFmt w:val="bullet"/>
      <w:lvlText w:val="•"/>
      <w:lvlJc w:val="left"/>
      <w:pPr>
        <w:ind w:left="2733" w:hanging="360"/>
      </w:pPr>
      <w:rPr>
        <w:rFonts w:hint="default"/>
      </w:rPr>
    </w:lvl>
    <w:lvl w:ilvl="3" w:tplc="3DFC59D4">
      <w:numFmt w:val="bullet"/>
      <w:lvlText w:val="•"/>
      <w:lvlJc w:val="left"/>
      <w:pPr>
        <w:ind w:left="3826" w:hanging="360"/>
      </w:pPr>
      <w:rPr>
        <w:rFonts w:hint="default"/>
      </w:rPr>
    </w:lvl>
    <w:lvl w:ilvl="4" w:tplc="A89A853E">
      <w:numFmt w:val="bullet"/>
      <w:lvlText w:val="•"/>
      <w:lvlJc w:val="left"/>
      <w:pPr>
        <w:ind w:left="4920" w:hanging="360"/>
      </w:pPr>
      <w:rPr>
        <w:rFonts w:hint="default"/>
      </w:rPr>
    </w:lvl>
    <w:lvl w:ilvl="5" w:tplc="2EB2C4A2">
      <w:numFmt w:val="bullet"/>
      <w:lvlText w:val="•"/>
      <w:lvlJc w:val="left"/>
      <w:pPr>
        <w:ind w:left="6013" w:hanging="360"/>
      </w:pPr>
      <w:rPr>
        <w:rFonts w:hint="default"/>
      </w:rPr>
    </w:lvl>
    <w:lvl w:ilvl="6" w:tplc="FB441A52">
      <w:numFmt w:val="bullet"/>
      <w:lvlText w:val="•"/>
      <w:lvlJc w:val="left"/>
      <w:pPr>
        <w:ind w:left="7106" w:hanging="360"/>
      </w:pPr>
      <w:rPr>
        <w:rFonts w:hint="default"/>
      </w:rPr>
    </w:lvl>
    <w:lvl w:ilvl="7" w:tplc="32486A16">
      <w:numFmt w:val="bullet"/>
      <w:lvlText w:val="•"/>
      <w:lvlJc w:val="left"/>
      <w:pPr>
        <w:ind w:left="8200" w:hanging="360"/>
      </w:pPr>
      <w:rPr>
        <w:rFonts w:hint="default"/>
      </w:rPr>
    </w:lvl>
    <w:lvl w:ilvl="8" w:tplc="529EDABC">
      <w:numFmt w:val="bullet"/>
      <w:lvlText w:val="•"/>
      <w:lvlJc w:val="left"/>
      <w:pPr>
        <w:ind w:left="9293" w:hanging="360"/>
      </w:pPr>
      <w:rPr>
        <w:rFonts w:hint="default"/>
      </w:rPr>
    </w:lvl>
  </w:abstractNum>
  <w:abstractNum w:abstractNumId="7" w15:restartNumberingAfterBreak="0">
    <w:nsid w:val="66C444DD"/>
    <w:multiLevelType w:val="hybridMultilevel"/>
    <w:tmpl w:val="22E29058"/>
    <w:lvl w:ilvl="0" w:tplc="0A141A60">
      <w:numFmt w:val="bullet"/>
      <w:lvlText w:val="•"/>
      <w:lvlJc w:val="left"/>
      <w:pPr>
        <w:ind w:left="1060" w:hanging="360"/>
      </w:pPr>
      <w:rPr>
        <w:rFonts w:ascii="Calibri" w:eastAsia="Calibri" w:hAnsi="Calibri" w:cs="Calibri" w:hint="default"/>
        <w:w w:val="49"/>
        <w:sz w:val="20"/>
        <w:szCs w:val="20"/>
      </w:rPr>
    </w:lvl>
    <w:lvl w:ilvl="1" w:tplc="4C6656F0">
      <w:numFmt w:val="bullet"/>
      <w:lvlText w:val="•"/>
      <w:lvlJc w:val="left"/>
      <w:pPr>
        <w:ind w:left="1518" w:hanging="360"/>
      </w:pPr>
      <w:rPr>
        <w:rFonts w:hint="default"/>
      </w:rPr>
    </w:lvl>
    <w:lvl w:ilvl="2" w:tplc="B0F64E9A">
      <w:numFmt w:val="bullet"/>
      <w:lvlText w:val="•"/>
      <w:lvlJc w:val="left"/>
      <w:pPr>
        <w:ind w:left="1976" w:hanging="360"/>
      </w:pPr>
      <w:rPr>
        <w:rFonts w:hint="default"/>
      </w:rPr>
    </w:lvl>
    <w:lvl w:ilvl="3" w:tplc="BC8A82B2">
      <w:numFmt w:val="bullet"/>
      <w:lvlText w:val="•"/>
      <w:lvlJc w:val="left"/>
      <w:pPr>
        <w:ind w:left="2434" w:hanging="360"/>
      </w:pPr>
      <w:rPr>
        <w:rFonts w:hint="default"/>
      </w:rPr>
    </w:lvl>
    <w:lvl w:ilvl="4" w:tplc="50C409FE">
      <w:numFmt w:val="bullet"/>
      <w:lvlText w:val="•"/>
      <w:lvlJc w:val="left"/>
      <w:pPr>
        <w:ind w:left="2893" w:hanging="360"/>
      </w:pPr>
      <w:rPr>
        <w:rFonts w:hint="default"/>
      </w:rPr>
    </w:lvl>
    <w:lvl w:ilvl="5" w:tplc="B192E0DE">
      <w:numFmt w:val="bullet"/>
      <w:lvlText w:val="•"/>
      <w:lvlJc w:val="left"/>
      <w:pPr>
        <w:ind w:left="3351" w:hanging="360"/>
      </w:pPr>
      <w:rPr>
        <w:rFonts w:hint="default"/>
      </w:rPr>
    </w:lvl>
    <w:lvl w:ilvl="6" w:tplc="50F65846">
      <w:numFmt w:val="bullet"/>
      <w:lvlText w:val="•"/>
      <w:lvlJc w:val="left"/>
      <w:pPr>
        <w:ind w:left="3809" w:hanging="360"/>
      </w:pPr>
      <w:rPr>
        <w:rFonts w:hint="default"/>
      </w:rPr>
    </w:lvl>
    <w:lvl w:ilvl="7" w:tplc="0C90473A">
      <w:numFmt w:val="bullet"/>
      <w:lvlText w:val="•"/>
      <w:lvlJc w:val="left"/>
      <w:pPr>
        <w:ind w:left="4267" w:hanging="360"/>
      </w:pPr>
      <w:rPr>
        <w:rFonts w:hint="default"/>
      </w:rPr>
    </w:lvl>
    <w:lvl w:ilvl="8" w:tplc="E31AE588">
      <w:numFmt w:val="bullet"/>
      <w:lvlText w:val="•"/>
      <w:lvlJc w:val="left"/>
      <w:pPr>
        <w:ind w:left="4726" w:hanging="360"/>
      </w:pPr>
      <w:rPr>
        <w:rFonts w:hint="default"/>
      </w:rPr>
    </w:lvl>
  </w:abstractNum>
  <w:abstractNum w:abstractNumId="8" w15:restartNumberingAfterBreak="0">
    <w:nsid w:val="67A146A3"/>
    <w:multiLevelType w:val="hybridMultilevel"/>
    <w:tmpl w:val="36EA3682"/>
    <w:lvl w:ilvl="0" w:tplc="68AAD97C">
      <w:numFmt w:val="bullet"/>
      <w:lvlText w:val="•"/>
      <w:lvlJc w:val="left"/>
      <w:pPr>
        <w:ind w:left="790" w:hanging="360"/>
      </w:pPr>
      <w:rPr>
        <w:rFonts w:ascii="Calibri" w:eastAsia="Calibri" w:hAnsi="Calibri" w:cs="Calibri" w:hint="default"/>
        <w:w w:val="49"/>
        <w:sz w:val="20"/>
        <w:szCs w:val="20"/>
      </w:rPr>
    </w:lvl>
    <w:lvl w:ilvl="1" w:tplc="144A97B6">
      <w:numFmt w:val="bullet"/>
      <w:lvlText w:val="•"/>
      <w:lvlJc w:val="left"/>
      <w:pPr>
        <w:ind w:left="1298" w:hanging="360"/>
      </w:pPr>
      <w:rPr>
        <w:rFonts w:hint="default"/>
      </w:rPr>
    </w:lvl>
    <w:lvl w:ilvl="2" w:tplc="A8F2F0A8">
      <w:numFmt w:val="bullet"/>
      <w:lvlText w:val="•"/>
      <w:lvlJc w:val="left"/>
      <w:pPr>
        <w:ind w:left="1796" w:hanging="360"/>
      </w:pPr>
      <w:rPr>
        <w:rFonts w:hint="default"/>
      </w:rPr>
    </w:lvl>
    <w:lvl w:ilvl="3" w:tplc="21F8785A">
      <w:numFmt w:val="bullet"/>
      <w:lvlText w:val="•"/>
      <w:lvlJc w:val="left"/>
      <w:pPr>
        <w:ind w:left="2294" w:hanging="360"/>
      </w:pPr>
      <w:rPr>
        <w:rFonts w:hint="default"/>
      </w:rPr>
    </w:lvl>
    <w:lvl w:ilvl="4" w:tplc="84BA4334">
      <w:numFmt w:val="bullet"/>
      <w:lvlText w:val="•"/>
      <w:lvlJc w:val="left"/>
      <w:pPr>
        <w:ind w:left="2792" w:hanging="360"/>
      </w:pPr>
      <w:rPr>
        <w:rFonts w:hint="default"/>
      </w:rPr>
    </w:lvl>
    <w:lvl w:ilvl="5" w:tplc="8CCCECBC">
      <w:numFmt w:val="bullet"/>
      <w:lvlText w:val="•"/>
      <w:lvlJc w:val="left"/>
      <w:pPr>
        <w:ind w:left="3290" w:hanging="360"/>
      </w:pPr>
      <w:rPr>
        <w:rFonts w:hint="default"/>
      </w:rPr>
    </w:lvl>
    <w:lvl w:ilvl="6" w:tplc="86447D44">
      <w:numFmt w:val="bullet"/>
      <w:lvlText w:val="•"/>
      <w:lvlJc w:val="left"/>
      <w:pPr>
        <w:ind w:left="3788" w:hanging="360"/>
      </w:pPr>
      <w:rPr>
        <w:rFonts w:hint="default"/>
      </w:rPr>
    </w:lvl>
    <w:lvl w:ilvl="7" w:tplc="320ECF0C">
      <w:numFmt w:val="bullet"/>
      <w:lvlText w:val="•"/>
      <w:lvlJc w:val="left"/>
      <w:pPr>
        <w:ind w:left="4286" w:hanging="360"/>
      </w:pPr>
      <w:rPr>
        <w:rFonts w:hint="default"/>
      </w:rPr>
    </w:lvl>
    <w:lvl w:ilvl="8" w:tplc="90B2627A">
      <w:numFmt w:val="bullet"/>
      <w:lvlText w:val="•"/>
      <w:lvlJc w:val="left"/>
      <w:pPr>
        <w:ind w:left="4784" w:hanging="360"/>
      </w:pPr>
      <w:rPr>
        <w:rFonts w:hint="default"/>
      </w:rPr>
    </w:lvl>
  </w:abstractNum>
  <w:num w:numId="1">
    <w:abstractNumId w:val="7"/>
  </w:num>
  <w:num w:numId="2">
    <w:abstractNumId w:val="0"/>
  </w:num>
  <w:num w:numId="3">
    <w:abstractNumId w:val="8"/>
  </w:num>
  <w:num w:numId="4">
    <w:abstractNumId w:val="4"/>
  </w:num>
  <w:num w:numId="5">
    <w:abstractNumId w:val="1"/>
  </w:num>
  <w:num w:numId="6">
    <w:abstractNumId w:val="2"/>
  </w:num>
  <w:num w:numId="7">
    <w:abstractNumId w:val="5"/>
  </w:num>
  <w:num w:numId="8">
    <w:abstractNumId w:val="3"/>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06"/>
    <w:rsid w:val="0008731D"/>
    <w:rsid w:val="000E6260"/>
    <w:rsid w:val="002D0011"/>
    <w:rsid w:val="002D66A6"/>
    <w:rsid w:val="00356591"/>
    <w:rsid w:val="00384540"/>
    <w:rsid w:val="003A57FD"/>
    <w:rsid w:val="003B4169"/>
    <w:rsid w:val="007D4845"/>
    <w:rsid w:val="0084487D"/>
    <w:rsid w:val="008B4BAE"/>
    <w:rsid w:val="00A429AD"/>
    <w:rsid w:val="00B503D0"/>
    <w:rsid w:val="00C45ED4"/>
    <w:rsid w:val="00C51D6E"/>
    <w:rsid w:val="00C83914"/>
    <w:rsid w:val="00CC78E0"/>
    <w:rsid w:val="00DF1CDC"/>
    <w:rsid w:val="00F52A06"/>
    <w:rsid w:val="00F81B6E"/>
    <w:rsid w:val="00F85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77098C-4B09-4EBD-99CD-739258384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
      <w:ind w:left="20"/>
      <w:outlineLvl w:val="0"/>
    </w:pPr>
    <w:rPr>
      <w:b/>
      <w:bCs/>
      <w:sz w:val="32"/>
      <w:szCs w:val="32"/>
    </w:rPr>
  </w:style>
  <w:style w:type="paragraph" w:styleId="Heading2">
    <w:name w:val="heading 2"/>
    <w:basedOn w:val="Normal"/>
    <w:uiPriority w:val="1"/>
    <w:qFormat/>
    <w:pPr>
      <w:ind w:left="20"/>
      <w:outlineLvl w:val="1"/>
    </w:pPr>
    <w:rPr>
      <w:b/>
      <w:bCs/>
      <w:sz w:val="30"/>
      <w:szCs w:val="30"/>
    </w:rPr>
  </w:style>
  <w:style w:type="paragraph" w:styleId="Heading3">
    <w:name w:val="heading 3"/>
    <w:basedOn w:val="Normal"/>
    <w:uiPriority w:val="1"/>
    <w:qFormat/>
    <w:pPr>
      <w:ind w:left="1060" w:right="2391"/>
      <w:outlineLvl w:val="2"/>
    </w:pPr>
    <w:rPr>
      <w:b/>
      <w:bCs/>
      <w:sz w:val="28"/>
      <w:szCs w:val="28"/>
      <w:u w:val="single" w:color="000000"/>
    </w:rPr>
  </w:style>
  <w:style w:type="paragraph" w:styleId="Heading4">
    <w:name w:val="heading 4"/>
    <w:basedOn w:val="Normal"/>
    <w:uiPriority w:val="1"/>
    <w:qFormat/>
    <w:pPr>
      <w:ind w:left="1540"/>
      <w:outlineLvl w:val="3"/>
    </w:pPr>
    <w:rPr>
      <w:rFonts w:ascii="Garamond" w:eastAsia="Garamond" w:hAnsi="Garamond" w:cs="Garamond"/>
      <w:b/>
      <w:bCs/>
      <w:sz w:val="26"/>
      <w:szCs w:val="26"/>
    </w:rPr>
  </w:style>
  <w:style w:type="paragraph" w:styleId="Heading5">
    <w:name w:val="heading 5"/>
    <w:basedOn w:val="Normal"/>
    <w:uiPriority w:val="1"/>
    <w:qFormat/>
    <w:pPr>
      <w:ind w:left="1060"/>
      <w:outlineLvl w:val="4"/>
    </w:pPr>
    <w:rPr>
      <w:b/>
      <w:bCs/>
      <w:sz w:val="24"/>
      <w:szCs w:val="24"/>
    </w:rPr>
  </w:style>
  <w:style w:type="paragraph" w:styleId="Heading6">
    <w:name w:val="heading 6"/>
    <w:basedOn w:val="Normal"/>
    <w:uiPriority w:val="1"/>
    <w:qFormat/>
    <w:pPr>
      <w:ind w:left="1060"/>
      <w:outlineLvl w:val="5"/>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80" w:hanging="360"/>
    </w:pPr>
  </w:style>
  <w:style w:type="paragraph" w:customStyle="1" w:styleId="TableParagraph">
    <w:name w:val="Table Paragraph"/>
    <w:basedOn w:val="Normal"/>
    <w:uiPriority w:val="1"/>
    <w:qFormat/>
    <w:rPr>
      <w:rFonts w:ascii="Garamond" w:eastAsia="Garamond" w:hAnsi="Garamond" w:cs="Garamond"/>
    </w:rPr>
  </w:style>
  <w:style w:type="paragraph" w:styleId="BalloonText">
    <w:name w:val="Balloon Text"/>
    <w:basedOn w:val="Normal"/>
    <w:link w:val="BalloonTextChar"/>
    <w:uiPriority w:val="99"/>
    <w:semiHidden/>
    <w:unhideWhenUsed/>
    <w:rsid w:val="00DF1C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CD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header" Target="header27.xml"/><Relationship Id="rId84" Type="http://schemas.openxmlformats.org/officeDocument/2006/relationships/header" Target="header37.xml"/><Relationship Id="rId138" Type="http://schemas.openxmlformats.org/officeDocument/2006/relationships/header" Target="header65.xml"/><Relationship Id="rId159" Type="http://schemas.openxmlformats.org/officeDocument/2006/relationships/header" Target="header74.xml"/><Relationship Id="rId170" Type="http://schemas.openxmlformats.org/officeDocument/2006/relationships/footer" Target="footer75.xml"/><Relationship Id="rId191" Type="http://schemas.openxmlformats.org/officeDocument/2006/relationships/header" Target="header83.xml"/><Relationship Id="rId205" Type="http://schemas.openxmlformats.org/officeDocument/2006/relationships/hyperlink" Target="http://www.fbla-pbl.org/" TargetMode="External"/><Relationship Id="rId107" Type="http://schemas.openxmlformats.org/officeDocument/2006/relationships/header" Target="header49.xml"/><Relationship Id="rId11" Type="http://schemas.openxmlformats.org/officeDocument/2006/relationships/header" Target="header2.xml"/><Relationship Id="rId32" Type="http://schemas.openxmlformats.org/officeDocument/2006/relationships/footer" Target="footer11.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header" Target="header60.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footer" Target="footer42.xml"/><Relationship Id="rId160" Type="http://schemas.openxmlformats.org/officeDocument/2006/relationships/footer" Target="footer71.xml"/><Relationship Id="rId181" Type="http://schemas.openxmlformats.org/officeDocument/2006/relationships/hyperlink" Target="mailto:communications@fbla.org" TargetMode="External"/><Relationship Id="rId216" Type="http://schemas.openxmlformats.org/officeDocument/2006/relationships/footer" Target="footer89.xml"/><Relationship Id="rId211" Type="http://schemas.openxmlformats.org/officeDocument/2006/relationships/header" Target="header91.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footer" Target="footer27.xml"/><Relationship Id="rId69" Type="http://schemas.openxmlformats.org/officeDocument/2006/relationships/header" Target="header30.xml"/><Relationship Id="rId113" Type="http://schemas.openxmlformats.org/officeDocument/2006/relationships/header" Target="header52.xml"/><Relationship Id="rId118" Type="http://schemas.openxmlformats.org/officeDocument/2006/relationships/footer" Target="footer53.xml"/><Relationship Id="rId134" Type="http://schemas.openxmlformats.org/officeDocument/2006/relationships/header" Target="header63.xml"/><Relationship Id="rId139" Type="http://schemas.openxmlformats.org/officeDocument/2006/relationships/footer" Target="footer63.xml"/><Relationship Id="rId80" Type="http://schemas.openxmlformats.org/officeDocument/2006/relationships/header" Target="header35.xml"/><Relationship Id="rId85" Type="http://schemas.openxmlformats.org/officeDocument/2006/relationships/footer" Target="footer37.xml"/><Relationship Id="rId150" Type="http://schemas.openxmlformats.org/officeDocument/2006/relationships/footer" Target="footer68.xml"/><Relationship Id="rId155" Type="http://schemas.openxmlformats.org/officeDocument/2006/relationships/header" Target="header73.xml"/><Relationship Id="rId171" Type="http://schemas.openxmlformats.org/officeDocument/2006/relationships/header" Target="header79.xml"/><Relationship Id="rId176" Type="http://schemas.openxmlformats.org/officeDocument/2006/relationships/header" Target="header81.xml"/><Relationship Id="rId192" Type="http://schemas.openxmlformats.org/officeDocument/2006/relationships/footer" Target="footer80.xml"/><Relationship Id="rId197" Type="http://schemas.openxmlformats.org/officeDocument/2006/relationships/footer" Target="footer82.xml"/><Relationship Id="rId206" Type="http://schemas.openxmlformats.org/officeDocument/2006/relationships/header" Target="header89.xml"/><Relationship Id="rId201" Type="http://schemas.openxmlformats.org/officeDocument/2006/relationships/header" Target="header87.xml"/><Relationship Id="rId222" Type="http://schemas.openxmlformats.org/officeDocument/2006/relationships/header" Target="header94.xml"/><Relationship Id="rId12" Type="http://schemas.openxmlformats.org/officeDocument/2006/relationships/footer" Target="footer2.xml"/><Relationship Id="rId17" Type="http://schemas.openxmlformats.org/officeDocument/2006/relationships/image" Target="media/image2.png"/><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header" Target="header47.xml"/><Relationship Id="rId108" Type="http://schemas.openxmlformats.org/officeDocument/2006/relationships/footer" Target="footer48.xml"/><Relationship Id="rId124" Type="http://schemas.openxmlformats.org/officeDocument/2006/relationships/header" Target="header58.xml"/><Relationship Id="rId129" Type="http://schemas.openxmlformats.org/officeDocument/2006/relationships/footer" Target="footer58.xml"/><Relationship Id="rId54" Type="http://schemas.openxmlformats.org/officeDocument/2006/relationships/footer" Target="footer22.xml"/><Relationship Id="rId70" Type="http://schemas.openxmlformats.org/officeDocument/2006/relationships/footer" Target="footer30.xml"/><Relationship Id="rId75" Type="http://schemas.openxmlformats.org/officeDocument/2006/relationships/header" Target="header33.xml"/><Relationship Id="rId91" Type="http://schemas.openxmlformats.org/officeDocument/2006/relationships/footer" Target="footer40.xml"/><Relationship Id="rId96" Type="http://schemas.openxmlformats.org/officeDocument/2006/relationships/header" Target="header43.xml"/><Relationship Id="rId140" Type="http://schemas.openxmlformats.org/officeDocument/2006/relationships/header" Target="header66.xml"/><Relationship Id="rId145" Type="http://schemas.openxmlformats.org/officeDocument/2006/relationships/footer" Target="footer66.xml"/><Relationship Id="rId161" Type="http://schemas.openxmlformats.org/officeDocument/2006/relationships/header" Target="header75.xml"/><Relationship Id="rId166" Type="http://schemas.openxmlformats.org/officeDocument/2006/relationships/header" Target="header77.xml"/><Relationship Id="rId182" Type="http://schemas.openxmlformats.org/officeDocument/2006/relationships/hyperlink" Target="mailto:education@fbla.org" TargetMode="External"/><Relationship Id="rId187" Type="http://schemas.openxmlformats.org/officeDocument/2006/relationships/hyperlink" Target="mailto:education@fbla.org" TargetMode="External"/><Relationship Id="rId217" Type="http://schemas.openxmlformats.org/officeDocument/2006/relationships/hyperlink" Target="http://www.fbla-pbl.org/"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88.xml"/><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header" Target="header20.xml"/><Relationship Id="rId114" Type="http://schemas.openxmlformats.org/officeDocument/2006/relationships/footer" Target="footer51.xml"/><Relationship Id="rId119" Type="http://schemas.openxmlformats.org/officeDocument/2006/relationships/header" Target="header55.xml"/><Relationship Id="rId44" Type="http://schemas.openxmlformats.org/officeDocument/2006/relationships/footer" Target="footer17.xml"/><Relationship Id="rId60" Type="http://schemas.openxmlformats.org/officeDocument/2006/relationships/footer" Target="footer25.xml"/><Relationship Id="rId65" Type="http://schemas.openxmlformats.org/officeDocument/2006/relationships/header" Target="header28.xml"/><Relationship Id="rId81" Type="http://schemas.openxmlformats.org/officeDocument/2006/relationships/footer" Target="footer35.xml"/><Relationship Id="rId86" Type="http://schemas.openxmlformats.org/officeDocument/2006/relationships/header" Target="header38.xml"/><Relationship Id="rId130" Type="http://schemas.openxmlformats.org/officeDocument/2006/relationships/header" Target="header61.xml"/><Relationship Id="rId135" Type="http://schemas.openxmlformats.org/officeDocument/2006/relationships/footer" Target="footer61.xml"/><Relationship Id="rId151" Type="http://schemas.openxmlformats.org/officeDocument/2006/relationships/header" Target="header72.xml"/><Relationship Id="rId156" Type="http://schemas.openxmlformats.org/officeDocument/2006/relationships/footer" Target="footer70.xml"/><Relationship Id="rId177" Type="http://schemas.openxmlformats.org/officeDocument/2006/relationships/footer" Target="footer78.xml"/><Relationship Id="rId198" Type="http://schemas.openxmlformats.org/officeDocument/2006/relationships/hyperlink" Target="http://www.fbla-pbl.org/" TargetMode="External"/><Relationship Id="rId172" Type="http://schemas.openxmlformats.org/officeDocument/2006/relationships/footer" Target="footer76.xml"/><Relationship Id="rId193" Type="http://schemas.openxmlformats.org/officeDocument/2006/relationships/hyperlink" Target="http://www.fbla-pbl.org/" TargetMode="External"/><Relationship Id="rId202" Type="http://schemas.openxmlformats.org/officeDocument/2006/relationships/footer" Target="footer84.xml"/><Relationship Id="rId207" Type="http://schemas.openxmlformats.org/officeDocument/2006/relationships/footer" Target="footer86.xml"/><Relationship Id="rId223" Type="http://schemas.openxmlformats.org/officeDocument/2006/relationships/footer" Target="footer9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header" Target="header50.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3.xml"/><Relationship Id="rId76" Type="http://schemas.openxmlformats.org/officeDocument/2006/relationships/footer" Target="footer33.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footer" Target="footer54.xml"/><Relationship Id="rId125" Type="http://schemas.openxmlformats.org/officeDocument/2006/relationships/footer" Target="footer56.xml"/><Relationship Id="rId141" Type="http://schemas.openxmlformats.org/officeDocument/2006/relationships/footer" Target="footer64.xml"/><Relationship Id="rId146" Type="http://schemas.openxmlformats.org/officeDocument/2006/relationships/header" Target="header69.xml"/><Relationship Id="rId167" Type="http://schemas.openxmlformats.org/officeDocument/2006/relationships/footer" Target="footer74.xml"/><Relationship Id="rId188" Type="http://schemas.openxmlformats.org/officeDocument/2006/relationships/hyperlink" Target="mailto:marketing@fbla.org" TargetMode="Externa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41.xml"/><Relationship Id="rId162" Type="http://schemas.openxmlformats.org/officeDocument/2006/relationships/footer" Target="footer72.xml"/><Relationship Id="rId183" Type="http://schemas.openxmlformats.org/officeDocument/2006/relationships/hyperlink" Target="mailto:marketing@fbla.org" TargetMode="External"/><Relationship Id="rId213" Type="http://schemas.openxmlformats.org/officeDocument/2006/relationships/hyperlink" Target="http://www.netmechanic.com/" TargetMode="External"/><Relationship Id="rId218" Type="http://schemas.openxmlformats.org/officeDocument/2006/relationships/hyperlink" Target="mailto:jupitergirl@gmail.com"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image" Target="media/image3.png"/><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footer" Target="footer28.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header" Target="header53.xml"/><Relationship Id="rId131" Type="http://schemas.openxmlformats.org/officeDocument/2006/relationships/footer" Target="footer59.xml"/><Relationship Id="rId136" Type="http://schemas.openxmlformats.org/officeDocument/2006/relationships/header" Target="header64.xml"/><Relationship Id="rId157" Type="http://schemas.openxmlformats.org/officeDocument/2006/relationships/image" Target="media/image7.png"/><Relationship Id="rId178" Type="http://schemas.openxmlformats.org/officeDocument/2006/relationships/hyperlink" Target="http://www.fbla-pbl.org/" TargetMode="External"/><Relationship Id="rId61" Type="http://schemas.openxmlformats.org/officeDocument/2006/relationships/header" Target="header26.xml"/><Relationship Id="rId82" Type="http://schemas.openxmlformats.org/officeDocument/2006/relationships/header" Target="header36.xml"/><Relationship Id="rId152" Type="http://schemas.openxmlformats.org/officeDocument/2006/relationships/footer" Target="footer69.xml"/><Relationship Id="rId173" Type="http://schemas.openxmlformats.org/officeDocument/2006/relationships/hyperlink" Target="http://www.fbla-pbl.org/" TargetMode="External"/><Relationship Id="rId194" Type="http://schemas.openxmlformats.org/officeDocument/2006/relationships/header" Target="header84.xml"/><Relationship Id="rId199" Type="http://schemas.openxmlformats.org/officeDocument/2006/relationships/header" Target="header86.xml"/><Relationship Id="rId203" Type="http://schemas.openxmlformats.org/officeDocument/2006/relationships/header" Target="header88.xml"/><Relationship Id="rId208" Type="http://schemas.openxmlformats.org/officeDocument/2006/relationships/hyperlink" Target="http://www.fbla-pbl.org/" TargetMode="External"/><Relationship Id="rId19" Type="http://schemas.openxmlformats.org/officeDocument/2006/relationships/footer" Target="footer5.xml"/><Relationship Id="rId224" Type="http://schemas.openxmlformats.org/officeDocument/2006/relationships/fontTable" Target="fontTable.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4.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footer" Target="footer67.xml"/><Relationship Id="rId168" Type="http://schemas.openxmlformats.org/officeDocument/2006/relationships/hyperlink" Target="http://www.fbla-pbl.org/" TargetMode="Externa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yperlink" Target="http://www.fbla-pbl.org/" TargetMode="External"/><Relationship Id="rId184" Type="http://schemas.openxmlformats.org/officeDocument/2006/relationships/hyperlink" Target="mailto:ceo@fbla.org" TargetMode="External"/><Relationship Id="rId189" Type="http://schemas.openxmlformats.org/officeDocument/2006/relationships/hyperlink" Target="mailto:ceo@fbla.org" TargetMode="External"/><Relationship Id="rId219" Type="http://schemas.openxmlformats.org/officeDocument/2006/relationships/hyperlink" Target="mailto:girl@gmail.com" TargetMode="External"/><Relationship Id="rId3" Type="http://schemas.openxmlformats.org/officeDocument/2006/relationships/styles" Target="styles.xml"/><Relationship Id="rId214" Type="http://schemas.openxmlformats.org/officeDocument/2006/relationships/hyperlink" Target="http://www.time.com/time/europe/magazine/2003/0224/cover/interview.html" TargetMode="External"/><Relationship Id="rId25" Type="http://schemas.openxmlformats.org/officeDocument/2006/relationships/header" Target="header8.xml"/><Relationship Id="rId46" Type="http://schemas.openxmlformats.org/officeDocument/2006/relationships/footer" Target="footer18.xml"/><Relationship Id="rId67" Type="http://schemas.openxmlformats.org/officeDocument/2006/relationships/header" Target="header29.xml"/><Relationship Id="rId116" Type="http://schemas.openxmlformats.org/officeDocument/2006/relationships/footer" Target="footer52.xml"/><Relationship Id="rId137" Type="http://schemas.openxmlformats.org/officeDocument/2006/relationships/footer" Target="footer62.xml"/><Relationship Id="rId158" Type="http://schemas.openxmlformats.org/officeDocument/2006/relationships/hyperlink" Target="http://www.fbla-pbl.org/" TargetMode="Externa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footer" Target="footer36.xml"/><Relationship Id="rId88" Type="http://schemas.openxmlformats.org/officeDocument/2006/relationships/header" Target="head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image" Target="media/image5.png"/><Relationship Id="rId174" Type="http://schemas.openxmlformats.org/officeDocument/2006/relationships/header" Target="header80.xml"/><Relationship Id="rId179" Type="http://schemas.openxmlformats.org/officeDocument/2006/relationships/header" Target="header82.xml"/><Relationship Id="rId195" Type="http://schemas.openxmlformats.org/officeDocument/2006/relationships/footer" Target="footer81.xml"/><Relationship Id="rId209" Type="http://schemas.openxmlformats.org/officeDocument/2006/relationships/header" Target="header90.xml"/><Relationship Id="rId190" Type="http://schemas.openxmlformats.org/officeDocument/2006/relationships/hyperlink" Target="http://www.fbla-pbl.org/" TargetMode="External"/><Relationship Id="rId204" Type="http://schemas.openxmlformats.org/officeDocument/2006/relationships/footer" Target="footer85.xml"/><Relationship Id="rId220" Type="http://schemas.openxmlformats.org/officeDocument/2006/relationships/header" Target="header93.xml"/><Relationship Id="rId225"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footer" Target="footer13.xml"/><Relationship Id="rId57" Type="http://schemas.openxmlformats.org/officeDocument/2006/relationships/header" Target="header24.xml"/><Relationship Id="rId106" Type="http://schemas.openxmlformats.org/officeDocument/2006/relationships/footer" Target="footer47.xml"/><Relationship Id="rId127" Type="http://schemas.openxmlformats.org/officeDocument/2006/relationships/footer" Target="footer57.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header" Target="header32.xml"/><Relationship Id="rId78" Type="http://schemas.openxmlformats.org/officeDocument/2006/relationships/footer" Target="footer34.xml"/><Relationship Id="rId94" Type="http://schemas.openxmlformats.org/officeDocument/2006/relationships/header" Target="head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7.xml"/><Relationship Id="rId143" Type="http://schemas.openxmlformats.org/officeDocument/2006/relationships/footer" Target="footer65.xml"/><Relationship Id="rId148" Type="http://schemas.openxmlformats.org/officeDocument/2006/relationships/header" Target="header70.xml"/><Relationship Id="rId164" Type="http://schemas.openxmlformats.org/officeDocument/2006/relationships/header" Target="header76.xml"/><Relationship Id="rId169" Type="http://schemas.openxmlformats.org/officeDocument/2006/relationships/header" Target="header78.xml"/><Relationship Id="rId185" Type="http://schemas.openxmlformats.org/officeDocument/2006/relationships/hyperlink" Target="http://www.fbla-pbl.org/"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79.xml"/><Relationship Id="rId210" Type="http://schemas.openxmlformats.org/officeDocument/2006/relationships/footer" Target="footer87.xml"/><Relationship Id="rId215" Type="http://schemas.openxmlformats.org/officeDocument/2006/relationships/header" Target="header92.xml"/><Relationship Id="rId26" Type="http://schemas.openxmlformats.org/officeDocument/2006/relationships/footer" Target="footer8.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footer" Target="footer39.xml"/><Relationship Id="rId112" Type="http://schemas.openxmlformats.org/officeDocument/2006/relationships/footer" Target="footer50.xml"/><Relationship Id="rId133" Type="http://schemas.openxmlformats.org/officeDocument/2006/relationships/footer" Target="footer60.xml"/><Relationship Id="rId154" Type="http://schemas.openxmlformats.org/officeDocument/2006/relationships/image" Target="media/image6.png"/><Relationship Id="rId175" Type="http://schemas.openxmlformats.org/officeDocument/2006/relationships/footer" Target="footer77.xml"/><Relationship Id="rId196" Type="http://schemas.openxmlformats.org/officeDocument/2006/relationships/header" Target="header85.xml"/><Relationship Id="rId200" Type="http://schemas.openxmlformats.org/officeDocument/2006/relationships/footer" Target="footer83.xml"/><Relationship Id="rId16" Type="http://schemas.openxmlformats.org/officeDocument/2006/relationships/footer" Target="footer4.xml"/><Relationship Id="rId221" Type="http://schemas.openxmlformats.org/officeDocument/2006/relationships/footer" Target="footer90.xml"/><Relationship Id="rId37" Type="http://schemas.openxmlformats.org/officeDocument/2006/relationships/header" Target="header14.xml"/><Relationship Id="rId58" Type="http://schemas.openxmlformats.org/officeDocument/2006/relationships/footer" Target="footer24.xml"/><Relationship Id="rId79" Type="http://schemas.openxmlformats.org/officeDocument/2006/relationships/image" Target="media/image4.png"/><Relationship Id="rId102" Type="http://schemas.openxmlformats.org/officeDocument/2006/relationships/footer" Target="footer45.xml"/><Relationship Id="rId123" Type="http://schemas.openxmlformats.org/officeDocument/2006/relationships/footer" Target="footer55.xml"/><Relationship Id="rId144" Type="http://schemas.openxmlformats.org/officeDocument/2006/relationships/header" Target="header68.xml"/><Relationship Id="rId90" Type="http://schemas.openxmlformats.org/officeDocument/2006/relationships/header" Target="header40.xml"/><Relationship Id="rId165" Type="http://schemas.openxmlformats.org/officeDocument/2006/relationships/footer" Target="footer73.xml"/><Relationship Id="rId186" Type="http://schemas.openxmlformats.org/officeDocument/2006/relationships/hyperlink" Target="mailto:communications@fbla.org" TargetMode="External"/></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41093-B5A4-41B3-847A-57F82458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97</Pages>
  <Words>31854</Words>
  <Characters>181573</Characters>
  <Application>Microsoft Office Word</Application>
  <DocSecurity>0</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Witt</dc:creator>
  <cp:lastModifiedBy>Brogli, Tina</cp:lastModifiedBy>
  <cp:revision>2</cp:revision>
  <cp:lastPrinted>2018-09-14T16:52:00Z</cp:lastPrinted>
  <dcterms:created xsi:type="dcterms:W3CDTF">2019-01-09T18:21:00Z</dcterms:created>
  <dcterms:modified xsi:type="dcterms:W3CDTF">2019-01-09T18:21:00Z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Acrobat Pro DC 15.6.30355</vt:lpwstr>
  </property>
  <property fmtid="{D5CDD505-2E9C-101B-9397-08002B2CF9AE}" pid="4" name="LastSaved">
    <vt:filetime>2018-08-02T00:00:00Z</vt:filetime>
  </property>
</Properties>
</file>